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90B4" w14:textId="369C7396" w:rsidR="00A8357B" w:rsidRPr="00140107" w:rsidRDefault="00A8357B" w:rsidP="00A8357B">
      <w:pPr>
        <w:jc w:val="center"/>
        <w:rPr>
          <w:rFonts w:cs="Times New Roman"/>
          <w:b/>
          <w:szCs w:val="20"/>
        </w:rPr>
      </w:pPr>
      <w:r w:rsidRPr="68D983B8">
        <w:rPr>
          <w:b/>
          <w:sz w:val="32"/>
        </w:rPr>
        <w:fldChar w:fldCharType="begin"/>
      </w:r>
      <w:r w:rsidRPr="00140107">
        <w:rPr>
          <w:b/>
          <w:sz w:val="32"/>
        </w:rPr>
        <w:instrText xml:space="preserve"> LINK Excel.Sheet.12 C:\\Users\\hp\\Desktop\\Classeur1.xlsx Feuil1!L4C1:L56C6 \a \f 4 \h  \* MERGEFORMAT </w:instrText>
      </w:r>
      <w:r w:rsidRPr="68D983B8">
        <w:rPr>
          <w:b/>
          <w:sz w:val="32"/>
        </w:rPr>
        <w:fldChar w:fldCharType="separate"/>
      </w:r>
    </w:p>
    <w:p w14:paraId="47BA2A46" w14:textId="77777777" w:rsidR="00A8357B" w:rsidRPr="00AF19E8" w:rsidRDefault="00A8357B" w:rsidP="68D983B8">
      <w:pPr>
        <w:jc w:val="center"/>
        <w:rPr>
          <w:b/>
          <w:bCs/>
          <w:i/>
          <w:iCs/>
          <w:sz w:val="32"/>
          <w:szCs w:val="32"/>
          <w:lang w:val="fr-FR"/>
        </w:rPr>
      </w:pPr>
      <w:r w:rsidRPr="68D983B8">
        <w:rPr>
          <w:b/>
          <w:bCs/>
          <w:i/>
          <w:iCs/>
          <w:sz w:val="32"/>
          <w:szCs w:val="32"/>
        </w:rPr>
        <w:fldChar w:fldCharType="end"/>
      </w:r>
      <w:r w:rsidRPr="00AF19E8">
        <w:rPr>
          <w:b/>
          <w:bCs/>
          <w:i/>
          <w:iCs/>
          <w:sz w:val="32"/>
          <w:szCs w:val="32"/>
          <w:lang w:val="fr-FR"/>
        </w:rPr>
        <w:t>PLAN DE QUANTITÉS ET CADRE D'ESTIMATIONS</w:t>
      </w:r>
    </w:p>
    <w:p w14:paraId="1B91FE5A" w14:textId="347FFD43" w:rsidR="68D983B8" w:rsidRPr="00AF19E8" w:rsidRDefault="68D983B8" w:rsidP="68D983B8">
      <w:pPr>
        <w:jc w:val="center"/>
        <w:rPr>
          <w:b/>
          <w:bCs/>
          <w:i/>
          <w:iCs/>
          <w:sz w:val="32"/>
          <w:szCs w:val="32"/>
          <w:lang w:val="fr-FR"/>
        </w:rPr>
      </w:pPr>
    </w:p>
    <w:p w14:paraId="003EAD71" w14:textId="12EEF431" w:rsidR="68D983B8" w:rsidRPr="00AF19E8" w:rsidRDefault="68D983B8" w:rsidP="68D983B8">
      <w:pPr>
        <w:jc w:val="center"/>
        <w:rPr>
          <w:b/>
          <w:bCs/>
          <w:i/>
          <w:iCs/>
          <w:sz w:val="32"/>
          <w:szCs w:val="32"/>
          <w:lang w:val="fr-FR"/>
        </w:rPr>
      </w:pPr>
    </w:p>
    <w:p w14:paraId="109579AC" w14:textId="4051F961" w:rsidR="68D983B8" w:rsidRPr="00AF19E8" w:rsidRDefault="68D983B8" w:rsidP="68D983B8">
      <w:pPr>
        <w:jc w:val="center"/>
        <w:rPr>
          <w:b/>
          <w:bCs/>
          <w:i/>
          <w:iCs/>
          <w:sz w:val="32"/>
          <w:szCs w:val="32"/>
          <w:lang w:val="fr-FR"/>
        </w:rPr>
      </w:pPr>
    </w:p>
    <w:p w14:paraId="724C7EAB" w14:textId="69AA33F7" w:rsidR="68D983B8" w:rsidRPr="00AF19E8" w:rsidRDefault="68D983B8" w:rsidP="68D983B8">
      <w:pPr>
        <w:jc w:val="center"/>
        <w:rPr>
          <w:b/>
          <w:bCs/>
          <w:i/>
          <w:iCs/>
          <w:sz w:val="32"/>
          <w:szCs w:val="32"/>
          <w:lang w:val="fr-FR"/>
        </w:rPr>
      </w:pPr>
    </w:p>
    <w:p w14:paraId="55F3E771" w14:textId="279F021C" w:rsidR="68D983B8" w:rsidRPr="00AF19E8" w:rsidRDefault="68D983B8" w:rsidP="68D983B8">
      <w:pPr>
        <w:jc w:val="center"/>
        <w:rPr>
          <w:b/>
          <w:bCs/>
          <w:i/>
          <w:iCs/>
          <w:sz w:val="32"/>
          <w:szCs w:val="32"/>
          <w:lang w:val="fr-FR"/>
        </w:rPr>
      </w:pPr>
    </w:p>
    <w:p w14:paraId="6A6AC871" w14:textId="2F09DB7D" w:rsidR="68D983B8" w:rsidRPr="00AF19E8" w:rsidRDefault="68D983B8" w:rsidP="68D983B8">
      <w:pPr>
        <w:jc w:val="center"/>
        <w:rPr>
          <w:b/>
          <w:bCs/>
          <w:i/>
          <w:iCs/>
          <w:sz w:val="32"/>
          <w:szCs w:val="32"/>
          <w:lang w:val="fr-FR"/>
        </w:rPr>
      </w:pPr>
    </w:p>
    <w:p w14:paraId="4360E350" w14:textId="6EFD6048" w:rsidR="68D983B8" w:rsidRPr="00AF19E8" w:rsidRDefault="68D983B8" w:rsidP="68D983B8">
      <w:pPr>
        <w:jc w:val="center"/>
        <w:rPr>
          <w:b/>
          <w:bCs/>
          <w:i/>
          <w:iCs/>
          <w:sz w:val="32"/>
          <w:szCs w:val="32"/>
          <w:lang w:val="fr-FR"/>
        </w:rPr>
      </w:pPr>
    </w:p>
    <w:p w14:paraId="338D920A" w14:textId="6FB917E2" w:rsidR="68D983B8" w:rsidRPr="00AF19E8" w:rsidRDefault="68D983B8" w:rsidP="68D983B8">
      <w:pPr>
        <w:jc w:val="center"/>
        <w:rPr>
          <w:b/>
          <w:bCs/>
          <w:i/>
          <w:iCs/>
          <w:sz w:val="32"/>
          <w:szCs w:val="32"/>
          <w:lang w:val="fr-FR"/>
        </w:rPr>
      </w:pPr>
    </w:p>
    <w:p w14:paraId="0278D42B" w14:textId="5AEE79DB" w:rsidR="68D983B8" w:rsidRPr="00AF19E8" w:rsidRDefault="68D983B8" w:rsidP="68D983B8">
      <w:pPr>
        <w:jc w:val="center"/>
        <w:rPr>
          <w:b/>
          <w:bCs/>
          <w:i/>
          <w:iCs/>
          <w:sz w:val="32"/>
          <w:szCs w:val="32"/>
          <w:lang w:val="fr-FR"/>
        </w:rPr>
      </w:pPr>
    </w:p>
    <w:p w14:paraId="0A777B12" w14:textId="1A689409" w:rsidR="68D983B8" w:rsidRPr="00AF19E8" w:rsidRDefault="68D983B8" w:rsidP="68D983B8">
      <w:pPr>
        <w:jc w:val="center"/>
        <w:rPr>
          <w:b/>
          <w:bCs/>
          <w:i/>
          <w:iCs/>
          <w:sz w:val="32"/>
          <w:szCs w:val="32"/>
          <w:lang w:val="fr-FR"/>
        </w:rPr>
      </w:pPr>
    </w:p>
    <w:p w14:paraId="3713C70F" w14:textId="60C8E86D" w:rsidR="68D983B8" w:rsidRPr="00AF19E8" w:rsidRDefault="68D983B8" w:rsidP="68D983B8">
      <w:pPr>
        <w:jc w:val="center"/>
        <w:rPr>
          <w:b/>
          <w:bCs/>
          <w:i/>
          <w:iCs/>
          <w:sz w:val="32"/>
          <w:szCs w:val="32"/>
          <w:lang w:val="fr-FR"/>
        </w:rPr>
      </w:pPr>
    </w:p>
    <w:p w14:paraId="2E87ABF3" w14:textId="6DEEA03F" w:rsidR="68D983B8" w:rsidRPr="00AF19E8" w:rsidRDefault="68D983B8" w:rsidP="68D983B8">
      <w:pPr>
        <w:jc w:val="center"/>
        <w:rPr>
          <w:b/>
          <w:bCs/>
          <w:i/>
          <w:iCs/>
          <w:sz w:val="32"/>
          <w:szCs w:val="32"/>
          <w:lang w:val="fr-FR"/>
        </w:rPr>
      </w:pPr>
    </w:p>
    <w:p w14:paraId="5E252148" w14:textId="06F59547" w:rsidR="68D983B8" w:rsidRPr="00AF19E8" w:rsidRDefault="68D983B8" w:rsidP="68D983B8">
      <w:pPr>
        <w:jc w:val="center"/>
        <w:rPr>
          <w:b/>
          <w:bCs/>
          <w:i/>
          <w:iCs/>
          <w:sz w:val="32"/>
          <w:szCs w:val="32"/>
          <w:lang w:val="fr-FR"/>
        </w:rPr>
      </w:pPr>
    </w:p>
    <w:p w14:paraId="6430BD65" w14:textId="1EA5A97B" w:rsidR="68D983B8" w:rsidRPr="00AF19E8" w:rsidRDefault="68D983B8" w:rsidP="68D983B8">
      <w:pPr>
        <w:jc w:val="center"/>
        <w:rPr>
          <w:b/>
          <w:bCs/>
          <w:i/>
          <w:iCs/>
          <w:sz w:val="32"/>
          <w:szCs w:val="32"/>
          <w:lang w:val="fr-FR"/>
        </w:rPr>
      </w:pPr>
    </w:p>
    <w:p w14:paraId="10CD758F" w14:textId="62A0DD95" w:rsidR="68D983B8" w:rsidRPr="00AF19E8" w:rsidRDefault="68D983B8" w:rsidP="68D983B8">
      <w:pPr>
        <w:jc w:val="center"/>
        <w:rPr>
          <w:b/>
          <w:bCs/>
          <w:i/>
          <w:iCs/>
          <w:sz w:val="32"/>
          <w:szCs w:val="32"/>
          <w:lang w:val="fr-FR"/>
        </w:rPr>
      </w:pPr>
    </w:p>
    <w:p w14:paraId="4DF49DA6" w14:textId="03B2EE97" w:rsidR="68D983B8" w:rsidRPr="00AF19E8" w:rsidRDefault="68D983B8" w:rsidP="68D983B8">
      <w:pPr>
        <w:jc w:val="center"/>
        <w:rPr>
          <w:b/>
          <w:bCs/>
          <w:i/>
          <w:iCs/>
          <w:sz w:val="32"/>
          <w:szCs w:val="32"/>
          <w:lang w:val="fr-FR"/>
        </w:rPr>
      </w:pPr>
    </w:p>
    <w:p w14:paraId="6AE96764" w14:textId="2F7394CE" w:rsidR="68D983B8" w:rsidRPr="00AF19E8" w:rsidRDefault="68D983B8" w:rsidP="68D983B8">
      <w:pPr>
        <w:jc w:val="center"/>
        <w:rPr>
          <w:b/>
          <w:bCs/>
          <w:i/>
          <w:iCs/>
          <w:sz w:val="32"/>
          <w:szCs w:val="32"/>
          <w:lang w:val="fr-FR"/>
        </w:rPr>
      </w:pPr>
    </w:p>
    <w:p w14:paraId="0B9A5516" w14:textId="5E78FC0F" w:rsidR="68D983B8" w:rsidRPr="00AF19E8" w:rsidRDefault="68D983B8" w:rsidP="68D983B8">
      <w:pPr>
        <w:jc w:val="center"/>
        <w:rPr>
          <w:b/>
          <w:bCs/>
          <w:i/>
          <w:iCs/>
          <w:sz w:val="32"/>
          <w:szCs w:val="32"/>
          <w:lang w:val="fr-FR"/>
        </w:rPr>
      </w:pPr>
    </w:p>
    <w:p w14:paraId="49DBE0EA" w14:textId="2922C85B" w:rsidR="68D983B8" w:rsidRPr="00AF19E8" w:rsidRDefault="68D983B8" w:rsidP="68D983B8">
      <w:pPr>
        <w:jc w:val="center"/>
        <w:rPr>
          <w:b/>
          <w:bCs/>
          <w:i/>
          <w:iCs/>
          <w:sz w:val="32"/>
          <w:szCs w:val="32"/>
          <w:lang w:val="fr-FR"/>
        </w:rPr>
      </w:pPr>
    </w:p>
    <w:p w14:paraId="15184AC5" w14:textId="1C50B71F" w:rsidR="68D983B8" w:rsidRPr="00AF19E8" w:rsidRDefault="68D983B8" w:rsidP="68D983B8">
      <w:pPr>
        <w:jc w:val="center"/>
        <w:rPr>
          <w:b/>
          <w:bCs/>
          <w:i/>
          <w:iCs/>
          <w:sz w:val="32"/>
          <w:szCs w:val="32"/>
          <w:lang w:val="fr-FR"/>
        </w:rPr>
      </w:pPr>
    </w:p>
    <w:p w14:paraId="4DCB50CC" w14:textId="1F573031" w:rsidR="68D983B8" w:rsidRPr="00AF19E8" w:rsidRDefault="68D983B8" w:rsidP="68D983B8">
      <w:pPr>
        <w:jc w:val="center"/>
        <w:rPr>
          <w:b/>
          <w:bCs/>
          <w:i/>
          <w:iCs/>
          <w:sz w:val="32"/>
          <w:szCs w:val="32"/>
          <w:lang w:val="fr-FR"/>
        </w:rPr>
      </w:pPr>
    </w:p>
    <w:p w14:paraId="30A07B0B" w14:textId="739224D6" w:rsidR="68D983B8" w:rsidRPr="00AF19E8" w:rsidRDefault="68D983B8" w:rsidP="68D983B8">
      <w:pPr>
        <w:jc w:val="center"/>
        <w:rPr>
          <w:b/>
          <w:bCs/>
          <w:i/>
          <w:iCs/>
          <w:sz w:val="32"/>
          <w:szCs w:val="32"/>
          <w:lang w:val="fr-FR"/>
        </w:rPr>
      </w:pPr>
    </w:p>
    <w:p w14:paraId="2966A017" w14:textId="3FA02EB0" w:rsidR="68D983B8" w:rsidRPr="00AF19E8" w:rsidRDefault="68D983B8" w:rsidP="68D983B8">
      <w:pPr>
        <w:jc w:val="center"/>
        <w:rPr>
          <w:b/>
          <w:bCs/>
          <w:i/>
          <w:iCs/>
          <w:sz w:val="32"/>
          <w:szCs w:val="32"/>
          <w:lang w:val="fr-FR"/>
        </w:rPr>
      </w:pPr>
    </w:p>
    <w:p w14:paraId="71038D31" w14:textId="14D3B03A" w:rsidR="53E477AA" w:rsidRPr="00AF19E8" w:rsidRDefault="53E477AA" w:rsidP="68D983B8">
      <w:pPr>
        <w:tabs>
          <w:tab w:val="left" w:pos="3510"/>
        </w:tabs>
        <w:spacing w:after="240" w:line="257" w:lineRule="auto"/>
        <w:ind w:left="720"/>
        <w:jc w:val="center"/>
        <w:rPr>
          <w:lang w:val="fr-FR"/>
        </w:rPr>
      </w:pPr>
      <w:r w:rsidRPr="00AF19E8">
        <w:rPr>
          <w:rFonts w:ascii="Times New Roman" w:eastAsia="Times New Roman" w:hAnsi="Times New Roman" w:cs="Times New Roman"/>
          <w:b/>
          <w:bCs/>
          <w:sz w:val="24"/>
          <w:szCs w:val="24"/>
          <w:lang w:val="fr-FR"/>
        </w:rPr>
        <w:t>CADRE DE CITATION PUBLIQUE de 3 cabines de latrines et douches pour femmes (Lot 1)</w:t>
      </w:r>
    </w:p>
    <w:tbl>
      <w:tblPr>
        <w:tblW w:w="0" w:type="auto"/>
        <w:tblLook w:val="04A0" w:firstRow="1" w:lastRow="0" w:firstColumn="1" w:lastColumn="0" w:noHBand="0" w:noVBand="1"/>
      </w:tblPr>
      <w:tblGrid>
        <w:gridCol w:w="999"/>
        <w:gridCol w:w="4053"/>
        <w:gridCol w:w="1000"/>
        <w:gridCol w:w="1001"/>
        <w:gridCol w:w="1001"/>
        <w:gridCol w:w="998"/>
      </w:tblGrid>
      <w:tr w:rsidR="68D983B8" w14:paraId="17A49860"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54DA6B0" w14:textId="35D78E71" w:rsidR="68D983B8" w:rsidRDefault="68D983B8" w:rsidP="68D983B8">
            <w:pPr>
              <w:spacing w:after="0"/>
            </w:pPr>
            <w:r w:rsidRPr="68D983B8">
              <w:rPr>
                <w:rFonts w:ascii="Cambria" w:eastAsia="Cambria" w:hAnsi="Cambria" w:cs="Cambria"/>
                <w:b/>
                <w:bCs/>
                <w:color w:val="000000" w:themeColor="text1"/>
                <w:sz w:val="18"/>
                <w:szCs w:val="18"/>
              </w:rPr>
              <w:t>N⁰</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94B0737" w14:textId="1E8241EC" w:rsidR="68D983B8" w:rsidRDefault="68D983B8" w:rsidP="68D983B8">
            <w:pPr>
              <w:spacing w:after="0"/>
            </w:pPr>
            <w:r w:rsidRPr="68D983B8">
              <w:rPr>
                <w:rFonts w:ascii="Cambria" w:eastAsia="Cambria" w:hAnsi="Cambria" w:cs="Cambria"/>
                <w:b/>
                <w:bCs/>
                <w:color w:val="000000" w:themeColor="text1"/>
                <w:sz w:val="18"/>
                <w:szCs w:val="18"/>
              </w:rPr>
              <w:t>Désignation</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54FA3A" w14:textId="6BC9ECDE" w:rsidR="68D983B8" w:rsidRDefault="68D983B8" w:rsidP="68D983B8">
            <w:pPr>
              <w:spacing w:after="0"/>
            </w:pPr>
            <w:r w:rsidRPr="68D983B8">
              <w:rPr>
                <w:rFonts w:ascii="Cambria" w:eastAsia="Cambria" w:hAnsi="Cambria" w:cs="Cambria"/>
                <w:b/>
                <w:bCs/>
                <w:color w:val="000000" w:themeColor="text1"/>
                <w:sz w:val="18"/>
                <w:szCs w:val="18"/>
              </w:rPr>
              <w:t>Unité</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6248422" w14:textId="4E909A3A" w:rsidR="68D983B8" w:rsidRDefault="68D983B8" w:rsidP="68D983B8">
            <w:pPr>
              <w:spacing w:after="0"/>
            </w:pPr>
            <w:r w:rsidRPr="68D983B8">
              <w:rPr>
                <w:rFonts w:ascii="Cambria" w:eastAsia="Cambria" w:hAnsi="Cambria" w:cs="Cambria"/>
                <w:b/>
                <w:bCs/>
                <w:color w:val="000000" w:themeColor="text1"/>
                <w:sz w:val="18"/>
                <w:szCs w:val="18"/>
              </w:rPr>
              <w:t>Quantité</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0762F5D" w14:textId="4A856948" w:rsidR="68D983B8" w:rsidRDefault="68D983B8" w:rsidP="68D983B8">
            <w:pPr>
              <w:spacing w:after="0"/>
            </w:pPr>
            <w:r w:rsidRPr="68D983B8">
              <w:rPr>
                <w:rFonts w:ascii="Cambria" w:eastAsia="Cambria" w:hAnsi="Cambria" w:cs="Cambria"/>
                <w:b/>
                <w:bCs/>
                <w:color w:val="000000" w:themeColor="text1"/>
                <w:sz w:val="18"/>
                <w:szCs w:val="18"/>
              </w:rPr>
              <w:t>Coût unitaire</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3D1C3CD" w14:textId="468EFBBD" w:rsidR="68D983B8" w:rsidRDefault="68D983B8" w:rsidP="68D983B8">
            <w:pPr>
              <w:spacing w:after="0"/>
            </w:pPr>
            <w:r w:rsidRPr="68D983B8">
              <w:rPr>
                <w:rFonts w:ascii="Cambria" w:eastAsia="Cambria" w:hAnsi="Cambria" w:cs="Cambria"/>
                <w:b/>
                <w:bCs/>
                <w:color w:val="000000" w:themeColor="text1"/>
                <w:sz w:val="18"/>
                <w:szCs w:val="18"/>
              </w:rPr>
              <w:t>Montant</w:t>
            </w:r>
          </w:p>
        </w:tc>
      </w:tr>
      <w:tr w:rsidR="68D983B8" w14:paraId="335B8430"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C9976D8" w14:textId="502919F9" w:rsidR="68D983B8" w:rsidRDefault="68D983B8" w:rsidP="68D983B8">
            <w:pPr>
              <w:spacing w:after="0"/>
            </w:pPr>
            <w:r w:rsidRPr="68D983B8">
              <w:rPr>
                <w:rFonts w:ascii="Cambria" w:eastAsia="Cambria" w:hAnsi="Cambria" w:cs="Cambria"/>
                <w:b/>
                <w:bCs/>
                <w:color w:val="000000" w:themeColor="text1"/>
                <w:sz w:val="18"/>
                <w:szCs w:val="18"/>
              </w:rPr>
              <w:t>0.</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F161984" w14:textId="7090D713" w:rsidR="68D983B8" w:rsidRDefault="68D983B8" w:rsidP="68D983B8">
            <w:pPr>
              <w:spacing w:after="0"/>
            </w:pPr>
            <w:r w:rsidRPr="68D983B8">
              <w:rPr>
                <w:rFonts w:ascii="Cambria" w:eastAsia="Cambria" w:hAnsi="Cambria" w:cs="Cambria"/>
                <w:b/>
                <w:bCs/>
                <w:color w:val="000000" w:themeColor="text1"/>
                <w:sz w:val="18"/>
                <w:szCs w:val="18"/>
              </w:rPr>
              <w:t>Généralités</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C70E838" w14:textId="3F62EF30"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B2D037" w14:textId="0E589747"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008D54" w14:textId="1297031F"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B15D6B8" w14:textId="1F1C1F64"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3A1F9F0"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4BB7D7" w14:textId="6E315FDE" w:rsidR="68D983B8" w:rsidRDefault="68D983B8" w:rsidP="68D983B8">
            <w:pPr>
              <w:spacing w:after="0"/>
            </w:pPr>
            <w:r w:rsidRPr="68D983B8">
              <w:rPr>
                <w:rFonts w:ascii="Cambria" w:eastAsia="Cambria" w:hAnsi="Cambria" w:cs="Cambria"/>
                <w:b/>
                <w:bCs/>
                <w:color w:val="000000" w:themeColor="text1"/>
                <w:sz w:val="18"/>
                <w:szCs w:val="18"/>
              </w:rPr>
              <w:t>0.1</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47789B1" w14:textId="1B4A4D93"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Introduction et retrait du site</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655604C" w14:textId="0443EB16" w:rsidR="68D983B8" w:rsidRDefault="68D983B8" w:rsidP="68D983B8">
            <w:pPr>
              <w:spacing w:after="0"/>
            </w:pPr>
            <w:proofErr w:type="spellStart"/>
            <w:r w:rsidRPr="68D983B8">
              <w:rPr>
                <w:rFonts w:ascii="Cambria" w:eastAsia="Cambria" w:hAnsi="Cambria" w:cs="Cambria"/>
                <w:color w:val="000000" w:themeColor="text1"/>
                <w:sz w:val="18"/>
                <w:szCs w:val="18"/>
              </w:rPr>
              <w:t>Unité</w:t>
            </w:r>
            <w:proofErr w:type="spellEnd"/>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3B268CE" w14:textId="116198A5" w:rsidR="68D983B8" w:rsidRDefault="68D983B8" w:rsidP="68D983B8">
            <w:pPr>
              <w:spacing w:after="0"/>
              <w:jc w:val="right"/>
            </w:pPr>
            <w:r w:rsidRPr="68D983B8">
              <w:rPr>
                <w:rFonts w:ascii="Cambria" w:eastAsia="Cambria" w:hAnsi="Cambria" w:cs="Cambria"/>
                <w:color w:val="000000" w:themeColor="text1"/>
                <w:sz w:val="18"/>
                <w:szCs w:val="18"/>
              </w:rPr>
              <w:t>1</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5852D2" w14:textId="0FB62ECF"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22846F" w14:textId="6A8C6C6D"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7995F32B"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B3258B" w14:textId="7C0ADD03" w:rsidR="68D983B8" w:rsidRDefault="68D983B8" w:rsidP="68D983B8">
            <w:pPr>
              <w:spacing w:after="0"/>
            </w:pPr>
            <w:r w:rsidRPr="68D983B8">
              <w:rPr>
                <w:rFonts w:ascii="Times New Roman" w:eastAsia="Times New Roman" w:hAnsi="Times New Roman" w:cs="Times New Roman"/>
                <w:color w:val="000000" w:themeColor="text1"/>
                <w:sz w:val="24"/>
                <w:szCs w:val="24"/>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3F64358" w14:textId="1FDAF35F" w:rsidR="68D983B8" w:rsidRDefault="68D983B8" w:rsidP="68D983B8">
            <w:pPr>
              <w:spacing w:after="0"/>
            </w:pPr>
            <w:r w:rsidRPr="68D983B8">
              <w:rPr>
                <w:rFonts w:ascii="Cambria" w:eastAsia="Cambria" w:hAnsi="Cambria" w:cs="Cambria"/>
                <w:b/>
                <w:bCs/>
                <w:color w:val="000000" w:themeColor="text1"/>
                <w:sz w:val="18"/>
                <w:szCs w:val="18"/>
              </w:rPr>
              <w:t>SOUS-TOTAL 0</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1E1E25B" w14:textId="0B0DF657"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E8CB503" w14:textId="715A4DDF"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BDE19AB" w14:textId="47E669F9"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F752A91" w14:textId="1D4BBD9B"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rsidRPr="00AF19E8" w14:paraId="4A010C58"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0A8B52" w14:textId="20073B9D" w:rsidR="68D983B8" w:rsidRDefault="68D983B8" w:rsidP="68D983B8">
            <w:pPr>
              <w:spacing w:after="0"/>
            </w:pPr>
            <w:r w:rsidRPr="68D983B8">
              <w:rPr>
                <w:rFonts w:ascii="Times New Roman" w:eastAsia="Times New Roman" w:hAnsi="Times New Roman" w:cs="Times New Roman"/>
                <w:color w:val="000000" w:themeColor="text1"/>
                <w:sz w:val="24"/>
                <w:szCs w:val="24"/>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13F0C1" w14:textId="16509EB7"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Composante A : 3 cabines de latrine et douche</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A1C8507" w14:textId="4359AA05"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B78F9D" w14:textId="2788700B"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B82594D" w14:textId="260ED3EE"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B9F9F52" w14:textId="3E1E6A1C"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r>
      <w:tr w:rsidR="68D983B8" w14:paraId="5215F405"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6E1C44" w14:textId="6BC77871" w:rsidR="68D983B8" w:rsidRDefault="68D983B8" w:rsidP="68D983B8">
            <w:pPr>
              <w:spacing w:after="0"/>
            </w:pPr>
            <w:r w:rsidRPr="68D983B8">
              <w:rPr>
                <w:rFonts w:ascii="Cambria" w:eastAsia="Cambria" w:hAnsi="Cambria" w:cs="Cambria"/>
                <w:b/>
                <w:bCs/>
                <w:color w:val="000000" w:themeColor="text1"/>
                <w:sz w:val="18"/>
                <w:szCs w:val="18"/>
              </w:rPr>
              <w:t>Je</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BF3488" w14:textId="2F4133AF" w:rsidR="68D983B8" w:rsidRDefault="68D983B8" w:rsidP="68D983B8">
            <w:pPr>
              <w:spacing w:after="0"/>
            </w:pPr>
            <w:r w:rsidRPr="68D983B8">
              <w:rPr>
                <w:rFonts w:ascii="Cambria" w:eastAsia="Cambria" w:hAnsi="Cambria" w:cs="Cambria"/>
                <w:b/>
                <w:bCs/>
                <w:color w:val="000000" w:themeColor="text1"/>
                <w:sz w:val="18"/>
                <w:szCs w:val="18"/>
              </w:rPr>
              <w:t>Infrastructures (fosse septique)</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A8962FD" w14:textId="5F5FEBBA"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26D0A10" w14:textId="36A20B5A"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9C5A1AA" w14:textId="5166E819"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FDDD924" w14:textId="32AE0321"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D795E3D"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1E1A2C6" w14:textId="4C3E55BD" w:rsidR="68D983B8" w:rsidRDefault="68D983B8" w:rsidP="68D983B8">
            <w:pPr>
              <w:spacing w:after="0"/>
            </w:pPr>
            <w:r w:rsidRPr="68D983B8">
              <w:rPr>
                <w:rFonts w:ascii="Cambria" w:eastAsia="Cambria" w:hAnsi="Cambria" w:cs="Cambria"/>
                <w:b/>
                <w:bCs/>
                <w:color w:val="000000" w:themeColor="text1"/>
                <w:sz w:val="18"/>
                <w:szCs w:val="18"/>
              </w:rPr>
              <w:t>1.1</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6DAA318" w14:textId="366D3F61"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Travaux de terrassement (fouilles en pleine masse, remblai, évacuation de matériaux excédentaires excavés) pour les fosses et les fondations</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2810D4C" w14:textId="087BC6BA"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BB91B00" w14:textId="201FE920" w:rsidR="68D983B8" w:rsidRDefault="68D983B8" w:rsidP="68D983B8">
            <w:pPr>
              <w:spacing w:after="0"/>
              <w:jc w:val="right"/>
            </w:pPr>
            <w:r w:rsidRPr="68D983B8">
              <w:rPr>
                <w:rFonts w:ascii="Cambria" w:eastAsia="Cambria" w:hAnsi="Cambria" w:cs="Cambria"/>
                <w:color w:val="000000" w:themeColor="text1"/>
                <w:sz w:val="18"/>
                <w:szCs w:val="18"/>
              </w:rPr>
              <w:t>43,384</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C61D753" w14:textId="4AD60D4F"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1C2291E" w14:textId="16356E4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91ADB17"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C2EB8F" w14:textId="19FE1E29" w:rsidR="68D983B8" w:rsidRDefault="68D983B8" w:rsidP="68D983B8">
            <w:pPr>
              <w:spacing w:after="0"/>
            </w:pPr>
            <w:r w:rsidRPr="68D983B8">
              <w:rPr>
                <w:rFonts w:ascii="Cambria" w:eastAsia="Cambria" w:hAnsi="Cambria" w:cs="Cambria"/>
                <w:b/>
                <w:bCs/>
                <w:color w:val="000000" w:themeColor="text1"/>
                <w:sz w:val="18"/>
                <w:szCs w:val="18"/>
              </w:rPr>
              <w:t>1.2</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893B7D4" w14:textId="5E8B18A9"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propre, dosé à 150 kg/m3, épaisseur de 5 cm</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98944EE" w14:textId="5D88A54C"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AC93C67" w14:textId="01732368" w:rsidR="68D983B8" w:rsidRDefault="68D983B8" w:rsidP="68D983B8">
            <w:pPr>
              <w:spacing w:after="0"/>
              <w:jc w:val="right"/>
            </w:pPr>
            <w:r w:rsidRPr="68D983B8">
              <w:rPr>
                <w:rFonts w:ascii="Cambria" w:eastAsia="Cambria" w:hAnsi="Cambria" w:cs="Cambria"/>
                <w:color w:val="000000" w:themeColor="text1"/>
                <w:sz w:val="18"/>
                <w:szCs w:val="18"/>
              </w:rPr>
              <w:t>0,484</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7535553" w14:textId="591E0B77"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CF956C9" w14:textId="6FC5D511"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1DB9813"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1BF8AE1" w14:textId="4727E058" w:rsidR="68D983B8" w:rsidRDefault="68D983B8" w:rsidP="68D983B8">
            <w:pPr>
              <w:spacing w:after="0"/>
            </w:pPr>
            <w:r w:rsidRPr="68D983B8">
              <w:rPr>
                <w:rFonts w:ascii="Cambria" w:eastAsia="Cambria" w:hAnsi="Cambria" w:cs="Cambria"/>
                <w:b/>
                <w:bCs/>
                <w:color w:val="000000" w:themeColor="text1"/>
                <w:sz w:val="18"/>
                <w:szCs w:val="18"/>
              </w:rPr>
              <w:t>1.3</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9CB281F" w14:textId="1E5444AA"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des fondations continues de 20 cm d'épaisseur</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931A7E8" w14:textId="7419D7AC"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F188E95" w14:textId="667141F9" w:rsidR="68D983B8" w:rsidRDefault="68D983B8" w:rsidP="68D983B8">
            <w:pPr>
              <w:spacing w:after="0"/>
              <w:jc w:val="right"/>
            </w:pPr>
            <w:r w:rsidRPr="68D983B8">
              <w:rPr>
                <w:rFonts w:ascii="Cambria" w:eastAsia="Cambria" w:hAnsi="Cambria" w:cs="Cambria"/>
                <w:color w:val="000000" w:themeColor="text1"/>
                <w:sz w:val="18"/>
                <w:szCs w:val="18"/>
              </w:rPr>
              <w:t>0,384</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9C4DBEE" w14:textId="292F1656"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159A8CB" w14:textId="48B0751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585FA29"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B347C2A" w14:textId="5CC573BA" w:rsidR="68D983B8" w:rsidRDefault="68D983B8" w:rsidP="68D983B8">
            <w:pPr>
              <w:spacing w:after="0"/>
            </w:pPr>
            <w:r w:rsidRPr="68D983B8">
              <w:rPr>
                <w:rFonts w:ascii="Cambria" w:eastAsia="Cambria" w:hAnsi="Cambria" w:cs="Cambria"/>
                <w:b/>
                <w:bCs/>
                <w:color w:val="000000" w:themeColor="text1"/>
                <w:sz w:val="18"/>
                <w:szCs w:val="18"/>
              </w:rPr>
              <w:t>1.4</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32525FB" w14:textId="72AE247F"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des colonnes de 15 cm d'épaisseur</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15F0366" w14:textId="5F8A84BD"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457E859" w14:textId="23A0BB67" w:rsidR="68D983B8" w:rsidRDefault="68D983B8" w:rsidP="68D983B8">
            <w:pPr>
              <w:spacing w:after="0"/>
              <w:jc w:val="right"/>
            </w:pPr>
            <w:r w:rsidRPr="68D983B8">
              <w:rPr>
                <w:rFonts w:ascii="Cambria" w:eastAsia="Cambria" w:hAnsi="Cambria" w:cs="Cambria"/>
                <w:color w:val="000000" w:themeColor="text1"/>
                <w:sz w:val="18"/>
                <w:szCs w:val="18"/>
              </w:rPr>
              <w:t>0,384</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47308C7" w14:textId="355260E8"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3BE1F2B" w14:textId="6881073D"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10856B9"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9D0BA85" w14:textId="4EBEE21E" w:rsidR="68D983B8" w:rsidRDefault="68D983B8" w:rsidP="68D983B8">
            <w:pPr>
              <w:spacing w:after="0"/>
            </w:pPr>
            <w:r w:rsidRPr="68D983B8">
              <w:rPr>
                <w:rFonts w:ascii="Cambria" w:eastAsia="Cambria" w:hAnsi="Cambria" w:cs="Cambria"/>
                <w:b/>
                <w:bCs/>
                <w:color w:val="000000" w:themeColor="text1"/>
                <w:sz w:val="18"/>
                <w:szCs w:val="18"/>
              </w:rPr>
              <w:t>1.5</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60609AC" w14:textId="613F38EB"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une chaîne haute d'épaisseur de 15 cm</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C0B6BDF" w14:textId="76EB9749"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8D1E6DE" w14:textId="03C3D089" w:rsidR="68D983B8" w:rsidRDefault="68D983B8" w:rsidP="68D983B8">
            <w:pPr>
              <w:spacing w:after="0"/>
              <w:jc w:val="right"/>
            </w:pPr>
            <w:r w:rsidRPr="68D983B8">
              <w:rPr>
                <w:rFonts w:ascii="Cambria" w:eastAsia="Cambria" w:hAnsi="Cambria" w:cs="Cambria"/>
                <w:color w:val="000000" w:themeColor="text1"/>
                <w:sz w:val="18"/>
                <w:szCs w:val="18"/>
              </w:rPr>
              <w:t>0,426</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E0FE08B" w14:textId="38267931"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B5D17CE" w14:textId="2D13768B"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0B4ABBA"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B5C0CA3" w14:textId="02FF98DF" w:rsidR="68D983B8" w:rsidRDefault="68D983B8" w:rsidP="68D983B8">
            <w:pPr>
              <w:spacing w:after="0"/>
            </w:pPr>
            <w:r w:rsidRPr="68D983B8">
              <w:rPr>
                <w:rFonts w:ascii="Cambria" w:eastAsia="Cambria" w:hAnsi="Cambria" w:cs="Cambria"/>
                <w:b/>
                <w:bCs/>
                <w:color w:val="000000" w:themeColor="text1"/>
                <w:sz w:val="18"/>
                <w:szCs w:val="18"/>
              </w:rPr>
              <w:t>1.6</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11EE1BB" w14:textId="17655269"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Maçonnerie en carton massif de 15 x 20 x 40 cm pour les fosses </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C8BB2A9" w14:textId="3220C489"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99BAD02" w14:textId="74AADA56" w:rsidR="68D983B8" w:rsidRDefault="68D983B8" w:rsidP="68D983B8">
            <w:pPr>
              <w:spacing w:after="0"/>
              <w:jc w:val="right"/>
            </w:pPr>
            <w:r w:rsidRPr="68D983B8">
              <w:rPr>
                <w:rFonts w:ascii="Cambria" w:eastAsia="Cambria" w:hAnsi="Cambria" w:cs="Cambria"/>
                <w:color w:val="000000" w:themeColor="text1"/>
                <w:sz w:val="18"/>
                <w:szCs w:val="18"/>
              </w:rPr>
              <w:t>41,8</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755054C" w14:textId="6CB6B929"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B46FFAE" w14:textId="4095280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0053961"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8EA09E7" w14:textId="45403E99" w:rsidR="68D983B8" w:rsidRDefault="68D983B8" w:rsidP="68D983B8">
            <w:pPr>
              <w:spacing w:after="0"/>
              <w:jc w:val="both"/>
            </w:pPr>
            <w:r w:rsidRPr="68D983B8">
              <w:rPr>
                <w:rFonts w:ascii="Cambria" w:eastAsia="Cambria" w:hAnsi="Cambria" w:cs="Cambria"/>
                <w:b/>
                <w:bCs/>
                <w:color w:val="000000" w:themeColor="text1"/>
                <w:sz w:val="18"/>
                <w:szCs w:val="18"/>
              </w:rPr>
              <w:t>1.7</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B02FB0B" w14:textId="7C0C1C5B"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des dalles de couvrement de fosse de 10 cm d'épaisseur</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B0B0C53" w14:textId="4B1F2C79"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329DE84" w14:textId="3A07D6A9" w:rsidR="68D983B8" w:rsidRDefault="68D983B8" w:rsidP="68D983B8">
            <w:pPr>
              <w:spacing w:after="0"/>
              <w:jc w:val="right"/>
            </w:pPr>
            <w:r w:rsidRPr="68D983B8">
              <w:rPr>
                <w:rFonts w:ascii="Cambria" w:eastAsia="Cambria" w:hAnsi="Cambria" w:cs="Cambria"/>
                <w:color w:val="000000" w:themeColor="text1"/>
                <w:sz w:val="18"/>
                <w:szCs w:val="18"/>
              </w:rPr>
              <w:t>1,479</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75FEB42" w14:textId="46F10A51"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BFD5C56" w14:textId="026FC80F"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52D17B5"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F3A690E" w14:textId="72B897BF" w:rsidR="68D983B8" w:rsidRDefault="68D983B8" w:rsidP="68D983B8">
            <w:pPr>
              <w:spacing w:after="0"/>
              <w:jc w:val="both"/>
            </w:pPr>
            <w:r w:rsidRPr="68D983B8">
              <w:rPr>
                <w:rFonts w:ascii="Cambria" w:eastAsia="Cambria" w:hAnsi="Cambria" w:cs="Cambria"/>
                <w:b/>
                <w:bCs/>
                <w:color w:val="000000" w:themeColor="text1"/>
                <w:sz w:val="18"/>
                <w:szCs w:val="18"/>
              </w:rPr>
              <w:t>1.8</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8ACF328" w14:textId="59F4F276"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Dalles d'accès en béton armé dosées à 350 kg/m3 : 3x (10 x 50 x 50 x 50) cm</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EFD5328" w14:textId="069E7FB9"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F15D0D4" w14:textId="0664AD30" w:rsidR="68D983B8" w:rsidRDefault="68D983B8" w:rsidP="68D983B8">
            <w:pPr>
              <w:spacing w:after="0"/>
              <w:jc w:val="right"/>
            </w:pPr>
            <w:r w:rsidRPr="68D983B8">
              <w:rPr>
                <w:rFonts w:ascii="Cambria" w:eastAsia="Cambria" w:hAnsi="Cambria" w:cs="Cambria"/>
                <w:color w:val="000000" w:themeColor="text1"/>
                <w:sz w:val="18"/>
                <w:szCs w:val="18"/>
              </w:rPr>
              <w:t>0,075</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ADBF37F" w14:textId="3961849E"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39B19ED" w14:textId="7F4C5948"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EE43755"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E11045E" w14:textId="095EA61C" w:rsidR="68D983B8" w:rsidRDefault="68D983B8" w:rsidP="68D983B8">
            <w:pPr>
              <w:spacing w:after="0"/>
            </w:pPr>
            <w:r w:rsidRPr="68D983B8">
              <w:rPr>
                <w:rFonts w:ascii="Cambria" w:eastAsia="Cambria" w:hAnsi="Cambria" w:cs="Cambria"/>
                <w:b/>
                <w:bCs/>
                <w:color w:val="000000" w:themeColor="text1"/>
                <w:sz w:val="18"/>
                <w:szCs w:val="18"/>
              </w:rPr>
              <w:t>1.9</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F136638" w14:textId="2BF457A5"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Installation de toilettes SATO fournie par GOAL</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DAFEABC" w14:textId="38FD4E0E" w:rsidR="68D983B8" w:rsidRDefault="68D983B8" w:rsidP="68D983B8">
            <w:pPr>
              <w:spacing w:after="0"/>
              <w:jc w:val="center"/>
            </w:pPr>
            <w:proofErr w:type="spellStart"/>
            <w:r w:rsidRPr="68D983B8">
              <w:rPr>
                <w:rFonts w:ascii="Cambria" w:eastAsia="Cambria" w:hAnsi="Cambria" w:cs="Cambria"/>
                <w:color w:val="000000" w:themeColor="text1"/>
                <w:sz w:val="18"/>
                <w:szCs w:val="18"/>
              </w:rPr>
              <w:t>Unité</w:t>
            </w:r>
            <w:proofErr w:type="spellEnd"/>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BE7902E" w14:textId="2BE8706A" w:rsidR="68D983B8" w:rsidRDefault="68D983B8" w:rsidP="68D983B8">
            <w:pPr>
              <w:spacing w:after="0"/>
              <w:jc w:val="right"/>
            </w:pPr>
            <w:r w:rsidRPr="68D983B8">
              <w:rPr>
                <w:rFonts w:ascii="Cambria" w:eastAsia="Cambria" w:hAnsi="Cambria" w:cs="Cambria"/>
                <w:color w:val="000000" w:themeColor="text1"/>
                <w:sz w:val="18"/>
                <w:szCs w:val="18"/>
              </w:rPr>
              <w:t>3</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2A1F633" w14:textId="7DBADAC7"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699C741" w14:textId="74A65399"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69FC8C2"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65F1E5A" w14:textId="3C222A77" w:rsidR="68D983B8" w:rsidRDefault="68D983B8" w:rsidP="68D983B8">
            <w:pPr>
              <w:spacing w:after="0"/>
            </w:pPr>
            <w:r w:rsidRPr="68D983B8">
              <w:rPr>
                <w:rFonts w:ascii="Cambria" w:eastAsia="Cambria" w:hAnsi="Cambria" w:cs="Cambria"/>
                <w:b/>
                <w:bCs/>
                <w:color w:val="000000" w:themeColor="text1"/>
                <w:sz w:val="18"/>
                <w:szCs w:val="18"/>
              </w:rPr>
              <w:t>1.10</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8B70990" w14:textId="5A3665EA"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Élément de ventilation en tuyau PVC Ø 110 et hauteur 330 cm </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1AD6136" w14:textId="56A058AF" w:rsidR="68D983B8" w:rsidRDefault="68D983B8" w:rsidP="68D983B8">
            <w:pPr>
              <w:spacing w:after="0"/>
              <w:jc w:val="center"/>
            </w:pPr>
            <w:proofErr w:type="spellStart"/>
            <w:r w:rsidRPr="68D983B8">
              <w:rPr>
                <w:rFonts w:ascii="Cambria" w:eastAsia="Cambria" w:hAnsi="Cambria" w:cs="Cambria"/>
                <w:color w:val="000000" w:themeColor="text1"/>
                <w:sz w:val="18"/>
                <w:szCs w:val="18"/>
              </w:rPr>
              <w:t>Unité</w:t>
            </w:r>
            <w:proofErr w:type="spellEnd"/>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7BD71F7" w14:textId="4C5E7F43" w:rsidR="68D983B8" w:rsidRDefault="68D983B8" w:rsidP="68D983B8">
            <w:pPr>
              <w:spacing w:after="0"/>
              <w:jc w:val="right"/>
            </w:pPr>
            <w:r w:rsidRPr="68D983B8">
              <w:rPr>
                <w:rFonts w:ascii="Cambria" w:eastAsia="Cambria" w:hAnsi="Cambria" w:cs="Cambria"/>
                <w:color w:val="000000" w:themeColor="text1"/>
                <w:sz w:val="18"/>
                <w:szCs w:val="18"/>
              </w:rPr>
              <w:t>3</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1998EEC" w14:textId="4788C643"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B0322A1" w14:textId="69C4F7BD"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057FE29"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D5EB264" w14:textId="72741CCB"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4720255" w14:textId="7AA2B323" w:rsidR="68D983B8" w:rsidRDefault="68D983B8" w:rsidP="68D983B8">
            <w:pPr>
              <w:spacing w:after="0"/>
            </w:pPr>
            <w:r w:rsidRPr="68D983B8">
              <w:rPr>
                <w:rFonts w:ascii="Cambria" w:eastAsia="Cambria" w:hAnsi="Cambria" w:cs="Cambria"/>
                <w:b/>
                <w:bCs/>
                <w:color w:val="000000" w:themeColor="text1"/>
                <w:sz w:val="18"/>
                <w:szCs w:val="18"/>
              </w:rPr>
              <w:t>SOUS-TOTAL I</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C583CFB" w14:textId="28F9F869"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64CC626" w14:textId="6E954371"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C7A28C0" w14:textId="4F530A59"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970A6E" w14:textId="0942D5B0"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397452FF"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3AA9D3" w14:textId="344C8655" w:rsidR="68D983B8" w:rsidRDefault="68D983B8" w:rsidP="68D983B8">
            <w:pPr>
              <w:spacing w:after="0"/>
            </w:pPr>
            <w:r w:rsidRPr="68D983B8">
              <w:rPr>
                <w:rFonts w:ascii="Cambria" w:eastAsia="Cambria" w:hAnsi="Cambria" w:cs="Cambria"/>
                <w:b/>
                <w:bCs/>
                <w:color w:val="000000" w:themeColor="text1"/>
                <w:sz w:val="18"/>
                <w:szCs w:val="18"/>
              </w:rPr>
              <w:t>II</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EF5AB56" w14:textId="657547E6" w:rsidR="68D983B8" w:rsidRDefault="68D983B8" w:rsidP="68D983B8">
            <w:pPr>
              <w:spacing w:after="0"/>
            </w:pPr>
            <w:r w:rsidRPr="68D983B8">
              <w:rPr>
                <w:rFonts w:ascii="Cambria" w:eastAsia="Cambria" w:hAnsi="Cambria" w:cs="Cambria"/>
                <w:b/>
                <w:bCs/>
                <w:color w:val="000000" w:themeColor="text1"/>
                <w:sz w:val="18"/>
                <w:szCs w:val="18"/>
              </w:rPr>
              <w:t>Superstructure</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87455C" w14:textId="74462261" w:rsidR="68D983B8" w:rsidRDefault="68D983B8" w:rsidP="68D983B8">
            <w:pPr>
              <w:spacing w:after="0"/>
              <w:jc w:val="center"/>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B722ACE" w14:textId="539751B7"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447309" w14:textId="5E5434CF"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FAA3CE1" w14:textId="5C7A92C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03BB596A"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F92C03" w14:textId="24A17FEE"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C801FB4" w14:textId="016C4918" w:rsidR="68D983B8" w:rsidRDefault="68D983B8" w:rsidP="68D983B8">
            <w:pPr>
              <w:spacing w:after="0"/>
            </w:pPr>
            <w:r w:rsidRPr="68D983B8">
              <w:rPr>
                <w:rFonts w:ascii="Cambria" w:eastAsia="Cambria" w:hAnsi="Cambria" w:cs="Cambria"/>
                <w:b/>
                <w:bCs/>
                <w:color w:val="000000" w:themeColor="text1"/>
                <w:sz w:val="18"/>
                <w:szCs w:val="18"/>
              </w:rPr>
              <w:t xml:space="preserve">Maçonnerie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60BECB8" w14:textId="02BA40CB" w:rsidR="68D983B8" w:rsidRDefault="68D983B8" w:rsidP="68D983B8">
            <w:pPr>
              <w:spacing w:after="0"/>
              <w:jc w:val="center"/>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DD1143B" w14:textId="64F8B04F"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35811A" w14:textId="27128E63"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904C9EA" w14:textId="47A4E7E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A357DC1"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6CBB288" w14:textId="596F12E1" w:rsidR="68D983B8" w:rsidRDefault="68D983B8" w:rsidP="68D983B8">
            <w:pPr>
              <w:spacing w:after="0"/>
            </w:pPr>
            <w:r w:rsidRPr="68D983B8">
              <w:rPr>
                <w:rFonts w:ascii="Cambria" w:eastAsia="Cambria" w:hAnsi="Cambria" w:cs="Cambria"/>
                <w:b/>
                <w:bCs/>
                <w:color w:val="000000" w:themeColor="text1"/>
                <w:sz w:val="18"/>
                <w:szCs w:val="18"/>
              </w:rPr>
              <w:t>2.1</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22D6545" w14:textId="3DF834D8"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des colonnes d'une élévation de 15 cm d'épaisseur</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00DF769" w14:textId="64E8C11A"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E3965D6" w14:textId="376D32CA" w:rsidR="68D983B8" w:rsidRDefault="68D983B8" w:rsidP="68D983B8">
            <w:pPr>
              <w:spacing w:after="0"/>
              <w:jc w:val="right"/>
            </w:pPr>
            <w:r w:rsidRPr="68D983B8">
              <w:rPr>
                <w:rFonts w:ascii="Cambria" w:eastAsia="Cambria" w:hAnsi="Cambria" w:cs="Cambria"/>
                <w:color w:val="000000" w:themeColor="text1"/>
                <w:sz w:val="18"/>
                <w:szCs w:val="18"/>
              </w:rPr>
              <w:t>0,896</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938EAE7" w14:textId="03EC2CD3"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1D67C77" w14:textId="1521E602"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73AFE5E"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77888C2" w14:textId="21DD57FB" w:rsidR="68D983B8" w:rsidRDefault="68D983B8" w:rsidP="68D983B8">
            <w:pPr>
              <w:spacing w:after="0"/>
            </w:pPr>
            <w:r w:rsidRPr="68D983B8">
              <w:rPr>
                <w:rFonts w:ascii="Cambria" w:eastAsia="Cambria" w:hAnsi="Cambria" w:cs="Cambria"/>
                <w:b/>
                <w:bCs/>
                <w:color w:val="000000" w:themeColor="text1"/>
                <w:sz w:val="18"/>
                <w:szCs w:val="18"/>
              </w:rPr>
              <w:t>2.2</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9FEB094" w14:textId="4C3CF1AB"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un linteau de chaîne de 15 cm d'épaisseur</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2456AA5" w14:textId="6873FCE0"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6581F75" w14:textId="0E1C1C45" w:rsidR="68D983B8" w:rsidRDefault="68D983B8" w:rsidP="68D983B8">
            <w:pPr>
              <w:spacing w:after="0"/>
              <w:jc w:val="right"/>
            </w:pPr>
            <w:r w:rsidRPr="68D983B8">
              <w:rPr>
                <w:rFonts w:ascii="Cambria" w:eastAsia="Cambria" w:hAnsi="Cambria" w:cs="Cambria"/>
                <w:color w:val="000000" w:themeColor="text1"/>
                <w:sz w:val="18"/>
                <w:szCs w:val="18"/>
              </w:rPr>
              <w:t>0,486</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7649DF2" w14:textId="24CCB6BF"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B6545DC" w14:textId="3AC994A2"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80FFDA6"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B68056D" w14:textId="61D87FB4" w:rsidR="68D983B8" w:rsidRDefault="68D983B8" w:rsidP="68D983B8">
            <w:pPr>
              <w:spacing w:after="0"/>
            </w:pPr>
            <w:r w:rsidRPr="68D983B8">
              <w:rPr>
                <w:rFonts w:ascii="Cambria" w:eastAsia="Cambria" w:hAnsi="Cambria" w:cs="Cambria"/>
                <w:b/>
                <w:bCs/>
                <w:color w:val="000000" w:themeColor="text1"/>
                <w:sz w:val="18"/>
                <w:szCs w:val="18"/>
              </w:rPr>
              <w:t>2.3</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CCCAD4E" w14:textId="4771E811"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Maçonnerie creuse en carton compressé de 15 x 20 x 40 cm</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AB87ED5" w14:textId="3B6AEEF9"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8F1C7F7" w14:textId="2ED1DF08" w:rsidR="68D983B8" w:rsidRDefault="68D983B8" w:rsidP="68D983B8">
            <w:pPr>
              <w:spacing w:after="0"/>
              <w:jc w:val="right"/>
            </w:pPr>
            <w:r w:rsidRPr="68D983B8">
              <w:rPr>
                <w:rFonts w:ascii="Cambria" w:eastAsia="Cambria" w:hAnsi="Cambria" w:cs="Cambria"/>
                <w:color w:val="000000" w:themeColor="text1"/>
                <w:sz w:val="18"/>
                <w:szCs w:val="18"/>
              </w:rPr>
              <w:t>40,46</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A95B1A8" w14:textId="0B958293"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9361309" w14:textId="45AAF682"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1AD41DE"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1CAAA17" w14:textId="4160EFE8" w:rsidR="68D983B8" w:rsidRDefault="68D983B8" w:rsidP="68D983B8">
            <w:pPr>
              <w:spacing w:after="0"/>
            </w:pPr>
            <w:r w:rsidRPr="68D983B8">
              <w:rPr>
                <w:rFonts w:ascii="Cambria" w:eastAsia="Cambria" w:hAnsi="Cambria" w:cs="Cambria"/>
                <w:b/>
                <w:bCs/>
                <w:color w:val="000000" w:themeColor="text1"/>
                <w:sz w:val="18"/>
                <w:szCs w:val="18"/>
              </w:rPr>
              <w:t>2.4</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08AD206" w14:textId="6CC6ADB2"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Plâtre avec mortiers de ciment ainsi que du </w:t>
            </w:r>
            <w:proofErr w:type="spellStart"/>
            <w:r w:rsidRPr="00AF19E8">
              <w:rPr>
                <w:rFonts w:ascii="Cambria" w:eastAsia="Cambria" w:hAnsi="Cambria" w:cs="Cambria"/>
                <w:color w:val="000000" w:themeColor="text1"/>
                <w:sz w:val="18"/>
                <w:szCs w:val="18"/>
                <w:lang w:val="fr-FR"/>
              </w:rPr>
              <w:t>tyrol</w:t>
            </w:r>
            <w:proofErr w:type="spellEnd"/>
            <w:r w:rsidRPr="00AF19E8">
              <w:rPr>
                <w:rFonts w:ascii="Cambria" w:eastAsia="Cambria" w:hAnsi="Cambria" w:cs="Cambria"/>
                <w:color w:val="000000" w:themeColor="text1"/>
                <w:sz w:val="18"/>
                <w:szCs w:val="18"/>
                <w:lang w:val="fr-FR"/>
              </w:rPr>
              <w:t xml:space="preserve"> sur les murs extérieurs et intérieurs</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9EB7292" w14:textId="0DCB56F9"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76BA04B" w14:textId="6C975A23" w:rsidR="68D983B8" w:rsidRDefault="68D983B8" w:rsidP="68D983B8">
            <w:pPr>
              <w:spacing w:after="0"/>
              <w:jc w:val="right"/>
            </w:pPr>
            <w:r w:rsidRPr="68D983B8">
              <w:rPr>
                <w:rFonts w:ascii="Cambria" w:eastAsia="Cambria" w:hAnsi="Cambria" w:cs="Cambria"/>
                <w:color w:val="000000" w:themeColor="text1"/>
                <w:sz w:val="18"/>
                <w:szCs w:val="18"/>
              </w:rPr>
              <w:t>0,4046</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281021F" w14:textId="66F1A9A0"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A3860C2" w14:textId="07870E9A"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026F78A"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60907A" w14:textId="3A118D32" w:rsidR="68D983B8" w:rsidRDefault="68D983B8" w:rsidP="68D983B8">
            <w:pPr>
              <w:spacing w:after="0"/>
            </w:pPr>
            <w:r w:rsidRPr="68D983B8">
              <w:rPr>
                <w:rFonts w:ascii="Cambria" w:eastAsia="Cambria" w:hAnsi="Cambria" w:cs="Cambria"/>
                <w:b/>
                <w:bCs/>
                <w:color w:val="000000" w:themeColor="text1"/>
                <w:sz w:val="18"/>
                <w:szCs w:val="18"/>
              </w:rPr>
              <w:t>2.5</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B6B747A" w14:textId="2A11D248"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cyclopéen dosé à 250 kg/m3 pour une protection anti-érosion sur le périmètre du bloc</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0E4AFC0" w14:textId="4C29FE31" w:rsidR="68D983B8" w:rsidRDefault="68D983B8" w:rsidP="68D983B8">
            <w:pPr>
              <w:spacing w:after="0"/>
              <w:jc w:val="center"/>
            </w:pPr>
            <w:r w:rsidRPr="00AF19E8">
              <w:rPr>
                <w:rFonts w:ascii="Cambria" w:eastAsia="Cambria" w:hAnsi="Cambria" w:cs="Cambria"/>
                <w:color w:val="000000" w:themeColor="text1"/>
                <w:sz w:val="18"/>
                <w:szCs w:val="18"/>
                <w:lang w:val="fr-FR"/>
              </w:rPr>
              <w:t xml:space="preserve"> </w:t>
            </w:r>
            <w:r w:rsidRPr="68D983B8">
              <w:rPr>
                <w:rFonts w:ascii="Cambria" w:eastAsia="Cambria" w:hAnsi="Cambria" w:cs="Cambria"/>
                <w:color w:val="000000" w:themeColor="text1"/>
                <w:sz w:val="18"/>
                <w:szCs w:val="18"/>
              </w:rPr>
              <w:t xml:space="preserve">M3 </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A93B4D3" w14:textId="59AF6CE7" w:rsidR="68D983B8" w:rsidRDefault="68D983B8" w:rsidP="68D983B8">
            <w:pPr>
              <w:spacing w:after="0"/>
              <w:jc w:val="right"/>
            </w:pPr>
            <w:r w:rsidRPr="68D983B8">
              <w:rPr>
                <w:rFonts w:ascii="Cambria" w:eastAsia="Cambria" w:hAnsi="Cambria" w:cs="Cambria"/>
                <w:color w:val="000000" w:themeColor="text1"/>
                <w:sz w:val="18"/>
                <w:szCs w:val="18"/>
              </w:rPr>
              <w:t>0,181</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689A66C" w14:textId="5D374753"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3C1BC38" w14:textId="38218E7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D712D5E"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CFD242" w14:textId="2B14BA54"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A826FEA" w14:textId="74302C78" w:rsidR="68D983B8" w:rsidRDefault="68D983B8" w:rsidP="68D983B8">
            <w:pPr>
              <w:spacing w:after="0"/>
            </w:pPr>
            <w:r w:rsidRPr="68D983B8">
              <w:rPr>
                <w:rFonts w:ascii="Cambria" w:eastAsia="Cambria" w:hAnsi="Cambria" w:cs="Cambria"/>
                <w:b/>
                <w:bCs/>
                <w:color w:val="000000" w:themeColor="text1"/>
                <w:sz w:val="18"/>
                <w:szCs w:val="18"/>
              </w:rPr>
              <w:t>Toit et porte</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6C3777" w14:textId="0D06C7F8" w:rsidR="68D983B8" w:rsidRDefault="68D983B8" w:rsidP="68D983B8">
            <w:pPr>
              <w:spacing w:after="0"/>
              <w:jc w:val="center"/>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C2C7FF2" w14:textId="392592B0" w:rsidR="68D983B8" w:rsidRDefault="68D983B8" w:rsidP="68D983B8">
            <w:pPr>
              <w:spacing w:after="0"/>
            </w:pPr>
            <w:r w:rsidRPr="68D983B8">
              <w:rPr>
                <w:rFonts w:ascii="Times New Roman" w:eastAsia="Times New Roman" w:hAnsi="Times New Roman" w:cs="Times New Roman"/>
                <w:color w:val="000000" w:themeColor="text1"/>
                <w:sz w:val="24"/>
                <w:szCs w:val="24"/>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39318B3" w14:textId="37F471FC" w:rsidR="68D983B8" w:rsidRDefault="68D983B8" w:rsidP="68D983B8">
            <w:pPr>
              <w:spacing w:after="0"/>
            </w:pPr>
            <w:r w:rsidRPr="68D983B8">
              <w:rPr>
                <w:rFonts w:ascii="Times New Roman" w:eastAsia="Times New Roman" w:hAnsi="Times New Roman" w:cs="Times New Roman"/>
                <w:color w:val="000000" w:themeColor="text1"/>
                <w:sz w:val="24"/>
                <w:szCs w:val="24"/>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79A3C2F" w14:textId="7F85F290"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B2EC72C"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11740E9" w14:textId="77926C6C" w:rsidR="68D983B8" w:rsidRDefault="68D983B8" w:rsidP="68D983B8">
            <w:pPr>
              <w:spacing w:after="0"/>
            </w:pPr>
            <w:r w:rsidRPr="68D983B8">
              <w:rPr>
                <w:rFonts w:ascii="Cambria" w:eastAsia="Cambria" w:hAnsi="Cambria" w:cs="Cambria"/>
                <w:b/>
                <w:bCs/>
                <w:color w:val="000000" w:themeColor="text1"/>
                <w:sz w:val="18"/>
                <w:szCs w:val="18"/>
              </w:rPr>
              <w:t>2.6</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77D142F" w14:textId="39F81AE4" w:rsidR="68D983B8" w:rsidRDefault="68D983B8" w:rsidP="68D983B8">
            <w:pPr>
              <w:spacing w:after="0"/>
            </w:pPr>
            <w:r w:rsidRPr="68D983B8">
              <w:rPr>
                <w:rFonts w:ascii="Cambria" w:eastAsia="Cambria" w:hAnsi="Cambria" w:cs="Cambria"/>
                <w:color w:val="000000" w:themeColor="text1"/>
                <w:sz w:val="18"/>
                <w:szCs w:val="18"/>
              </w:rPr>
              <w:t>Tube carré 50 x 50</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4340D3D" w14:textId="017B24B5" w:rsidR="68D983B8" w:rsidRDefault="68D983B8" w:rsidP="68D983B8">
            <w:pPr>
              <w:spacing w:after="0"/>
              <w:jc w:val="center"/>
            </w:pPr>
            <w:r w:rsidRPr="68D983B8">
              <w:rPr>
                <w:rFonts w:ascii="Cambria" w:eastAsia="Cambria" w:hAnsi="Cambria" w:cs="Cambria"/>
                <w:color w:val="000000" w:themeColor="text1"/>
                <w:sz w:val="18"/>
                <w:szCs w:val="18"/>
              </w:rPr>
              <w:t>ml</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4E24DB1" w14:textId="353C67B5" w:rsidR="68D983B8" w:rsidRDefault="68D983B8" w:rsidP="68D983B8">
            <w:pPr>
              <w:spacing w:after="0"/>
              <w:jc w:val="right"/>
            </w:pPr>
            <w:r w:rsidRPr="68D983B8">
              <w:rPr>
                <w:rFonts w:ascii="Cambria" w:eastAsia="Cambria" w:hAnsi="Cambria" w:cs="Cambria"/>
                <w:color w:val="000000" w:themeColor="text1"/>
                <w:sz w:val="18"/>
                <w:szCs w:val="18"/>
              </w:rPr>
              <w:t>15,3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2A968D" w14:textId="1930A684"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856B504" w14:textId="531770AD"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7ADB4E04" w14:textId="77777777" w:rsidTr="68D983B8">
        <w:trPr>
          <w:trHeight w:val="70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D6F7A13" w14:textId="5EA1E362" w:rsidR="68D983B8" w:rsidRDefault="68D983B8" w:rsidP="68D983B8">
            <w:pPr>
              <w:spacing w:after="0"/>
            </w:pPr>
            <w:r w:rsidRPr="68D983B8">
              <w:rPr>
                <w:rFonts w:ascii="Cambria" w:eastAsia="Cambria" w:hAnsi="Cambria" w:cs="Cambria"/>
                <w:b/>
                <w:bCs/>
                <w:color w:val="000000" w:themeColor="text1"/>
                <w:sz w:val="18"/>
                <w:szCs w:val="18"/>
              </w:rPr>
              <w:t>2.7</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B80A252" w14:textId="1D785633"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Feuille de zinc en aluminium 45/100, 2,20 m de long, incluant l'étanchéité en feutre au bitume (feutre au bitume plus </w:t>
            </w:r>
            <w:proofErr w:type="spellStart"/>
            <w:r w:rsidRPr="00AF19E8">
              <w:rPr>
                <w:rFonts w:ascii="Cambria" w:eastAsia="Cambria" w:hAnsi="Cambria" w:cs="Cambria"/>
                <w:color w:val="000000" w:themeColor="text1"/>
                <w:sz w:val="18"/>
                <w:szCs w:val="18"/>
                <w:lang w:val="fr-FR"/>
              </w:rPr>
              <w:t>flintkote</w:t>
            </w:r>
            <w:proofErr w:type="spellEnd"/>
            <w:r w:rsidRPr="00AF19E8">
              <w:rPr>
                <w:rFonts w:ascii="Cambria" w:eastAsia="Cambria" w:hAnsi="Cambria" w:cs="Cambria"/>
                <w:color w:val="000000" w:themeColor="text1"/>
                <w:sz w:val="18"/>
                <w:szCs w:val="18"/>
                <w:lang w:val="fr-FR"/>
              </w:rPr>
              <w:t xml:space="preserve"> à la conduite de ventilation)</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9FBC18B" w14:textId="4335046B"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61B07C2" w14:textId="2F6C85BE" w:rsidR="68D983B8" w:rsidRDefault="68D983B8" w:rsidP="68D983B8">
            <w:pPr>
              <w:spacing w:after="0"/>
              <w:jc w:val="right"/>
            </w:pPr>
            <w:r w:rsidRPr="68D983B8">
              <w:rPr>
                <w:rFonts w:ascii="Cambria" w:eastAsia="Cambria" w:hAnsi="Cambria" w:cs="Cambria"/>
                <w:color w:val="000000" w:themeColor="text1"/>
                <w:sz w:val="18"/>
                <w:szCs w:val="18"/>
              </w:rPr>
              <w:t>11,18</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CD09AA" w14:textId="2C02DF59"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B59BCB4" w14:textId="63076384"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1C500ED"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F72D299" w14:textId="4DB0F82C"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8ED5CA" w14:textId="50BFE655"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Inspection d'étanchéité en aluminium PAX de 50 cm sur mur de parapet (40 R10ml)</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C5BDCB" w14:textId="3CDE332C" w:rsidR="68D983B8" w:rsidRDefault="68D983B8" w:rsidP="68D983B8">
            <w:pPr>
              <w:spacing w:after="0"/>
              <w:jc w:val="center"/>
            </w:pPr>
            <w:r w:rsidRPr="68D983B8">
              <w:rPr>
                <w:rFonts w:ascii="Cambria" w:eastAsia="Cambria" w:hAnsi="Cambria" w:cs="Cambria"/>
                <w:color w:val="000000" w:themeColor="text1"/>
                <w:sz w:val="18"/>
                <w:szCs w:val="18"/>
              </w:rPr>
              <w:t xml:space="preserve">ml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678AF03" w14:textId="389E55B7" w:rsidR="68D983B8" w:rsidRDefault="68D983B8" w:rsidP="68D983B8">
            <w:pPr>
              <w:spacing w:after="0"/>
              <w:jc w:val="right"/>
            </w:pPr>
            <w:r w:rsidRPr="68D983B8">
              <w:rPr>
                <w:rFonts w:ascii="Cambria" w:eastAsia="Cambria" w:hAnsi="Cambria" w:cs="Cambria"/>
                <w:color w:val="000000" w:themeColor="text1"/>
                <w:sz w:val="18"/>
                <w:szCs w:val="18"/>
              </w:rPr>
              <w:t>11,3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B90B916" w14:textId="57AAE39A"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C7CA28A" w14:textId="06AE2F3F"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AC52D48"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17DE1E0" w14:textId="795797EF" w:rsidR="68D983B8" w:rsidRDefault="68D983B8" w:rsidP="68D983B8">
            <w:pPr>
              <w:spacing w:after="0"/>
            </w:pPr>
            <w:r w:rsidRPr="68D983B8">
              <w:rPr>
                <w:rFonts w:ascii="Cambria" w:eastAsia="Cambria" w:hAnsi="Cambria" w:cs="Cambria"/>
                <w:b/>
                <w:bCs/>
                <w:color w:val="000000" w:themeColor="text1"/>
                <w:sz w:val="18"/>
                <w:szCs w:val="18"/>
              </w:rPr>
              <w:lastRenderedPageBreak/>
              <w:t>2.9</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9E1DE7B" w14:textId="2D985306" w:rsidR="68D983B8" w:rsidRDefault="68D983B8" w:rsidP="68D983B8">
            <w:pPr>
              <w:spacing w:after="0"/>
            </w:pPr>
            <w:r w:rsidRPr="68D983B8">
              <w:rPr>
                <w:rFonts w:ascii="Cambria" w:eastAsia="Cambria" w:hAnsi="Cambria" w:cs="Cambria"/>
                <w:color w:val="000000" w:themeColor="text1"/>
                <w:sz w:val="18"/>
                <w:szCs w:val="18"/>
              </w:rPr>
              <w:t>Portes métalliques 80 x 210 cm</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1452FFB" w14:textId="19135CF7" w:rsidR="68D983B8" w:rsidRDefault="68D983B8" w:rsidP="68D983B8">
            <w:pPr>
              <w:spacing w:after="0"/>
              <w:jc w:val="center"/>
            </w:pPr>
            <w:r w:rsidRPr="68D983B8">
              <w:rPr>
                <w:rFonts w:ascii="Cambria" w:eastAsia="Cambria" w:hAnsi="Cambria" w:cs="Cambria"/>
                <w:color w:val="000000" w:themeColor="text1"/>
                <w:sz w:val="18"/>
                <w:szCs w:val="18"/>
              </w:rPr>
              <w:t>Unité</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C10063C" w14:textId="55A956F3" w:rsidR="68D983B8" w:rsidRDefault="68D983B8" w:rsidP="68D983B8">
            <w:pPr>
              <w:spacing w:after="0"/>
              <w:jc w:val="right"/>
            </w:pPr>
            <w:r w:rsidRPr="68D983B8">
              <w:rPr>
                <w:rFonts w:ascii="Cambria" w:eastAsia="Cambria" w:hAnsi="Cambria" w:cs="Cambria"/>
                <w:color w:val="000000" w:themeColor="text1"/>
                <w:sz w:val="18"/>
                <w:szCs w:val="18"/>
              </w:rPr>
              <w:t>3</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5432136" w14:textId="5F313682"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B173742" w14:textId="24CE8EAC"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31215F4"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2304515" w14:textId="6C1B1004" w:rsidR="68D983B8" w:rsidRDefault="68D983B8" w:rsidP="68D983B8">
            <w:pPr>
              <w:spacing w:after="0"/>
            </w:pPr>
            <w:r w:rsidRPr="68D983B8">
              <w:rPr>
                <w:rFonts w:ascii="Cambria" w:eastAsia="Cambria" w:hAnsi="Cambria" w:cs="Cambria"/>
                <w:b/>
                <w:bCs/>
                <w:color w:val="000000" w:themeColor="text1"/>
                <w:sz w:val="18"/>
                <w:szCs w:val="18"/>
              </w:rPr>
              <w:t>2.11</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23B525" w14:textId="77A8A194"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Peinture à l'huile sur menuiserie métallique plus antirouille</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61A6ABA" w14:textId="39F8E52F"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B6DAF3F" w14:textId="7750A0D5" w:rsidR="68D983B8" w:rsidRDefault="68D983B8" w:rsidP="68D983B8">
            <w:pPr>
              <w:spacing w:after="0"/>
              <w:jc w:val="right"/>
            </w:pPr>
            <w:r w:rsidRPr="68D983B8">
              <w:rPr>
                <w:rFonts w:ascii="Cambria" w:eastAsia="Cambria" w:hAnsi="Cambria" w:cs="Cambria"/>
                <w:color w:val="000000" w:themeColor="text1"/>
                <w:sz w:val="18"/>
                <w:szCs w:val="18"/>
              </w:rPr>
              <w:t>10,08</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999892F" w14:textId="4E0A1901"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8533EB4" w14:textId="43BA953C"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549BEDA"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03A754" w14:textId="6802C1C3"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921E579" w14:textId="5C21D36B" w:rsidR="68D983B8" w:rsidRDefault="68D983B8" w:rsidP="68D983B8">
            <w:pPr>
              <w:spacing w:after="0"/>
            </w:pPr>
            <w:r w:rsidRPr="68D983B8">
              <w:rPr>
                <w:rFonts w:ascii="Cambria" w:eastAsia="Cambria" w:hAnsi="Cambria" w:cs="Cambria"/>
                <w:b/>
                <w:bCs/>
                <w:color w:val="000000" w:themeColor="text1"/>
                <w:sz w:val="18"/>
                <w:szCs w:val="18"/>
              </w:rPr>
              <w:t>SOUS-TOTAL II</w:t>
            </w:r>
          </w:p>
        </w:tc>
        <w:tc>
          <w:tcPr>
            <w:tcW w:w="100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C3E2F62" w14:textId="33DCB0B5" w:rsidR="68D983B8" w:rsidRDefault="68D983B8" w:rsidP="68D983B8">
            <w:pPr>
              <w:spacing w:after="0"/>
              <w:jc w:val="center"/>
            </w:pPr>
            <w:r w:rsidRPr="68D983B8">
              <w:rPr>
                <w:rFonts w:ascii="Cambria" w:eastAsia="Cambria" w:hAnsi="Cambria" w:cs="Cambria"/>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159FB77" w14:textId="75438072"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F499D0" w14:textId="25842E7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7D3E7C1" w14:textId="487179D0"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4AFF9291"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E74EDC" w14:textId="0F3ABD54"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05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B7D2703" w14:textId="1B3185E7" w:rsidR="68D983B8" w:rsidRDefault="68D983B8" w:rsidP="68D983B8">
            <w:pPr>
              <w:spacing w:after="0"/>
            </w:pPr>
            <w:r w:rsidRPr="68D983B8">
              <w:rPr>
                <w:rFonts w:ascii="Cambria" w:eastAsia="Cambria" w:hAnsi="Cambria" w:cs="Cambria"/>
                <w:b/>
                <w:bCs/>
                <w:color w:val="000000" w:themeColor="text1"/>
                <w:sz w:val="18"/>
                <w:szCs w:val="18"/>
              </w:rPr>
              <w:t>TOTAL A</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801D5EF" w14:textId="1E4D569F"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2A4533D" w14:textId="55BFFE49"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A9F50EB" w14:textId="6C6B3803"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3F50361" w14:textId="42E6A882"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1130FA65"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A5B7E89" w14:textId="18FB2892"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40FFDBF" w14:textId="772F5B95" w:rsidR="68D983B8" w:rsidRDefault="68D983B8" w:rsidP="68D983B8">
            <w:pPr>
              <w:spacing w:after="0"/>
            </w:pPr>
            <w:r w:rsidRPr="68D983B8">
              <w:rPr>
                <w:rFonts w:ascii="Cambria" w:eastAsia="Cambria" w:hAnsi="Cambria" w:cs="Cambria"/>
                <w:b/>
                <w:bCs/>
                <w:color w:val="000000" w:themeColor="text1"/>
                <w:sz w:val="18"/>
                <w:szCs w:val="18"/>
              </w:rPr>
              <w:t xml:space="preserve">Composante </w:t>
            </w:r>
            <w:proofErr w:type="gramStart"/>
            <w:r w:rsidRPr="68D983B8">
              <w:rPr>
                <w:rFonts w:ascii="Cambria" w:eastAsia="Cambria" w:hAnsi="Cambria" w:cs="Cambria"/>
                <w:b/>
                <w:bCs/>
                <w:color w:val="000000" w:themeColor="text1"/>
                <w:sz w:val="18"/>
                <w:szCs w:val="18"/>
              </w:rPr>
              <w:t>B :</w:t>
            </w:r>
            <w:proofErr w:type="gramEnd"/>
            <w:r w:rsidRPr="68D983B8">
              <w:rPr>
                <w:rFonts w:ascii="Cambria" w:eastAsia="Cambria" w:hAnsi="Cambria" w:cs="Cambria"/>
                <w:b/>
                <w:bCs/>
                <w:color w:val="000000" w:themeColor="text1"/>
                <w:sz w:val="18"/>
                <w:szCs w:val="18"/>
              </w:rPr>
              <w:t xml:space="preserve"> Zone d'assainissement</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C225C86" w14:textId="75FE574D"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843A6CF" w14:textId="3BD7FC91"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DD8E608" w14:textId="4DBBEDA5"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7EA0AFF" w14:textId="43B41713"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46DB1D02"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3A00C0E" w14:textId="41A83B92" w:rsidR="68D983B8" w:rsidRDefault="68D983B8" w:rsidP="68D983B8">
            <w:pPr>
              <w:spacing w:after="0"/>
            </w:pPr>
            <w:r w:rsidRPr="68D983B8">
              <w:rPr>
                <w:rFonts w:ascii="Cambria" w:eastAsia="Cambria" w:hAnsi="Cambria" w:cs="Cambria"/>
                <w:b/>
                <w:bCs/>
                <w:color w:val="000000" w:themeColor="text1"/>
                <w:sz w:val="18"/>
                <w:szCs w:val="18"/>
              </w:rPr>
              <w:t>1.1</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199CB4D" w14:textId="44867FAF"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Fouilles dans les canaux pour fondations et remblais</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35D8533" w14:textId="56AB0188"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3364670" w14:textId="5154063E" w:rsidR="68D983B8" w:rsidRDefault="68D983B8" w:rsidP="68D983B8">
            <w:pPr>
              <w:spacing w:after="0"/>
              <w:jc w:val="right"/>
            </w:pPr>
            <w:r w:rsidRPr="68D983B8">
              <w:rPr>
                <w:rFonts w:ascii="Cambria" w:eastAsia="Cambria" w:hAnsi="Cambria" w:cs="Cambria"/>
                <w:color w:val="000000" w:themeColor="text1"/>
                <w:sz w:val="18"/>
                <w:szCs w:val="18"/>
              </w:rPr>
              <w:t>1,224</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50944DE" w14:textId="78BEC64D"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808CF7A" w14:textId="256617EC"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0DA46B6"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7282CD3" w14:textId="7688351B" w:rsidR="68D983B8" w:rsidRDefault="68D983B8" w:rsidP="68D983B8">
            <w:pPr>
              <w:spacing w:after="0"/>
            </w:pPr>
            <w:r w:rsidRPr="68D983B8">
              <w:rPr>
                <w:rFonts w:ascii="Cambria" w:eastAsia="Cambria" w:hAnsi="Cambria" w:cs="Cambria"/>
                <w:b/>
                <w:bCs/>
                <w:color w:val="000000" w:themeColor="text1"/>
                <w:sz w:val="18"/>
                <w:szCs w:val="18"/>
              </w:rPr>
              <w:t>1.2</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C0762CA" w14:textId="2DADDB52"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propre, dosé à 150 kg/m3, épaisseur 5</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0B0B978" w14:textId="40A2BA9F"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C4D8677" w14:textId="3746D580" w:rsidR="68D983B8" w:rsidRDefault="68D983B8" w:rsidP="68D983B8">
            <w:pPr>
              <w:spacing w:after="0"/>
              <w:jc w:val="right"/>
            </w:pPr>
            <w:r w:rsidRPr="68D983B8">
              <w:rPr>
                <w:rFonts w:ascii="Cambria" w:eastAsia="Cambria" w:hAnsi="Cambria" w:cs="Cambria"/>
                <w:color w:val="000000" w:themeColor="text1"/>
                <w:sz w:val="18"/>
                <w:szCs w:val="18"/>
              </w:rPr>
              <w:t>0,204</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56CA8F1" w14:textId="7F396902"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B86B2BA" w14:textId="6F94E552"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A2A30A0"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00A189" w14:textId="0FCC2DB4" w:rsidR="68D983B8" w:rsidRDefault="68D983B8" w:rsidP="68D983B8">
            <w:pPr>
              <w:spacing w:after="0"/>
            </w:pPr>
            <w:r w:rsidRPr="68D983B8">
              <w:rPr>
                <w:rFonts w:ascii="Cambria" w:eastAsia="Cambria" w:hAnsi="Cambria" w:cs="Cambria"/>
                <w:b/>
                <w:bCs/>
                <w:color w:val="000000" w:themeColor="text1"/>
                <w:sz w:val="18"/>
                <w:szCs w:val="18"/>
              </w:rPr>
              <w:t>1.3</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DA2F2D" w14:textId="0195C619"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pour fondations continues dosé à 350 kg/m3 ep.20</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D7883C8" w14:textId="077B5284"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F0900AF" w14:textId="45AD0913" w:rsidR="68D983B8" w:rsidRDefault="68D983B8" w:rsidP="68D983B8">
            <w:pPr>
              <w:spacing w:after="0"/>
              <w:jc w:val="right"/>
            </w:pPr>
            <w:r w:rsidRPr="68D983B8">
              <w:rPr>
                <w:rFonts w:ascii="Cambria" w:eastAsia="Cambria" w:hAnsi="Cambria" w:cs="Cambria"/>
                <w:color w:val="000000" w:themeColor="text1"/>
                <w:sz w:val="18"/>
                <w:szCs w:val="18"/>
              </w:rPr>
              <w:t>0,306</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A6A390" w14:textId="4F40FEB1"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CF1253F" w14:textId="5A212C76"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5A49C87"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A94F967" w14:textId="544D01B0" w:rsidR="68D983B8" w:rsidRDefault="68D983B8" w:rsidP="68D983B8">
            <w:pPr>
              <w:spacing w:after="0"/>
            </w:pPr>
            <w:r w:rsidRPr="68D983B8">
              <w:rPr>
                <w:rFonts w:ascii="Cambria" w:eastAsia="Cambria" w:hAnsi="Cambria" w:cs="Cambria"/>
                <w:b/>
                <w:bCs/>
                <w:color w:val="000000" w:themeColor="text1"/>
                <w:sz w:val="18"/>
                <w:szCs w:val="18"/>
              </w:rPr>
              <w:t>1.4</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ED1854D" w14:textId="5F73CC4A"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Fondation en agglos solide de 15 x 20 x 40 cm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6C83C3" w14:textId="5F987072"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67261FB" w14:textId="2B56F71B" w:rsidR="68D983B8" w:rsidRDefault="68D983B8" w:rsidP="68D983B8">
            <w:pPr>
              <w:spacing w:after="0"/>
              <w:jc w:val="right"/>
            </w:pPr>
            <w:r w:rsidRPr="68D983B8">
              <w:rPr>
                <w:rFonts w:ascii="Cambria" w:eastAsia="Cambria" w:hAnsi="Cambria" w:cs="Cambria"/>
                <w:color w:val="000000" w:themeColor="text1"/>
                <w:sz w:val="18"/>
                <w:szCs w:val="18"/>
              </w:rPr>
              <w:t>2,04</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F455362" w14:textId="41C79E1E"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21C8533" w14:textId="033F4F5F"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BB56200"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7573625" w14:textId="3E4EC4B2" w:rsidR="68D983B8" w:rsidRDefault="68D983B8" w:rsidP="68D983B8">
            <w:pPr>
              <w:spacing w:after="0"/>
            </w:pPr>
            <w:r w:rsidRPr="68D983B8">
              <w:rPr>
                <w:rFonts w:ascii="Cambria" w:eastAsia="Cambria" w:hAnsi="Cambria" w:cs="Cambria"/>
                <w:b/>
                <w:bCs/>
                <w:color w:val="000000" w:themeColor="text1"/>
                <w:sz w:val="18"/>
                <w:szCs w:val="18"/>
              </w:rPr>
              <w:t>1.5</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DF535F7" w14:textId="5DA01DCD"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Poteaux en brique doublée 40 x 40</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67FD98" w14:textId="17098E0C" w:rsidR="68D983B8" w:rsidRDefault="68D983B8" w:rsidP="68D983B8">
            <w:pPr>
              <w:spacing w:after="0"/>
              <w:jc w:val="center"/>
            </w:pPr>
            <w:r w:rsidRPr="68D983B8">
              <w:rPr>
                <w:rFonts w:ascii="Cambria" w:eastAsia="Cambria" w:hAnsi="Cambria" w:cs="Cambria"/>
                <w:color w:val="000000" w:themeColor="text1"/>
                <w:sz w:val="18"/>
                <w:szCs w:val="18"/>
              </w:rPr>
              <w:t>u</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41806C1" w14:textId="7F2C6895" w:rsidR="68D983B8" w:rsidRDefault="68D983B8" w:rsidP="68D983B8">
            <w:pPr>
              <w:spacing w:after="0"/>
              <w:jc w:val="right"/>
            </w:pPr>
            <w:r w:rsidRPr="68D983B8">
              <w:rPr>
                <w:rFonts w:ascii="Cambria" w:eastAsia="Cambria" w:hAnsi="Cambria" w:cs="Cambria"/>
                <w:color w:val="000000" w:themeColor="text1"/>
                <w:sz w:val="18"/>
                <w:szCs w:val="18"/>
              </w:rPr>
              <w:t>4</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A60E0F" w14:textId="7AABAE49"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A109994" w14:textId="33EF0127"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39753F3"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3466C69" w14:textId="5381936C" w:rsidR="68D983B8" w:rsidRDefault="68D983B8" w:rsidP="68D983B8">
            <w:pPr>
              <w:spacing w:after="0"/>
            </w:pPr>
            <w:r w:rsidRPr="68D983B8">
              <w:rPr>
                <w:rFonts w:ascii="Cambria" w:eastAsia="Cambria" w:hAnsi="Cambria" w:cs="Cambria"/>
                <w:b/>
                <w:bCs/>
                <w:color w:val="000000" w:themeColor="text1"/>
                <w:sz w:val="18"/>
                <w:szCs w:val="18"/>
              </w:rPr>
              <w:t>1.6</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B67B06E" w14:textId="3214BC62"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Béton armé pour escaliers, rampes d'accès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049EFE1" w14:textId="5036CA0B"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999043" w14:textId="17FF79AE" w:rsidR="68D983B8" w:rsidRDefault="68D983B8" w:rsidP="68D983B8">
            <w:pPr>
              <w:spacing w:after="0"/>
              <w:jc w:val="right"/>
            </w:pPr>
            <w:r w:rsidRPr="68D983B8">
              <w:rPr>
                <w:rFonts w:ascii="Cambria" w:eastAsia="Cambria" w:hAnsi="Cambria" w:cs="Cambria"/>
                <w:color w:val="000000" w:themeColor="text1"/>
                <w:sz w:val="18"/>
                <w:szCs w:val="18"/>
              </w:rPr>
              <w:t>0,48</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621115D" w14:textId="20046D1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83F755D" w14:textId="24DC8113"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DD82622"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3196EE2" w14:textId="35FB168A" w:rsidR="68D983B8" w:rsidRDefault="68D983B8" w:rsidP="68D983B8">
            <w:pPr>
              <w:spacing w:after="0"/>
            </w:pPr>
            <w:r w:rsidRPr="68D983B8">
              <w:rPr>
                <w:rFonts w:ascii="Cambria" w:eastAsia="Cambria" w:hAnsi="Cambria" w:cs="Cambria"/>
                <w:b/>
                <w:bCs/>
                <w:color w:val="000000" w:themeColor="text1"/>
                <w:sz w:val="18"/>
                <w:szCs w:val="18"/>
              </w:rPr>
              <w:t>1.7</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A31DE6F" w14:textId="19B423CD"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pour chaînage bas dosé à 350 kg/m3, épaisseur de 15 cm</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7F75FC7" w14:textId="2052039D"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646271F" w14:textId="41C5F92C" w:rsidR="68D983B8" w:rsidRDefault="68D983B8" w:rsidP="68D983B8">
            <w:pPr>
              <w:spacing w:after="0"/>
              <w:jc w:val="right"/>
            </w:pPr>
            <w:r w:rsidRPr="68D983B8">
              <w:rPr>
                <w:rFonts w:ascii="Cambria" w:eastAsia="Cambria" w:hAnsi="Cambria" w:cs="Cambria"/>
                <w:color w:val="000000" w:themeColor="text1"/>
                <w:sz w:val="18"/>
                <w:szCs w:val="18"/>
              </w:rPr>
              <w:t>0,153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7C01EBD" w14:textId="4C0331B3"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CE5022D" w14:textId="3805A9D0"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8A79B1C"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6580103" w14:textId="2978D623" w:rsidR="68D983B8" w:rsidRDefault="68D983B8" w:rsidP="68D983B8">
            <w:pPr>
              <w:spacing w:after="0"/>
            </w:pPr>
            <w:r w:rsidRPr="68D983B8">
              <w:rPr>
                <w:rFonts w:ascii="Cambria" w:eastAsia="Cambria" w:hAnsi="Cambria" w:cs="Cambria"/>
                <w:b/>
                <w:bCs/>
                <w:color w:val="000000" w:themeColor="text1"/>
                <w:sz w:val="18"/>
                <w:szCs w:val="18"/>
              </w:rPr>
              <w:t>1.8</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12BB3C3" w14:textId="71710916"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Maçonnerie creuse en carton comprimé au-dessus de la base de 15 x 20 x 40 cm</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B3046C" w14:textId="69411264"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AFC28A5" w14:textId="74BC0303" w:rsidR="68D983B8" w:rsidRDefault="68D983B8" w:rsidP="68D983B8">
            <w:pPr>
              <w:spacing w:after="0"/>
              <w:jc w:val="right"/>
            </w:pPr>
            <w:r w:rsidRPr="68D983B8">
              <w:rPr>
                <w:rFonts w:ascii="Cambria" w:eastAsia="Cambria" w:hAnsi="Cambria" w:cs="Cambria"/>
                <w:color w:val="000000" w:themeColor="text1"/>
                <w:sz w:val="18"/>
                <w:szCs w:val="18"/>
              </w:rPr>
              <w:t>9,18</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633D1ED" w14:textId="755B1E42"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906B32D" w14:textId="2D59BBFC"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0B35D5C1"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F3D5FFE" w14:textId="3B23FBC5" w:rsidR="68D983B8" w:rsidRDefault="68D983B8" w:rsidP="68D983B8">
            <w:pPr>
              <w:spacing w:after="0"/>
            </w:pPr>
            <w:r w:rsidRPr="68D983B8">
              <w:rPr>
                <w:rFonts w:ascii="Cambria" w:eastAsia="Cambria" w:hAnsi="Cambria" w:cs="Cambria"/>
                <w:b/>
                <w:bCs/>
                <w:color w:val="000000" w:themeColor="text1"/>
                <w:sz w:val="18"/>
                <w:szCs w:val="18"/>
              </w:rPr>
              <w:t>1.9</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38DD16C" w14:textId="10977ADB"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Remblayage latéritique arrosé et compacté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0EED0F" w14:textId="331199D1"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89B9475" w14:textId="20163CE2" w:rsidR="68D983B8" w:rsidRDefault="68D983B8" w:rsidP="68D983B8">
            <w:pPr>
              <w:spacing w:after="0"/>
              <w:jc w:val="right"/>
            </w:pPr>
            <w:r w:rsidRPr="68D983B8">
              <w:rPr>
                <w:rFonts w:ascii="Cambria" w:eastAsia="Cambria" w:hAnsi="Cambria" w:cs="Cambria"/>
                <w:color w:val="000000" w:themeColor="text1"/>
                <w:sz w:val="18"/>
                <w:szCs w:val="18"/>
              </w:rPr>
              <w:t>1,224</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762DB54" w14:textId="327DAC2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81940CE" w14:textId="394BEB8A"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E00C3D6"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A3FA98E" w14:textId="7949BDEF" w:rsidR="68D983B8" w:rsidRDefault="68D983B8" w:rsidP="68D983B8">
            <w:pPr>
              <w:spacing w:after="0"/>
            </w:pPr>
            <w:r w:rsidRPr="68D983B8">
              <w:rPr>
                <w:rFonts w:ascii="Cambria" w:eastAsia="Cambria" w:hAnsi="Cambria" w:cs="Cambria"/>
                <w:b/>
                <w:bCs/>
                <w:color w:val="000000" w:themeColor="text1"/>
                <w:sz w:val="18"/>
                <w:szCs w:val="18"/>
              </w:rPr>
              <w:t>1.10</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5A76B15" w14:textId="6BB5CDA4"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Béton légèrement armé pour dalles de sol dosé à 250 kg/m3 (épaisseur 10 cm), escaliers inclus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2747E95" w14:textId="0AF7AD41"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7583393" w14:textId="72FCF0F0" w:rsidR="68D983B8" w:rsidRDefault="68D983B8" w:rsidP="68D983B8">
            <w:pPr>
              <w:spacing w:after="0"/>
              <w:jc w:val="right"/>
            </w:pPr>
            <w:r w:rsidRPr="68D983B8">
              <w:rPr>
                <w:rFonts w:ascii="Cambria" w:eastAsia="Cambria" w:hAnsi="Cambria" w:cs="Cambria"/>
                <w:color w:val="000000" w:themeColor="text1"/>
                <w:sz w:val="18"/>
                <w:szCs w:val="18"/>
              </w:rPr>
              <w:t>0,612</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D00577E" w14:textId="16469EF1"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6CF3428" w14:textId="0AF89EAD"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F4F68A7"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DF0A711" w14:textId="2E177F22" w:rsidR="68D983B8" w:rsidRDefault="68D983B8" w:rsidP="68D983B8">
            <w:pPr>
              <w:spacing w:after="0"/>
            </w:pPr>
            <w:r w:rsidRPr="68D983B8">
              <w:rPr>
                <w:rFonts w:ascii="Cambria" w:eastAsia="Cambria" w:hAnsi="Cambria" w:cs="Cambria"/>
                <w:b/>
                <w:bCs/>
                <w:color w:val="000000" w:themeColor="text1"/>
                <w:sz w:val="18"/>
                <w:szCs w:val="18"/>
              </w:rPr>
              <w:t>1.13</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C981394" w14:textId="3447DB17"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cyclopéen dosé à 350 kg/m3 pour la rampe d'accès</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B271412" w14:textId="6D3C267D" w:rsidR="68D983B8" w:rsidRDefault="68D983B8" w:rsidP="68D983B8">
            <w:pPr>
              <w:spacing w:after="0"/>
              <w:jc w:val="center"/>
            </w:pPr>
            <w:r w:rsidRPr="00AF19E8">
              <w:rPr>
                <w:rFonts w:ascii="Cambria" w:eastAsia="Cambria" w:hAnsi="Cambria" w:cs="Cambria"/>
                <w:color w:val="000000" w:themeColor="text1"/>
                <w:sz w:val="18"/>
                <w:szCs w:val="18"/>
                <w:lang w:val="fr-FR"/>
              </w:rPr>
              <w:t xml:space="preserve"> </w:t>
            </w:r>
            <w:r w:rsidRPr="68D983B8">
              <w:rPr>
                <w:rFonts w:ascii="Cambria" w:eastAsia="Cambria" w:hAnsi="Cambria" w:cs="Cambria"/>
                <w:color w:val="000000" w:themeColor="text1"/>
                <w:sz w:val="18"/>
                <w:szCs w:val="18"/>
              </w:rPr>
              <w:t xml:space="preserve">M3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BE3860A" w14:textId="33055917" w:rsidR="68D983B8" w:rsidRDefault="68D983B8" w:rsidP="68D983B8">
            <w:pPr>
              <w:spacing w:after="0"/>
              <w:jc w:val="right"/>
            </w:pPr>
            <w:r w:rsidRPr="68D983B8">
              <w:rPr>
                <w:rFonts w:ascii="Cambria" w:eastAsia="Cambria" w:hAnsi="Cambria" w:cs="Cambria"/>
                <w:color w:val="000000" w:themeColor="text1"/>
                <w:sz w:val="18"/>
                <w:szCs w:val="18"/>
              </w:rPr>
              <w:t>0,6</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BF935D8" w14:textId="1C3ECD0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2A99638" w14:textId="00CAD6A7"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3315BFD"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8DFED3D" w14:textId="148BC5C6"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F7D3941" w14:textId="0EE73AEC" w:rsidR="68D983B8" w:rsidRDefault="68D983B8" w:rsidP="68D983B8">
            <w:pPr>
              <w:spacing w:after="0"/>
            </w:pPr>
            <w:r w:rsidRPr="68D983B8">
              <w:rPr>
                <w:rFonts w:ascii="Cambria" w:eastAsia="Cambria" w:hAnsi="Cambria" w:cs="Cambria"/>
                <w:b/>
                <w:bCs/>
                <w:color w:val="000000" w:themeColor="text1"/>
                <w:sz w:val="18"/>
                <w:szCs w:val="18"/>
              </w:rPr>
              <w:t>TOTAL B</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658C83C" w14:textId="28D11A46"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690685A" w14:textId="31B18FDE"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5BDF58" w14:textId="19A841B0"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69AB69E" w14:textId="42696316"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2CAD9A41"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A66D3B" w14:textId="00857B37"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A0036DC" w14:textId="1B2EE053" w:rsidR="68D983B8" w:rsidRDefault="68D983B8" w:rsidP="68D983B8">
            <w:pPr>
              <w:spacing w:after="0"/>
            </w:pPr>
            <w:r w:rsidRPr="68D983B8">
              <w:rPr>
                <w:rFonts w:ascii="Cambria" w:eastAsia="Cambria" w:hAnsi="Cambria" w:cs="Cambria"/>
                <w:b/>
                <w:bCs/>
                <w:color w:val="000000" w:themeColor="text1"/>
                <w:sz w:val="18"/>
                <w:szCs w:val="18"/>
              </w:rPr>
              <w:t xml:space="preserve">Composante </w:t>
            </w:r>
            <w:proofErr w:type="gramStart"/>
            <w:r w:rsidRPr="68D983B8">
              <w:rPr>
                <w:rFonts w:ascii="Cambria" w:eastAsia="Cambria" w:hAnsi="Cambria" w:cs="Cambria"/>
                <w:b/>
                <w:bCs/>
                <w:color w:val="000000" w:themeColor="text1"/>
                <w:sz w:val="18"/>
                <w:szCs w:val="18"/>
              </w:rPr>
              <w:t>C :</w:t>
            </w:r>
            <w:proofErr w:type="gramEnd"/>
            <w:r w:rsidRPr="68D983B8">
              <w:rPr>
                <w:rFonts w:ascii="Cambria" w:eastAsia="Cambria" w:hAnsi="Cambria" w:cs="Cambria"/>
                <w:b/>
                <w:bCs/>
                <w:color w:val="000000" w:themeColor="text1"/>
                <w:sz w:val="18"/>
                <w:szCs w:val="18"/>
              </w:rPr>
              <w:t xml:space="preserve"> Divers</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207BF1D" w14:textId="5FC3A5A3"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36020A6" w14:textId="620A759F"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435A8E" w14:textId="0FDE8C29"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040B9F" w14:textId="49DA8A8E"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77B033DE" w14:textId="77777777" w:rsidTr="68D983B8">
        <w:trPr>
          <w:trHeight w:val="70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C0C25A3" w14:textId="6559447A" w:rsidR="68D983B8" w:rsidRDefault="68D983B8" w:rsidP="68D983B8">
            <w:pPr>
              <w:spacing w:after="0"/>
            </w:pPr>
            <w:r w:rsidRPr="68D983B8">
              <w:rPr>
                <w:rFonts w:ascii="Cambria" w:eastAsia="Cambria" w:hAnsi="Cambria" w:cs="Cambria"/>
                <w:b/>
                <w:bCs/>
                <w:color w:val="000000" w:themeColor="text1"/>
                <w:sz w:val="18"/>
                <w:szCs w:val="18"/>
              </w:rPr>
              <w:t>1.1</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30EF718" w14:textId="0015DA7F"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Fourniture et installation d'un système de lavage des mains d'une capacité de 100 litres, incluant tout l'appareil d'alimentation et les besoins de fixation</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66665C0" w14:textId="1F2798DD" w:rsidR="68D983B8" w:rsidRDefault="68D983B8" w:rsidP="68D983B8">
            <w:pPr>
              <w:spacing w:after="0"/>
              <w:jc w:val="center"/>
            </w:pPr>
            <w:r w:rsidRPr="68D983B8">
              <w:rPr>
                <w:rFonts w:ascii="Cambria" w:eastAsia="Cambria" w:hAnsi="Cambria" w:cs="Cambria"/>
                <w:color w:val="000000" w:themeColor="text1"/>
                <w:sz w:val="18"/>
                <w:szCs w:val="18"/>
              </w:rPr>
              <w:t>ENS</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7D2CF6" w14:textId="7E47418E" w:rsidR="68D983B8" w:rsidRDefault="68D983B8" w:rsidP="68D983B8">
            <w:pPr>
              <w:spacing w:after="0"/>
              <w:jc w:val="right"/>
            </w:pPr>
            <w:r w:rsidRPr="68D983B8">
              <w:rPr>
                <w:rFonts w:ascii="Cambria" w:eastAsia="Cambria" w:hAnsi="Cambria" w:cs="Cambria"/>
                <w:color w:val="000000" w:themeColor="text1"/>
                <w:sz w:val="18"/>
                <w:szCs w:val="18"/>
              </w:rPr>
              <w:t>1</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7D94901" w14:textId="2E872DF5"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48B2A9F" w14:textId="6203A9BC"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5BB15AA"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E87046" w14:textId="6EFC1BEB" w:rsidR="68D983B8" w:rsidRDefault="68D983B8" w:rsidP="68D983B8">
            <w:pPr>
              <w:spacing w:after="0"/>
            </w:pPr>
            <w:r w:rsidRPr="68D983B8">
              <w:rPr>
                <w:rFonts w:ascii="Cambria" w:eastAsia="Cambria" w:hAnsi="Cambria" w:cs="Cambria"/>
                <w:b/>
                <w:bCs/>
                <w:color w:val="000000" w:themeColor="text1"/>
                <w:sz w:val="18"/>
                <w:szCs w:val="18"/>
              </w:rPr>
              <w:t>1.2</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C79AFC8" w14:textId="2EE05FAA" w:rsidR="68D983B8" w:rsidRDefault="68D983B8" w:rsidP="68D983B8">
            <w:pPr>
              <w:spacing w:after="0"/>
            </w:pPr>
            <w:r w:rsidRPr="68D983B8">
              <w:rPr>
                <w:rFonts w:ascii="Cambria" w:eastAsia="Cambria" w:hAnsi="Cambria" w:cs="Cambria"/>
                <w:color w:val="000000" w:themeColor="text1"/>
                <w:sz w:val="18"/>
                <w:szCs w:val="18"/>
              </w:rPr>
              <w:t>Rambarde pour rampes</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DF7499" w14:textId="6163DDA3" w:rsidR="68D983B8" w:rsidRDefault="68D983B8" w:rsidP="68D983B8">
            <w:pPr>
              <w:spacing w:after="0"/>
              <w:jc w:val="center"/>
            </w:pPr>
            <w:r w:rsidRPr="68D983B8">
              <w:rPr>
                <w:rFonts w:ascii="Cambria" w:eastAsia="Cambria" w:hAnsi="Cambria" w:cs="Cambria"/>
                <w:color w:val="000000" w:themeColor="text1"/>
                <w:sz w:val="18"/>
                <w:szCs w:val="18"/>
              </w:rPr>
              <w:t>Unité</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1829DB" w14:textId="6D274F01" w:rsidR="68D983B8" w:rsidRDefault="68D983B8" w:rsidP="68D983B8">
            <w:pPr>
              <w:spacing w:after="0"/>
              <w:jc w:val="right"/>
            </w:pPr>
            <w:r w:rsidRPr="68D983B8">
              <w:rPr>
                <w:rFonts w:ascii="Cambria" w:eastAsia="Cambria" w:hAnsi="Cambria" w:cs="Cambria"/>
                <w:color w:val="000000" w:themeColor="text1"/>
                <w:sz w:val="18"/>
                <w:szCs w:val="18"/>
              </w:rPr>
              <w:t>1</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F9026DB" w14:textId="7129BF25"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9890379" w14:textId="593A23C1"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330EA05"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CA3ACF7" w14:textId="73DB42ED" w:rsidR="68D983B8" w:rsidRDefault="68D983B8" w:rsidP="68D983B8">
            <w:pPr>
              <w:spacing w:after="0"/>
            </w:pPr>
            <w:r w:rsidRPr="68D983B8">
              <w:rPr>
                <w:rFonts w:ascii="Cambria" w:eastAsia="Cambria" w:hAnsi="Cambria" w:cs="Cambria"/>
                <w:b/>
                <w:bCs/>
                <w:color w:val="000000" w:themeColor="text1"/>
                <w:sz w:val="18"/>
                <w:szCs w:val="18"/>
              </w:rPr>
              <w:t>1.3</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BF48F0" w14:textId="7BB63288"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Barre d'appui en acier inoxydable immobilisée fixée à 60 cm du sol</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ACFFCF7" w14:textId="75FFC423" w:rsidR="68D983B8" w:rsidRDefault="68D983B8" w:rsidP="68D983B8">
            <w:pPr>
              <w:spacing w:after="0"/>
              <w:jc w:val="center"/>
            </w:pPr>
            <w:proofErr w:type="spellStart"/>
            <w:r w:rsidRPr="68D983B8">
              <w:rPr>
                <w:rFonts w:ascii="Cambria" w:eastAsia="Cambria" w:hAnsi="Cambria" w:cs="Cambria"/>
                <w:color w:val="000000" w:themeColor="text1"/>
                <w:sz w:val="18"/>
                <w:szCs w:val="18"/>
              </w:rPr>
              <w:t>Unité</w:t>
            </w:r>
            <w:proofErr w:type="spellEnd"/>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DEB9190" w14:textId="3D51DB44" w:rsidR="68D983B8" w:rsidRDefault="68D983B8" w:rsidP="68D983B8">
            <w:pPr>
              <w:spacing w:after="0"/>
              <w:jc w:val="right"/>
            </w:pPr>
            <w:r w:rsidRPr="68D983B8">
              <w:rPr>
                <w:rFonts w:ascii="Cambria" w:eastAsia="Cambria" w:hAnsi="Cambria" w:cs="Cambria"/>
                <w:color w:val="000000" w:themeColor="text1"/>
                <w:sz w:val="18"/>
                <w:szCs w:val="18"/>
              </w:rPr>
              <w:t>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F6AB40A" w14:textId="01ECA22B"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9ADA7FA" w14:textId="61087B70"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3CDCCED"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56B411D" w14:textId="5E951164" w:rsidR="68D983B8" w:rsidRDefault="68D983B8" w:rsidP="68D983B8">
            <w:pPr>
              <w:spacing w:after="0"/>
            </w:pPr>
            <w:r w:rsidRPr="68D983B8">
              <w:rPr>
                <w:rFonts w:ascii="Cambria" w:eastAsia="Cambria" w:hAnsi="Cambria" w:cs="Cambria"/>
                <w:b/>
                <w:bCs/>
                <w:color w:val="000000" w:themeColor="text1"/>
                <w:sz w:val="18"/>
                <w:szCs w:val="18"/>
              </w:rPr>
              <w:t>1.4</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6292026" w14:textId="1DCA0251"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Conteneur à déchets en béton armé GHM dosé à 350 kg/m3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9B0CD6" w14:textId="79EF4677" w:rsidR="68D983B8" w:rsidRDefault="68D983B8" w:rsidP="68D983B8">
            <w:pPr>
              <w:spacing w:after="0"/>
              <w:jc w:val="center"/>
            </w:pPr>
            <w:r w:rsidRPr="68D983B8">
              <w:rPr>
                <w:rFonts w:ascii="Cambria" w:eastAsia="Cambria" w:hAnsi="Cambria" w:cs="Cambria"/>
                <w:color w:val="000000" w:themeColor="text1"/>
                <w:sz w:val="18"/>
                <w:szCs w:val="18"/>
              </w:rPr>
              <w:t xml:space="preserve">U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DE0D34" w14:textId="4F4D6CAA" w:rsidR="68D983B8" w:rsidRDefault="68D983B8" w:rsidP="68D983B8">
            <w:pPr>
              <w:spacing w:after="0"/>
              <w:jc w:val="right"/>
            </w:pPr>
            <w:r w:rsidRPr="68D983B8">
              <w:rPr>
                <w:rFonts w:ascii="Cambria" w:eastAsia="Cambria" w:hAnsi="Cambria" w:cs="Cambria"/>
                <w:color w:val="000000" w:themeColor="text1"/>
                <w:sz w:val="18"/>
                <w:szCs w:val="18"/>
              </w:rPr>
              <w:t>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CD9B83" w14:textId="24462FF2"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6D5C4CA" w14:textId="622177FB"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C654318"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8C6DB4" w14:textId="4E8FC25E" w:rsidR="68D983B8" w:rsidRDefault="68D983B8" w:rsidP="68D983B8">
            <w:pPr>
              <w:spacing w:after="0"/>
            </w:pPr>
            <w:r w:rsidRPr="68D983B8">
              <w:rPr>
                <w:rFonts w:ascii="Cambria" w:eastAsia="Cambria" w:hAnsi="Cambria" w:cs="Cambria"/>
                <w:b/>
                <w:bCs/>
                <w:color w:val="000000" w:themeColor="text1"/>
                <w:sz w:val="18"/>
                <w:szCs w:val="18"/>
              </w:rPr>
              <w:t>1.5</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0A02584" w14:textId="79162A34"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Conteneur métallique pour le vider dans la poubelle en béton armé GHM</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30E6817" w14:textId="654C3671" w:rsidR="68D983B8" w:rsidRDefault="68D983B8" w:rsidP="68D983B8">
            <w:pPr>
              <w:spacing w:after="0"/>
              <w:jc w:val="center"/>
            </w:pPr>
            <w:r w:rsidRPr="68D983B8">
              <w:rPr>
                <w:rFonts w:ascii="Cambria" w:eastAsia="Cambria" w:hAnsi="Cambria" w:cs="Cambria"/>
                <w:color w:val="000000" w:themeColor="text1"/>
                <w:sz w:val="18"/>
                <w:szCs w:val="18"/>
              </w:rPr>
              <w:t xml:space="preserve">U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B038511" w14:textId="6F5A7309" w:rsidR="68D983B8" w:rsidRDefault="68D983B8" w:rsidP="68D983B8">
            <w:pPr>
              <w:spacing w:after="0"/>
              <w:jc w:val="right"/>
            </w:pPr>
            <w:r w:rsidRPr="68D983B8">
              <w:rPr>
                <w:rFonts w:ascii="Cambria" w:eastAsia="Cambria" w:hAnsi="Cambria" w:cs="Cambria"/>
                <w:color w:val="000000" w:themeColor="text1"/>
                <w:sz w:val="18"/>
                <w:szCs w:val="18"/>
              </w:rPr>
              <w:t>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2EADC0B" w14:textId="6003DFCA"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937BFF2" w14:textId="2D6300C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7C8D530"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99C67B" w14:textId="13E06B56" w:rsidR="68D983B8" w:rsidRDefault="68D983B8" w:rsidP="68D983B8">
            <w:pPr>
              <w:spacing w:after="0"/>
            </w:pPr>
            <w:r w:rsidRPr="68D983B8">
              <w:rPr>
                <w:rFonts w:ascii="Cambria" w:eastAsia="Cambria" w:hAnsi="Cambria" w:cs="Cambria"/>
                <w:b/>
                <w:bCs/>
                <w:color w:val="000000" w:themeColor="text1"/>
                <w:sz w:val="18"/>
                <w:szCs w:val="18"/>
              </w:rPr>
              <w:t>1.6</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92B8FC5" w14:textId="75E48800" w:rsidR="68D983B8" w:rsidRDefault="68D983B8" w:rsidP="68D983B8">
            <w:pPr>
              <w:spacing w:after="0"/>
            </w:pPr>
            <w:r w:rsidRPr="68D983B8">
              <w:rPr>
                <w:rFonts w:ascii="Cambria" w:eastAsia="Cambria" w:hAnsi="Cambria" w:cs="Cambria"/>
                <w:color w:val="000000" w:themeColor="text1"/>
                <w:sz w:val="18"/>
                <w:szCs w:val="18"/>
              </w:rPr>
              <w:t>Poubelle métallique mobile GHM</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2853C36" w14:textId="42B7F056" w:rsidR="68D983B8" w:rsidRDefault="68D983B8" w:rsidP="68D983B8">
            <w:pPr>
              <w:spacing w:after="0"/>
              <w:jc w:val="center"/>
            </w:pPr>
            <w:r w:rsidRPr="68D983B8">
              <w:rPr>
                <w:rFonts w:ascii="Cambria" w:eastAsia="Cambria" w:hAnsi="Cambria" w:cs="Cambria"/>
                <w:color w:val="000000" w:themeColor="text1"/>
                <w:sz w:val="18"/>
                <w:szCs w:val="18"/>
              </w:rPr>
              <w:t xml:space="preserve">U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FA059ED" w14:textId="2B05DD82" w:rsidR="68D983B8" w:rsidRDefault="68D983B8" w:rsidP="68D983B8">
            <w:pPr>
              <w:spacing w:after="0"/>
              <w:jc w:val="right"/>
            </w:pPr>
            <w:r w:rsidRPr="68D983B8">
              <w:rPr>
                <w:rFonts w:ascii="Cambria" w:eastAsia="Cambria" w:hAnsi="Cambria" w:cs="Cambria"/>
                <w:color w:val="000000" w:themeColor="text1"/>
                <w:sz w:val="18"/>
                <w:szCs w:val="18"/>
              </w:rPr>
              <w:t>3</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783FFA" w14:textId="242147A7"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6D65FF2" w14:textId="3AC29DC9"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1670DD4"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3AA2DA1" w14:textId="1971F003"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43B01C" w14:textId="4D92ABD1" w:rsidR="68D983B8" w:rsidRDefault="68D983B8" w:rsidP="68D983B8">
            <w:pPr>
              <w:spacing w:after="0"/>
            </w:pPr>
            <w:r w:rsidRPr="68D983B8">
              <w:rPr>
                <w:rFonts w:ascii="Cambria" w:eastAsia="Cambria" w:hAnsi="Cambria" w:cs="Cambria"/>
                <w:b/>
                <w:bCs/>
                <w:color w:val="000000" w:themeColor="text1"/>
                <w:sz w:val="18"/>
                <w:szCs w:val="18"/>
              </w:rPr>
              <w:t xml:space="preserve"> TOTAL C</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01E238" w14:textId="30E18DF5" w:rsidR="68D983B8" w:rsidRDefault="68D983B8" w:rsidP="68D983B8">
            <w:pPr>
              <w:spacing w:after="0"/>
              <w:jc w:val="center"/>
            </w:pPr>
            <w:r w:rsidRPr="68D983B8">
              <w:rPr>
                <w:rFonts w:ascii="Cambria" w:eastAsia="Cambria" w:hAnsi="Cambria" w:cs="Cambria"/>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54C5339" w14:textId="5F273AF4"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399DC3E" w14:textId="6D750AC3"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2CFEC14" w14:textId="6681F2D1"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rsidRPr="00AF19E8" w14:paraId="24508A25"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6627FA1" w14:textId="0C7AB1B7"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C56180C" w14:textId="3B2A4C79"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MONTANT TOTAL HORS TAXE pour un bâtiment à 1 entrée (A+B+C)</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6D6594B" w14:textId="34C0D520"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2FDE96E" w14:textId="620CAF83"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7C707BC" w14:textId="5AFA984F"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AA897E5" w14:textId="6E349426"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r>
      <w:tr w:rsidR="68D983B8" w:rsidRPr="00AF19E8" w14:paraId="7B813EF0"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AE177FE" w14:textId="3BDF281F"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402A11" w14:textId="50C4B4AE"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MONTANT TOTAL HORS IMPÔTS pour 7 blocs</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64ED3A" w14:textId="38A8C942"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28C8851" w14:textId="701E996B"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31D4EA5" w14:textId="364F2C79"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B3CDA2E" w14:textId="33F42C31"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r>
      <w:tr w:rsidR="68D983B8" w14:paraId="2FE04171" w14:textId="77777777" w:rsidTr="68D983B8">
        <w:trPr>
          <w:trHeight w:val="300"/>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F5F24DC" w14:textId="73551CE0"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AA33BEF" w14:textId="06B1D70C" w:rsidR="68D983B8" w:rsidRDefault="68D983B8" w:rsidP="68D983B8">
            <w:pPr>
              <w:spacing w:after="0"/>
            </w:pPr>
            <w:r w:rsidRPr="68D983B8">
              <w:rPr>
                <w:rFonts w:ascii="Cambria" w:eastAsia="Cambria" w:hAnsi="Cambria" w:cs="Cambria"/>
                <w:b/>
                <w:bCs/>
                <w:color w:val="000000" w:themeColor="text1"/>
                <w:sz w:val="18"/>
                <w:szCs w:val="18"/>
              </w:rPr>
              <w:t>TVA (19 %)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0F3494B" w14:textId="5D884656"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928CE9C" w14:textId="43AC5108"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F94A484" w14:textId="2E0565A4"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B58FC7E" w14:textId="42E9920C"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rsidRPr="00AF19E8" w14:paraId="32CAD405" w14:textId="77777777" w:rsidTr="68D983B8">
        <w:trPr>
          <w:trHeight w:val="465"/>
        </w:trPr>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7BEF3E7" w14:textId="2D4878E4"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0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CB14712" w14:textId="24F99369"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MONTANT TOTAL INCLUANT TOUS LES IMPÔTS (TTC) POUR SEPT (7) ÉDICULES</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9A8158" w14:textId="323AE100"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EC0E13E" w14:textId="4A3FE120"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c>
          <w:tcPr>
            <w:tcW w:w="10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C783BD" w14:textId="6AB4241B"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c>
          <w:tcPr>
            <w:tcW w:w="9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D905C65" w14:textId="43D6208F"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r>
    </w:tbl>
    <w:p w14:paraId="16E7E764" w14:textId="3DBACD6A" w:rsidR="53E477AA" w:rsidRPr="00AF19E8" w:rsidRDefault="53E477AA" w:rsidP="68D983B8">
      <w:pPr>
        <w:tabs>
          <w:tab w:val="left" w:pos="3510"/>
        </w:tabs>
        <w:spacing w:after="240" w:line="257" w:lineRule="auto"/>
        <w:jc w:val="center"/>
        <w:rPr>
          <w:lang w:val="fr-FR"/>
        </w:rPr>
      </w:pPr>
      <w:r w:rsidRPr="00AF19E8">
        <w:rPr>
          <w:rFonts w:ascii="Times New Roman" w:eastAsia="Times New Roman" w:hAnsi="Times New Roman" w:cs="Times New Roman"/>
          <w:sz w:val="24"/>
          <w:szCs w:val="24"/>
          <w:lang w:val="fr-FR"/>
        </w:rPr>
        <w:t xml:space="preserve"> </w:t>
      </w:r>
    </w:p>
    <w:p w14:paraId="1463E68C" w14:textId="2A7ADA19" w:rsidR="53E477AA" w:rsidRPr="00AF19E8" w:rsidRDefault="53E477AA" w:rsidP="68D983B8">
      <w:pPr>
        <w:spacing w:line="257" w:lineRule="auto"/>
        <w:jc w:val="center"/>
        <w:rPr>
          <w:lang w:val="fr-FR"/>
        </w:rPr>
      </w:pPr>
      <w:r w:rsidRPr="00AF19E8">
        <w:rPr>
          <w:rFonts w:ascii="Times New Roman" w:eastAsia="Times New Roman" w:hAnsi="Times New Roman" w:cs="Times New Roman"/>
          <w:sz w:val="24"/>
          <w:szCs w:val="24"/>
          <w:lang w:val="fr-FR"/>
        </w:rPr>
        <w:t>Adopté ce résumé à la somme de :</w:t>
      </w:r>
    </w:p>
    <w:p w14:paraId="795AA4C4" w14:textId="3FB197E1" w:rsidR="53E477AA" w:rsidRPr="00AF19E8" w:rsidRDefault="53E477AA" w:rsidP="68D983B8">
      <w:pPr>
        <w:spacing w:line="257" w:lineRule="auto"/>
        <w:ind w:left="4320" w:firstLine="720"/>
        <w:jc w:val="center"/>
        <w:rPr>
          <w:lang w:val="fr-FR"/>
        </w:rPr>
      </w:pPr>
      <w:r w:rsidRPr="00AF19E8">
        <w:rPr>
          <w:rFonts w:ascii="Times New Roman" w:eastAsia="Times New Roman" w:hAnsi="Times New Roman" w:cs="Times New Roman"/>
          <w:sz w:val="24"/>
          <w:szCs w:val="24"/>
          <w:lang w:val="fr-FR"/>
        </w:rPr>
        <w:t xml:space="preserve">Fait .............. </w:t>
      </w:r>
      <w:proofErr w:type="gramStart"/>
      <w:r w:rsidRPr="00AF19E8">
        <w:rPr>
          <w:rFonts w:ascii="Times New Roman" w:eastAsia="Times New Roman" w:hAnsi="Times New Roman" w:cs="Times New Roman"/>
          <w:sz w:val="24"/>
          <w:szCs w:val="24"/>
          <w:lang w:val="fr-FR"/>
        </w:rPr>
        <w:t>le</w:t>
      </w:r>
      <w:proofErr w:type="gramEnd"/>
      <w:r w:rsidRPr="00AF19E8">
        <w:rPr>
          <w:rFonts w:ascii="Times New Roman" w:eastAsia="Times New Roman" w:hAnsi="Times New Roman" w:cs="Times New Roman"/>
          <w:sz w:val="24"/>
          <w:szCs w:val="24"/>
          <w:lang w:val="fr-FR"/>
        </w:rPr>
        <w:t xml:space="preserve"> ......./........../2026</w:t>
      </w:r>
    </w:p>
    <w:p w14:paraId="7FEF3E97" w14:textId="15FAEF6E" w:rsidR="53E477AA" w:rsidRPr="00AF19E8" w:rsidRDefault="53E477AA" w:rsidP="68D983B8">
      <w:pPr>
        <w:spacing w:line="257" w:lineRule="auto"/>
        <w:ind w:left="5040" w:firstLine="720"/>
        <w:jc w:val="center"/>
        <w:rPr>
          <w:lang w:val="fr-FR"/>
        </w:rPr>
      </w:pPr>
      <w:r w:rsidRPr="00AF19E8">
        <w:rPr>
          <w:rFonts w:ascii="Times New Roman" w:eastAsia="Times New Roman" w:hAnsi="Times New Roman" w:cs="Times New Roman"/>
          <w:sz w:val="24"/>
          <w:szCs w:val="24"/>
          <w:lang w:val="fr-FR"/>
        </w:rPr>
        <w:t>L'enchérisseur</w:t>
      </w:r>
    </w:p>
    <w:p w14:paraId="6737407B" w14:textId="256D3B04" w:rsidR="53E477AA" w:rsidRPr="00AF19E8" w:rsidRDefault="53E477AA" w:rsidP="68D983B8">
      <w:pPr>
        <w:tabs>
          <w:tab w:val="left" w:pos="3510"/>
        </w:tabs>
        <w:spacing w:after="240" w:line="257" w:lineRule="auto"/>
        <w:jc w:val="center"/>
        <w:rPr>
          <w:lang w:val="fr-FR"/>
        </w:rPr>
      </w:pPr>
      <w:r w:rsidRPr="00AF19E8">
        <w:rPr>
          <w:rFonts w:ascii="Times New Roman" w:eastAsia="Times New Roman" w:hAnsi="Times New Roman" w:cs="Times New Roman"/>
          <w:sz w:val="24"/>
          <w:szCs w:val="24"/>
          <w:lang w:val="fr-FR"/>
        </w:rPr>
        <w:t xml:space="preserve"> </w:t>
      </w:r>
    </w:p>
    <w:p w14:paraId="14B1E5E6" w14:textId="7138B9CB" w:rsidR="53E477AA" w:rsidRPr="00AF19E8" w:rsidRDefault="53E477AA" w:rsidP="68D983B8">
      <w:pPr>
        <w:tabs>
          <w:tab w:val="left" w:pos="3510"/>
        </w:tabs>
        <w:spacing w:after="240" w:line="257" w:lineRule="auto"/>
        <w:jc w:val="center"/>
        <w:rPr>
          <w:lang w:val="fr-FR"/>
        </w:rPr>
      </w:pPr>
      <w:r w:rsidRPr="00AF19E8">
        <w:rPr>
          <w:rFonts w:ascii="Times New Roman" w:eastAsia="Times New Roman" w:hAnsi="Times New Roman" w:cs="Times New Roman"/>
          <w:sz w:val="24"/>
          <w:szCs w:val="24"/>
          <w:lang w:val="fr-FR"/>
        </w:rPr>
        <w:lastRenderedPageBreak/>
        <w:t xml:space="preserve">CADRE DU GOULOT PUBLIC D'ÉDICULE de </w:t>
      </w:r>
      <w:r w:rsidRPr="00AF19E8">
        <w:rPr>
          <w:rFonts w:ascii="Times New Roman" w:eastAsia="Times New Roman" w:hAnsi="Times New Roman" w:cs="Times New Roman"/>
          <w:b/>
          <w:bCs/>
          <w:sz w:val="24"/>
          <w:szCs w:val="24"/>
          <w:lang w:val="fr-FR"/>
        </w:rPr>
        <w:t xml:space="preserve">3 cabines de latrines et douches </w:t>
      </w:r>
      <w:r w:rsidRPr="00AF19E8">
        <w:rPr>
          <w:rFonts w:ascii="Times New Roman" w:eastAsia="Times New Roman" w:hAnsi="Times New Roman" w:cs="Times New Roman"/>
          <w:sz w:val="24"/>
          <w:szCs w:val="24"/>
          <w:lang w:val="fr-FR"/>
        </w:rPr>
        <w:t>pour hommes (Lot 2)</w:t>
      </w:r>
    </w:p>
    <w:tbl>
      <w:tblPr>
        <w:tblW w:w="0" w:type="auto"/>
        <w:tblLook w:val="04A0" w:firstRow="1" w:lastRow="0" w:firstColumn="1" w:lastColumn="0" w:noHBand="0" w:noVBand="1"/>
      </w:tblPr>
      <w:tblGrid>
        <w:gridCol w:w="784"/>
        <w:gridCol w:w="4739"/>
        <w:gridCol w:w="1177"/>
        <w:gridCol w:w="1177"/>
        <w:gridCol w:w="1175"/>
      </w:tblGrid>
      <w:tr w:rsidR="68D983B8" w14:paraId="4C5C775B"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F18942" w14:textId="778F4282" w:rsidR="68D983B8" w:rsidRDefault="68D983B8" w:rsidP="68D983B8">
            <w:pPr>
              <w:spacing w:after="0"/>
            </w:pPr>
            <w:r w:rsidRPr="68D983B8">
              <w:rPr>
                <w:rFonts w:ascii="Cambria" w:eastAsia="Cambria" w:hAnsi="Cambria" w:cs="Cambria"/>
                <w:b/>
                <w:bCs/>
                <w:color w:val="000000" w:themeColor="text1"/>
                <w:sz w:val="18"/>
                <w:szCs w:val="18"/>
              </w:rPr>
              <w:t>N⁰</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EF256D7" w14:textId="463A2053" w:rsidR="68D983B8" w:rsidRDefault="68D983B8" w:rsidP="68D983B8">
            <w:pPr>
              <w:spacing w:after="0"/>
            </w:pPr>
            <w:r w:rsidRPr="68D983B8">
              <w:rPr>
                <w:rFonts w:ascii="Cambria" w:eastAsia="Cambria" w:hAnsi="Cambria" w:cs="Cambria"/>
                <w:b/>
                <w:bCs/>
                <w:color w:val="000000" w:themeColor="text1"/>
                <w:sz w:val="18"/>
                <w:szCs w:val="18"/>
              </w:rPr>
              <w:t>Désignation</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520985C" w14:textId="080ED340" w:rsidR="68D983B8" w:rsidRDefault="68D983B8" w:rsidP="68D983B8">
            <w:pPr>
              <w:spacing w:after="0"/>
            </w:pPr>
            <w:r w:rsidRPr="68D983B8">
              <w:rPr>
                <w:rFonts w:ascii="Cambria" w:eastAsia="Cambria" w:hAnsi="Cambria" w:cs="Cambria"/>
                <w:b/>
                <w:bCs/>
                <w:color w:val="000000" w:themeColor="text1"/>
                <w:sz w:val="18"/>
                <w:szCs w:val="18"/>
              </w:rPr>
              <w:t>Unité</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E5D0B7B" w14:textId="0B3D68E7" w:rsidR="68D983B8" w:rsidRDefault="68D983B8" w:rsidP="68D983B8">
            <w:pPr>
              <w:spacing w:after="0"/>
            </w:pPr>
            <w:r w:rsidRPr="68D983B8">
              <w:rPr>
                <w:rFonts w:ascii="Cambria" w:eastAsia="Cambria" w:hAnsi="Cambria" w:cs="Cambria"/>
                <w:b/>
                <w:bCs/>
                <w:color w:val="000000" w:themeColor="text1"/>
                <w:sz w:val="18"/>
                <w:szCs w:val="18"/>
              </w:rPr>
              <w:t>PU en nombre</w:t>
            </w:r>
          </w:p>
        </w:tc>
        <w:tc>
          <w:tcPr>
            <w:tcW w:w="11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7C5083" w14:textId="6BE7C626" w:rsidR="68D983B8" w:rsidRDefault="68D983B8" w:rsidP="68D983B8">
            <w:pPr>
              <w:spacing w:after="0"/>
            </w:pPr>
            <w:r w:rsidRPr="68D983B8">
              <w:rPr>
                <w:rFonts w:ascii="Cambria" w:eastAsia="Cambria" w:hAnsi="Cambria" w:cs="Cambria"/>
                <w:b/>
                <w:bCs/>
                <w:color w:val="000000" w:themeColor="text1"/>
                <w:sz w:val="18"/>
                <w:szCs w:val="18"/>
              </w:rPr>
              <w:t>PU en lettres</w:t>
            </w:r>
          </w:p>
        </w:tc>
      </w:tr>
      <w:tr w:rsidR="68D983B8" w14:paraId="589F75FB"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4B8E6A3" w14:textId="6EFC878D" w:rsidR="68D983B8" w:rsidRDefault="68D983B8" w:rsidP="68D983B8">
            <w:pPr>
              <w:spacing w:after="0"/>
            </w:pPr>
            <w:r w:rsidRPr="68D983B8">
              <w:rPr>
                <w:rFonts w:ascii="Cambria" w:eastAsia="Cambria" w:hAnsi="Cambria" w:cs="Cambria"/>
                <w:b/>
                <w:bCs/>
                <w:color w:val="000000" w:themeColor="text1"/>
                <w:sz w:val="18"/>
                <w:szCs w:val="18"/>
              </w:rPr>
              <w:t>0.</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96896D3" w14:textId="78FD9130" w:rsidR="68D983B8" w:rsidRDefault="68D983B8" w:rsidP="68D983B8">
            <w:pPr>
              <w:spacing w:after="0"/>
            </w:pPr>
            <w:r w:rsidRPr="68D983B8">
              <w:rPr>
                <w:rFonts w:ascii="Cambria" w:eastAsia="Cambria" w:hAnsi="Cambria" w:cs="Cambria"/>
                <w:b/>
                <w:bCs/>
                <w:color w:val="000000" w:themeColor="text1"/>
                <w:sz w:val="18"/>
                <w:szCs w:val="18"/>
              </w:rPr>
              <w:t>Généralités</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143FDC" w14:textId="63579D43"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6DD7AA" w14:textId="48D2877B"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D501B8F" w14:textId="6DF68EB8"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0141220A"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6FEAC42" w14:textId="4DB8D15F" w:rsidR="68D983B8" w:rsidRDefault="68D983B8" w:rsidP="68D983B8">
            <w:pPr>
              <w:spacing w:after="0"/>
            </w:pPr>
            <w:r w:rsidRPr="68D983B8">
              <w:rPr>
                <w:rFonts w:ascii="Cambria" w:eastAsia="Cambria" w:hAnsi="Cambria" w:cs="Cambria"/>
                <w:b/>
                <w:bCs/>
                <w:color w:val="000000" w:themeColor="text1"/>
                <w:sz w:val="18"/>
                <w:szCs w:val="18"/>
              </w:rPr>
              <w:t>0.1</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5D78C35" w14:textId="330E0EB9"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Introduction et retrait du site</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6669C54" w14:textId="07B35B38" w:rsidR="68D983B8" w:rsidRDefault="68D983B8" w:rsidP="68D983B8">
            <w:pPr>
              <w:spacing w:after="0"/>
            </w:pPr>
            <w:proofErr w:type="spellStart"/>
            <w:r w:rsidRPr="68D983B8">
              <w:rPr>
                <w:rFonts w:ascii="Cambria" w:eastAsia="Cambria" w:hAnsi="Cambria" w:cs="Cambria"/>
                <w:color w:val="000000" w:themeColor="text1"/>
                <w:sz w:val="18"/>
                <w:szCs w:val="18"/>
              </w:rPr>
              <w:t>Unité</w:t>
            </w:r>
            <w:proofErr w:type="spellEnd"/>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8ED0CA9" w14:textId="211FE030"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C021C4C" w14:textId="20D14D9F"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rsidRPr="00AF19E8" w14:paraId="0BCBC4C7"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DD7B13E" w14:textId="64A4619E" w:rsidR="68D983B8" w:rsidRDefault="68D983B8" w:rsidP="68D983B8">
            <w:pPr>
              <w:spacing w:after="0"/>
            </w:pPr>
            <w:r w:rsidRPr="68D983B8">
              <w:rPr>
                <w:rFonts w:ascii="Times New Roman" w:eastAsia="Times New Roman" w:hAnsi="Times New Roman" w:cs="Times New Roman"/>
                <w:color w:val="000000" w:themeColor="text1"/>
                <w:sz w:val="24"/>
                <w:szCs w:val="24"/>
              </w:rPr>
              <w:t xml:space="preserve"> </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4F7F18" w14:textId="6F59D69A"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Composante A : 3 cabines de latrine et douche</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E51B302" w14:textId="7FA4B6D0"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CC0D773" w14:textId="000EC444"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11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31CEA1B" w14:textId="7D676478"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r>
      <w:tr w:rsidR="68D983B8" w14:paraId="611B74CD"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90122B9" w14:textId="06952184" w:rsidR="68D983B8" w:rsidRDefault="68D983B8" w:rsidP="68D983B8">
            <w:pPr>
              <w:spacing w:after="0"/>
            </w:pPr>
            <w:r w:rsidRPr="68D983B8">
              <w:rPr>
                <w:rFonts w:ascii="Cambria" w:eastAsia="Cambria" w:hAnsi="Cambria" w:cs="Cambria"/>
                <w:b/>
                <w:bCs/>
                <w:color w:val="000000" w:themeColor="text1"/>
                <w:sz w:val="18"/>
                <w:szCs w:val="18"/>
              </w:rPr>
              <w:t>Je</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0B0A5FC" w14:textId="50568831" w:rsidR="68D983B8" w:rsidRDefault="68D983B8" w:rsidP="68D983B8">
            <w:pPr>
              <w:spacing w:after="0"/>
            </w:pPr>
            <w:r w:rsidRPr="68D983B8">
              <w:rPr>
                <w:rFonts w:ascii="Cambria" w:eastAsia="Cambria" w:hAnsi="Cambria" w:cs="Cambria"/>
                <w:b/>
                <w:bCs/>
                <w:color w:val="000000" w:themeColor="text1"/>
                <w:sz w:val="18"/>
                <w:szCs w:val="18"/>
              </w:rPr>
              <w:t>Infrastructures (fosse septique)</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8C6690" w14:textId="01D05C53"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78B8059" w14:textId="46819202"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1ADB422" w14:textId="0FB5A33A"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3E1B31B" w14:textId="77777777" w:rsidTr="68D983B8">
        <w:trPr>
          <w:trHeight w:val="465"/>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8EB117D" w14:textId="6B54038A" w:rsidR="68D983B8" w:rsidRDefault="68D983B8" w:rsidP="68D983B8">
            <w:pPr>
              <w:spacing w:after="0"/>
            </w:pPr>
            <w:r w:rsidRPr="68D983B8">
              <w:rPr>
                <w:rFonts w:ascii="Cambria" w:eastAsia="Cambria" w:hAnsi="Cambria" w:cs="Cambria"/>
                <w:b/>
                <w:bCs/>
                <w:color w:val="000000" w:themeColor="text1"/>
                <w:sz w:val="18"/>
                <w:szCs w:val="18"/>
              </w:rPr>
              <w:t>1.1</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BC47156" w14:textId="270B8BE2"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Travaux de terrassement (fouilles en pleine masse, remblai, évacuation de matériaux excédentaires excavés) pour les fosses et les fondations</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0C44710" w14:textId="1FBDEEE5"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2B32EF0" w14:textId="2DC5C44E"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C5FB78B" w14:textId="1E2D5A91"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9363023"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A290AF8" w14:textId="449C6017" w:rsidR="68D983B8" w:rsidRDefault="68D983B8" w:rsidP="68D983B8">
            <w:pPr>
              <w:spacing w:after="0"/>
            </w:pPr>
            <w:r w:rsidRPr="68D983B8">
              <w:rPr>
                <w:rFonts w:ascii="Cambria" w:eastAsia="Cambria" w:hAnsi="Cambria" w:cs="Cambria"/>
                <w:b/>
                <w:bCs/>
                <w:color w:val="000000" w:themeColor="text1"/>
                <w:sz w:val="18"/>
                <w:szCs w:val="18"/>
              </w:rPr>
              <w:t>1.2</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17846C6" w14:textId="17EF095F"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propre, dosé à 150 kg/m3, épaisseur de 5 cm</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46CDA36" w14:textId="75F96D3F"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2AB927E" w14:textId="5F7F2E92"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134952D" w14:textId="573C8F37"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C648A6E" w14:textId="77777777" w:rsidTr="68D983B8">
        <w:trPr>
          <w:trHeight w:val="465"/>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870BFF" w14:textId="3979C88F" w:rsidR="68D983B8" w:rsidRDefault="68D983B8" w:rsidP="68D983B8">
            <w:pPr>
              <w:spacing w:after="0"/>
            </w:pPr>
            <w:r w:rsidRPr="68D983B8">
              <w:rPr>
                <w:rFonts w:ascii="Cambria" w:eastAsia="Cambria" w:hAnsi="Cambria" w:cs="Cambria"/>
                <w:b/>
                <w:bCs/>
                <w:color w:val="000000" w:themeColor="text1"/>
                <w:sz w:val="18"/>
                <w:szCs w:val="18"/>
              </w:rPr>
              <w:t>1.3</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2731BDE" w14:textId="31E27C41"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des fondations continues de 20 cm d'épaisseur</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3BAF27E" w14:textId="3E8751F4"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EC0A4A4" w14:textId="40EAF848"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D69C5E2" w14:textId="738F34BA"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72BF328"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3F9E36" w14:textId="4BBF9433" w:rsidR="68D983B8" w:rsidRDefault="68D983B8" w:rsidP="68D983B8">
            <w:pPr>
              <w:spacing w:after="0"/>
            </w:pPr>
            <w:r w:rsidRPr="68D983B8">
              <w:rPr>
                <w:rFonts w:ascii="Cambria" w:eastAsia="Cambria" w:hAnsi="Cambria" w:cs="Cambria"/>
                <w:b/>
                <w:bCs/>
                <w:color w:val="000000" w:themeColor="text1"/>
                <w:sz w:val="18"/>
                <w:szCs w:val="18"/>
              </w:rPr>
              <w:t>1.4</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7AE52AA" w14:textId="49BE52BD"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des colonnes de 15 cm d'épaisseur</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929C196" w14:textId="42BAE061"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117419D" w14:textId="081B8DC8"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505C374" w14:textId="70F460CB"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6712387"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A0286B0" w14:textId="582E0330" w:rsidR="68D983B8" w:rsidRDefault="68D983B8" w:rsidP="68D983B8">
            <w:pPr>
              <w:spacing w:after="0"/>
            </w:pPr>
            <w:r w:rsidRPr="68D983B8">
              <w:rPr>
                <w:rFonts w:ascii="Cambria" w:eastAsia="Cambria" w:hAnsi="Cambria" w:cs="Cambria"/>
                <w:b/>
                <w:bCs/>
                <w:color w:val="000000" w:themeColor="text1"/>
                <w:sz w:val="18"/>
                <w:szCs w:val="18"/>
              </w:rPr>
              <w:t>1.5</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1CF9E96" w14:textId="7CAFA7F6"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une chaîne haute d'épaisseur de 15 cm</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47C31C3" w14:textId="374E7409"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27E66EB" w14:textId="530190B9"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0287413" w14:textId="3CE839DC"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5328734"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B193CA5" w14:textId="2356C97D" w:rsidR="68D983B8" w:rsidRDefault="68D983B8" w:rsidP="68D983B8">
            <w:pPr>
              <w:spacing w:after="0"/>
            </w:pPr>
            <w:r w:rsidRPr="68D983B8">
              <w:rPr>
                <w:rFonts w:ascii="Cambria" w:eastAsia="Cambria" w:hAnsi="Cambria" w:cs="Cambria"/>
                <w:b/>
                <w:bCs/>
                <w:color w:val="000000" w:themeColor="text1"/>
                <w:sz w:val="18"/>
                <w:szCs w:val="18"/>
              </w:rPr>
              <w:t>1.6</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64CB470" w14:textId="5AAEA2C3"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Maçonnerie en carton massif de 15 x 20 x 40 cm pour les fosses </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6927D57" w14:textId="11042B39"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E4666E1" w14:textId="61DAF727"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65D1217" w14:textId="6B08B8E5"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E97DFFF" w14:textId="77777777" w:rsidTr="68D983B8">
        <w:trPr>
          <w:trHeight w:val="465"/>
        </w:trPr>
        <w:tc>
          <w:tcPr>
            <w:tcW w:w="7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87E99EE" w14:textId="60EA00F0" w:rsidR="68D983B8" w:rsidRDefault="68D983B8" w:rsidP="68D983B8">
            <w:pPr>
              <w:spacing w:after="0"/>
              <w:jc w:val="both"/>
            </w:pPr>
            <w:r w:rsidRPr="68D983B8">
              <w:rPr>
                <w:rFonts w:ascii="Cambria" w:eastAsia="Cambria" w:hAnsi="Cambria" w:cs="Cambria"/>
                <w:b/>
                <w:bCs/>
                <w:color w:val="000000" w:themeColor="text1"/>
                <w:sz w:val="18"/>
                <w:szCs w:val="18"/>
              </w:rPr>
              <w:t>1.7</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425B60A" w14:textId="24903F91"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des dalles de couvrement de fosse de 10 cm d'épaisseur</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D2F2719" w14:textId="26034D9E"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E52BA2D" w14:textId="681421A2"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D1C240F" w14:textId="736A9DB6"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1CED581" w14:textId="77777777" w:rsidTr="68D983B8">
        <w:trPr>
          <w:trHeight w:val="465"/>
        </w:trPr>
        <w:tc>
          <w:tcPr>
            <w:tcW w:w="7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ADE8B39" w14:textId="067B2F8E" w:rsidR="68D983B8" w:rsidRDefault="68D983B8" w:rsidP="68D983B8">
            <w:pPr>
              <w:spacing w:after="0"/>
              <w:jc w:val="both"/>
            </w:pPr>
            <w:r w:rsidRPr="68D983B8">
              <w:rPr>
                <w:rFonts w:ascii="Cambria" w:eastAsia="Cambria" w:hAnsi="Cambria" w:cs="Cambria"/>
                <w:b/>
                <w:bCs/>
                <w:color w:val="000000" w:themeColor="text1"/>
                <w:sz w:val="18"/>
                <w:szCs w:val="18"/>
              </w:rPr>
              <w:t>1.8</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89ACE26" w14:textId="001E00DE"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Dalles d'accès en béton armé dosées à 350 kg/m3 : 3x (10 x 50 x 50 x 50) cm</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C4422E2" w14:textId="2BF672DC"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1A05872" w14:textId="02767B99"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E7966E1" w14:textId="7064E712"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2524C7F"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FB3B560" w14:textId="6CB134FD" w:rsidR="68D983B8" w:rsidRDefault="68D983B8" w:rsidP="68D983B8">
            <w:pPr>
              <w:spacing w:after="0"/>
            </w:pPr>
            <w:r w:rsidRPr="68D983B8">
              <w:rPr>
                <w:rFonts w:ascii="Cambria" w:eastAsia="Cambria" w:hAnsi="Cambria" w:cs="Cambria"/>
                <w:b/>
                <w:bCs/>
                <w:color w:val="000000" w:themeColor="text1"/>
                <w:sz w:val="18"/>
                <w:szCs w:val="18"/>
              </w:rPr>
              <w:t>1.9</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278459F" w14:textId="3CE667AA"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Installation de toilettes SATO fournie par GOAL</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064CC30" w14:textId="393B9794" w:rsidR="68D983B8" w:rsidRDefault="68D983B8" w:rsidP="68D983B8">
            <w:pPr>
              <w:spacing w:after="0"/>
              <w:jc w:val="center"/>
            </w:pPr>
            <w:proofErr w:type="spellStart"/>
            <w:r w:rsidRPr="68D983B8">
              <w:rPr>
                <w:rFonts w:ascii="Cambria" w:eastAsia="Cambria" w:hAnsi="Cambria" w:cs="Cambria"/>
                <w:color w:val="000000" w:themeColor="text1"/>
                <w:sz w:val="18"/>
                <w:szCs w:val="18"/>
              </w:rPr>
              <w:t>Unité</w:t>
            </w:r>
            <w:proofErr w:type="spellEnd"/>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900E1A8" w14:textId="172E1D5D"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5915B11" w14:textId="119C4E94"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791DDF51" w14:textId="77777777" w:rsidTr="68D983B8">
        <w:trPr>
          <w:trHeight w:val="465"/>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E169A5D" w14:textId="686B644D" w:rsidR="68D983B8" w:rsidRDefault="68D983B8" w:rsidP="68D983B8">
            <w:pPr>
              <w:spacing w:after="0"/>
            </w:pPr>
            <w:r w:rsidRPr="68D983B8">
              <w:rPr>
                <w:rFonts w:ascii="Cambria" w:eastAsia="Cambria" w:hAnsi="Cambria" w:cs="Cambria"/>
                <w:b/>
                <w:bCs/>
                <w:color w:val="000000" w:themeColor="text1"/>
                <w:sz w:val="18"/>
                <w:szCs w:val="18"/>
              </w:rPr>
              <w:t>1.10</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D4EB024" w14:textId="3F9EC03C"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Élément de ventilation en tuyau PVC Ø 110 et hauteur 330 cm </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F222170" w14:textId="7DAB07F9" w:rsidR="68D983B8" w:rsidRDefault="68D983B8" w:rsidP="68D983B8">
            <w:pPr>
              <w:spacing w:after="0"/>
              <w:jc w:val="center"/>
            </w:pPr>
            <w:proofErr w:type="spellStart"/>
            <w:r w:rsidRPr="68D983B8">
              <w:rPr>
                <w:rFonts w:ascii="Cambria" w:eastAsia="Cambria" w:hAnsi="Cambria" w:cs="Cambria"/>
                <w:color w:val="000000" w:themeColor="text1"/>
                <w:sz w:val="18"/>
                <w:szCs w:val="18"/>
              </w:rPr>
              <w:t>Unité</w:t>
            </w:r>
            <w:proofErr w:type="spellEnd"/>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6BC0822" w14:textId="24DCDC71"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F1EE4C2" w14:textId="30EFDBD6"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7239E95"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046B0BA" w14:textId="031C0451" w:rsidR="68D983B8" w:rsidRDefault="68D983B8" w:rsidP="68D983B8">
            <w:pPr>
              <w:spacing w:after="0"/>
            </w:pPr>
            <w:r w:rsidRPr="68D983B8">
              <w:rPr>
                <w:rFonts w:ascii="Cambria" w:eastAsia="Cambria" w:hAnsi="Cambria" w:cs="Cambria"/>
                <w:b/>
                <w:bCs/>
                <w:color w:val="000000" w:themeColor="text1"/>
                <w:sz w:val="18"/>
                <w:szCs w:val="18"/>
              </w:rPr>
              <w:t>II</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43F7713" w14:textId="64FC4276" w:rsidR="68D983B8" w:rsidRDefault="68D983B8" w:rsidP="68D983B8">
            <w:pPr>
              <w:spacing w:after="0"/>
            </w:pPr>
            <w:r w:rsidRPr="68D983B8">
              <w:rPr>
                <w:rFonts w:ascii="Cambria" w:eastAsia="Cambria" w:hAnsi="Cambria" w:cs="Cambria"/>
                <w:b/>
                <w:bCs/>
                <w:color w:val="000000" w:themeColor="text1"/>
                <w:sz w:val="18"/>
                <w:szCs w:val="18"/>
              </w:rPr>
              <w:t>Superstructure</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A145087" w14:textId="670BF781" w:rsidR="68D983B8" w:rsidRDefault="68D983B8" w:rsidP="68D983B8">
            <w:pPr>
              <w:spacing w:after="0"/>
              <w:jc w:val="center"/>
            </w:pPr>
            <w:r w:rsidRPr="68D983B8">
              <w:rPr>
                <w:rFonts w:ascii="Cambria" w:eastAsia="Cambria" w:hAnsi="Cambria" w:cs="Cambria"/>
                <w:b/>
                <w:bCs/>
                <w:color w:val="000000" w:themeColor="text1"/>
                <w:sz w:val="18"/>
                <w:szCs w:val="18"/>
              </w:rPr>
              <w:t xml:space="preserve">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CBF49E0" w14:textId="49BD5F57"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FDB538D" w14:textId="15E4263B"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1EA1398"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273FD34" w14:textId="5EEB8AB4"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5641280" w14:textId="753C7A89" w:rsidR="68D983B8" w:rsidRDefault="68D983B8" w:rsidP="68D983B8">
            <w:pPr>
              <w:spacing w:after="0"/>
            </w:pPr>
            <w:r w:rsidRPr="68D983B8">
              <w:rPr>
                <w:rFonts w:ascii="Cambria" w:eastAsia="Cambria" w:hAnsi="Cambria" w:cs="Cambria"/>
                <w:b/>
                <w:bCs/>
                <w:color w:val="000000" w:themeColor="text1"/>
                <w:sz w:val="18"/>
                <w:szCs w:val="18"/>
              </w:rPr>
              <w:t xml:space="preserve">Maçonnerie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C65311" w14:textId="7340791D" w:rsidR="68D983B8" w:rsidRDefault="68D983B8" w:rsidP="68D983B8">
            <w:pPr>
              <w:spacing w:after="0"/>
              <w:jc w:val="center"/>
            </w:pPr>
            <w:r w:rsidRPr="68D983B8">
              <w:rPr>
                <w:rFonts w:ascii="Cambria" w:eastAsia="Cambria" w:hAnsi="Cambria" w:cs="Cambria"/>
                <w:b/>
                <w:bCs/>
                <w:color w:val="000000" w:themeColor="text1"/>
                <w:sz w:val="18"/>
                <w:szCs w:val="18"/>
              </w:rPr>
              <w:t xml:space="preserve">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A75DFE9" w14:textId="0B0AEFB3"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F14DCC8" w14:textId="19032410"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F557867" w14:textId="77777777" w:rsidTr="68D983B8">
        <w:trPr>
          <w:trHeight w:val="465"/>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44A3164" w14:textId="77839EEA" w:rsidR="68D983B8" w:rsidRDefault="68D983B8" w:rsidP="68D983B8">
            <w:pPr>
              <w:spacing w:after="0"/>
            </w:pPr>
            <w:r w:rsidRPr="68D983B8">
              <w:rPr>
                <w:rFonts w:ascii="Cambria" w:eastAsia="Cambria" w:hAnsi="Cambria" w:cs="Cambria"/>
                <w:b/>
                <w:bCs/>
                <w:color w:val="000000" w:themeColor="text1"/>
                <w:sz w:val="18"/>
                <w:szCs w:val="18"/>
              </w:rPr>
              <w:t>2.1</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B3A627D" w14:textId="3BC1B29A"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des colonnes d'une élévation de 15 cm d'épaisseur</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047DF05" w14:textId="5FC45BE9"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6942AD2" w14:textId="0F11BF5A"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5345BAD" w14:textId="27916456"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89C7589" w14:textId="77777777" w:rsidTr="68D983B8">
        <w:trPr>
          <w:trHeight w:val="465"/>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D9F2A8" w14:textId="543BD6C9" w:rsidR="68D983B8" w:rsidRDefault="68D983B8" w:rsidP="68D983B8">
            <w:pPr>
              <w:spacing w:after="0"/>
            </w:pPr>
            <w:r w:rsidRPr="68D983B8">
              <w:rPr>
                <w:rFonts w:ascii="Cambria" w:eastAsia="Cambria" w:hAnsi="Cambria" w:cs="Cambria"/>
                <w:b/>
                <w:bCs/>
                <w:color w:val="000000" w:themeColor="text1"/>
                <w:sz w:val="18"/>
                <w:szCs w:val="18"/>
              </w:rPr>
              <w:t>2.2</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5838AEF" w14:textId="4CF8C939"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un linteau de chaîne de 15 cm d'épaisseur</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57C517E" w14:textId="18F40010"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72187F1" w14:textId="58C5C98E"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9F46BCF" w14:textId="7D4845CF"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6C01F0B"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1688012" w14:textId="54934695" w:rsidR="68D983B8" w:rsidRDefault="68D983B8" w:rsidP="68D983B8">
            <w:pPr>
              <w:spacing w:after="0"/>
            </w:pPr>
            <w:r w:rsidRPr="68D983B8">
              <w:rPr>
                <w:rFonts w:ascii="Cambria" w:eastAsia="Cambria" w:hAnsi="Cambria" w:cs="Cambria"/>
                <w:b/>
                <w:bCs/>
                <w:color w:val="000000" w:themeColor="text1"/>
                <w:sz w:val="18"/>
                <w:szCs w:val="18"/>
              </w:rPr>
              <w:t>2.3</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A8C1F66" w14:textId="2D42CCD4"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Maçonnerie creuse en carton compressé de 15 x 20 x 40 cm</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563454E" w14:textId="471244B2"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2C3A53B" w14:textId="6EA10214"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EB1DAEF" w14:textId="43756B90"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9A8F379" w14:textId="77777777" w:rsidTr="68D983B8">
        <w:trPr>
          <w:trHeight w:val="465"/>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F0EBE0B" w14:textId="523F783F" w:rsidR="68D983B8" w:rsidRDefault="68D983B8" w:rsidP="68D983B8">
            <w:pPr>
              <w:spacing w:after="0"/>
            </w:pPr>
            <w:r w:rsidRPr="68D983B8">
              <w:rPr>
                <w:rFonts w:ascii="Cambria" w:eastAsia="Cambria" w:hAnsi="Cambria" w:cs="Cambria"/>
                <w:b/>
                <w:bCs/>
                <w:color w:val="000000" w:themeColor="text1"/>
                <w:sz w:val="18"/>
                <w:szCs w:val="18"/>
              </w:rPr>
              <w:t>2.4</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F871205" w14:textId="7CC2DC11"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Plâtre avec mortiers de ciment ainsi que du </w:t>
            </w:r>
            <w:proofErr w:type="spellStart"/>
            <w:r w:rsidRPr="00AF19E8">
              <w:rPr>
                <w:rFonts w:ascii="Cambria" w:eastAsia="Cambria" w:hAnsi="Cambria" w:cs="Cambria"/>
                <w:color w:val="000000" w:themeColor="text1"/>
                <w:sz w:val="18"/>
                <w:szCs w:val="18"/>
                <w:lang w:val="fr-FR"/>
              </w:rPr>
              <w:t>tyrol</w:t>
            </w:r>
            <w:proofErr w:type="spellEnd"/>
            <w:r w:rsidRPr="00AF19E8">
              <w:rPr>
                <w:rFonts w:ascii="Cambria" w:eastAsia="Cambria" w:hAnsi="Cambria" w:cs="Cambria"/>
                <w:color w:val="000000" w:themeColor="text1"/>
                <w:sz w:val="18"/>
                <w:szCs w:val="18"/>
                <w:lang w:val="fr-FR"/>
              </w:rPr>
              <w:t xml:space="preserve"> sur les murs extérieurs et intérieurs</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49E5E0F" w14:textId="1BEC5890"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96BCCED" w14:textId="671BA7D3"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81F0C05" w14:textId="12519081"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FE7D786" w14:textId="77777777" w:rsidTr="68D983B8">
        <w:trPr>
          <w:trHeight w:val="465"/>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B292A16" w14:textId="2F178FA4" w:rsidR="68D983B8" w:rsidRDefault="68D983B8" w:rsidP="68D983B8">
            <w:pPr>
              <w:spacing w:after="0"/>
            </w:pPr>
            <w:r w:rsidRPr="68D983B8">
              <w:rPr>
                <w:rFonts w:ascii="Cambria" w:eastAsia="Cambria" w:hAnsi="Cambria" w:cs="Cambria"/>
                <w:b/>
                <w:bCs/>
                <w:color w:val="000000" w:themeColor="text1"/>
                <w:sz w:val="18"/>
                <w:szCs w:val="18"/>
              </w:rPr>
              <w:t>2.5</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951FF67" w14:textId="33818815"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cyclopéen dosé à 250 kg/m3 pour une protection anti-érosion sur le périmètre du bloc</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560FF7" w14:textId="3BA27C78" w:rsidR="68D983B8" w:rsidRDefault="68D983B8" w:rsidP="68D983B8">
            <w:pPr>
              <w:spacing w:after="0"/>
              <w:jc w:val="center"/>
            </w:pPr>
            <w:r w:rsidRPr="00AF19E8">
              <w:rPr>
                <w:rFonts w:ascii="Cambria" w:eastAsia="Cambria" w:hAnsi="Cambria" w:cs="Cambria"/>
                <w:color w:val="000000" w:themeColor="text1"/>
                <w:sz w:val="18"/>
                <w:szCs w:val="18"/>
                <w:lang w:val="fr-FR"/>
              </w:rPr>
              <w:t xml:space="preserve"> </w:t>
            </w:r>
            <w:r w:rsidRPr="68D983B8">
              <w:rPr>
                <w:rFonts w:ascii="Cambria" w:eastAsia="Cambria" w:hAnsi="Cambria" w:cs="Cambria"/>
                <w:color w:val="000000" w:themeColor="text1"/>
                <w:sz w:val="18"/>
                <w:szCs w:val="18"/>
              </w:rPr>
              <w:t xml:space="preserve">M3 </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689FCA5" w14:textId="1211D9A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82F33D9" w14:textId="7952060F"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7ACECAD7"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10C972" w14:textId="7A060FCA"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9CFB39A" w14:textId="1AEE6895" w:rsidR="68D983B8" w:rsidRDefault="68D983B8" w:rsidP="68D983B8">
            <w:pPr>
              <w:spacing w:after="0"/>
            </w:pPr>
            <w:r w:rsidRPr="68D983B8">
              <w:rPr>
                <w:rFonts w:ascii="Cambria" w:eastAsia="Cambria" w:hAnsi="Cambria" w:cs="Cambria"/>
                <w:b/>
                <w:bCs/>
                <w:color w:val="000000" w:themeColor="text1"/>
                <w:sz w:val="18"/>
                <w:szCs w:val="18"/>
              </w:rPr>
              <w:t>Toit et porte</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3C2395" w14:textId="5D5FDB04" w:rsidR="68D983B8" w:rsidRDefault="68D983B8" w:rsidP="68D983B8">
            <w:pPr>
              <w:spacing w:after="0"/>
              <w:jc w:val="center"/>
            </w:pPr>
            <w:r w:rsidRPr="68D983B8">
              <w:rPr>
                <w:rFonts w:ascii="Cambria" w:eastAsia="Cambria" w:hAnsi="Cambria" w:cs="Cambria"/>
                <w:b/>
                <w:bCs/>
                <w:color w:val="000000" w:themeColor="text1"/>
                <w:sz w:val="18"/>
                <w:szCs w:val="18"/>
              </w:rPr>
              <w:t xml:space="preserve">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4609CD9" w14:textId="210628D7" w:rsidR="68D983B8" w:rsidRDefault="68D983B8" w:rsidP="68D983B8">
            <w:pPr>
              <w:spacing w:after="0"/>
            </w:pPr>
            <w:r w:rsidRPr="68D983B8">
              <w:rPr>
                <w:rFonts w:ascii="Times New Roman" w:eastAsia="Times New Roman" w:hAnsi="Times New Roman" w:cs="Times New Roman"/>
                <w:color w:val="000000" w:themeColor="text1"/>
                <w:sz w:val="24"/>
                <w:szCs w:val="24"/>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5CC4051" w14:textId="030F1C96"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D9E29C9"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6090BAD" w14:textId="4DCE3DFD" w:rsidR="68D983B8" w:rsidRDefault="68D983B8" w:rsidP="68D983B8">
            <w:pPr>
              <w:spacing w:after="0"/>
            </w:pPr>
            <w:r w:rsidRPr="68D983B8">
              <w:rPr>
                <w:rFonts w:ascii="Cambria" w:eastAsia="Cambria" w:hAnsi="Cambria" w:cs="Cambria"/>
                <w:b/>
                <w:bCs/>
                <w:color w:val="000000" w:themeColor="text1"/>
                <w:sz w:val="18"/>
                <w:szCs w:val="18"/>
              </w:rPr>
              <w:t>2.6</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6B971FD" w14:textId="2EF90803" w:rsidR="68D983B8" w:rsidRDefault="68D983B8" w:rsidP="68D983B8">
            <w:pPr>
              <w:spacing w:after="0"/>
            </w:pPr>
            <w:r w:rsidRPr="68D983B8">
              <w:rPr>
                <w:rFonts w:ascii="Cambria" w:eastAsia="Cambria" w:hAnsi="Cambria" w:cs="Cambria"/>
                <w:color w:val="000000" w:themeColor="text1"/>
                <w:sz w:val="18"/>
                <w:szCs w:val="18"/>
              </w:rPr>
              <w:t>Tube carré 50 x 50</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D8F10A3" w14:textId="6310C078" w:rsidR="68D983B8" w:rsidRDefault="68D983B8" w:rsidP="68D983B8">
            <w:pPr>
              <w:spacing w:after="0"/>
              <w:jc w:val="center"/>
            </w:pPr>
            <w:r w:rsidRPr="68D983B8">
              <w:rPr>
                <w:rFonts w:ascii="Cambria" w:eastAsia="Cambria" w:hAnsi="Cambria" w:cs="Cambria"/>
                <w:color w:val="000000" w:themeColor="text1"/>
                <w:sz w:val="18"/>
                <w:szCs w:val="18"/>
              </w:rPr>
              <w:t>ml</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E40DBCF" w14:textId="15EEC93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5FC26AF" w14:textId="16C692E8"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7CB81D43" w14:textId="77777777" w:rsidTr="68D983B8">
        <w:trPr>
          <w:trHeight w:val="705"/>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38DC9F" w14:textId="79304830" w:rsidR="68D983B8" w:rsidRDefault="68D983B8" w:rsidP="68D983B8">
            <w:pPr>
              <w:spacing w:after="0"/>
            </w:pPr>
            <w:r w:rsidRPr="68D983B8">
              <w:rPr>
                <w:rFonts w:ascii="Cambria" w:eastAsia="Cambria" w:hAnsi="Cambria" w:cs="Cambria"/>
                <w:b/>
                <w:bCs/>
                <w:color w:val="000000" w:themeColor="text1"/>
                <w:sz w:val="18"/>
                <w:szCs w:val="18"/>
              </w:rPr>
              <w:t>2.7</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82D38C0" w14:textId="4CF487AD"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Feuille de zinc en aluminium 45/100, 2,20 m de long, incluant l'étanchéité en feutre au bitume (feutre au bitume plus </w:t>
            </w:r>
            <w:proofErr w:type="spellStart"/>
            <w:r w:rsidRPr="00AF19E8">
              <w:rPr>
                <w:rFonts w:ascii="Cambria" w:eastAsia="Cambria" w:hAnsi="Cambria" w:cs="Cambria"/>
                <w:color w:val="000000" w:themeColor="text1"/>
                <w:sz w:val="18"/>
                <w:szCs w:val="18"/>
                <w:lang w:val="fr-FR"/>
              </w:rPr>
              <w:t>flintkote</w:t>
            </w:r>
            <w:proofErr w:type="spellEnd"/>
            <w:r w:rsidRPr="00AF19E8">
              <w:rPr>
                <w:rFonts w:ascii="Cambria" w:eastAsia="Cambria" w:hAnsi="Cambria" w:cs="Cambria"/>
                <w:color w:val="000000" w:themeColor="text1"/>
                <w:sz w:val="18"/>
                <w:szCs w:val="18"/>
                <w:lang w:val="fr-FR"/>
              </w:rPr>
              <w:t xml:space="preserve"> à la conduite de ventilation)</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112A031" w14:textId="48C8D19D"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0AAF7ED" w14:textId="05E9DEDA"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4BCC3B5" w14:textId="28AB685B"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7FDEFEF" w14:textId="77777777" w:rsidTr="68D983B8">
        <w:trPr>
          <w:trHeight w:val="465"/>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152EFB" w14:textId="0D16EBCC"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3CC1520" w14:textId="550CB4A8"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Inspection d'étanchéité en aluminium PAX de 50 cm sur mur de parapet (40 R10ml)</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26F4FE6" w14:textId="55070972" w:rsidR="68D983B8" w:rsidRDefault="68D983B8" w:rsidP="68D983B8">
            <w:pPr>
              <w:spacing w:after="0"/>
              <w:jc w:val="center"/>
            </w:pPr>
            <w:r w:rsidRPr="68D983B8">
              <w:rPr>
                <w:rFonts w:ascii="Cambria" w:eastAsia="Cambria" w:hAnsi="Cambria" w:cs="Cambria"/>
                <w:color w:val="000000" w:themeColor="text1"/>
                <w:sz w:val="18"/>
                <w:szCs w:val="18"/>
              </w:rPr>
              <w:t xml:space="preserve">ml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1356A7A" w14:textId="46B88682"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50A4F86" w14:textId="04BE1CCA"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0CF8B6BD"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0151B01" w14:textId="49D76819" w:rsidR="68D983B8" w:rsidRDefault="68D983B8" w:rsidP="68D983B8">
            <w:pPr>
              <w:spacing w:after="0"/>
            </w:pPr>
            <w:r w:rsidRPr="68D983B8">
              <w:rPr>
                <w:rFonts w:ascii="Cambria" w:eastAsia="Cambria" w:hAnsi="Cambria" w:cs="Cambria"/>
                <w:b/>
                <w:bCs/>
                <w:color w:val="000000" w:themeColor="text1"/>
                <w:sz w:val="18"/>
                <w:szCs w:val="18"/>
              </w:rPr>
              <w:t>2.9</w:t>
            </w:r>
          </w:p>
        </w:tc>
        <w:tc>
          <w:tcPr>
            <w:tcW w:w="474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620FA78" w14:textId="7C1EF0BD" w:rsidR="68D983B8" w:rsidRDefault="68D983B8" w:rsidP="68D983B8">
            <w:pPr>
              <w:spacing w:after="0"/>
            </w:pPr>
            <w:r w:rsidRPr="68D983B8">
              <w:rPr>
                <w:rFonts w:ascii="Cambria" w:eastAsia="Cambria" w:hAnsi="Cambria" w:cs="Cambria"/>
                <w:color w:val="000000" w:themeColor="text1"/>
                <w:sz w:val="18"/>
                <w:szCs w:val="18"/>
              </w:rPr>
              <w:t>Portes métalliques 80 x 210 cm</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44E95E1" w14:textId="4A4F0BD0" w:rsidR="68D983B8" w:rsidRDefault="68D983B8" w:rsidP="68D983B8">
            <w:pPr>
              <w:spacing w:after="0"/>
              <w:jc w:val="center"/>
            </w:pPr>
            <w:r w:rsidRPr="68D983B8">
              <w:rPr>
                <w:rFonts w:ascii="Cambria" w:eastAsia="Cambria" w:hAnsi="Cambria" w:cs="Cambria"/>
                <w:color w:val="000000" w:themeColor="text1"/>
                <w:sz w:val="18"/>
                <w:szCs w:val="18"/>
              </w:rPr>
              <w:t>Unité</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88A4098" w14:textId="3272F6A7"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C1FB137" w14:textId="0F3918C7"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0CE174D1"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3DAC93A" w14:textId="2076336D" w:rsidR="68D983B8" w:rsidRDefault="68D983B8" w:rsidP="68D983B8">
            <w:pPr>
              <w:spacing w:after="0"/>
            </w:pPr>
            <w:r w:rsidRPr="68D983B8">
              <w:rPr>
                <w:rFonts w:ascii="Cambria" w:eastAsia="Cambria" w:hAnsi="Cambria" w:cs="Cambria"/>
                <w:b/>
                <w:bCs/>
                <w:color w:val="000000" w:themeColor="text1"/>
                <w:sz w:val="18"/>
                <w:szCs w:val="18"/>
              </w:rPr>
              <w:t>2.11</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23B36E3" w14:textId="3CF929D8"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Peinture à l'huile sur menuiserie métallique plus antirouille</w:t>
            </w:r>
          </w:p>
        </w:tc>
        <w:tc>
          <w:tcPr>
            <w:tcW w:w="117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D1A8F59" w14:textId="3BDE1D8B"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3D8FFBA" w14:textId="307341ED"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89CEF1B" w14:textId="563B6AA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D14FE59"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02996FA" w14:textId="730F7FE1"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E58F9EC" w14:textId="782F478D" w:rsidR="68D983B8" w:rsidRDefault="68D983B8" w:rsidP="68D983B8">
            <w:pPr>
              <w:spacing w:after="0"/>
            </w:pPr>
            <w:r w:rsidRPr="68D983B8">
              <w:rPr>
                <w:rFonts w:ascii="Cambria" w:eastAsia="Cambria" w:hAnsi="Cambria" w:cs="Cambria"/>
                <w:b/>
                <w:bCs/>
                <w:color w:val="000000" w:themeColor="text1"/>
                <w:sz w:val="18"/>
                <w:szCs w:val="18"/>
              </w:rPr>
              <w:t xml:space="preserve">Composante </w:t>
            </w:r>
            <w:proofErr w:type="gramStart"/>
            <w:r w:rsidRPr="68D983B8">
              <w:rPr>
                <w:rFonts w:ascii="Cambria" w:eastAsia="Cambria" w:hAnsi="Cambria" w:cs="Cambria"/>
                <w:b/>
                <w:bCs/>
                <w:color w:val="000000" w:themeColor="text1"/>
                <w:sz w:val="18"/>
                <w:szCs w:val="18"/>
              </w:rPr>
              <w:t>B :</w:t>
            </w:r>
            <w:proofErr w:type="gramEnd"/>
            <w:r w:rsidRPr="68D983B8">
              <w:rPr>
                <w:rFonts w:ascii="Cambria" w:eastAsia="Cambria" w:hAnsi="Cambria" w:cs="Cambria"/>
                <w:b/>
                <w:bCs/>
                <w:color w:val="000000" w:themeColor="text1"/>
                <w:sz w:val="18"/>
                <w:szCs w:val="18"/>
              </w:rPr>
              <w:t xml:space="preserve"> Zone d'assainissement</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F568BF4" w14:textId="42C13FAF"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0D9482" w14:textId="441F0942"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D6CB7DD" w14:textId="453299AF"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1E7D2387"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518B4EB" w14:textId="16DD25E4" w:rsidR="68D983B8" w:rsidRDefault="68D983B8" w:rsidP="68D983B8">
            <w:pPr>
              <w:spacing w:after="0"/>
            </w:pPr>
            <w:r w:rsidRPr="68D983B8">
              <w:rPr>
                <w:rFonts w:ascii="Cambria" w:eastAsia="Cambria" w:hAnsi="Cambria" w:cs="Cambria"/>
                <w:b/>
                <w:bCs/>
                <w:color w:val="000000" w:themeColor="text1"/>
                <w:sz w:val="18"/>
                <w:szCs w:val="18"/>
              </w:rPr>
              <w:t>1.1</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93F57CB" w14:textId="08AF89E3"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Fouilles dans les canaux pour fondations et remblais</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E9E5ED" w14:textId="76509FB0"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94D1ADE" w14:textId="3BECB6C0"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205D5BB" w14:textId="516724B0"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85A269E"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97570C" w14:textId="6FD0779A" w:rsidR="68D983B8" w:rsidRDefault="68D983B8" w:rsidP="68D983B8">
            <w:pPr>
              <w:spacing w:after="0"/>
            </w:pPr>
            <w:r w:rsidRPr="68D983B8">
              <w:rPr>
                <w:rFonts w:ascii="Cambria" w:eastAsia="Cambria" w:hAnsi="Cambria" w:cs="Cambria"/>
                <w:b/>
                <w:bCs/>
                <w:color w:val="000000" w:themeColor="text1"/>
                <w:sz w:val="18"/>
                <w:szCs w:val="18"/>
              </w:rPr>
              <w:t>1.2</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B0A6B1A" w14:textId="489D4CD9"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propre, dosé à 150 kg/m3, épaisseur 5</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A387B55" w14:textId="34D9E26D"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4D9827C" w14:textId="4F21B504"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DD3581F" w14:textId="06B07593"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0EB9CDFB"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B959490" w14:textId="3331DBB7" w:rsidR="68D983B8" w:rsidRDefault="68D983B8" w:rsidP="68D983B8">
            <w:pPr>
              <w:spacing w:after="0"/>
            </w:pPr>
            <w:r w:rsidRPr="68D983B8">
              <w:rPr>
                <w:rFonts w:ascii="Cambria" w:eastAsia="Cambria" w:hAnsi="Cambria" w:cs="Cambria"/>
                <w:b/>
                <w:bCs/>
                <w:color w:val="000000" w:themeColor="text1"/>
                <w:sz w:val="18"/>
                <w:szCs w:val="18"/>
              </w:rPr>
              <w:lastRenderedPageBreak/>
              <w:t>1.3</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17FFEA6" w14:textId="0573ED6C"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pour fondations continues dosé à 350 kg/m3 ep.20</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678E235" w14:textId="020BE53E"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289BCDA" w14:textId="5A38A7ED"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B0733CE" w14:textId="56110D83"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0B955ACB"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D105CFB" w14:textId="74F2CBA1" w:rsidR="68D983B8" w:rsidRDefault="68D983B8" w:rsidP="68D983B8">
            <w:pPr>
              <w:spacing w:after="0"/>
            </w:pPr>
            <w:r w:rsidRPr="68D983B8">
              <w:rPr>
                <w:rFonts w:ascii="Cambria" w:eastAsia="Cambria" w:hAnsi="Cambria" w:cs="Cambria"/>
                <w:b/>
                <w:bCs/>
                <w:color w:val="000000" w:themeColor="text1"/>
                <w:sz w:val="18"/>
                <w:szCs w:val="18"/>
              </w:rPr>
              <w:t>1.4</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BC4A3C" w14:textId="063327C9"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Fondation en agglos solide de 15 x 20 x 40 cm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E6EF4F" w14:textId="3A623DF2"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A88FC8" w14:textId="2C241205"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7A28710" w14:textId="683BDA28"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F7F8887"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F228991" w14:textId="48877691" w:rsidR="68D983B8" w:rsidRDefault="68D983B8" w:rsidP="68D983B8">
            <w:pPr>
              <w:spacing w:after="0"/>
            </w:pPr>
            <w:r w:rsidRPr="68D983B8">
              <w:rPr>
                <w:rFonts w:ascii="Cambria" w:eastAsia="Cambria" w:hAnsi="Cambria" w:cs="Cambria"/>
                <w:b/>
                <w:bCs/>
                <w:color w:val="000000" w:themeColor="text1"/>
                <w:sz w:val="18"/>
                <w:szCs w:val="18"/>
              </w:rPr>
              <w:t>1.5</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FB636C" w14:textId="5E932ABC"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Poteaux en brique doublée 40 x 40</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FEF2FAA" w14:textId="109A13A9" w:rsidR="68D983B8" w:rsidRDefault="68D983B8" w:rsidP="68D983B8">
            <w:pPr>
              <w:spacing w:after="0"/>
              <w:jc w:val="center"/>
            </w:pPr>
            <w:r w:rsidRPr="68D983B8">
              <w:rPr>
                <w:rFonts w:ascii="Cambria" w:eastAsia="Cambria" w:hAnsi="Cambria" w:cs="Cambria"/>
                <w:color w:val="000000" w:themeColor="text1"/>
                <w:sz w:val="18"/>
                <w:szCs w:val="18"/>
              </w:rPr>
              <w:t>u</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98EFA85" w14:textId="62B61871"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3C214E5" w14:textId="754600D5"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E64BEB5"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216ED0" w14:textId="53270919" w:rsidR="68D983B8" w:rsidRDefault="68D983B8" w:rsidP="68D983B8">
            <w:pPr>
              <w:spacing w:after="0"/>
            </w:pPr>
            <w:r w:rsidRPr="68D983B8">
              <w:rPr>
                <w:rFonts w:ascii="Cambria" w:eastAsia="Cambria" w:hAnsi="Cambria" w:cs="Cambria"/>
                <w:b/>
                <w:bCs/>
                <w:color w:val="000000" w:themeColor="text1"/>
                <w:sz w:val="18"/>
                <w:szCs w:val="18"/>
              </w:rPr>
              <w:t>1.6</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A08FDA5" w14:textId="7406A5ED"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Béton armé pour escaliers, rampes d'accès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E9B1B2" w14:textId="79D938EF"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89C6AC7" w14:textId="29C844E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B96E597" w14:textId="28B7884C"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A7AE91A"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FF4E292" w14:textId="5D7DEA2A" w:rsidR="68D983B8" w:rsidRDefault="68D983B8" w:rsidP="68D983B8">
            <w:pPr>
              <w:spacing w:after="0"/>
            </w:pPr>
            <w:r w:rsidRPr="68D983B8">
              <w:rPr>
                <w:rFonts w:ascii="Cambria" w:eastAsia="Cambria" w:hAnsi="Cambria" w:cs="Cambria"/>
                <w:b/>
                <w:bCs/>
                <w:color w:val="000000" w:themeColor="text1"/>
                <w:sz w:val="18"/>
                <w:szCs w:val="18"/>
              </w:rPr>
              <w:t>1.7</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8897AF" w14:textId="5406C84F"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pour chaînage bas dosé à 350 kg/m3, épaisseur de 15 cm</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75222FB" w14:textId="30E28CA1"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1DD77B" w14:textId="188F28F9"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1716618" w14:textId="0E1CC1A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AE38B90" w14:textId="77777777" w:rsidTr="68D983B8">
        <w:trPr>
          <w:trHeight w:val="465"/>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0A94864" w14:textId="272D3AC2" w:rsidR="68D983B8" w:rsidRDefault="68D983B8" w:rsidP="68D983B8">
            <w:pPr>
              <w:spacing w:after="0"/>
            </w:pPr>
            <w:r w:rsidRPr="68D983B8">
              <w:rPr>
                <w:rFonts w:ascii="Cambria" w:eastAsia="Cambria" w:hAnsi="Cambria" w:cs="Cambria"/>
                <w:b/>
                <w:bCs/>
                <w:color w:val="000000" w:themeColor="text1"/>
                <w:sz w:val="18"/>
                <w:szCs w:val="18"/>
              </w:rPr>
              <w:t>1.8</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ADC208A" w14:textId="46C5500B"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Maçonnerie creuse en carton comprimé au-dessus de la base de 15 x 20 x 40 cm</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B682A0F" w14:textId="6CB03C94"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7E4469D" w14:textId="11E20F47"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07B067A" w14:textId="42C11BB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59D215A"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60EC94" w14:textId="56FB78AC" w:rsidR="68D983B8" w:rsidRDefault="68D983B8" w:rsidP="68D983B8">
            <w:pPr>
              <w:spacing w:after="0"/>
            </w:pPr>
            <w:r w:rsidRPr="68D983B8">
              <w:rPr>
                <w:rFonts w:ascii="Cambria" w:eastAsia="Cambria" w:hAnsi="Cambria" w:cs="Cambria"/>
                <w:b/>
                <w:bCs/>
                <w:color w:val="000000" w:themeColor="text1"/>
                <w:sz w:val="18"/>
                <w:szCs w:val="18"/>
              </w:rPr>
              <w:t>1.9</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CD389C4" w14:textId="79417636"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Remblayage latéritique arrosé et compacté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60D0938" w14:textId="516E7AB0"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13B026A" w14:textId="3F259DE0"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B5A0E3D" w14:textId="073D8776"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083F61F3" w14:textId="77777777" w:rsidTr="68D983B8">
        <w:trPr>
          <w:trHeight w:val="465"/>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B56715" w14:textId="2A9CE2D6" w:rsidR="68D983B8" w:rsidRDefault="68D983B8" w:rsidP="68D983B8">
            <w:pPr>
              <w:spacing w:after="0"/>
            </w:pPr>
            <w:r w:rsidRPr="68D983B8">
              <w:rPr>
                <w:rFonts w:ascii="Cambria" w:eastAsia="Cambria" w:hAnsi="Cambria" w:cs="Cambria"/>
                <w:b/>
                <w:bCs/>
                <w:color w:val="000000" w:themeColor="text1"/>
                <w:sz w:val="18"/>
                <w:szCs w:val="18"/>
              </w:rPr>
              <w:t>1.10</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974D537" w14:textId="1633B184"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Béton légèrement armé pour dalles de sol dosé à 250 kg/m3 (épaisseur 10 cm), escaliers inclus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F06C16D" w14:textId="35DD0713"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952B9C7" w14:textId="20B0F8E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A99564C" w14:textId="7A02D1D9"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DE7CC28"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5F45D4" w14:textId="70AEDEFD" w:rsidR="68D983B8" w:rsidRDefault="68D983B8" w:rsidP="68D983B8">
            <w:pPr>
              <w:spacing w:after="0"/>
            </w:pPr>
            <w:r w:rsidRPr="68D983B8">
              <w:rPr>
                <w:rFonts w:ascii="Cambria" w:eastAsia="Cambria" w:hAnsi="Cambria" w:cs="Cambria"/>
                <w:b/>
                <w:bCs/>
                <w:color w:val="000000" w:themeColor="text1"/>
                <w:sz w:val="18"/>
                <w:szCs w:val="18"/>
              </w:rPr>
              <w:t>1.13</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145A8F" w14:textId="1D655B73"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cyclopéen dosé à 350 kg/m3 pour la rampe d'accès</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FF02258" w14:textId="512E0470" w:rsidR="68D983B8" w:rsidRDefault="68D983B8" w:rsidP="68D983B8">
            <w:pPr>
              <w:spacing w:after="0"/>
              <w:jc w:val="center"/>
            </w:pPr>
            <w:r w:rsidRPr="00AF19E8">
              <w:rPr>
                <w:rFonts w:ascii="Cambria" w:eastAsia="Cambria" w:hAnsi="Cambria" w:cs="Cambria"/>
                <w:color w:val="000000" w:themeColor="text1"/>
                <w:sz w:val="18"/>
                <w:szCs w:val="18"/>
                <w:lang w:val="fr-FR"/>
              </w:rPr>
              <w:t xml:space="preserve"> </w:t>
            </w:r>
            <w:r w:rsidRPr="68D983B8">
              <w:rPr>
                <w:rFonts w:ascii="Cambria" w:eastAsia="Cambria" w:hAnsi="Cambria" w:cs="Cambria"/>
                <w:color w:val="000000" w:themeColor="text1"/>
                <w:sz w:val="18"/>
                <w:szCs w:val="18"/>
              </w:rPr>
              <w:t xml:space="preserve">M3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F64B2DB" w14:textId="0A7F2A03"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AFD0F97" w14:textId="03B47C35"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89ACE21"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CE17A55" w14:textId="5B483651"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6185182" w14:textId="1BC829D9" w:rsidR="68D983B8" w:rsidRDefault="68D983B8" w:rsidP="68D983B8">
            <w:pPr>
              <w:spacing w:after="0"/>
            </w:pPr>
            <w:r w:rsidRPr="68D983B8">
              <w:rPr>
                <w:rFonts w:ascii="Cambria" w:eastAsia="Cambria" w:hAnsi="Cambria" w:cs="Cambria"/>
                <w:b/>
                <w:bCs/>
                <w:color w:val="000000" w:themeColor="text1"/>
                <w:sz w:val="18"/>
                <w:szCs w:val="18"/>
              </w:rPr>
              <w:t xml:space="preserve">Composante </w:t>
            </w:r>
            <w:proofErr w:type="gramStart"/>
            <w:r w:rsidRPr="68D983B8">
              <w:rPr>
                <w:rFonts w:ascii="Cambria" w:eastAsia="Cambria" w:hAnsi="Cambria" w:cs="Cambria"/>
                <w:b/>
                <w:bCs/>
                <w:color w:val="000000" w:themeColor="text1"/>
                <w:sz w:val="18"/>
                <w:szCs w:val="18"/>
              </w:rPr>
              <w:t>C :</w:t>
            </w:r>
            <w:proofErr w:type="gramEnd"/>
            <w:r w:rsidRPr="68D983B8">
              <w:rPr>
                <w:rFonts w:ascii="Cambria" w:eastAsia="Cambria" w:hAnsi="Cambria" w:cs="Cambria"/>
                <w:b/>
                <w:bCs/>
                <w:color w:val="000000" w:themeColor="text1"/>
                <w:sz w:val="18"/>
                <w:szCs w:val="18"/>
              </w:rPr>
              <w:t xml:space="preserve"> Divers</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6B2A65E" w14:textId="6510C3CD"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F8CB4F5" w14:textId="2CD1E83F"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25E5A9B" w14:textId="4E0F289B"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4580CA87" w14:textId="77777777" w:rsidTr="68D983B8">
        <w:trPr>
          <w:trHeight w:val="705"/>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EDF0090" w14:textId="75551E4D" w:rsidR="68D983B8" w:rsidRDefault="68D983B8" w:rsidP="68D983B8">
            <w:pPr>
              <w:spacing w:after="0"/>
            </w:pPr>
            <w:r w:rsidRPr="68D983B8">
              <w:rPr>
                <w:rFonts w:ascii="Cambria" w:eastAsia="Cambria" w:hAnsi="Cambria" w:cs="Cambria"/>
                <w:b/>
                <w:bCs/>
                <w:color w:val="000000" w:themeColor="text1"/>
                <w:sz w:val="18"/>
                <w:szCs w:val="18"/>
              </w:rPr>
              <w:t>1.1</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0010D2" w14:textId="11DCBA74"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Fourniture et installation d'un système de lavage des mains d'une capacité de 100 litres, incluant tout l'appareil d'alimentation et les besoins de fixation</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6903C8F" w14:textId="2E1C84A6" w:rsidR="68D983B8" w:rsidRDefault="68D983B8" w:rsidP="68D983B8">
            <w:pPr>
              <w:spacing w:after="0"/>
              <w:jc w:val="center"/>
            </w:pPr>
            <w:r w:rsidRPr="68D983B8">
              <w:rPr>
                <w:rFonts w:ascii="Cambria" w:eastAsia="Cambria" w:hAnsi="Cambria" w:cs="Cambria"/>
                <w:color w:val="000000" w:themeColor="text1"/>
                <w:sz w:val="18"/>
                <w:szCs w:val="18"/>
              </w:rPr>
              <w:t>ENS</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B2A723" w14:textId="3A61FC01"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7723AF6" w14:textId="2B6C218D"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08ECD9C8"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849DBA9" w14:textId="3F206FD9" w:rsidR="68D983B8" w:rsidRDefault="68D983B8" w:rsidP="68D983B8">
            <w:pPr>
              <w:spacing w:after="0"/>
            </w:pPr>
            <w:r w:rsidRPr="68D983B8">
              <w:rPr>
                <w:rFonts w:ascii="Cambria" w:eastAsia="Cambria" w:hAnsi="Cambria" w:cs="Cambria"/>
                <w:b/>
                <w:bCs/>
                <w:color w:val="000000" w:themeColor="text1"/>
                <w:sz w:val="18"/>
                <w:szCs w:val="18"/>
              </w:rPr>
              <w:t>1.2</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C72EA29" w14:textId="7ADFB264" w:rsidR="68D983B8" w:rsidRDefault="68D983B8" w:rsidP="68D983B8">
            <w:pPr>
              <w:spacing w:after="0"/>
            </w:pPr>
            <w:r w:rsidRPr="68D983B8">
              <w:rPr>
                <w:rFonts w:ascii="Cambria" w:eastAsia="Cambria" w:hAnsi="Cambria" w:cs="Cambria"/>
                <w:color w:val="000000" w:themeColor="text1"/>
                <w:sz w:val="18"/>
                <w:szCs w:val="18"/>
              </w:rPr>
              <w:t>Rambarde pour rampes</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CCA4C73" w14:textId="1D6961F5" w:rsidR="68D983B8" w:rsidRDefault="68D983B8" w:rsidP="68D983B8">
            <w:pPr>
              <w:spacing w:after="0"/>
              <w:jc w:val="center"/>
            </w:pPr>
            <w:r w:rsidRPr="68D983B8">
              <w:rPr>
                <w:rFonts w:ascii="Cambria" w:eastAsia="Cambria" w:hAnsi="Cambria" w:cs="Cambria"/>
                <w:color w:val="000000" w:themeColor="text1"/>
                <w:sz w:val="18"/>
                <w:szCs w:val="18"/>
              </w:rPr>
              <w:t>Unité</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7B6B7A9" w14:textId="675B3B25"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02064C8" w14:textId="380C981C"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6CC0CE7" w14:textId="77777777" w:rsidTr="68D983B8">
        <w:trPr>
          <w:trHeight w:val="300"/>
        </w:trPr>
        <w:tc>
          <w:tcPr>
            <w:tcW w:w="7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6CEE9F" w14:textId="6BCC486A" w:rsidR="68D983B8" w:rsidRDefault="68D983B8" w:rsidP="68D983B8">
            <w:pPr>
              <w:spacing w:after="0"/>
            </w:pPr>
            <w:r w:rsidRPr="68D983B8">
              <w:rPr>
                <w:rFonts w:ascii="Cambria" w:eastAsia="Cambria" w:hAnsi="Cambria" w:cs="Cambria"/>
                <w:b/>
                <w:bCs/>
                <w:color w:val="000000" w:themeColor="text1"/>
                <w:sz w:val="18"/>
                <w:szCs w:val="18"/>
              </w:rPr>
              <w:t>1.3</w:t>
            </w:r>
          </w:p>
        </w:tc>
        <w:tc>
          <w:tcPr>
            <w:tcW w:w="474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82B828" w14:textId="6D4BC21F"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Barre d'appui en acier inoxydable immobilisée fixée à 60 cm du sol</w:t>
            </w:r>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7888D23" w14:textId="6665C553" w:rsidR="68D983B8" w:rsidRDefault="68D983B8" w:rsidP="68D983B8">
            <w:pPr>
              <w:spacing w:after="0"/>
              <w:jc w:val="center"/>
            </w:pPr>
            <w:proofErr w:type="spellStart"/>
            <w:r w:rsidRPr="68D983B8">
              <w:rPr>
                <w:rFonts w:ascii="Cambria" w:eastAsia="Cambria" w:hAnsi="Cambria" w:cs="Cambria"/>
                <w:color w:val="000000" w:themeColor="text1"/>
                <w:sz w:val="18"/>
                <w:szCs w:val="18"/>
              </w:rPr>
              <w:t>Unité</w:t>
            </w:r>
            <w:proofErr w:type="spellEnd"/>
          </w:p>
        </w:tc>
        <w:tc>
          <w:tcPr>
            <w:tcW w:w="117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6B4B8B" w14:textId="24021FBA"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1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B4BB1B8" w14:textId="597843DC" w:rsidR="68D983B8" w:rsidRDefault="68D983B8" w:rsidP="68D983B8">
            <w:pPr>
              <w:spacing w:after="0"/>
            </w:pPr>
            <w:r w:rsidRPr="68D983B8">
              <w:rPr>
                <w:rFonts w:ascii="Cambria" w:eastAsia="Cambria" w:hAnsi="Cambria" w:cs="Cambria"/>
                <w:color w:val="000000" w:themeColor="text1"/>
                <w:sz w:val="18"/>
                <w:szCs w:val="18"/>
              </w:rPr>
              <w:t xml:space="preserve"> </w:t>
            </w:r>
          </w:p>
        </w:tc>
      </w:tr>
    </w:tbl>
    <w:p w14:paraId="583273DF" w14:textId="7E61288C" w:rsidR="53E477AA" w:rsidRDefault="53E477AA" w:rsidP="68D983B8">
      <w:pPr>
        <w:tabs>
          <w:tab w:val="left" w:pos="3510"/>
        </w:tabs>
        <w:spacing w:after="240" w:line="257" w:lineRule="auto"/>
        <w:jc w:val="center"/>
      </w:pPr>
      <w:r w:rsidRPr="68D983B8">
        <w:rPr>
          <w:rFonts w:ascii="Times New Roman" w:eastAsia="Times New Roman" w:hAnsi="Times New Roman" w:cs="Times New Roman"/>
          <w:sz w:val="24"/>
          <w:szCs w:val="24"/>
        </w:rPr>
        <w:t xml:space="preserve"> </w:t>
      </w:r>
    </w:p>
    <w:p w14:paraId="58CE56D3" w14:textId="348BCB04" w:rsidR="53E477AA" w:rsidRDefault="53E477AA" w:rsidP="68D983B8">
      <w:pPr>
        <w:tabs>
          <w:tab w:val="left" w:pos="3510"/>
        </w:tabs>
        <w:spacing w:after="240" w:line="257" w:lineRule="auto"/>
        <w:jc w:val="center"/>
      </w:pPr>
      <w:r w:rsidRPr="68D983B8">
        <w:rPr>
          <w:rFonts w:ascii="Times New Roman" w:eastAsia="Times New Roman" w:hAnsi="Times New Roman" w:cs="Times New Roman"/>
          <w:sz w:val="24"/>
          <w:szCs w:val="24"/>
        </w:rPr>
        <w:t xml:space="preserve"> </w:t>
      </w:r>
    </w:p>
    <w:p w14:paraId="160E2CD5" w14:textId="18A9C131" w:rsidR="53E477AA" w:rsidRPr="00AF19E8" w:rsidRDefault="53E477AA" w:rsidP="68D983B8">
      <w:pPr>
        <w:tabs>
          <w:tab w:val="left" w:pos="3510"/>
        </w:tabs>
        <w:spacing w:after="240" w:line="257" w:lineRule="auto"/>
        <w:jc w:val="center"/>
        <w:rPr>
          <w:lang w:val="fr-FR"/>
        </w:rPr>
      </w:pPr>
      <w:r w:rsidRPr="00AF19E8">
        <w:rPr>
          <w:rFonts w:ascii="Times New Roman" w:eastAsia="Times New Roman" w:hAnsi="Times New Roman" w:cs="Times New Roman"/>
          <w:sz w:val="24"/>
          <w:szCs w:val="24"/>
          <w:lang w:val="fr-FR"/>
        </w:rPr>
        <w:t xml:space="preserve">CHÂSSIS DE CITATION PUBLIQUE ÉDICULE de </w:t>
      </w:r>
      <w:r w:rsidRPr="00AF19E8">
        <w:rPr>
          <w:rFonts w:ascii="Times New Roman" w:eastAsia="Times New Roman" w:hAnsi="Times New Roman" w:cs="Times New Roman"/>
          <w:b/>
          <w:bCs/>
          <w:sz w:val="24"/>
          <w:szCs w:val="24"/>
          <w:lang w:val="fr-FR"/>
        </w:rPr>
        <w:t xml:space="preserve">3 latrines et cabines de </w:t>
      </w:r>
      <w:proofErr w:type="gramStart"/>
      <w:r w:rsidRPr="00AF19E8">
        <w:rPr>
          <w:rFonts w:ascii="Times New Roman" w:eastAsia="Times New Roman" w:hAnsi="Times New Roman" w:cs="Times New Roman"/>
          <w:b/>
          <w:bCs/>
          <w:sz w:val="24"/>
          <w:szCs w:val="24"/>
          <w:lang w:val="fr-FR"/>
        </w:rPr>
        <w:t xml:space="preserve">douche </w:t>
      </w:r>
      <w:r w:rsidRPr="00AF19E8">
        <w:rPr>
          <w:rFonts w:ascii="Times New Roman" w:eastAsia="Times New Roman" w:hAnsi="Times New Roman" w:cs="Times New Roman"/>
          <w:sz w:val="24"/>
          <w:szCs w:val="24"/>
          <w:lang w:val="fr-FR"/>
        </w:rPr>
        <w:t xml:space="preserve"> pour</w:t>
      </w:r>
      <w:proofErr w:type="gramEnd"/>
      <w:r w:rsidRPr="00AF19E8">
        <w:rPr>
          <w:rFonts w:ascii="Times New Roman" w:eastAsia="Times New Roman" w:hAnsi="Times New Roman" w:cs="Times New Roman"/>
          <w:sz w:val="24"/>
          <w:szCs w:val="24"/>
          <w:lang w:val="fr-FR"/>
        </w:rPr>
        <w:t xml:space="preserve"> hommes (Lot 2)</w:t>
      </w:r>
    </w:p>
    <w:tbl>
      <w:tblPr>
        <w:tblW w:w="0" w:type="auto"/>
        <w:tblLook w:val="04A0" w:firstRow="1" w:lastRow="0" w:firstColumn="1" w:lastColumn="0" w:noHBand="0" w:noVBand="1"/>
      </w:tblPr>
      <w:tblGrid>
        <w:gridCol w:w="649"/>
        <w:gridCol w:w="4217"/>
        <w:gridCol w:w="1036"/>
        <w:gridCol w:w="1039"/>
        <w:gridCol w:w="1076"/>
        <w:gridCol w:w="1035"/>
      </w:tblGrid>
      <w:tr w:rsidR="68D983B8" w14:paraId="5CA7AA8A"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9175CD" w14:textId="0ED7D19E" w:rsidR="68D983B8" w:rsidRDefault="68D983B8" w:rsidP="68D983B8">
            <w:pPr>
              <w:spacing w:after="0"/>
            </w:pPr>
            <w:r w:rsidRPr="68D983B8">
              <w:rPr>
                <w:rFonts w:ascii="Cambria" w:eastAsia="Cambria" w:hAnsi="Cambria" w:cs="Cambria"/>
                <w:b/>
                <w:bCs/>
                <w:color w:val="000000" w:themeColor="text1"/>
                <w:sz w:val="18"/>
                <w:szCs w:val="18"/>
              </w:rPr>
              <w:t>N⁰</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FF13B6" w14:textId="6CB3810A" w:rsidR="68D983B8" w:rsidRDefault="68D983B8" w:rsidP="68D983B8">
            <w:pPr>
              <w:spacing w:after="0"/>
            </w:pPr>
            <w:r w:rsidRPr="68D983B8">
              <w:rPr>
                <w:rFonts w:ascii="Cambria" w:eastAsia="Cambria" w:hAnsi="Cambria" w:cs="Cambria"/>
                <w:b/>
                <w:bCs/>
                <w:color w:val="000000" w:themeColor="text1"/>
                <w:sz w:val="18"/>
                <w:szCs w:val="18"/>
              </w:rPr>
              <w:t>Désignation</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30DE90E" w14:textId="7DC8E8FD" w:rsidR="68D983B8" w:rsidRDefault="68D983B8" w:rsidP="68D983B8">
            <w:pPr>
              <w:spacing w:after="0"/>
            </w:pPr>
            <w:r w:rsidRPr="68D983B8">
              <w:rPr>
                <w:rFonts w:ascii="Cambria" w:eastAsia="Cambria" w:hAnsi="Cambria" w:cs="Cambria"/>
                <w:b/>
                <w:bCs/>
                <w:color w:val="000000" w:themeColor="text1"/>
                <w:sz w:val="18"/>
                <w:szCs w:val="18"/>
              </w:rPr>
              <w:t>Unité</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40F3131" w14:textId="5874E43B" w:rsidR="68D983B8" w:rsidRDefault="68D983B8" w:rsidP="68D983B8">
            <w:pPr>
              <w:spacing w:after="0"/>
            </w:pPr>
            <w:r w:rsidRPr="68D983B8">
              <w:rPr>
                <w:rFonts w:ascii="Cambria" w:eastAsia="Cambria" w:hAnsi="Cambria" w:cs="Cambria"/>
                <w:b/>
                <w:bCs/>
                <w:color w:val="000000" w:themeColor="text1"/>
                <w:sz w:val="18"/>
                <w:szCs w:val="18"/>
              </w:rPr>
              <w:t>Quantité</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04429E2" w14:textId="5E6D0331" w:rsidR="68D983B8" w:rsidRDefault="68D983B8" w:rsidP="68D983B8">
            <w:pPr>
              <w:spacing w:after="0"/>
            </w:pPr>
            <w:r w:rsidRPr="68D983B8">
              <w:rPr>
                <w:rFonts w:ascii="Cambria" w:eastAsia="Cambria" w:hAnsi="Cambria" w:cs="Cambria"/>
                <w:b/>
                <w:bCs/>
                <w:color w:val="000000" w:themeColor="text1"/>
                <w:sz w:val="18"/>
                <w:szCs w:val="18"/>
              </w:rPr>
              <w:t>Coût unitaire</w:t>
            </w:r>
          </w:p>
        </w:tc>
        <w:tc>
          <w:tcPr>
            <w:tcW w:w="10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A51A8CE" w14:textId="6E5AC96F" w:rsidR="68D983B8" w:rsidRDefault="68D983B8" w:rsidP="68D983B8">
            <w:pPr>
              <w:spacing w:after="0"/>
            </w:pPr>
            <w:r w:rsidRPr="68D983B8">
              <w:rPr>
                <w:rFonts w:ascii="Cambria" w:eastAsia="Cambria" w:hAnsi="Cambria" w:cs="Cambria"/>
                <w:b/>
                <w:bCs/>
                <w:color w:val="000000" w:themeColor="text1"/>
                <w:sz w:val="18"/>
                <w:szCs w:val="18"/>
              </w:rPr>
              <w:t>Montant</w:t>
            </w:r>
          </w:p>
        </w:tc>
      </w:tr>
      <w:tr w:rsidR="68D983B8" w14:paraId="216BF2D6"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F38E5FA" w14:textId="219EC517" w:rsidR="68D983B8" w:rsidRDefault="68D983B8" w:rsidP="68D983B8">
            <w:pPr>
              <w:spacing w:after="0"/>
            </w:pPr>
            <w:r w:rsidRPr="68D983B8">
              <w:rPr>
                <w:rFonts w:ascii="Cambria" w:eastAsia="Cambria" w:hAnsi="Cambria" w:cs="Cambria"/>
                <w:b/>
                <w:bCs/>
                <w:color w:val="000000" w:themeColor="text1"/>
                <w:sz w:val="18"/>
                <w:szCs w:val="18"/>
              </w:rPr>
              <w:t>0.</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3F92D60" w14:textId="6BFB40AE" w:rsidR="68D983B8" w:rsidRDefault="68D983B8" w:rsidP="68D983B8">
            <w:pPr>
              <w:spacing w:after="0"/>
            </w:pPr>
            <w:r w:rsidRPr="68D983B8">
              <w:rPr>
                <w:rFonts w:ascii="Cambria" w:eastAsia="Cambria" w:hAnsi="Cambria" w:cs="Cambria"/>
                <w:b/>
                <w:bCs/>
                <w:color w:val="000000" w:themeColor="text1"/>
                <w:sz w:val="18"/>
                <w:szCs w:val="18"/>
              </w:rPr>
              <w:t>Généralités</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CA40375" w14:textId="2FA85930"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151002E" w14:textId="2C6FDAA6"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F56CC5" w14:textId="4B3C742A"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2BC3756" w14:textId="68A51230"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77362BC"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28F14A" w14:textId="70C9C71F" w:rsidR="68D983B8" w:rsidRDefault="68D983B8" w:rsidP="68D983B8">
            <w:pPr>
              <w:spacing w:after="0"/>
            </w:pPr>
            <w:r w:rsidRPr="68D983B8">
              <w:rPr>
                <w:rFonts w:ascii="Cambria" w:eastAsia="Cambria" w:hAnsi="Cambria" w:cs="Cambria"/>
                <w:b/>
                <w:bCs/>
                <w:color w:val="000000" w:themeColor="text1"/>
                <w:sz w:val="18"/>
                <w:szCs w:val="18"/>
              </w:rPr>
              <w:t>0.1</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BC32933" w14:textId="2C61F44D"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Introduction et retrait du site</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79CD3CC" w14:textId="08CC162B" w:rsidR="68D983B8" w:rsidRDefault="68D983B8" w:rsidP="68D983B8">
            <w:pPr>
              <w:spacing w:after="0"/>
            </w:pPr>
            <w:proofErr w:type="spellStart"/>
            <w:r w:rsidRPr="68D983B8">
              <w:rPr>
                <w:rFonts w:ascii="Cambria" w:eastAsia="Cambria" w:hAnsi="Cambria" w:cs="Cambria"/>
                <w:color w:val="000000" w:themeColor="text1"/>
                <w:sz w:val="18"/>
                <w:szCs w:val="18"/>
              </w:rPr>
              <w:t>Unité</w:t>
            </w:r>
            <w:proofErr w:type="spellEnd"/>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F257CC4" w14:textId="6AC6F1F5" w:rsidR="68D983B8" w:rsidRDefault="68D983B8" w:rsidP="68D983B8">
            <w:pPr>
              <w:spacing w:after="0"/>
              <w:jc w:val="right"/>
            </w:pPr>
            <w:r w:rsidRPr="68D983B8">
              <w:rPr>
                <w:rFonts w:ascii="Cambria" w:eastAsia="Cambria" w:hAnsi="Cambria" w:cs="Cambria"/>
                <w:color w:val="000000" w:themeColor="text1"/>
                <w:sz w:val="18"/>
                <w:szCs w:val="18"/>
              </w:rPr>
              <w:t>1</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5F2A507" w14:textId="6761846E"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AD36459" w14:textId="0FEE0E07"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E634811"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5552541" w14:textId="1AB0E650" w:rsidR="68D983B8" w:rsidRDefault="68D983B8" w:rsidP="68D983B8">
            <w:pPr>
              <w:spacing w:after="0"/>
            </w:pPr>
            <w:r w:rsidRPr="68D983B8">
              <w:rPr>
                <w:rFonts w:ascii="Times New Roman" w:eastAsia="Times New Roman" w:hAnsi="Times New Roman" w:cs="Times New Roman"/>
                <w:color w:val="000000" w:themeColor="text1"/>
                <w:sz w:val="24"/>
                <w:szCs w:val="24"/>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84637CF" w14:textId="46296D8D" w:rsidR="68D983B8" w:rsidRDefault="68D983B8" w:rsidP="68D983B8">
            <w:pPr>
              <w:spacing w:after="0"/>
            </w:pPr>
            <w:r w:rsidRPr="68D983B8">
              <w:rPr>
                <w:rFonts w:ascii="Cambria" w:eastAsia="Cambria" w:hAnsi="Cambria" w:cs="Cambria"/>
                <w:b/>
                <w:bCs/>
                <w:color w:val="000000" w:themeColor="text1"/>
                <w:sz w:val="18"/>
                <w:szCs w:val="18"/>
              </w:rPr>
              <w:t>SOUS-TOTAL 0</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651388B" w14:textId="0000BF33"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71BA35" w14:textId="0547AE5A"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7235D1" w14:textId="341ABD19"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D6574E" w14:textId="408678E9"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rsidRPr="00AF19E8" w14:paraId="79CACDD3"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8A8D937" w14:textId="724BE816" w:rsidR="68D983B8" w:rsidRDefault="68D983B8" w:rsidP="68D983B8">
            <w:pPr>
              <w:spacing w:after="0"/>
            </w:pPr>
            <w:r w:rsidRPr="68D983B8">
              <w:rPr>
                <w:rFonts w:ascii="Times New Roman" w:eastAsia="Times New Roman" w:hAnsi="Times New Roman" w:cs="Times New Roman"/>
                <w:color w:val="000000" w:themeColor="text1"/>
                <w:sz w:val="24"/>
                <w:szCs w:val="24"/>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80CCA22" w14:textId="6D271001"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Composante A : 3 cabines de latrine et douche</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8FEEC24" w14:textId="2AE1794C"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D774CEB" w14:textId="62804721"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F0649EE" w14:textId="224A144A"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10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608EDF" w14:textId="60E3FE29"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r>
      <w:tr w:rsidR="68D983B8" w14:paraId="355D9D50"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830A0CA" w14:textId="37C38378" w:rsidR="68D983B8" w:rsidRDefault="68D983B8" w:rsidP="68D983B8">
            <w:pPr>
              <w:spacing w:after="0"/>
            </w:pPr>
            <w:r w:rsidRPr="68D983B8">
              <w:rPr>
                <w:rFonts w:ascii="Cambria" w:eastAsia="Cambria" w:hAnsi="Cambria" w:cs="Cambria"/>
                <w:b/>
                <w:bCs/>
                <w:color w:val="000000" w:themeColor="text1"/>
                <w:sz w:val="18"/>
                <w:szCs w:val="18"/>
              </w:rPr>
              <w:t>Je</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AA1464E" w14:textId="18FDBCED" w:rsidR="68D983B8" w:rsidRDefault="68D983B8" w:rsidP="68D983B8">
            <w:pPr>
              <w:spacing w:after="0"/>
            </w:pPr>
            <w:r w:rsidRPr="68D983B8">
              <w:rPr>
                <w:rFonts w:ascii="Cambria" w:eastAsia="Cambria" w:hAnsi="Cambria" w:cs="Cambria"/>
                <w:b/>
                <w:bCs/>
                <w:color w:val="000000" w:themeColor="text1"/>
                <w:sz w:val="18"/>
                <w:szCs w:val="18"/>
              </w:rPr>
              <w:t>Infrastructures (fosse septique)</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67ECAD9" w14:textId="0C668882"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1105F1" w14:textId="7237AFE9"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CF655D3" w14:textId="1DDEA2F9"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2841C6" w14:textId="79BC377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E6A2D48" w14:textId="77777777" w:rsidTr="68D983B8">
        <w:trPr>
          <w:trHeight w:val="465"/>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64FAC42" w14:textId="3DA8CFDF" w:rsidR="68D983B8" w:rsidRDefault="68D983B8" w:rsidP="68D983B8">
            <w:pPr>
              <w:spacing w:after="0"/>
            </w:pPr>
            <w:r w:rsidRPr="68D983B8">
              <w:rPr>
                <w:rFonts w:ascii="Cambria" w:eastAsia="Cambria" w:hAnsi="Cambria" w:cs="Cambria"/>
                <w:b/>
                <w:bCs/>
                <w:color w:val="000000" w:themeColor="text1"/>
                <w:sz w:val="18"/>
                <w:szCs w:val="18"/>
              </w:rPr>
              <w:t>1.1</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8C1801E" w14:textId="4D0B0E0B"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Travaux de terrassement (fouilles en pleine masse, remblai, évacuation de matériaux excédentaires excavés) pour les fosses et les fondations</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90EB8D6" w14:textId="06DB0B5F"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7328E74" w14:textId="5B8E9C0E" w:rsidR="68D983B8" w:rsidRDefault="68D983B8" w:rsidP="68D983B8">
            <w:pPr>
              <w:spacing w:after="0"/>
              <w:jc w:val="right"/>
            </w:pPr>
            <w:r w:rsidRPr="68D983B8">
              <w:rPr>
                <w:rFonts w:ascii="Cambria" w:eastAsia="Cambria" w:hAnsi="Cambria" w:cs="Cambria"/>
                <w:color w:val="000000" w:themeColor="text1"/>
                <w:sz w:val="18"/>
                <w:szCs w:val="18"/>
              </w:rPr>
              <w:t>43,384</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BD9F481" w14:textId="55C213F7"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AF11991" w14:textId="1A01DB90"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F0198AC"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CAA117" w14:textId="1B8A148A" w:rsidR="68D983B8" w:rsidRDefault="68D983B8" w:rsidP="68D983B8">
            <w:pPr>
              <w:spacing w:after="0"/>
            </w:pPr>
            <w:r w:rsidRPr="68D983B8">
              <w:rPr>
                <w:rFonts w:ascii="Cambria" w:eastAsia="Cambria" w:hAnsi="Cambria" w:cs="Cambria"/>
                <w:b/>
                <w:bCs/>
                <w:color w:val="000000" w:themeColor="text1"/>
                <w:sz w:val="18"/>
                <w:szCs w:val="18"/>
              </w:rPr>
              <w:t>1.2</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8BD2037" w14:textId="5482CC23"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propre, dosé à 150 kg/m3, épaisseur de 5 cm</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1D33D34" w14:textId="03B9B54D"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6BD9B44" w14:textId="56A3BEE9" w:rsidR="68D983B8" w:rsidRDefault="68D983B8" w:rsidP="68D983B8">
            <w:pPr>
              <w:spacing w:after="0"/>
              <w:jc w:val="right"/>
            </w:pPr>
            <w:r w:rsidRPr="68D983B8">
              <w:rPr>
                <w:rFonts w:ascii="Cambria" w:eastAsia="Cambria" w:hAnsi="Cambria" w:cs="Cambria"/>
                <w:color w:val="000000" w:themeColor="text1"/>
                <w:sz w:val="18"/>
                <w:szCs w:val="18"/>
              </w:rPr>
              <w:t>0,484</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9EE43E9" w14:textId="56CC6D0E"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6AE68EA" w14:textId="2C73B660"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1B43DC2" w14:textId="77777777" w:rsidTr="68D983B8">
        <w:trPr>
          <w:trHeight w:val="465"/>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3C5A2D8" w14:textId="05A2F524" w:rsidR="68D983B8" w:rsidRDefault="68D983B8" w:rsidP="68D983B8">
            <w:pPr>
              <w:spacing w:after="0"/>
            </w:pPr>
            <w:r w:rsidRPr="68D983B8">
              <w:rPr>
                <w:rFonts w:ascii="Cambria" w:eastAsia="Cambria" w:hAnsi="Cambria" w:cs="Cambria"/>
                <w:b/>
                <w:bCs/>
                <w:color w:val="000000" w:themeColor="text1"/>
                <w:sz w:val="18"/>
                <w:szCs w:val="18"/>
              </w:rPr>
              <w:t>1.3</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A192773" w14:textId="79A013B5"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des fondations continues de 20 cm d'épaisseur</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BCC256C" w14:textId="29835D96"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0244919" w14:textId="443EF8D4" w:rsidR="68D983B8" w:rsidRDefault="68D983B8" w:rsidP="68D983B8">
            <w:pPr>
              <w:spacing w:after="0"/>
              <w:jc w:val="right"/>
            </w:pPr>
            <w:r w:rsidRPr="68D983B8">
              <w:rPr>
                <w:rFonts w:ascii="Cambria" w:eastAsia="Cambria" w:hAnsi="Cambria" w:cs="Cambria"/>
                <w:color w:val="000000" w:themeColor="text1"/>
                <w:sz w:val="18"/>
                <w:szCs w:val="18"/>
              </w:rPr>
              <w:t>0,384</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F3A0B2B" w14:textId="34066AFA"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F095D4D" w14:textId="59DEA301"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475B5EC"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03A65D1" w14:textId="735FF4E4" w:rsidR="68D983B8" w:rsidRDefault="68D983B8" w:rsidP="68D983B8">
            <w:pPr>
              <w:spacing w:after="0"/>
            </w:pPr>
            <w:r w:rsidRPr="68D983B8">
              <w:rPr>
                <w:rFonts w:ascii="Cambria" w:eastAsia="Cambria" w:hAnsi="Cambria" w:cs="Cambria"/>
                <w:b/>
                <w:bCs/>
                <w:color w:val="000000" w:themeColor="text1"/>
                <w:sz w:val="18"/>
                <w:szCs w:val="18"/>
              </w:rPr>
              <w:t>1.4</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0978919" w14:textId="35685E81"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des colonnes de 15 cm d'épaisseur</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7C89164" w14:textId="79CFA8B7"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583CBB8" w14:textId="25289166" w:rsidR="68D983B8" w:rsidRDefault="68D983B8" w:rsidP="68D983B8">
            <w:pPr>
              <w:spacing w:after="0"/>
              <w:jc w:val="right"/>
            </w:pPr>
            <w:r w:rsidRPr="68D983B8">
              <w:rPr>
                <w:rFonts w:ascii="Cambria" w:eastAsia="Cambria" w:hAnsi="Cambria" w:cs="Cambria"/>
                <w:color w:val="000000" w:themeColor="text1"/>
                <w:sz w:val="18"/>
                <w:szCs w:val="18"/>
              </w:rPr>
              <w:t>0,384</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DA5FB98" w14:textId="25BB85EF"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2974C33" w14:textId="0245DB04"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2D264AB"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C3B06EB" w14:textId="4E3212A6" w:rsidR="68D983B8" w:rsidRDefault="68D983B8" w:rsidP="68D983B8">
            <w:pPr>
              <w:spacing w:after="0"/>
            </w:pPr>
            <w:r w:rsidRPr="68D983B8">
              <w:rPr>
                <w:rFonts w:ascii="Cambria" w:eastAsia="Cambria" w:hAnsi="Cambria" w:cs="Cambria"/>
                <w:b/>
                <w:bCs/>
                <w:color w:val="000000" w:themeColor="text1"/>
                <w:sz w:val="18"/>
                <w:szCs w:val="18"/>
              </w:rPr>
              <w:t>1.5</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67B71D8" w14:textId="140C6716"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une chaîne haute d'épaisseur de 15 cm</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6E362D4" w14:textId="2125EA11"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6F59A10" w14:textId="2B2D600C" w:rsidR="68D983B8" w:rsidRDefault="68D983B8" w:rsidP="68D983B8">
            <w:pPr>
              <w:spacing w:after="0"/>
              <w:jc w:val="right"/>
            </w:pPr>
            <w:r w:rsidRPr="68D983B8">
              <w:rPr>
                <w:rFonts w:ascii="Cambria" w:eastAsia="Cambria" w:hAnsi="Cambria" w:cs="Cambria"/>
                <w:color w:val="000000" w:themeColor="text1"/>
                <w:sz w:val="18"/>
                <w:szCs w:val="18"/>
              </w:rPr>
              <w:t>0,426</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A2C91BD" w14:textId="7D66F4A5"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1B853AD" w14:textId="46D14223"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16CB23E"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491EAB" w14:textId="3010FC3A" w:rsidR="68D983B8" w:rsidRDefault="68D983B8" w:rsidP="68D983B8">
            <w:pPr>
              <w:spacing w:after="0"/>
            </w:pPr>
            <w:r w:rsidRPr="68D983B8">
              <w:rPr>
                <w:rFonts w:ascii="Cambria" w:eastAsia="Cambria" w:hAnsi="Cambria" w:cs="Cambria"/>
                <w:b/>
                <w:bCs/>
                <w:color w:val="000000" w:themeColor="text1"/>
                <w:sz w:val="18"/>
                <w:szCs w:val="18"/>
              </w:rPr>
              <w:t>1.6</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889AB5B" w14:textId="49418326"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Maçonnerie en carton massif de 15 x 20 x 40 cm pour les fosses </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FD5A2A7" w14:textId="31B79DC2"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92BCCE4" w14:textId="569808B3" w:rsidR="68D983B8" w:rsidRDefault="68D983B8" w:rsidP="68D983B8">
            <w:pPr>
              <w:spacing w:after="0"/>
              <w:jc w:val="right"/>
            </w:pPr>
            <w:r w:rsidRPr="68D983B8">
              <w:rPr>
                <w:rFonts w:ascii="Cambria" w:eastAsia="Cambria" w:hAnsi="Cambria" w:cs="Cambria"/>
                <w:color w:val="000000" w:themeColor="text1"/>
                <w:sz w:val="18"/>
                <w:szCs w:val="18"/>
              </w:rPr>
              <w:t>41,8</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87B7AD2" w14:textId="5932086E"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982E4F9" w14:textId="48F8FAB7"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0375C93" w14:textId="77777777" w:rsidTr="68D983B8">
        <w:trPr>
          <w:trHeight w:val="465"/>
        </w:trPr>
        <w:tc>
          <w:tcPr>
            <w:tcW w:w="65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0F7123D" w14:textId="63FC7E99" w:rsidR="68D983B8" w:rsidRDefault="68D983B8" w:rsidP="68D983B8">
            <w:pPr>
              <w:spacing w:after="0"/>
              <w:jc w:val="both"/>
            </w:pPr>
            <w:r w:rsidRPr="68D983B8">
              <w:rPr>
                <w:rFonts w:ascii="Cambria" w:eastAsia="Cambria" w:hAnsi="Cambria" w:cs="Cambria"/>
                <w:b/>
                <w:bCs/>
                <w:color w:val="000000" w:themeColor="text1"/>
                <w:sz w:val="18"/>
                <w:szCs w:val="18"/>
              </w:rPr>
              <w:t>1.7</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2970156" w14:textId="609A08BD"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des dalles de couvrement de fosse de 10 cm d'épaisseur</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C0ED59B" w14:textId="06A38531"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ACAB1E9" w14:textId="4E13B5DA" w:rsidR="68D983B8" w:rsidRDefault="68D983B8" w:rsidP="68D983B8">
            <w:pPr>
              <w:spacing w:after="0"/>
              <w:jc w:val="right"/>
            </w:pPr>
            <w:r w:rsidRPr="68D983B8">
              <w:rPr>
                <w:rFonts w:ascii="Cambria" w:eastAsia="Cambria" w:hAnsi="Cambria" w:cs="Cambria"/>
                <w:color w:val="000000" w:themeColor="text1"/>
                <w:sz w:val="18"/>
                <w:szCs w:val="18"/>
              </w:rPr>
              <w:t>1,479</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FD76500" w14:textId="0A0670F5"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11B0A15" w14:textId="739C3534"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704E83FB" w14:textId="77777777" w:rsidTr="68D983B8">
        <w:trPr>
          <w:trHeight w:val="465"/>
        </w:trPr>
        <w:tc>
          <w:tcPr>
            <w:tcW w:w="65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49EF80D" w14:textId="64AE78E3" w:rsidR="68D983B8" w:rsidRDefault="68D983B8" w:rsidP="68D983B8">
            <w:pPr>
              <w:spacing w:after="0"/>
              <w:jc w:val="both"/>
            </w:pPr>
            <w:r w:rsidRPr="68D983B8">
              <w:rPr>
                <w:rFonts w:ascii="Cambria" w:eastAsia="Cambria" w:hAnsi="Cambria" w:cs="Cambria"/>
                <w:b/>
                <w:bCs/>
                <w:color w:val="000000" w:themeColor="text1"/>
                <w:sz w:val="18"/>
                <w:szCs w:val="18"/>
              </w:rPr>
              <w:t>1.8</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E4BF99D" w14:textId="09A44930"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Dalles d'accès en béton armé dosées à 350 kg/m3 : 3x (10 x 50 x 50 x 50) cm</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D8E6D7C" w14:textId="6E0CF817"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25C2764" w14:textId="6016F63A" w:rsidR="68D983B8" w:rsidRDefault="68D983B8" w:rsidP="68D983B8">
            <w:pPr>
              <w:spacing w:after="0"/>
              <w:jc w:val="right"/>
            </w:pPr>
            <w:r w:rsidRPr="68D983B8">
              <w:rPr>
                <w:rFonts w:ascii="Cambria" w:eastAsia="Cambria" w:hAnsi="Cambria" w:cs="Cambria"/>
                <w:color w:val="000000" w:themeColor="text1"/>
                <w:sz w:val="18"/>
                <w:szCs w:val="18"/>
              </w:rPr>
              <w:t>0,075</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8E61533" w14:textId="5C41BB44"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1BB6050" w14:textId="621B2D1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DB7CE23"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49ECF6A" w14:textId="5DEEDC4F" w:rsidR="68D983B8" w:rsidRDefault="68D983B8" w:rsidP="68D983B8">
            <w:pPr>
              <w:spacing w:after="0"/>
            </w:pPr>
            <w:r w:rsidRPr="68D983B8">
              <w:rPr>
                <w:rFonts w:ascii="Cambria" w:eastAsia="Cambria" w:hAnsi="Cambria" w:cs="Cambria"/>
                <w:b/>
                <w:bCs/>
                <w:color w:val="000000" w:themeColor="text1"/>
                <w:sz w:val="18"/>
                <w:szCs w:val="18"/>
              </w:rPr>
              <w:t>1.9</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2F67ABB" w14:textId="3EBB971E"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Installation de toilettes SATO fournie par GOAL</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D4A991A" w14:textId="30124A74" w:rsidR="68D983B8" w:rsidRDefault="68D983B8" w:rsidP="68D983B8">
            <w:pPr>
              <w:spacing w:after="0"/>
              <w:jc w:val="center"/>
            </w:pPr>
            <w:proofErr w:type="spellStart"/>
            <w:r w:rsidRPr="68D983B8">
              <w:rPr>
                <w:rFonts w:ascii="Cambria" w:eastAsia="Cambria" w:hAnsi="Cambria" w:cs="Cambria"/>
                <w:color w:val="000000" w:themeColor="text1"/>
                <w:sz w:val="18"/>
                <w:szCs w:val="18"/>
              </w:rPr>
              <w:t>Unité</w:t>
            </w:r>
            <w:proofErr w:type="spellEnd"/>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249F1F0" w14:textId="6A2DA95B" w:rsidR="68D983B8" w:rsidRDefault="68D983B8" w:rsidP="68D983B8">
            <w:pPr>
              <w:spacing w:after="0"/>
              <w:jc w:val="right"/>
            </w:pPr>
            <w:r w:rsidRPr="68D983B8">
              <w:rPr>
                <w:rFonts w:ascii="Cambria" w:eastAsia="Cambria" w:hAnsi="Cambria" w:cs="Cambria"/>
                <w:color w:val="000000" w:themeColor="text1"/>
                <w:sz w:val="18"/>
                <w:szCs w:val="18"/>
              </w:rPr>
              <w:t>3</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496EB3A" w14:textId="448ACAE8"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EBA61C5" w14:textId="44171E1F"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7A91B17A" w14:textId="77777777" w:rsidTr="68D983B8">
        <w:trPr>
          <w:trHeight w:val="465"/>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70B3C6" w14:textId="6B93D796" w:rsidR="68D983B8" w:rsidRDefault="68D983B8" w:rsidP="68D983B8">
            <w:pPr>
              <w:spacing w:after="0"/>
            </w:pPr>
            <w:r w:rsidRPr="68D983B8">
              <w:rPr>
                <w:rFonts w:ascii="Cambria" w:eastAsia="Cambria" w:hAnsi="Cambria" w:cs="Cambria"/>
                <w:b/>
                <w:bCs/>
                <w:color w:val="000000" w:themeColor="text1"/>
                <w:sz w:val="18"/>
                <w:szCs w:val="18"/>
              </w:rPr>
              <w:lastRenderedPageBreak/>
              <w:t>1.10</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20F2EB6" w14:textId="3A6B79DD"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Élément de ventilation en tuyau PVC Ø 110 et hauteur 330 cm </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ACDC91B" w14:textId="134FC40C" w:rsidR="68D983B8" w:rsidRDefault="68D983B8" w:rsidP="68D983B8">
            <w:pPr>
              <w:spacing w:after="0"/>
              <w:jc w:val="center"/>
            </w:pPr>
            <w:proofErr w:type="spellStart"/>
            <w:r w:rsidRPr="68D983B8">
              <w:rPr>
                <w:rFonts w:ascii="Cambria" w:eastAsia="Cambria" w:hAnsi="Cambria" w:cs="Cambria"/>
                <w:color w:val="000000" w:themeColor="text1"/>
                <w:sz w:val="18"/>
                <w:szCs w:val="18"/>
              </w:rPr>
              <w:t>Unité</w:t>
            </w:r>
            <w:proofErr w:type="spellEnd"/>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7648180" w14:textId="01A79E3C" w:rsidR="68D983B8" w:rsidRDefault="68D983B8" w:rsidP="68D983B8">
            <w:pPr>
              <w:spacing w:after="0"/>
              <w:jc w:val="right"/>
            </w:pPr>
            <w:r w:rsidRPr="68D983B8">
              <w:rPr>
                <w:rFonts w:ascii="Cambria" w:eastAsia="Cambria" w:hAnsi="Cambria" w:cs="Cambria"/>
                <w:color w:val="000000" w:themeColor="text1"/>
                <w:sz w:val="18"/>
                <w:szCs w:val="18"/>
              </w:rPr>
              <w:t>3</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D199CE0" w14:textId="2EF99561"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B9AD1A7" w14:textId="3238A35F"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851E1B7"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FCB5849" w14:textId="46C50D20"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4AB363F" w14:textId="08D17518" w:rsidR="68D983B8" w:rsidRDefault="68D983B8" w:rsidP="68D983B8">
            <w:pPr>
              <w:spacing w:after="0"/>
            </w:pPr>
            <w:r w:rsidRPr="68D983B8">
              <w:rPr>
                <w:rFonts w:ascii="Cambria" w:eastAsia="Cambria" w:hAnsi="Cambria" w:cs="Cambria"/>
                <w:b/>
                <w:bCs/>
                <w:color w:val="000000" w:themeColor="text1"/>
                <w:sz w:val="18"/>
                <w:szCs w:val="18"/>
              </w:rPr>
              <w:t>SOUS-TOTAL I</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96C1CBC" w14:textId="52318390"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CAADC7C" w14:textId="721467B2"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A43C878" w14:textId="56F3DC07"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E8DC73A" w14:textId="7F7728CC"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3F20BEE2"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AB2C4EB" w14:textId="3FE65F4E" w:rsidR="68D983B8" w:rsidRDefault="68D983B8" w:rsidP="68D983B8">
            <w:pPr>
              <w:spacing w:after="0"/>
            </w:pPr>
            <w:r w:rsidRPr="68D983B8">
              <w:rPr>
                <w:rFonts w:ascii="Cambria" w:eastAsia="Cambria" w:hAnsi="Cambria" w:cs="Cambria"/>
                <w:b/>
                <w:bCs/>
                <w:color w:val="000000" w:themeColor="text1"/>
                <w:sz w:val="18"/>
                <w:szCs w:val="18"/>
              </w:rPr>
              <w:t>II</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A33003E" w14:textId="0F149A34" w:rsidR="68D983B8" w:rsidRDefault="68D983B8" w:rsidP="68D983B8">
            <w:pPr>
              <w:spacing w:after="0"/>
            </w:pPr>
            <w:r w:rsidRPr="68D983B8">
              <w:rPr>
                <w:rFonts w:ascii="Cambria" w:eastAsia="Cambria" w:hAnsi="Cambria" w:cs="Cambria"/>
                <w:b/>
                <w:bCs/>
                <w:color w:val="000000" w:themeColor="text1"/>
                <w:sz w:val="18"/>
                <w:szCs w:val="18"/>
              </w:rPr>
              <w:t>Superstructure</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63E3FC" w14:textId="32D07D8C" w:rsidR="68D983B8" w:rsidRDefault="68D983B8" w:rsidP="68D983B8">
            <w:pPr>
              <w:spacing w:after="0"/>
              <w:jc w:val="center"/>
            </w:pPr>
            <w:r w:rsidRPr="68D983B8">
              <w:rPr>
                <w:rFonts w:ascii="Cambria" w:eastAsia="Cambria" w:hAnsi="Cambria" w:cs="Cambria"/>
                <w:b/>
                <w:bCs/>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40BBD60" w14:textId="2753A811"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92B85EF" w14:textId="695D5C7B"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BAA952E" w14:textId="722D472A"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0E4A06C"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3E890A2" w14:textId="30B44248"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654A91A" w14:textId="5ACD1814" w:rsidR="68D983B8" w:rsidRDefault="68D983B8" w:rsidP="68D983B8">
            <w:pPr>
              <w:spacing w:after="0"/>
            </w:pPr>
            <w:r w:rsidRPr="68D983B8">
              <w:rPr>
                <w:rFonts w:ascii="Cambria" w:eastAsia="Cambria" w:hAnsi="Cambria" w:cs="Cambria"/>
                <w:b/>
                <w:bCs/>
                <w:color w:val="000000" w:themeColor="text1"/>
                <w:sz w:val="18"/>
                <w:szCs w:val="18"/>
              </w:rPr>
              <w:t xml:space="preserve">Maçonnerie </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5D9A696" w14:textId="0E4C9D5A" w:rsidR="68D983B8" w:rsidRDefault="68D983B8" w:rsidP="68D983B8">
            <w:pPr>
              <w:spacing w:after="0"/>
              <w:jc w:val="center"/>
            </w:pPr>
            <w:r w:rsidRPr="68D983B8">
              <w:rPr>
                <w:rFonts w:ascii="Cambria" w:eastAsia="Cambria" w:hAnsi="Cambria" w:cs="Cambria"/>
                <w:b/>
                <w:bCs/>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FB69D27" w14:textId="601DE8E5"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557CF40" w14:textId="11EC01FA"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409F336" w14:textId="03FA8A39"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64E1C95" w14:textId="77777777" w:rsidTr="68D983B8">
        <w:trPr>
          <w:trHeight w:val="465"/>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1134B46" w14:textId="18D2230E" w:rsidR="68D983B8" w:rsidRDefault="68D983B8" w:rsidP="68D983B8">
            <w:pPr>
              <w:spacing w:after="0"/>
            </w:pPr>
            <w:r w:rsidRPr="68D983B8">
              <w:rPr>
                <w:rFonts w:ascii="Cambria" w:eastAsia="Cambria" w:hAnsi="Cambria" w:cs="Cambria"/>
                <w:b/>
                <w:bCs/>
                <w:color w:val="000000" w:themeColor="text1"/>
                <w:sz w:val="18"/>
                <w:szCs w:val="18"/>
              </w:rPr>
              <w:t>2.1</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6C8DA8C" w14:textId="29CC0ED4"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des colonnes d'une élévation de 15 cm d'épaisseur</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FD80BAE" w14:textId="5B29A33A"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96C0929" w14:textId="2F2A2831" w:rsidR="68D983B8" w:rsidRDefault="68D983B8" w:rsidP="68D983B8">
            <w:pPr>
              <w:spacing w:after="0"/>
              <w:jc w:val="right"/>
            </w:pPr>
            <w:r w:rsidRPr="68D983B8">
              <w:rPr>
                <w:rFonts w:ascii="Cambria" w:eastAsia="Cambria" w:hAnsi="Cambria" w:cs="Cambria"/>
                <w:color w:val="000000" w:themeColor="text1"/>
                <w:sz w:val="18"/>
                <w:szCs w:val="18"/>
              </w:rPr>
              <w:t>0,896</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00EF6DE" w14:textId="098D21DF"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554F049" w14:textId="60FF44AC"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E6152D6" w14:textId="77777777" w:rsidTr="68D983B8">
        <w:trPr>
          <w:trHeight w:val="465"/>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9A359B4" w14:textId="3F12D44F" w:rsidR="68D983B8" w:rsidRDefault="68D983B8" w:rsidP="68D983B8">
            <w:pPr>
              <w:spacing w:after="0"/>
            </w:pPr>
            <w:r w:rsidRPr="68D983B8">
              <w:rPr>
                <w:rFonts w:ascii="Cambria" w:eastAsia="Cambria" w:hAnsi="Cambria" w:cs="Cambria"/>
                <w:b/>
                <w:bCs/>
                <w:color w:val="000000" w:themeColor="text1"/>
                <w:sz w:val="18"/>
                <w:szCs w:val="18"/>
              </w:rPr>
              <w:t>2.2</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696FCCE" w14:textId="77AA8391"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dosé à 350 kg/m3 pour un linteau de chaîne de 15 cm d'épaisseur</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F23CF48" w14:textId="54ECEFCA"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FA650F1" w14:textId="094652D0" w:rsidR="68D983B8" w:rsidRDefault="68D983B8" w:rsidP="68D983B8">
            <w:pPr>
              <w:spacing w:after="0"/>
              <w:jc w:val="right"/>
            </w:pPr>
            <w:r w:rsidRPr="68D983B8">
              <w:rPr>
                <w:rFonts w:ascii="Cambria" w:eastAsia="Cambria" w:hAnsi="Cambria" w:cs="Cambria"/>
                <w:color w:val="000000" w:themeColor="text1"/>
                <w:sz w:val="18"/>
                <w:szCs w:val="18"/>
              </w:rPr>
              <w:t>0,486</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5E7D80B" w14:textId="4D83BBAB"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09A2D5C" w14:textId="77D721E4"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1F14AF3"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39B9175" w14:textId="5C013E03" w:rsidR="68D983B8" w:rsidRDefault="68D983B8" w:rsidP="68D983B8">
            <w:pPr>
              <w:spacing w:after="0"/>
            </w:pPr>
            <w:r w:rsidRPr="68D983B8">
              <w:rPr>
                <w:rFonts w:ascii="Cambria" w:eastAsia="Cambria" w:hAnsi="Cambria" w:cs="Cambria"/>
                <w:b/>
                <w:bCs/>
                <w:color w:val="000000" w:themeColor="text1"/>
                <w:sz w:val="18"/>
                <w:szCs w:val="18"/>
              </w:rPr>
              <w:t>2.3</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EB266BE" w14:textId="366AC5C7"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Maçonnerie creuse en carton compressé de 15 x 20 x 40 cm</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DAF0F2F" w14:textId="21E31370"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EDD83A7" w14:textId="29DD3B09" w:rsidR="68D983B8" w:rsidRDefault="68D983B8" w:rsidP="68D983B8">
            <w:pPr>
              <w:spacing w:after="0"/>
              <w:jc w:val="right"/>
            </w:pPr>
            <w:r w:rsidRPr="68D983B8">
              <w:rPr>
                <w:rFonts w:ascii="Cambria" w:eastAsia="Cambria" w:hAnsi="Cambria" w:cs="Cambria"/>
                <w:color w:val="000000" w:themeColor="text1"/>
                <w:sz w:val="18"/>
                <w:szCs w:val="18"/>
              </w:rPr>
              <w:t>40,46</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8BD546C" w14:textId="5A0A2595"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5FF18ED" w14:textId="42F97AAC"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F28ACC9" w14:textId="77777777" w:rsidTr="68D983B8">
        <w:trPr>
          <w:trHeight w:val="465"/>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8C45F9A" w14:textId="231372E2" w:rsidR="68D983B8" w:rsidRDefault="68D983B8" w:rsidP="68D983B8">
            <w:pPr>
              <w:spacing w:after="0"/>
            </w:pPr>
            <w:r w:rsidRPr="68D983B8">
              <w:rPr>
                <w:rFonts w:ascii="Cambria" w:eastAsia="Cambria" w:hAnsi="Cambria" w:cs="Cambria"/>
                <w:b/>
                <w:bCs/>
                <w:color w:val="000000" w:themeColor="text1"/>
                <w:sz w:val="18"/>
                <w:szCs w:val="18"/>
              </w:rPr>
              <w:t>2.4</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8CBC65D" w14:textId="37B3D8F6"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Plâtre avec mortiers de ciment ainsi que du </w:t>
            </w:r>
            <w:proofErr w:type="spellStart"/>
            <w:r w:rsidRPr="00AF19E8">
              <w:rPr>
                <w:rFonts w:ascii="Cambria" w:eastAsia="Cambria" w:hAnsi="Cambria" w:cs="Cambria"/>
                <w:color w:val="000000" w:themeColor="text1"/>
                <w:sz w:val="18"/>
                <w:szCs w:val="18"/>
                <w:lang w:val="fr-FR"/>
              </w:rPr>
              <w:t>tyrol</w:t>
            </w:r>
            <w:proofErr w:type="spellEnd"/>
            <w:r w:rsidRPr="00AF19E8">
              <w:rPr>
                <w:rFonts w:ascii="Cambria" w:eastAsia="Cambria" w:hAnsi="Cambria" w:cs="Cambria"/>
                <w:color w:val="000000" w:themeColor="text1"/>
                <w:sz w:val="18"/>
                <w:szCs w:val="18"/>
                <w:lang w:val="fr-FR"/>
              </w:rPr>
              <w:t xml:space="preserve"> sur les murs extérieurs et intérieurs</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CAE3F0F" w14:textId="7713291D"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221BB74" w14:textId="5BC47847" w:rsidR="68D983B8" w:rsidRDefault="68D983B8" w:rsidP="68D983B8">
            <w:pPr>
              <w:spacing w:after="0"/>
              <w:jc w:val="right"/>
            </w:pPr>
            <w:r w:rsidRPr="68D983B8">
              <w:rPr>
                <w:rFonts w:ascii="Cambria" w:eastAsia="Cambria" w:hAnsi="Cambria" w:cs="Cambria"/>
                <w:color w:val="000000" w:themeColor="text1"/>
                <w:sz w:val="18"/>
                <w:szCs w:val="18"/>
              </w:rPr>
              <w:t>0,4046</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7E456C0" w14:textId="7E854B55"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E89C9BD" w14:textId="4E2CEF55"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7C65C580" w14:textId="77777777" w:rsidTr="68D983B8">
        <w:trPr>
          <w:trHeight w:val="465"/>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BEF4984" w14:textId="3022F232" w:rsidR="68D983B8" w:rsidRDefault="68D983B8" w:rsidP="68D983B8">
            <w:pPr>
              <w:spacing w:after="0"/>
            </w:pPr>
            <w:r w:rsidRPr="68D983B8">
              <w:rPr>
                <w:rFonts w:ascii="Cambria" w:eastAsia="Cambria" w:hAnsi="Cambria" w:cs="Cambria"/>
                <w:b/>
                <w:bCs/>
                <w:color w:val="000000" w:themeColor="text1"/>
                <w:sz w:val="18"/>
                <w:szCs w:val="18"/>
              </w:rPr>
              <w:t>2.5</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703313D" w14:textId="20962AAC"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cyclopéen dosé à 250 kg/m3 pour une protection anti-érosion sur le périmètre du bloc</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8CB371" w14:textId="400453B6" w:rsidR="68D983B8" w:rsidRDefault="68D983B8" w:rsidP="68D983B8">
            <w:pPr>
              <w:spacing w:after="0"/>
              <w:jc w:val="center"/>
            </w:pPr>
            <w:r w:rsidRPr="00AF19E8">
              <w:rPr>
                <w:rFonts w:ascii="Cambria" w:eastAsia="Cambria" w:hAnsi="Cambria" w:cs="Cambria"/>
                <w:color w:val="000000" w:themeColor="text1"/>
                <w:sz w:val="18"/>
                <w:szCs w:val="18"/>
                <w:lang w:val="fr-FR"/>
              </w:rPr>
              <w:t xml:space="preserve"> </w:t>
            </w:r>
            <w:r w:rsidRPr="68D983B8">
              <w:rPr>
                <w:rFonts w:ascii="Cambria" w:eastAsia="Cambria" w:hAnsi="Cambria" w:cs="Cambria"/>
                <w:color w:val="000000" w:themeColor="text1"/>
                <w:sz w:val="18"/>
                <w:szCs w:val="18"/>
              </w:rPr>
              <w:t xml:space="preserve">M3 </w:t>
            </w:r>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A1D8CBE" w14:textId="351BA02A" w:rsidR="68D983B8" w:rsidRDefault="68D983B8" w:rsidP="68D983B8">
            <w:pPr>
              <w:spacing w:after="0"/>
              <w:jc w:val="right"/>
            </w:pPr>
            <w:r w:rsidRPr="68D983B8">
              <w:rPr>
                <w:rFonts w:ascii="Cambria" w:eastAsia="Cambria" w:hAnsi="Cambria" w:cs="Cambria"/>
                <w:color w:val="000000" w:themeColor="text1"/>
                <w:sz w:val="18"/>
                <w:szCs w:val="18"/>
              </w:rPr>
              <w:t>0,181</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ABE581F" w14:textId="09EAFF7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3900663" w14:textId="07D2E47B"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F38DABC"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92F872" w14:textId="2039B224"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C8D7E43" w14:textId="0924C230" w:rsidR="68D983B8" w:rsidRDefault="68D983B8" w:rsidP="68D983B8">
            <w:pPr>
              <w:spacing w:after="0"/>
            </w:pPr>
            <w:r w:rsidRPr="68D983B8">
              <w:rPr>
                <w:rFonts w:ascii="Cambria" w:eastAsia="Cambria" w:hAnsi="Cambria" w:cs="Cambria"/>
                <w:b/>
                <w:bCs/>
                <w:color w:val="000000" w:themeColor="text1"/>
                <w:sz w:val="18"/>
                <w:szCs w:val="18"/>
              </w:rPr>
              <w:t>Toit et porte</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F8DF1E3" w14:textId="24C278AE" w:rsidR="68D983B8" w:rsidRDefault="68D983B8" w:rsidP="68D983B8">
            <w:pPr>
              <w:spacing w:after="0"/>
              <w:jc w:val="center"/>
            </w:pPr>
            <w:r w:rsidRPr="68D983B8">
              <w:rPr>
                <w:rFonts w:ascii="Cambria" w:eastAsia="Cambria" w:hAnsi="Cambria" w:cs="Cambria"/>
                <w:b/>
                <w:bCs/>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7FD8880" w14:textId="1A39B267" w:rsidR="68D983B8" w:rsidRDefault="68D983B8" w:rsidP="68D983B8">
            <w:pPr>
              <w:spacing w:after="0"/>
            </w:pPr>
            <w:r w:rsidRPr="68D983B8">
              <w:rPr>
                <w:rFonts w:ascii="Times New Roman" w:eastAsia="Times New Roman" w:hAnsi="Times New Roman" w:cs="Times New Roman"/>
                <w:color w:val="000000" w:themeColor="text1"/>
                <w:sz w:val="24"/>
                <w:szCs w:val="24"/>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826270" w14:textId="7354ED72" w:rsidR="68D983B8" w:rsidRDefault="68D983B8" w:rsidP="68D983B8">
            <w:pPr>
              <w:spacing w:after="0"/>
            </w:pPr>
            <w:r w:rsidRPr="68D983B8">
              <w:rPr>
                <w:rFonts w:ascii="Times New Roman" w:eastAsia="Times New Roman" w:hAnsi="Times New Roman" w:cs="Times New Roman"/>
                <w:color w:val="000000" w:themeColor="text1"/>
                <w:sz w:val="24"/>
                <w:szCs w:val="24"/>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8039562" w14:textId="6652AF62"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9E0DAB3"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346C5C" w14:textId="6DC1E26C" w:rsidR="68D983B8" w:rsidRDefault="68D983B8" w:rsidP="68D983B8">
            <w:pPr>
              <w:spacing w:after="0"/>
            </w:pPr>
            <w:r w:rsidRPr="68D983B8">
              <w:rPr>
                <w:rFonts w:ascii="Cambria" w:eastAsia="Cambria" w:hAnsi="Cambria" w:cs="Cambria"/>
                <w:b/>
                <w:bCs/>
                <w:color w:val="000000" w:themeColor="text1"/>
                <w:sz w:val="18"/>
                <w:szCs w:val="18"/>
              </w:rPr>
              <w:t>2.6</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48BA210" w14:textId="2B8E7D7D" w:rsidR="68D983B8" w:rsidRDefault="68D983B8" w:rsidP="68D983B8">
            <w:pPr>
              <w:spacing w:after="0"/>
            </w:pPr>
            <w:r w:rsidRPr="68D983B8">
              <w:rPr>
                <w:rFonts w:ascii="Cambria" w:eastAsia="Cambria" w:hAnsi="Cambria" w:cs="Cambria"/>
                <w:color w:val="000000" w:themeColor="text1"/>
                <w:sz w:val="18"/>
                <w:szCs w:val="18"/>
              </w:rPr>
              <w:t>Tube carré 50 x 50</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7FEF8EC" w14:textId="489B1D22" w:rsidR="68D983B8" w:rsidRDefault="68D983B8" w:rsidP="68D983B8">
            <w:pPr>
              <w:spacing w:after="0"/>
              <w:jc w:val="center"/>
            </w:pPr>
            <w:r w:rsidRPr="68D983B8">
              <w:rPr>
                <w:rFonts w:ascii="Cambria" w:eastAsia="Cambria" w:hAnsi="Cambria" w:cs="Cambria"/>
                <w:color w:val="000000" w:themeColor="text1"/>
                <w:sz w:val="18"/>
                <w:szCs w:val="18"/>
              </w:rPr>
              <w:t>ml</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94444F5" w14:textId="054D11CA" w:rsidR="68D983B8" w:rsidRDefault="68D983B8" w:rsidP="68D983B8">
            <w:pPr>
              <w:spacing w:after="0"/>
              <w:jc w:val="right"/>
            </w:pPr>
            <w:r w:rsidRPr="68D983B8">
              <w:rPr>
                <w:rFonts w:ascii="Cambria" w:eastAsia="Cambria" w:hAnsi="Cambria" w:cs="Cambria"/>
                <w:color w:val="000000" w:themeColor="text1"/>
                <w:sz w:val="18"/>
                <w:szCs w:val="18"/>
              </w:rPr>
              <w:t>15,3</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7BE734" w14:textId="50678395"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5CDC687" w14:textId="078E482D"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57AE1666" w14:textId="77777777" w:rsidTr="68D983B8">
        <w:trPr>
          <w:trHeight w:val="705"/>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58BDEA" w14:textId="69568530" w:rsidR="68D983B8" w:rsidRDefault="68D983B8" w:rsidP="68D983B8">
            <w:pPr>
              <w:spacing w:after="0"/>
            </w:pPr>
            <w:r w:rsidRPr="68D983B8">
              <w:rPr>
                <w:rFonts w:ascii="Cambria" w:eastAsia="Cambria" w:hAnsi="Cambria" w:cs="Cambria"/>
                <w:b/>
                <w:bCs/>
                <w:color w:val="000000" w:themeColor="text1"/>
                <w:sz w:val="18"/>
                <w:szCs w:val="18"/>
              </w:rPr>
              <w:t>2.7</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ED63737" w14:textId="71DE7816"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Feuille de zinc en aluminium 45/100, 2,20 m de long, incluant l'étanchéité en feutre au bitume (feutre au bitume plus </w:t>
            </w:r>
            <w:proofErr w:type="spellStart"/>
            <w:r w:rsidRPr="00AF19E8">
              <w:rPr>
                <w:rFonts w:ascii="Cambria" w:eastAsia="Cambria" w:hAnsi="Cambria" w:cs="Cambria"/>
                <w:color w:val="000000" w:themeColor="text1"/>
                <w:sz w:val="18"/>
                <w:szCs w:val="18"/>
                <w:lang w:val="fr-FR"/>
              </w:rPr>
              <w:t>flintkote</w:t>
            </w:r>
            <w:proofErr w:type="spellEnd"/>
            <w:r w:rsidRPr="00AF19E8">
              <w:rPr>
                <w:rFonts w:ascii="Cambria" w:eastAsia="Cambria" w:hAnsi="Cambria" w:cs="Cambria"/>
                <w:color w:val="000000" w:themeColor="text1"/>
                <w:sz w:val="18"/>
                <w:szCs w:val="18"/>
                <w:lang w:val="fr-FR"/>
              </w:rPr>
              <w:t xml:space="preserve"> à la conduite de ventilation)</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5A58518" w14:textId="0ADEEF6A"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4C67813" w14:textId="2ACE2DDF" w:rsidR="68D983B8" w:rsidRDefault="68D983B8" w:rsidP="68D983B8">
            <w:pPr>
              <w:spacing w:after="0"/>
              <w:jc w:val="right"/>
            </w:pPr>
            <w:r w:rsidRPr="68D983B8">
              <w:rPr>
                <w:rFonts w:ascii="Cambria" w:eastAsia="Cambria" w:hAnsi="Cambria" w:cs="Cambria"/>
                <w:color w:val="000000" w:themeColor="text1"/>
                <w:sz w:val="18"/>
                <w:szCs w:val="18"/>
              </w:rPr>
              <w:t>11,18</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69D3B5" w14:textId="24BAA6A8"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AF0BA72" w14:textId="394685C7"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0227438A" w14:textId="77777777" w:rsidTr="68D983B8">
        <w:trPr>
          <w:trHeight w:val="465"/>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B787F69" w14:textId="2F69F906"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0EB855" w14:textId="52A6E780"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Inspection d'étanchéité en aluminium PAX de 50 cm sur mur de parapet (40 R10ml)</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D69EB5F" w14:textId="47C08831" w:rsidR="68D983B8" w:rsidRDefault="68D983B8" w:rsidP="68D983B8">
            <w:pPr>
              <w:spacing w:after="0"/>
              <w:jc w:val="center"/>
            </w:pPr>
            <w:r w:rsidRPr="68D983B8">
              <w:rPr>
                <w:rFonts w:ascii="Cambria" w:eastAsia="Cambria" w:hAnsi="Cambria" w:cs="Cambria"/>
                <w:color w:val="000000" w:themeColor="text1"/>
                <w:sz w:val="18"/>
                <w:szCs w:val="18"/>
              </w:rPr>
              <w:t xml:space="preserve">ml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42EA0D" w14:textId="2FC84394" w:rsidR="68D983B8" w:rsidRDefault="68D983B8" w:rsidP="68D983B8">
            <w:pPr>
              <w:spacing w:after="0"/>
              <w:jc w:val="right"/>
            </w:pPr>
            <w:r w:rsidRPr="68D983B8">
              <w:rPr>
                <w:rFonts w:ascii="Cambria" w:eastAsia="Cambria" w:hAnsi="Cambria" w:cs="Cambria"/>
                <w:color w:val="000000" w:themeColor="text1"/>
                <w:sz w:val="18"/>
                <w:szCs w:val="18"/>
              </w:rPr>
              <w:t>11,3</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F68A2E3" w14:textId="6BB2425D"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CA32FE7" w14:textId="1A66A2EA"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C3F2D1E"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D8400F" w14:textId="221FEDA6" w:rsidR="68D983B8" w:rsidRDefault="68D983B8" w:rsidP="68D983B8">
            <w:pPr>
              <w:spacing w:after="0"/>
            </w:pPr>
            <w:r w:rsidRPr="68D983B8">
              <w:rPr>
                <w:rFonts w:ascii="Cambria" w:eastAsia="Cambria" w:hAnsi="Cambria" w:cs="Cambria"/>
                <w:b/>
                <w:bCs/>
                <w:color w:val="000000" w:themeColor="text1"/>
                <w:sz w:val="18"/>
                <w:szCs w:val="18"/>
              </w:rPr>
              <w:t>2.9</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52E91EB" w14:textId="3EE19E59" w:rsidR="68D983B8" w:rsidRDefault="68D983B8" w:rsidP="68D983B8">
            <w:pPr>
              <w:spacing w:after="0"/>
            </w:pPr>
            <w:r w:rsidRPr="68D983B8">
              <w:rPr>
                <w:rFonts w:ascii="Cambria" w:eastAsia="Cambria" w:hAnsi="Cambria" w:cs="Cambria"/>
                <w:color w:val="000000" w:themeColor="text1"/>
                <w:sz w:val="18"/>
                <w:szCs w:val="18"/>
              </w:rPr>
              <w:t>Portes métalliques 80 x 210 cm</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F79B38F" w14:textId="27A95E8B" w:rsidR="68D983B8" w:rsidRDefault="68D983B8" w:rsidP="68D983B8">
            <w:pPr>
              <w:spacing w:after="0"/>
              <w:jc w:val="center"/>
            </w:pPr>
            <w:r w:rsidRPr="68D983B8">
              <w:rPr>
                <w:rFonts w:ascii="Cambria" w:eastAsia="Cambria" w:hAnsi="Cambria" w:cs="Cambria"/>
                <w:color w:val="000000" w:themeColor="text1"/>
                <w:sz w:val="18"/>
                <w:szCs w:val="18"/>
              </w:rPr>
              <w:t>Unité</w:t>
            </w:r>
          </w:p>
        </w:tc>
        <w:tc>
          <w:tcPr>
            <w:tcW w:w="1039"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1771EE3" w14:textId="6C84DCB1" w:rsidR="68D983B8" w:rsidRDefault="68D983B8" w:rsidP="68D983B8">
            <w:pPr>
              <w:spacing w:after="0"/>
              <w:jc w:val="right"/>
            </w:pPr>
            <w:r w:rsidRPr="68D983B8">
              <w:rPr>
                <w:rFonts w:ascii="Cambria" w:eastAsia="Cambria" w:hAnsi="Cambria" w:cs="Cambria"/>
                <w:color w:val="000000" w:themeColor="text1"/>
                <w:sz w:val="18"/>
                <w:szCs w:val="18"/>
              </w:rPr>
              <w:t>3</w:t>
            </w:r>
          </w:p>
        </w:tc>
        <w:tc>
          <w:tcPr>
            <w:tcW w:w="10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61CD84D" w14:textId="27BF3096"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9BC303F" w14:textId="7E254074"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3518D4F"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2A41E9" w14:textId="60F80777" w:rsidR="68D983B8" w:rsidRDefault="68D983B8" w:rsidP="68D983B8">
            <w:pPr>
              <w:spacing w:after="0"/>
            </w:pPr>
            <w:r w:rsidRPr="68D983B8">
              <w:rPr>
                <w:rFonts w:ascii="Cambria" w:eastAsia="Cambria" w:hAnsi="Cambria" w:cs="Cambria"/>
                <w:b/>
                <w:bCs/>
                <w:color w:val="000000" w:themeColor="text1"/>
                <w:sz w:val="18"/>
                <w:szCs w:val="18"/>
              </w:rPr>
              <w:t>2.11</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8281896" w14:textId="3AE24CA4"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Peinture à l'huile sur menuiserie métallique plus antirouille</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0448256" w14:textId="03AE9AD8"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753DFD7" w14:textId="626FCBFD" w:rsidR="68D983B8" w:rsidRDefault="68D983B8" w:rsidP="68D983B8">
            <w:pPr>
              <w:spacing w:after="0"/>
              <w:jc w:val="right"/>
            </w:pPr>
            <w:r w:rsidRPr="68D983B8">
              <w:rPr>
                <w:rFonts w:ascii="Cambria" w:eastAsia="Cambria" w:hAnsi="Cambria" w:cs="Cambria"/>
                <w:color w:val="000000" w:themeColor="text1"/>
                <w:sz w:val="18"/>
                <w:szCs w:val="18"/>
              </w:rPr>
              <w:t>10,08</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E8599AE" w14:textId="310DA8A5"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868D527" w14:textId="295DA4D6"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8BC3126"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F88718B" w14:textId="2BA14C4C"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6DB415A" w14:textId="23F522ED" w:rsidR="68D983B8" w:rsidRDefault="68D983B8" w:rsidP="68D983B8">
            <w:pPr>
              <w:spacing w:after="0"/>
            </w:pPr>
            <w:r w:rsidRPr="68D983B8">
              <w:rPr>
                <w:rFonts w:ascii="Cambria" w:eastAsia="Cambria" w:hAnsi="Cambria" w:cs="Cambria"/>
                <w:b/>
                <w:bCs/>
                <w:color w:val="000000" w:themeColor="text1"/>
                <w:sz w:val="18"/>
                <w:szCs w:val="18"/>
              </w:rPr>
              <w:t>SOUS-TOTAL II</w:t>
            </w:r>
          </w:p>
        </w:tc>
        <w:tc>
          <w:tcPr>
            <w:tcW w:w="103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1534848" w14:textId="5E245187" w:rsidR="68D983B8" w:rsidRDefault="68D983B8" w:rsidP="68D983B8">
            <w:pPr>
              <w:spacing w:after="0"/>
              <w:jc w:val="center"/>
            </w:pPr>
            <w:r w:rsidRPr="68D983B8">
              <w:rPr>
                <w:rFonts w:ascii="Cambria" w:eastAsia="Cambria" w:hAnsi="Cambria" w:cs="Cambria"/>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731D61" w14:textId="61593C52"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536A44F" w14:textId="07A7032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694D60" w14:textId="240B9D6F"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5D5A7E17"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FFB208B" w14:textId="69E20545"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22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7084871" w14:textId="4A21BFD2" w:rsidR="68D983B8" w:rsidRDefault="68D983B8" w:rsidP="68D983B8">
            <w:pPr>
              <w:spacing w:after="0"/>
            </w:pPr>
            <w:r w:rsidRPr="68D983B8">
              <w:rPr>
                <w:rFonts w:ascii="Cambria" w:eastAsia="Cambria" w:hAnsi="Cambria" w:cs="Cambria"/>
                <w:b/>
                <w:bCs/>
                <w:color w:val="000000" w:themeColor="text1"/>
                <w:sz w:val="18"/>
                <w:szCs w:val="18"/>
              </w:rPr>
              <w:t>TOTAL A</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DB5CC82" w14:textId="6E602C54"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31DE7A3" w14:textId="2348EF27"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0D80677" w14:textId="172DFA8A"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D788448" w14:textId="0E114419"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05A81C82"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E30DED2" w14:textId="64DC1C69"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FBF424" w14:textId="76014254" w:rsidR="68D983B8" w:rsidRDefault="68D983B8" w:rsidP="68D983B8">
            <w:pPr>
              <w:spacing w:after="0"/>
            </w:pPr>
            <w:r w:rsidRPr="68D983B8">
              <w:rPr>
                <w:rFonts w:ascii="Cambria" w:eastAsia="Cambria" w:hAnsi="Cambria" w:cs="Cambria"/>
                <w:b/>
                <w:bCs/>
                <w:color w:val="000000" w:themeColor="text1"/>
                <w:sz w:val="18"/>
                <w:szCs w:val="18"/>
              </w:rPr>
              <w:t xml:space="preserve">Composante </w:t>
            </w:r>
            <w:proofErr w:type="gramStart"/>
            <w:r w:rsidRPr="68D983B8">
              <w:rPr>
                <w:rFonts w:ascii="Cambria" w:eastAsia="Cambria" w:hAnsi="Cambria" w:cs="Cambria"/>
                <w:b/>
                <w:bCs/>
                <w:color w:val="000000" w:themeColor="text1"/>
                <w:sz w:val="18"/>
                <w:szCs w:val="18"/>
              </w:rPr>
              <w:t>B :</w:t>
            </w:r>
            <w:proofErr w:type="gramEnd"/>
            <w:r w:rsidRPr="68D983B8">
              <w:rPr>
                <w:rFonts w:ascii="Cambria" w:eastAsia="Cambria" w:hAnsi="Cambria" w:cs="Cambria"/>
                <w:b/>
                <w:bCs/>
                <w:color w:val="000000" w:themeColor="text1"/>
                <w:sz w:val="18"/>
                <w:szCs w:val="18"/>
              </w:rPr>
              <w:t xml:space="preserve"> Zone d'assainissement</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CB86DFA" w14:textId="02C532B1"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BD10591" w14:textId="393496C4"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F4229E9" w14:textId="11564756"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B858F0" w14:textId="38BE71DB"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00804E30"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2F019F2" w14:textId="7CD18D30" w:rsidR="68D983B8" w:rsidRDefault="68D983B8" w:rsidP="68D983B8">
            <w:pPr>
              <w:spacing w:after="0"/>
            </w:pPr>
            <w:r w:rsidRPr="68D983B8">
              <w:rPr>
                <w:rFonts w:ascii="Cambria" w:eastAsia="Cambria" w:hAnsi="Cambria" w:cs="Cambria"/>
                <w:b/>
                <w:bCs/>
                <w:color w:val="000000" w:themeColor="text1"/>
                <w:sz w:val="18"/>
                <w:szCs w:val="18"/>
              </w:rPr>
              <w:t>1.1</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9137C41" w14:textId="3B23A995"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Fouilles dans les canaux pour fondations et remblais</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391617" w14:textId="37C90FA2"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BEDE199" w14:textId="4838BB63" w:rsidR="68D983B8" w:rsidRDefault="68D983B8" w:rsidP="68D983B8">
            <w:pPr>
              <w:spacing w:after="0"/>
              <w:jc w:val="right"/>
            </w:pPr>
            <w:r w:rsidRPr="68D983B8">
              <w:rPr>
                <w:rFonts w:ascii="Cambria" w:eastAsia="Cambria" w:hAnsi="Cambria" w:cs="Cambria"/>
                <w:color w:val="000000" w:themeColor="text1"/>
                <w:sz w:val="18"/>
                <w:szCs w:val="18"/>
              </w:rPr>
              <w:t>1,224</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CCAF46C" w14:textId="28D3F9B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F47F8A3" w14:textId="45BE3D20"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75DA4C9"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A819CB8" w14:textId="6F81D339" w:rsidR="68D983B8" w:rsidRDefault="68D983B8" w:rsidP="68D983B8">
            <w:pPr>
              <w:spacing w:after="0"/>
            </w:pPr>
            <w:r w:rsidRPr="68D983B8">
              <w:rPr>
                <w:rFonts w:ascii="Cambria" w:eastAsia="Cambria" w:hAnsi="Cambria" w:cs="Cambria"/>
                <w:b/>
                <w:bCs/>
                <w:color w:val="000000" w:themeColor="text1"/>
                <w:sz w:val="18"/>
                <w:szCs w:val="18"/>
              </w:rPr>
              <w:t>1.2</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3EB585C" w14:textId="31A57577"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propre, dosé à 150 kg/m3, épaisseur 5</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C1F715" w14:textId="215AC642"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03136D" w14:textId="6F5903CF" w:rsidR="68D983B8" w:rsidRDefault="68D983B8" w:rsidP="68D983B8">
            <w:pPr>
              <w:spacing w:after="0"/>
              <w:jc w:val="right"/>
            </w:pPr>
            <w:r w:rsidRPr="68D983B8">
              <w:rPr>
                <w:rFonts w:ascii="Cambria" w:eastAsia="Cambria" w:hAnsi="Cambria" w:cs="Cambria"/>
                <w:color w:val="000000" w:themeColor="text1"/>
                <w:sz w:val="18"/>
                <w:szCs w:val="18"/>
              </w:rPr>
              <w:t>0,204</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25DBED8" w14:textId="3817429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F2BB2AB" w14:textId="04304BA6"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1539CED"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CE3024F" w14:textId="53824812" w:rsidR="68D983B8" w:rsidRDefault="68D983B8" w:rsidP="68D983B8">
            <w:pPr>
              <w:spacing w:after="0"/>
            </w:pPr>
            <w:r w:rsidRPr="68D983B8">
              <w:rPr>
                <w:rFonts w:ascii="Cambria" w:eastAsia="Cambria" w:hAnsi="Cambria" w:cs="Cambria"/>
                <w:b/>
                <w:bCs/>
                <w:color w:val="000000" w:themeColor="text1"/>
                <w:sz w:val="18"/>
                <w:szCs w:val="18"/>
              </w:rPr>
              <w:t>1.3</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060903C" w14:textId="5DD8DF36"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pour fondations continues dosé à 350 kg/m3 ep.20</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6B10899" w14:textId="5E5B1CF0"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ED90C92" w14:textId="7F9DC2E8" w:rsidR="68D983B8" w:rsidRDefault="68D983B8" w:rsidP="68D983B8">
            <w:pPr>
              <w:spacing w:after="0"/>
              <w:jc w:val="right"/>
            </w:pPr>
            <w:r w:rsidRPr="68D983B8">
              <w:rPr>
                <w:rFonts w:ascii="Cambria" w:eastAsia="Cambria" w:hAnsi="Cambria" w:cs="Cambria"/>
                <w:color w:val="000000" w:themeColor="text1"/>
                <w:sz w:val="18"/>
                <w:szCs w:val="18"/>
              </w:rPr>
              <w:t>0,306</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8FA518C" w14:textId="6E831B0B"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4C2CC35" w14:textId="55E095D5"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021F25F0"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91F508" w14:textId="00ED3CFB" w:rsidR="68D983B8" w:rsidRDefault="68D983B8" w:rsidP="68D983B8">
            <w:pPr>
              <w:spacing w:after="0"/>
            </w:pPr>
            <w:r w:rsidRPr="68D983B8">
              <w:rPr>
                <w:rFonts w:ascii="Cambria" w:eastAsia="Cambria" w:hAnsi="Cambria" w:cs="Cambria"/>
                <w:b/>
                <w:bCs/>
                <w:color w:val="000000" w:themeColor="text1"/>
                <w:sz w:val="18"/>
                <w:szCs w:val="18"/>
              </w:rPr>
              <w:t>1.4</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22E7B5" w14:textId="6197C36D"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Fondation en agglos solide de 15 x 20 x 40 cm </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68FBF77" w14:textId="1815754A"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B408158" w14:textId="1590B406" w:rsidR="68D983B8" w:rsidRDefault="68D983B8" w:rsidP="68D983B8">
            <w:pPr>
              <w:spacing w:after="0"/>
              <w:jc w:val="right"/>
            </w:pPr>
            <w:r w:rsidRPr="68D983B8">
              <w:rPr>
                <w:rFonts w:ascii="Cambria" w:eastAsia="Cambria" w:hAnsi="Cambria" w:cs="Cambria"/>
                <w:color w:val="000000" w:themeColor="text1"/>
                <w:sz w:val="18"/>
                <w:szCs w:val="18"/>
              </w:rPr>
              <w:t>2,04</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936356" w14:textId="045395CB"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5B653D4" w14:textId="2705AB50"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09FB1A95"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3B6685" w14:textId="03FF51B5" w:rsidR="68D983B8" w:rsidRDefault="68D983B8" w:rsidP="68D983B8">
            <w:pPr>
              <w:spacing w:after="0"/>
            </w:pPr>
            <w:r w:rsidRPr="68D983B8">
              <w:rPr>
                <w:rFonts w:ascii="Cambria" w:eastAsia="Cambria" w:hAnsi="Cambria" w:cs="Cambria"/>
                <w:b/>
                <w:bCs/>
                <w:color w:val="000000" w:themeColor="text1"/>
                <w:sz w:val="18"/>
                <w:szCs w:val="18"/>
              </w:rPr>
              <w:t>1.5</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68EC738" w14:textId="1044B42D"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Poteaux en brique doublée 40 x 40</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02663E" w14:textId="1C209E18" w:rsidR="68D983B8" w:rsidRDefault="68D983B8" w:rsidP="68D983B8">
            <w:pPr>
              <w:spacing w:after="0"/>
              <w:jc w:val="center"/>
            </w:pPr>
            <w:r w:rsidRPr="68D983B8">
              <w:rPr>
                <w:rFonts w:ascii="Cambria" w:eastAsia="Cambria" w:hAnsi="Cambria" w:cs="Cambria"/>
                <w:color w:val="000000" w:themeColor="text1"/>
                <w:sz w:val="18"/>
                <w:szCs w:val="18"/>
              </w:rPr>
              <w:t>u</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49B118B" w14:textId="6C786E13" w:rsidR="68D983B8" w:rsidRDefault="68D983B8" w:rsidP="68D983B8">
            <w:pPr>
              <w:spacing w:after="0"/>
              <w:jc w:val="right"/>
            </w:pPr>
            <w:r w:rsidRPr="68D983B8">
              <w:rPr>
                <w:rFonts w:ascii="Cambria" w:eastAsia="Cambria" w:hAnsi="Cambria" w:cs="Cambria"/>
                <w:color w:val="000000" w:themeColor="text1"/>
                <w:sz w:val="18"/>
                <w:szCs w:val="18"/>
              </w:rPr>
              <w:t>4</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C887314" w14:textId="73DCDB08"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A9251C5" w14:textId="6BC6E834"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74148BC7"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62A9AA2" w14:textId="52E119F6" w:rsidR="68D983B8" w:rsidRDefault="68D983B8" w:rsidP="68D983B8">
            <w:pPr>
              <w:spacing w:after="0"/>
            </w:pPr>
            <w:r w:rsidRPr="68D983B8">
              <w:rPr>
                <w:rFonts w:ascii="Cambria" w:eastAsia="Cambria" w:hAnsi="Cambria" w:cs="Cambria"/>
                <w:b/>
                <w:bCs/>
                <w:color w:val="000000" w:themeColor="text1"/>
                <w:sz w:val="18"/>
                <w:szCs w:val="18"/>
              </w:rPr>
              <w:t>1.6</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B8ABFF1" w14:textId="4612447B"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Béton armé pour escaliers, rampes d'accès </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6A69EB" w14:textId="1A4B3036"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DF56BDF" w14:textId="63F8D0AB" w:rsidR="68D983B8" w:rsidRDefault="68D983B8" w:rsidP="68D983B8">
            <w:pPr>
              <w:spacing w:after="0"/>
              <w:jc w:val="right"/>
            </w:pPr>
            <w:r w:rsidRPr="68D983B8">
              <w:rPr>
                <w:rFonts w:ascii="Cambria" w:eastAsia="Cambria" w:hAnsi="Cambria" w:cs="Cambria"/>
                <w:color w:val="000000" w:themeColor="text1"/>
                <w:sz w:val="18"/>
                <w:szCs w:val="18"/>
              </w:rPr>
              <w:t>0,48</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C46B5F1" w14:textId="2D07AA23"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3AAF6E5" w14:textId="4E1786D9"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20CA850"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D848F8E" w14:textId="710BE3F0" w:rsidR="68D983B8" w:rsidRDefault="68D983B8" w:rsidP="68D983B8">
            <w:pPr>
              <w:spacing w:after="0"/>
            </w:pPr>
            <w:r w:rsidRPr="68D983B8">
              <w:rPr>
                <w:rFonts w:ascii="Cambria" w:eastAsia="Cambria" w:hAnsi="Cambria" w:cs="Cambria"/>
                <w:b/>
                <w:bCs/>
                <w:color w:val="000000" w:themeColor="text1"/>
                <w:sz w:val="18"/>
                <w:szCs w:val="18"/>
              </w:rPr>
              <w:t>1.7</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AB8D248" w14:textId="3A76556B"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armé pour chaînage bas dosé à 350 kg/m3, épaisseur de 15 cm</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054E724" w14:textId="21E99604"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49F42E3" w14:textId="71C9C867" w:rsidR="68D983B8" w:rsidRDefault="68D983B8" w:rsidP="68D983B8">
            <w:pPr>
              <w:spacing w:after="0"/>
              <w:jc w:val="right"/>
            </w:pPr>
            <w:r w:rsidRPr="68D983B8">
              <w:rPr>
                <w:rFonts w:ascii="Cambria" w:eastAsia="Cambria" w:hAnsi="Cambria" w:cs="Cambria"/>
                <w:color w:val="000000" w:themeColor="text1"/>
                <w:sz w:val="18"/>
                <w:szCs w:val="18"/>
              </w:rPr>
              <w:t>0,153</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0D2F867" w14:textId="78571CC0"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8317068" w14:textId="09A2C335"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D9C8561" w14:textId="77777777" w:rsidTr="68D983B8">
        <w:trPr>
          <w:trHeight w:val="465"/>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807D56D" w14:textId="2B074363" w:rsidR="68D983B8" w:rsidRDefault="68D983B8" w:rsidP="68D983B8">
            <w:pPr>
              <w:spacing w:after="0"/>
            </w:pPr>
            <w:r w:rsidRPr="68D983B8">
              <w:rPr>
                <w:rFonts w:ascii="Cambria" w:eastAsia="Cambria" w:hAnsi="Cambria" w:cs="Cambria"/>
                <w:b/>
                <w:bCs/>
                <w:color w:val="000000" w:themeColor="text1"/>
                <w:sz w:val="18"/>
                <w:szCs w:val="18"/>
              </w:rPr>
              <w:t>1.8</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0BA1769" w14:textId="63BBC1A0"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Maçonnerie creuse en carton comprimé au-dessus de la base de 15 x 20 x 40 cm</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6B8AE19" w14:textId="3488039B" w:rsidR="68D983B8" w:rsidRDefault="68D983B8" w:rsidP="68D983B8">
            <w:pPr>
              <w:spacing w:after="0"/>
              <w:jc w:val="center"/>
            </w:pPr>
            <w:r w:rsidRPr="68D983B8">
              <w:rPr>
                <w:rFonts w:ascii="Cambria" w:eastAsia="Cambria" w:hAnsi="Cambria" w:cs="Cambria"/>
                <w:color w:val="000000" w:themeColor="text1"/>
                <w:sz w:val="18"/>
                <w:szCs w:val="18"/>
              </w:rPr>
              <w:t>m2</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BF31E98" w14:textId="2B68891F" w:rsidR="68D983B8" w:rsidRDefault="68D983B8" w:rsidP="68D983B8">
            <w:pPr>
              <w:spacing w:after="0"/>
              <w:jc w:val="right"/>
            </w:pPr>
            <w:r w:rsidRPr="68D983B8">
              <w:rPr>
                <w:rFonts w:ascii="Cambria" w:eastAsia="Cambria" w:hAnsi="Cambria" w:cs="Cambria"/>
                <w:color w:val="000000" w:themeColor="text1"/>
                <w:sz w:val="18"/>
                <w:szCs w:val="18"/>
              </w:rPr>
              <w:t>9,18</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12C1D3" w14:textId="3571CCDD"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D6E6EA3" w14:textId="5FF306E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4C353B1F"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9400DE7" w14:textId="7E391A43" w:rsidR="68D983B8" w:rsidRDefault="68D983B8" w:rsidP="68D983B8">
            <w:pPr>
              <w:spacing w:after="0"/>
            </w:pPr>
            <w:r w:rsidRPr="68D983B8">
              <w:rPr>
                <w:rFonts w:ascii="Cambria" w:eastAsia="Cambria" w:hAnsi="Cambria" w:cs="Cambria"/>
                <w:b/>
                <w:bCs/>
                <w:color w:val="000000" w:themeColor="text1"/>
                <w:sz w:val="18"/>
                <w:szCs w:val="18"/>
              </w:rPr>
              <w:t>1.9</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1197EA3" w14:textId="7544DC39"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Remblayage latéritique arrosé et compacté </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46D62C" w14:textId="673CAA61"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D6B62FF" w14:textId="2824E4ED" w:rsidR="68D983B8" w:rsidRDefault="68D983B8" w:rsidP="68D983B8">
            <w:pPr>
              <w:spacing w:after="0"/>
              <w:jc w:val="right"/>
            </w:pPr>
            <w:r w:rsidRPr="68D983B8">
              <w:rPr>
                <w:rFonts w:ascii="Cambria" w:eastAsia="Cambria" w:hAnsi="Cambria" w:cs="Cambria"/>
                <w:color w:val="000000" w:themeColor="text1"/>
                <w:sz w:val="18"/>
                <w:szCs w:val="18"/>
              </w:rPr>
              <w:t>1,224</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64550B2" w14:textId="5D280D6B"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A0B6F9E" w14:textId="642E1860"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133513F2" w14:textId="77777777" w:rsidTr="68D983B8">
        <w:trPr>
          <w:trHeight w:val="465"/>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C638BE1" w14:textId="5877CC74" w:rsidR="68D983B8" w:rsidRDefault="68D983B8" w:rsidP="68D983B8">
            <w:pPr>
              <w:spacing w:after="0"/>
            </w:pPr>
            <w:r w:rsidRPr="68D983B8">
              <w:rPr>
                <w:rFonts w:ascii="Cambria" w:eastAsia="Cambria" w:hAnsi="Cambria" w:cs="Cambria"/>
                <w:b/>
                <w:bCs/>
                <w:color w:val="000000" w:themeColor="text1"/>
                <w:sz w:val="18"/>
                <w:szCs w:val="18"/>
              </w:rPr>
              <w:t>1.10</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D48340" w14:textId="13C598D2"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Béton légèrement armé pour dalles de sol dosé à 250 kg/m3 (épaisseur 10 cm), escaliers inclus </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3410392" w14:textId="3446F7DB" w:rsidR="68D983B8" w:rsidRDefault="68D983B8" w:rsidP="68D983B8">
            <w:pPr>
              <w:spacing w:after="0"/>
              <w:jc w:val="center"/>
            </w:pPr>
            <w:r w:rsidRPr="68D983B8">
              <w:rPr>
                <w:rFonts w:ascii="Cambria" w:eastAsia="Cambria" w:hAnsi="Cambria" w:cs="Cambria"/>
                <w:color w:val="000000" w:themeColor="text1"/>
                <w:sz w:val="18"/>
                <w:szCs w:val="18"/>
              </w:rPr>
              <w:t>M3</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88900A8" w14:textId="27C93F9F" w:rsidR="68D983B8" w:rsidRDefault="68D983B8" w:rsidP="68D983B8">
            <w:pPr>
              <w:spacing w:after="0"/>
              <w:jc w:val="right"/>
            </w:pPr>
            <w:r w:rsidRPr="68D983B8">
              <w:rPr>
                <w:rFonts w:ascii="Cambria" w:eastAsia="Cambria" w:hAnsi="Cambria" w:cs="Cambria"/>
                <w:color w:val="000000" w:themeColor="text1"/>
                <w:sz w:val="18"/>
                <w:szCs w:val="18"/>
              </w:rPr>
              <w:t>0,612</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7AB268E" w14:textId="53503D6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EA91D07" w14:textId="407426F8"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6E6C774F"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CD7097A" w14:textId="388FABD5" w:rsidR="68D983B8" w:rsidRDefault="68D983B8" w:rsidP="68D983B8">
            <w:pPr>
              <w:spacing w:after="0"/>
            </w:pPr>
            <w:r w:rsidRPr="68D983B8">
              <w:rPr>
                <w:rFonts w:ascii="Cambria" w:eastAsia="Cambria" w:hAnsi="Cambria" w:cs="Cambria"/>
                <w:b/>
                <w:bCs/>
                <w:color w:val="000000" w:themeColor="text1"/>
                <w:sz w:val="18"/>
                <w:szCs w:val="18"/>
              </w:rPr>
              <w:t>1.13</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86C0E55" w14:textId="77D2B0F7"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Béton cyclopéen dosé à 350 kg/m3 pour la rampe d'accès</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794262C" w14:textId="1482A535" w:rsidR="68D983B8" w:rsidRDefault="68D983B8" w:rsidP="68D983B8">
            <w:pPr>
              <w:spacing w:after="0"/>
              <w:jc w:val="center"/>
            </w:pPr>
            <w:r w:rsidRPr="00AF19E8">
              <w:rPr>
                <w:rFonts w:ascii="Cambria" w:eastAsia="Cambria" w:hAnsi="Cambria" w:cs="Cambria"/>
                <w:color w:val="000000" w:themeColor="text1"/>
                <w:sz w:val="18"/>
                <w:szCs w:val="18"/>
                <w:lang w:val="fr-FR"/>
              </w:rPr>
              <w:t xml:space="preserve"> </w:t>
            </w:r>
            <w:r w:rsidRPr="68D983B8">
              <w:rPr>
                <w:rFonts w:ascii="Cambria" w:eastAsia="Cambria" w:hAnsi="Cambria" w:cs="Cambria"/>
                <w:color w:val="000000" w:themeColor="text1"/>
                <w:sz w:val="18"/>
                <w:szCs w:val="18"/>
              </w:rPr>
              <w:t xml:space="preserve">M3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3A2D871" w14:textId="65F600B1" w:rsidR="68D983B8" w:rsidRDefault="68D983B8" w:rsidP="68D983B8">
            <w:pPr>
              <w:spacing w:after="0"/>
              <w:jc w:val="right"/>
            </w:pPr>
            <w:r w:rsidRPr="68D983B8">
              <w:rPr>
                <w:rFonts w:ascii="Cambria" w:eastAsia="Cambria" w:hAnsi="Cambria" w:cs="Cambria"/>
                <w:color w:val="000000" w:themeColor="text1"/>
                <w:sz w:val="18"/>
                <w:szCs w:val="18"/>
              </w:rPr>
              <w:t>0,6</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8B78869" w14:textId="003F390E"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82A904B" w14:textId="4B169371"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24A5BD6"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818C906" w14:textId="2D9E5378"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8CA69F5" w14:textId="1C973FD3" w:rsidR="68D983B8" w:rsidRDefault="68D983B8" w:rsidP="68D983B8">
            <w:pPr>
              <w:spacing w:after="0"/>
            </w:pPr>
            <w:r w:rsidRPr="68D983B8">
              <w:rPr>
                <w:rFonts w:ascii="Cambria" w:eastAsia="Cambria" w:hAnsi="Cambria" w:cs="Cambria"/>
                <w:b/>
                <w:bCs/>
                <w:color w:val="000000" w:themeColor="text1"/>
                <w:sz w:val="18"/>
                <w:szCs w:val="18"/>
              </w:rPr>
              <w:t>TOTAL B</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0D2ED51" w14:textId="6969EB94"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35F6EF9" w14:textId="4D98ED99"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0D3DA5A" w14:textId="3B1D7B80"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9581063" w14:textId="3CF2B9FE"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6D190B64"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F89A710" w14:textId="7EB663FD"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ABB46D" w14:textId="7D4842BC" w:rsidR="68D983B8" w:rsidRDefault="68D983B8" w:rsidP="68D983B8">
            <w:pPr>
              <w:spacing w:after="0"/>
            </w:pPr>
            <w:r w:rsidRPr="68D983B8">
              <w:rPr>
                <w:rFonts w:ascii="Cambria" w:eastAsia="Cambria" w:hAnsi="Cambria" w:cs="Cambria"/>
                <w:b/>
                <w:bCs/>
                <w:color w:val="000000" w:themeColor="text1"/>
                <w:sz w:val="18"/>
                <w:szCs w:val="18"/>
              </w:rPr>
              <w:t xml:space="preserve">Composante </w:t>
            </w:r>
            <w:proofErr w:type="gramStart"/>
            <w:r w:rsidRPr="68D983B8">
              <w:rPr>
                <w:rFonts w:ascii="Cambria" w:eastAsia="Cambria" w:hAnsi="Cambria" w:cs="Cambria"/>
                <w:b/>
                <w:bCs/>
                <w:color w:val="000000" w:themeColor="text1"/>
                <w:sz w:val="18"/>
                <w:szCs w:val="18"/>
              </w:rPr>
              <w:t>C :</w:t>
            </w:r>
            <w:proofErr w:type="gramEnd"/>
            <w:r w:rsidRPr="68D983B8">
              <w:rPr>
                <w:rFonts w:ascii="Cambria" w:eastAsia="Cambria" w:hAnsi="Cambria" w:cs="Cambria"/>
                <w:b/>
                <w:bCs/>
                <w:color w:val="000000" w:themeColor="text1"/>
                <w:sz w:val="18"/>
                <w:szCs w:val="18"/>
              </w:rPr>
              <w:t xml:space="preserve"> Divers</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2600A4" w14:textId="2C22B92E"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68211AA" w14:textId="1A212EFB"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41AB366" w14:textId="02697CD6"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07DABB" w14:textId="0B83E7BD" w:rsidR="68D983B8" w:rsidRDefault="68D983B8" w:rsidP="68D983B8">
            <w:pPr>
              <w:spacing w:after="0"/>
            </w:pPr>
            <w:r w:rsidRPr="68D983B8">
              <w:rPr>
                <w:rFonts w:ascii="Cambria" w:eastAsia="Cambria" w:hAnsi="Cambria" w:cs="Cambria"/>
                <w:b/>
                <w:bCs/>
                <w:color w:val="000000" w:themeColor="text1"/>
                <w:sz w:val="18"/>
                <w:szCs w:val="18"/>
              </w:rPr>
              <w:t xml:space="preserve"> </w:t>
            </w:r>
          </w:p>
        </w:tc>
      </w:tr>
      <w:tr w:rsidR="68D983B8" w14:paraId="4514E5EB" w14:textId="77777777" w:rsidTr="68D983B8">
        <w:trPr>
          <w:trHeight w:val="705"/>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33EFB8B" w14:textId="3122C097" w:rsidR="68D983B8" w:rsidRDefault="68D983B8" w:rsidP="68D983B8">
            <w:pPr>
              <w:spacing w:after="0"/>
            </w:pPr>
            <w:r w:rsidRPr="68D983B8">
              <w:rPr>
                <w:rFonts w:ascii="Cambria" w:eastAsia="Cambria" w:hAnsi="Cambria" w:cs="Cambria"/>
                <w:b/>
                <w:bCs/>
                <w:color w:val="000000" w:themeColor="text1"/>
                <w:sz w:val="18"/>
                <w:szCs w:val="18"/>
              </w:rPr>
              <w:t>1.1</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7FD006" w14:textId="1B3981A8"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Fourniture et installation d'un système de lavage des mains d'une capacité de 100 litres, incluant tout l'appareil d'alimentation et les besoins de fixation</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2F65A9" w14:textId="00ED8CDF" w:rsidR="68D983B8" w:rsidRDefault="68D983B8" w:rsidP="68D983B8">
            <w:pPr>
              <w:spacing w:after="0"/>
              <w:jc w:val="center"/>
            </w:pPr>
            <w:r w:rsidRPr="68D983B8">
              <w:rPr>
                <w:rFonts w:ascii="Cambria" w:eastAsia="Cambria" w:hAnsi="Cambria" w:cs="Cambria"/>
                <w:color w:val="000000" w:themeColor="text1"/>
                <w:sz w:val="18"/>
                <w:szCs w:val="18"/>
              </w:rPr>
              <w:t>ENS</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E193083" w14:textId="7C71B625" w:rsidR="68D983B8" w:rsidRDefault="68D983B8" w:rsidP="68D983B8">
            <w:pPr>
              <w:spacing w:after="0"/>
              <w:jc w:val="right"/>
            </w:pPr>
            <w:r w:rsidRPr="68D983B8">
              <w:rPr>
                <w:rFonts w:ascii="Cambria" w:eastAsia="Cambria" w:hAnsi="Cambria" w:cs="Cambria"/>
                <w:color w:val="000000" w:themeColor="text1"/>
                <w:sz w:val="18"/>
                <w:szCs w:val="18"/>
              </w:rPr>
              <w:t>1</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4CFC70" w14:textId="3DEA9237"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50D839A" w14:textId="1C47DC32"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3503CD3A"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3B917EF" w14:textId="071B9E6A" w:rsidR="68D983B8" w:rsidRDefault="68D983B8" w:rsidP="68D983B8">
            <w:pPr>
              <w:spacing w:after="0"/>
            </w:pPr>
            <w:r w:rsidRPr="68D983B8">
              <w:rPr>
                <w:rFonts w:ascii="Cambria" w:eastAsia="Cambria" w:hAnsi="Cambria" w:cs="Cambria"/>
                <w:b/>
                <w:bCs/>
                <w:color w:val="000000" w:themeColor="text1"/>
                <w:sz w:val="18"/>
                <w:szCs w:val="18"/>
              </w:rPr>
              <w:t>1.2</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3D8A45C" w14:textId="354FF0D5" w:rsidR="68D983B8" w:rsidRDefault="68D983B8" w:rsidP="68D983B8">
            <w:pPr>
              <w:spacing w:after="0"/>
            </w:pPr>
            <w:r w:rsidRPr="68D983B8">
              <w:rPr>
                <w:rFonts w:ascii="Cambria" w:eastAsia="Cambria" w:hAnsi="Cambria" w:cs="Cambria"/>
                <w:color w:val="000000" w:themeColor="text1"/>
                <w:sz w:val="18"/>
                <w:szCs w:val="18"/>
              </w:rPr>
              <w:t>Rambarde pour rampes</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7F71743" w14:textId="2FA42F27" w:rsidR="68D983B8" w:rsidRDefault="68D983B8" w:rsidP="68D983B8">
            <w:pPr>
              <w:spacing w:after="0"/>
              <w:jc w:val="center"/>
            </w:pPr>
            <w:r w:rsidRPr="68D983B8">
              <w:rPr>
                <w:rFonts w:ascii="Cambria" w:eastAsia="Cambria" w:hAnsi="Cambria" w:cs="Cambria"/>
                <w:color w:val="000000" w:themeColor="text1"/>
                <w:sz w:val="18"/>
                <w:szCs w:val="18"/>
              </w:rPr>
              <w:t>Unité</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ECC496" w14:textId="14622997" w:rsidR="68D983B8" w:rsidRDefault="68D983B8" w:rsidP="68D983B8">
            <w:pPr>
              <w:spacing w:after="0"/>
              <w:jc w:val="right"/>
            </w:pPr>
            <w:r w:rsidRPr="68D983B8">
              <w:rPr>
                <w:rFonts w:ascii="Cambria" w:eastAsia="Cambria" w:hAnsi="Cambria" w:cs="Cambria"/>
                <w:color w:val="000000" w:themeColor="text1"/>
                <w:sz w:val="18"/>
                <w:szCs w:val="18"/>
              </w:rPr>
              <w:t>1</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98D7669" w14:textId="52DD309C"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2DDA25C" w14:textId="0E9D131E"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2E193484"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32EF549" w14:textId="0DF9ACAC" w:rsidR="68D983B8" w:rsidRDefault="68D983B8" w:rsidP="68D983B8">
            <w:pPr>
              <w:spacing w:after="0"/>
            </w:pPr>
            <w:r w:rsidRPr="68D983B8">
              <w:rPr>
                <w:rFonts w:ascii="Cambria" w:eastAsia="Cambria" w:hAnsi="Cambria" w:cs="Cambria"/>
                <w:b/>
                <w:bCs/>
                <w:color w:val="000000" w:themeColor="text1"/>
                <w:sz w:val="18"/>
                <w:szCs w:val="18"/>
              </w:rPr>
              <w:t>1.3</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8BBE36B" w14:textId="3FA7C7A6"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Barre d'appui en acier inoxydable immobilisée fixée à 60 cm du sol</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175509" w14:textId="5C623437" w:rsidR="68D983B8" w:rsidRDefault="68D983B8" w:rsidP="68D983B8">
            <w:pPr>
              <w:spacing w:after="0"/>
              <w:jc w:val="center"/>
            </w:pPr>
            <w:proofErr w:type="spellStart"/>
            <w:r w:rsidRPr="68D983B8">
              <w:rPr>
                <w:rFonts w:ascii="Cambria" w:eastAsia="Cambria" w:hAnsi="Cambria" w:cs="Cambria"/>
                <w:color w:val="000000" w:themeColor="text1"/>
                <w:sz w:val="18"/>
                <w:szCs w:val="18"/>
              </w:rPr>
              <w:t>Unité</w:t>
            </w:r>
            <w:proofErr w:type="spellEnd"/>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B6B5250" w14:textId="30D6755F" w:rsidR="68D983B8" w:rsidRDefault="68D983B8" w:rsidP="68D983B8">
            <w:pPr>
              <w:spacing w:after="0"/>
              <w:jc w:val="right"/>
            </w:pPr>
            <w:r w:rsidRPr="68D983B8">
              <w:rPr>
                <w:rFonts w:ascii="Cambria" w:eastAsia="Cambria" w:hAnsi="Cambria" w:cs="Cambria"/>
                <w:color w:val="000000" w:themeColor="text1"/>
                <w:sz w:val="18"/>
                <w:szCs w:val="18"/>
              </w:rPr>
              <w:t>3</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472A9AB" w14:textId="1A879FFE"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F646564" w14:textId="1844F9EC"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14:paraId="745AE9D1"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DDE792F" w14:textId="5309CB99" w:rsidR="68D983B8" w:rsidRDefault="68D983B8" w:rsidP="68D983B8">
            <w:pPr>
              <w:spacing w:after="0"/>
            </w:pPr>
            <w:r w:rsidRPr="68D983B8">
              <w:rPr>
                <w:rFonts w:ascii="Cambria" w:eastAsia="Cambria" w:hAnsi="Cambria" w:cs="Cambria"/>
                <w:b/>
                <w:bCs/>
                <w:color w:val="000000" w:themeColor="text1"/>
                <w:sz w:val="18"/>
                <w:szCs w:val="18"/>
              </w:rPr>
              <w:lastRenderedPageBreak/>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2BAE5F" w14:textId="6DF24A58" w:rsidR="68D983B8" w:rsidRDefault="68D983B8" w:rsidP="68D983B8">
            <w:pPr>
              <w:spacing w:after="0"/>
            </w:pPr>
            <w:r w:rsidRPr="68D983B8">
              <w:rPr>
                <w:rFonts w:ascii="Cambria" w:eastAsia="Cambria" w:hAnsi="Cambria" w:cs="Cambria"/>
                <w:b/>
                <w:bCs/>
                <w:color w:val="000000" w:themeColor="text1"/>
                <w:sz w:val="18"/>
                <w:szCs w:val="18"/>
              </w:rPr>
              <w:t xml:space="preserve"> TOTAL C</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2A785A" w14:textId="00DA52DF" w:rsidR="68D983B8" w:rsidRDefault="68D983B8" w:rsidP="68D983B8">
            <w:pPr>
              <w:spacing w:after="0"/>
              <w:jc w:val="center"/>
            </w:pPr>
            <w:r w:rsidRPr="68D983B8">
              <w:rPr>
                <w:rFonts w:ascii="Cambria" w:eastAsia="Cambria" w:hAnsi="Cambria" w:cs="Cambria"/>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C316777" w14:textId="46A547BE"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D4F61D" w14:textId="570684C5"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FC658C4" w14:textId="58E93803"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rsidRPr="00AF19E8" w14:paraId="398706C9"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C1FAA5E" w14:textId="162AA6B3"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6FE5B7" w14:textId="58A141C2"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MONTANT TOTAL HORS TAXE pour un bâtiment à 1 entrée (A+B+C)</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5F27211" w14:textId="7BEC200A"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DAE313" w14:textId="64480CCC"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E091C7C" w14:textId="530BD582"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972E25B" w14:textId="2FA8CDA6"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r>
      <w:tr w:rsidR="68D983B8" w:rsidRPr="00AF19E8" w14:paraId="1CB7DD33"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28C3D3A" w14:textId="2CE2F50C"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D5975D8" w14:textId="4FEDA05D"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MONTANT TOTAL HORS IMPÔTS pour 7 blocs</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B9D2844" w14:textId="77CB869E"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4753165" w14:textId="69D30D8E"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9297BF1" w14:textId="33A1C2B8"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93E00E3" w14:textId="55165265"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r>
      <w:tr w:rsidR="68D983B8" w14:paraId="1BC70293" w14:textId="77777777" w:rsidTr="68D983B8">
        <w:trPr>
          <w:trHeight w:val="300"/>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B6CBEB8" w14:textId="47ECDF8A"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3C93674" w14:textId="1F226C9B" w:rsidR="68D983B8" w:rsidRDefault="68D983B8" w:rsidP="68D983B8">
            <w:pPr>
              <w:spacing w:after="0"/>
            </w:pPr>
            <w:r w:rsidRPr="68D983B8">
              <w:rPr>
                <w:rFonts w:ascii="Cambria" w:eastAsia="Cambria" w:hAnsi="Cambria" w:cs="Cambria"/>
                <w:b/>
                <w:bCs/>
                <w:color w:val="000000" w:themeColor="text1"/>
                <w:sz w:val="18"/>
                <w:szCs w:val="18"/>
              </w:rPr>
              <w:t>TVA (19 %)</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377E9C" w14:textId="117D37F4"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D171BA" w14:textId="7293A51D"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6BB5F9" w14:textId="2EE3B485" w:rsidR="68D983B8" w:rsidRDefault="68D983B8" w:rsidP="68D983B8">
            <w:pPr>
              <w:spacing w:after="0"/>
            </w:pPr>
            <w:r w:rsidRPr="68D983B8">
              <w:rPr>
                <w:rFonts w:ascii="Cambria" w:eastAsia="Cambria" w:hAnsi="Cambria" w:cs="Cambria"/>
                <w:color w:val="000000" w:themeColor="text1"/>
                <w:sz w:val="18"/>
                <w:szCs w:val="18"/>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F2A182D" w14:textId="0B2EA297" w:rsidR="68D983B8" w:rsidRDefault="68D983B8" w:rsidP="68D983B8">
            <w:pPr>
              <w:spacing w:after="0"/>
            </w:pPr>
            <w:r w:rsidRPr="68D983B8">
              <w:rPr>
                <w:rFonts w:ascii="Cambria" w:eastAsia="Cambria" w:hAnsi="Cambria" w:cs="Cambria"/>
                <w:color w:val="000000" w:themeColor="text1"/>
                <w:sz w:val="18"/>
                <w:szCs w:val="18"/>
              </w:rPr>
              <w:t xml:space="preserve"> </w:t>
            </w:r>
          </w:p>
        </w:tc>
      </w:tr>
      <w:tr w:rsidR="68D983B8" w:rsidRPr="00AF19E8" w14:paraId="21BED32A" w14:textId="77777777" w:rsidTr="68D983B8">
        <w:trPr>
          <w:trHeight w:val="465"/>
        </w:trPr>
        <w:tc>
          <w:tcPr>
            <w:tcW w:w="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A89AA5B" w14:textId="0119F19C" w:rsidR="68D983B8" w:rsidRDefault="68D983B8" w:rsidP="68D983B8">
            <w:pPr>
              <w:spacing w:after="0"/>
            </w:pPr>
            <w:r w:rsidRPr="68D983B8">
              <w:rPr>
                <w:rFonts w:ascii="Cambria" w:eastAsia="Cambria" w:hAnsi="Cambria" w:cs="Cambria"/>
                <w:b/>
                <w:bCs/>
                <w:color w:val="000000" w:themeColor="text1"/>
                <w:sz w:val="18"/>
                <w:szCs w:val="18"/>
              </w:rPr>
              <w:t xml:space="preserve"> </w:t>
            </w:r>
          </w:p>
        </w:tc>
        <w:tc>
          <w:tcPr>
            <w:tcW w:w="42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EC74D8A" w14:textId="6E8BA890"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MONTANT TOTAL INCLUANT TOUS LES IMPÔTS (TTC) POUR SEPT (7) ÉDICULES</w:t>
            </w:r>
          </w:p>
        </w:tc>
        <w:tc>
          <w:tcPr>
            <w:tcW w:w="103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607D46" w14:textId="5A97412D" w:rsidR="68D983B8" w:rsidRPr="00AF19E8" w:rsidRDefault="68D983B8" w:rsidP="68D983B8">
            <w:pPr>
              <w:spacing w:after="0"/>
              <w:rPr>
                <w:lang w:val="fr-FR"/>
              </w:rPr>
            </w:pPr>
            <w:r w:rsidRPr="00AF19E8">
              <w:rPr>
                <w:rFonts w:ascii="Cambria" w:eastAsia="Cambria" w:hAnsi="Cambria" w:cs="Cambria"/>
                <w:b/>
                <w:bCs/>
                <w:color w:val="000000" w:themeColor="text1"/>
                <w:sz w:val="18"/>
                <w:szCs w:val="18"/>
                <w:lang w:val="fr-FR"/>
              </w:rPr>
              <w:t xml:space="preserve"> </w:t>
            </w:r>
          </w:p>
        </w:tc>
        <w:tc>
          <w:tcPr>
            <w:tcW w:w="1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47DD5EC" w14:textId="55624485"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c>
          <w:tcPr>
            <w:tcW w:w="107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C227E1D" w14:textId="0C27DD76" w:rsidR="68D983B8" w:rsidRPr="00AF19E8" w:rsidRDefault="68D983B8" w:rsidP="68D983B8">
            <w:pPr>
              <w:spacing w:after="0"/>
              <w:rPr>
                <w:lang w:val="fr-FR"/>
              </w:rPr>
            </w:pPr>
            <w:r w:rsidRPr="00AF19E8">
              <w:rPr>
                <w:rFonts w:ascii="Cambria" w:eastAsia="Cambria" w:hAnsi="Cambria" w:cs="Cambria"/>
                <w:color w:val="000000" w:themeColor="text1"/>
                <w:sz w:val="18"/>
                <w:szCs w:val="18"/>
                <w:lang w:val="fr-FR"/>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42FE447" w14:textId="77BD5988" w:rsidR="68D983B8" w:rsidRPr="00AF19E8" w:rsidRDefault="68D983B8" w:rsidP="68D983B8">
            <w:pPr>
              <w:spacing w:after="0"/>
              <w:rPr>
                <w:rFonts w:ascii="Cambria" w:eastAsia="Cambria" w:hAnsi="Cambria" w:cs="Cambria"/>
                <w:color w:val="000000" w:themeColor="text1"/>
                <w:sz w:val="18"/>
                <w:szCs w:val="18"/>
                <w:lang w:val="fr-FR"/>
              </w:rPr>
            </w:pPr>
          </w:p>
        </w:tc>
      </w:tr>
    </w:tbl>
    <w:p w14:paraId="388F488F" w14:textId="5B168664" w:rsidR="68D983B8" w:rsidRPr="00AF19E8" w:rsidRDefault="68D983B8" w:rsidP="68D983B8">
      <w:pPr>
        <w:jc w:val="center"/>
        <w:rPr>
          <w:b/>
          <w:bCs/>
          <w:i/>
          <w:iCs/>
          <w:sz w:val="32"/>
          <w:szCs w:val="32"/>
          <w:lang w:val="fr-FR"/>
        </w:rPr>
      </w:pPr>
    </w:p>
    <w:p w14:paraId="7395B15C" w14:textId="1E5A4507" w:rsidR="00A8357B" w:rsidRPr="00AF19E8" w:rsidRDefault="00A8357B" w:rsidP="64D99A10">
      <w:pPr>
        <w:rPr>
          <w:b/>
          <w:bCs/>
          <w:i/>
          <w:iCs/>
          <w:lang w:val="fr-FR"/>
        </w:rPr>
      </w:pPr>
    </w:p>
    <w:p w14:paraId="50C21413" w14:textId="34EE6100" w:rsidR="00A8357B" w:rsidRPr="00AF19E8" w:rsidRDefault="00A8357B" w:rsidP="64D99A10">
      <w:pPr>
        <w:rPr>
          <w:b/>
          <w:bCs/>
          <w:lang w:val="fr-FR"/>
        </w:rPr>
      </w:pPr>
      <w:r w:rsidRPr="00AF19E8">
        <w:rPr>
          <w:b/>
          <w:bCs/>
          <w:lang w:val="fr-FR"/>
        </w:rPr>
        <w:br w:type="page"/>
      </w:r>
    </w:p>
    <w:p w14:paraId="049711A2" w14:textId="7044D607" w:rsidR="00A8357B" w:rsidRPr="000B2109" w:rsidRDefault="00A8357B" w:rsidP="00A8357B">
      <w:pPr>
        <w:pStyle w:val="SectionIVHeader"/>
        <w:rPr>
          <w:lang w:val="en-US"/>
        </w:rPr>
      </w:pPr>
      <w:bookmarkStart w:id="0" w:name="_Toc205474450"/>
      <w:r w:rsidRPr="64D99A10">
        <w:lastRenderedPageBreak/>
        <w:t>Formulaires de qualification</w:t>
      </w:r>
      <w:bookmarkEnd w:id="0"/>
    </w:p>
    <w:p w14:paraId="328C2575" w14:textId="77777777" w:rsidR="00A8357B" w:rsidRPr="000B2109" w:rsidRDefault="00A8357B" w:rsidP="00A8357B">
      <w:pPr>
        <w:rPr>
          <w:b/>
          <w:i/>
          <w:lang w:val="en-US"/>
        </w:rPr>
      </w:pPr>
    </w:p>
    <w:p w14:paraId="4585B66C" w14:textId="77777777" w:rsidR="00A8357B" w:rsidRPr="000B2109" w:rsidRDefault="00A8357B" w:rsidP="00A8357B">
      <w:pPr>
        <w:ind w:left="720" w:hanging="720"/>
        <w:jc w:val="center"/>
        <w:rPr>
          <w:b/>
          <w:i/>
          <w:lang w:val="en-US"/>
        </w:rPr>
      </w:pPr>
    </w:p>
    <w:tbl>
      <w:tblPr>
        <w:tblW w:w="9198" w:type="dxa"/>
        <w:tblLayout w:type="fixed"/>
        <w:tblLook w:val="0000" w:firstRow="0" w:lastRow="0" w:firstColumn="0" w:lastColumn="0" w:noHBand="0" w:noVBand="0"/>
      </w:tblPr>
      <w:tblGrid>
        <w:gridCol w:w="9198"/>
      </w:tblGrid>
      <w:tr w:rsidR="00A8357B" w:rsidRPr="00140107" w14:paraId="175E2E0E" w14:textId="77777777" w:rsidTr="00053520">
        <w:trPr>
          <w:trHeight w:val="900"/>
        </w:trPr>
        <w:tc>
          <w:tcPr>
            <w:tcW w:w="9198" w:type="dxa"/>
            <w:tcBorders>
              <w:top w:val="nil"/>
              <w:left w:val="nil"/>
              <w:bottom w:val="nil"/>
              <w:right w:val="nil"/>
            </w:tcBorders>
          </w:tcPr>
          <w:p w14:paraId="35B41A90" w14:textId="77777777" w:rsidR="00A8357B" w:rsidRPr="00140107" w:rsidRDefault="00A8357B" w:rsidP="00053520">
            <w:pPr>
              <w:pStyle w:val="SectionIVHeader"/>
              <w:jc w:val="both"/>
              <w:rPr>
                <w:sz w:val="24"/>
              </w:rPr>
            </w:pPr>
            <w:bookmarkStart w:id="1" w:name="_Toc205474451"/>
            <w:r w:rsidRPr="00140107">
              <w:rPr>
                <w:sz w:val="24"/>
              </w:rPr>
              <w:t>Formulaires de proposition technique</w:t>
            </w:r>
            <w:bookmarkEnd w:id="1"/>
          </w:p>
          <w:p w14:paraId="596BCB2C" w14:textId="77777777" w:rsidR="00A8357B" w:rsidRPr="00140107" w:rsidRDefault="00A8357B" w:rsidP="00053520">
            <w:pPr>
              <w:pStyle w:val="SectionIVHeader"/>
              <w:rPr>
                <w:sz w:val="24"/>
              </w:rPr>
            </w:pPr>
          </w:p>
        </w:tc>
      </w:tr>
    </w:tbl>
    <w:p w14:paraId="1319851D" w14:textId="77777777" w:rsidR="00A8357B" w:rsidRPr="00140107" w:rsidRDefault="00A8357B" w:rsidP="006A3425">
      <w:pPr>
        <w:numPr>
          <w:ilvl w:val="0"/>
          <w:numId w:val="19"/>
        </w:numPr>
        <w:suppressAutoHyphens/>
        <w:overflowPunct w:val="0"/>
        <w:autoSpaceDE w:val="0"/>
        <w:autoSpaceDN w:val="0"/>
        <w:adjustRightInd w:val="0"/>
        <w:spacing w:after="0" w:line="240" w:lineRule="auto"/>
        <w:textAlignment w:val="baseline"/>
        <w:rPr>
          <w:b/>
        </w:rPr>
      </w:pPr>
      <w:r w:rsidRPr="00140107">
        <w:rPr>
          <w:b/>
        </w:rPr>
        <w:t>Qualification des enchérisseurs</w:t>
      </w:r>
    </w:p>
    <w:p w14:paraId="55145B96" w14:textId="77777777" w:rsidR="00A8357B" w:rsidRPr="00140107" w:rsidRDefault="00A8357B" w:rsidP="00A8357B">
      <w:pPr>
        <w:rPr>
          <w:b/>
        </w:rPr>
      </w:pPr>
    </w:p>
    <w:p w14:paraId="090A7039" w14:textId="77777777" w:rsidR="00A8357B" w:rsidRPr="00140107" w:rsidRDefault="00A8357B" w:rsidP="00A8357B">
      <w:pPr>
        <w:rPr>
          <w:b/>
        </w:rPr>
      </w:pPr>
    </w:p>
    <w:p w14:paraId="707FEF4E" w14:textId="77777777" w:rsidR="00A8357B" w:rsidRPr="00140107" w:rsidRDefault="00A8357B" w:rsidP="00A8357B">
      <w:pPr>
        <w:rPr>
          <w:b/>
        </w:rPr>
      </w:pPr>
    </w:p>
    <w:p w14:paraId="770C70CE" w14:textId="77777777" w:rsidR="00A8357B" w:rsidRPr="00140107" w:rsidRDefault="00A8357B" w:rsidP="006A3425">
      <w:pPr>
        <w:numPr>
          <w:ilvl w:val="0"/>
          <w:numId w:val="19"/>
        </w:numPr>
        <w:suppressAutoHyphens/>
        <w:overflowPunct w:val="0"/>
        <w:autoSpaceDE w:val="0"/>
        <w:autoSpaceDN w:val="0"/>
        <w:adjustRightInd w:val="0"/>
        <w:spacing w:after="0" w:line="240" w:lineRule="auto"/>
        <w:textAlignment w:val="baseline"/>
        <w:rPr>
          <w:b/>
        </w:rPr>
      </w:pPr>
      <w:r w:rsidRPr="00140107">
        <w:rPr>
          <w:b/>
        </w:rPr>
        <w:t>Personnel affecté aux ateliers</w:t>
      </w:r>
    </w:p>
    <w:p w14:paraId="33507736" w14:textId="77777777" w:rsidR="00A8357B" w:rsidRPr="00140107" w:rsidRDefault="00A8357B" w:rsidP="00A8357B">
      <w:pPr>
        <w:rPr>
          <w:b/>
        </w:rPr>
      </w:pPr>
    </w:p>
    <w:p w14:paraId="30FA2D82" w14:textId="77777777" w:rsidR="00A8357B" w:rsidRPr="00140107" w:rsidRDefault="00A8357B" w:rsidP="00A8357B">
      <w:pPr>
        <w:rPr>
          <w:b/>
        </w:rPr>
      </w:pPr>
    </w:p>
    <w:p w14:paraId="08B0945E" w14:textId="77777777" w:rsidR="00A8357B" w:rsidRPr="00140107" w:rsidRDefault="00A8357B" w:rsidP="00A8357B">
      <w:pPr>
        <w:rPr>
          <w:b/>
        </w:rPr>
      </w:pPr>
    </w:p>
    <w:p w14:paraId="7938A034" w14:textId="77777777" w:rsidR="00A8357B" w:rsidRPr="00140107" w:rsidRDefault="00A8357B" w:rsidP="006A3425">
      <w:pPr>
        <w:numPr>
          <w:ilvl w:val="0"/>
          <w:numId w:val="19"/>
        </w:numPr>
        <w:suppressAutoHyphens/>
        <w:overflowPunct w:val="0"/>
        <w:autoSpaceDE w:val="0"/>
        <w:autoSpaceDN w:val="0"/>
        <w:adjustRightInd w:val="0"/>
        <w:spacing w:after="0" w:line="240" w:lineRule="auto"/>
        <w:textAlignment w:val="baseline"/>
        <w:rPr>
          <w:b/>
        </w:rPr>
      </w:pPr>
      <w:r w:rsidRPr="00140107">
        <w:rPr>
          <w:b/>
        </w:rPr>
        <w:t>Équipement attribué aux ateliers</w:t>
      </w:r>
    </w:p>
    <w:p w14:paraId="0C66E4BA" w14:textId="77777777" w:rsidR="00A8357B" w:rsidRPr="00140107" w:rsidRDefault="00A8357B" w:rsidP="00A8357B">
      <w:pPr>
        <w:rPr>
          <w:b/>
        </w:rPr>
      </w:pPr>
    </w:p>
    <w:p w14:paraId="62617488" w14:textId="77777777" w:rsidR="00A8357B" w:rsidRPr="00140107" w:rsidRDefault="00A8357B" w:rsidP="00A8357B">
      <w:pPr>
        <w:rPr>
          <w:b/>
        </w:rPr>
      </w:pPr>
    </w:p>
    <w:p w14:paraId="4FC071C0" w14:textId="77777777" w:rsidR="00A8357B" w:rsidRPr="00140107" w:rsidRDefault="00A8357B" w:rsidP="00A8357B">
      <w:pPr>
        <w:rPr>
          <w:b/>
        </w:rPr>
      </w:pPr>
    </w:p>
    <w:p w14:paraId="24D8C59E" w14:textId="77777777" w:rsidR="00A8357B" w:rsidRPr="00140107" w:rsidRDefault="00A8357B" w:rsidP="006A3425">
      <w:pPr>
        <w:numPr>
          <w:ilvl w:val="0"/>
          <w:numId w:val="19"/>
        </w:numPr>
        <w:suppressAutoHyphens/>
        <w:overflowPunct w:val="0"/>
        <w:autoSpaceDE w:val="0"/>
        <w:autoSpaceDN w:val="0"/>
        <w:adjustRightInd w:val="0"/>
        <w:spacing w:after="0" w:line="240" w:lineRule="auto"/>
        <w:textAlignment w:val="baseline"/>
      </w:pPr>
      <w:r w:rsidRPr="00140107">
        <w:rPr>
          <w:b/>
        </w:rPr>
        <w:t>Organisation des travaux sur place</w:t>
      </w:r>
    </w:p>
    <w:p w14:paraId="2B220356" w14:textId="77777777" w:rsidR="00A8357B" w:rsidRPr="00140107" w:rsidRDefault="00A8357B" w:rsidP="00A8357B">
      <w:pPr>
        <w:rPr>
          <w:b/>
        </w:rPr>
      </w:pPr>
    </w:p>
    <w:p w14:paraId="52E6B1EA" w14:textId="77777777" w:rsidR="00A8357B" w:rsidRPr="00140107" w:rsidRDefault="00A8357B" w:rsidP="00A8357B">
      <w:pPr>
        <w:rPr>
          <w:b/>
        </w:rPr>
      </w:pPr>
    </w:p>
    <w:p w14:paraId="77443645" w14:textId="77777777" w:rsidR="00A8357B" w:rsidRPr="00140107" w:rsidRDefault="00A8357B" w:rsidP="00A8357B">
      <w:pPr>
        <w:rPr>
          <w:b/>
        </w:rPr>
      </w:pPr>
    </w:p>
    <w:p w14:paraId="0EE2F439" w14:textId="77777777" w:rsidR="00A8357B" w:rsidRPr="001E02F7" w:rsidRDefault="00A8357B" w:rsidP="006A3425">
      <w:pPr>
        <w:numPr>
          <w:ilvl w:val="0"/>
          <w:numId w:val="19"/>
        </w:numPr>
        <w:suppressAutoHyphens/>
        <w:overflowPunct w:val="0"/>
        <w:autoSpaceDE w:val="0"/>
        <w:autoSpaceDN w:val="0"/>
        <w:adjustRightInd w:val="0"/>
        <w:spacing w:after="0" w:line="240" w:lineRule="auto"/>
        <w:textAlignment w:val="baseline"/>
        <w:rPr>
          <w:lang w:val="fr-FR"/>
        </w:rPr>
      </w:pPr>
      <w:r w:rsidRPr="00AF19E8">
        <w:rPr>
          <w:b/>
          <w:lang w:val="fr-FR"/>
        </w:rPr>
        <w:t>Programme/calendrier de mobilisation et de construction</w:t>
      </w:r>
    </w:p>
    <w:p w14:paraId="33BFEBA0" w14:textId="77777777" w:rsidR="00A8357B" w:rsidRPr="001E02F7" w:rsidRDefault="00A8357B" w:rsidP="00A8357B">
      <w:pPr>
        <w:rPr>
          <w:b/>
          <w:lang w:val="fr-FR"/>
        </w:rPr>
      </w:pPr>
    </w:p>
    <w:p w14:paraId="64BF2673" w14:textId="77777777" w:rsidR="00A8357B" w:rsidRPr="001E02F7" w:rsidRDefault="00A8357B" w:rsidP="00A8357B">
      <w:pPr>
        <w:rPr>
          <w:b/>
          <w:lang w:val="fr-FR"/>
        </w:rPr>
      </w:pPr>
    </w:p>
    <w:p w14:paraId="1432F501" w14:textId="77777777" w:rsidR="00A8357B" w:rsidRPr="001E02F7" w:rsidRDefault="00A8357B" w:rsidP="00A8357B">
      <w:pPr>
        <w:rPr>
          <w:b/>
          <w:lang w:val="fr-FR"/>
        </w:rPr>
      </w:pPr>
    </w:p>
    <w:p w14:paraId="01EDD812" w14:textId="77777777" w:rsidR="00A8357B" w:rsidRPr="001E02F7" w:rsidRDefault="00A8357B" w:rsidP="00A8357B">
      <w:pPr>
        <w:rPr>
          <w:b/>
          <w:lang w:val="fr-FR"/>
        </w:rPr>
      </w:pPr>
    </w:p>
    <w:p w14:paraId="1C86E091" w14:textId="77777777" w:rsidR="00A8357B" w:rsidRPr="001E02F7" w:rsidRDefault="00A8357B" w:rsidP="00A8357B">
      <w:pPr>
        <w:rPr>
          <w:b/>
          <w:lang w:val="fr-FR"/>
        </w:rPr>
      </w:pPr>
    </w:p>
    <w:p w14:paraId="7D61CCBA" w14:textId="77777777" w:rsidR="00A8357B" w:rsidRPr="00140107" w:rsidRDefault="00A8357B" w:rsidP="006A3425">
      <w:pPr>
        <w:numPr>
          <w:ilvl w:val="0"/>
          <w:numId w:val="19"/>
        </w:numPr>
        <w:suppressAutoHyphens/>
        <w:overflowPunct w:val="0"/>
        <w:autoSpaceDE w:val="0"/>
        <w:autoSpaceDN w:val="0"/>
        <w:adjustRightInd w:val="0"/>
        <w:spacing w:after="0" w:line="240" w:lineRule="auto"/>
        <w:textAlignment w:val="baseline"/>
      </w:pPr>
      <w:r w:rsidRPr="00140107">
        <w:rPr>
          <w:b/>
        </w:rPr>
        <w:t>Autres</w:t>
      </w:r>
    </w:p>
    <w:p w14:paraId="2BF7F94D" w14:textId="77777777" w:rsidR="00A8357B" w:rsidRPr="00140107" w:rsidRDefault="00A8357B" w:rsidP="00A8357B">
      <w:pPr>
        <w:pStyle w:val="SectionIVHeader"/>
        <w:rPr>
          <w:sz w:val="24"/>
        </w:rPr>
      </w:pPr>
    </w:p>
    <w:p w14:paraId="6323D104" w14:textId="77777777" w:rsidR="00A8357B" w:rsidRPr="00140107" w:rsidRDefault="00A8357B" w:rsidP="00A8357B">
      <w:pPr>
        <w:pStyle w:val="SectionIVHeader"/>
        <w:rPr>
          <w:sz w:val="24"/>
        </w:rPr>
      </w:pPr>
    </w:p>
    <w:p w14:paraId="701682AE" w14:textId="77777777" w:rsidR="00A8357B" w:rsidRPr="00140107" w:rsidRDefault="00A8357B" w:rsidP="00A8357B">
      <w:pPr>
        <w:pStyle w:val="SectionIVHeader"/>
        <w:rPr>
          <w:sz w:val="24"/>
        </w:rPr>
      </w:pPr>
    </w:p>
    <w:p w14:paraId="2AA0538F" w14:textId="77777777" w:rsidR="00A8357B" w:rsidRPr="00140107" w:rsidRDefault="00A8357B" w:rsidP="00A8357B">
      <w:pPr>
        <w:pStyle w:val="SectionIVHeader"/>
        <w:rPr>
          <w:sz w:val="24"/>
        </w:rPr>
      </w:pPr>
    </w:p>
    <w:p w14:paraId="63B262A6" w14:textId="77777777" w:rsidR="00A8357B" w:rsidRPr="00140107" w:rsidRDefault="00A8357B" w:rsidP="00A8357B">
      <w:pPr>
        <w:pStyle w:val="SectionIVHeader"/>
        <w:rPr>
          <w:sz w:val="24"/>
        </w:rPr>
      </w:pPr>
    </w:p>
    <w:p w14:paraId="4D7F6201" w14:textId="77777777" w:rsidR="00A8357B" w:rsidRPr="00140107" w:rsidRDefault="00A8357B" w:rsidP="00A8357B">
      <w:pPr>
        <w:pStyle w:val="SectionIVHeader"/>
        <w:jc w:val="both"/>
      </w:pPr>
    </w:p>
    <w:p w14:paraId="2ADFA931" w14:textId="77777777" w:rsidR="00A8357B" w:rsidRDefault="00A8357B" w:rsidP="00A8357B">
      <w:pPr>
        <w:rPr>
          <w:rFonts w:ascii="Times New Roman" w:eastAsia="Times New Roman" w:hAnsi="Times New Roman" w:cs="Arial"/>
          <w:b/>
          <w:sz w:val="24"/>
          <w:szCs w:val="24"/>
          <w:lang w:val="fr-FR" w:eastAsia="fr-FR"/>
        </w:rPr>
      </w:pPr>
      <w:r>
        <w:rPr>
          <w:sz w:val="24"/>
        </w:rPr>
        <w:br w:type="page"/>
      </w:r>
    </w:p>
    <w:p w14:paraId="616A74B2" w14:textId="77777777" w:rsidR="00A8357B" w:rsidRPr="00140107" w:rsidRDefault="00A8357B" w:rsidP="00A8357B">
      <w:pPr>
        <w:pStyle w:val="Subtitle2"/>
        <w:numPr>
          <w:ilvl w:val="12"/>
          <w:numId w:val="0"/>
        </w:numPr>
        <w:jc w:val="both"/>
        <w:rPr>
          <w:sz w:val="24"/>
        </w:rPr>
      </w:pPr>
      <w:r w:rsidRPr="00140107">
        <w:rPr>
          <w:sz w:val="24"/>
        </w:rPr>
        <w:lastRenderedPageBreak/>
        <w:t>Forme ELI – 1.1</w:t>
      </w:r>
    </w:p>
    <w:p w14:paraId="4C0BBDD6" w14:textId="77777777" w:rsidR="00A8357B" w:rsidRPr="00140107" w:rsidRDefault="00A8357B" w:rsidP="00A8357B">
      <w:pPr>
        <w:pStyle w:val="Subtitle2"/>
        <w:numPr>
          <w:ilvl w:val="12"/>
          <w:numId w:val="0"/>
        </w:numPr>
        <w:rPr>
          <w:sz w:val="24"/>
        </w:rPr>
      </w:pPr>
      <w:r w:rsidRPr="00140107">
        <w:rPr>
          <w:sz w:val="24"/>
        </w:rPr>
        <w:t>Formulaire d'information sur les soumissionnaires</w:t>
      </w:r>
    </w:p>
    <w:p w14:paraId="797E872A" w14:textId="77777777" w:rsidR="00A8357B" w:rsidRPr="00140107" w:rsidRDefault="00A8357B" w:rsidP="00A8357B">
      <w:pPr>
        <w:pStyle w:val="SectionVHeader"/>
        <w:rPr>
          <w:sz w:val="24"/>
          <w:lang w:val="fr-FR"/>
        </w:rPr>
      </w:pPr>
    </w:p>
    <w:p w14:paraId="061460F4" w14:textId="77777777" w:rsidR="00A8357B" w:rsidRPr="00AF19E8" w:rsidRDefault="00A8357B" w:rsidP="00A8357B">
      <w:pPr>
        <w:rPr>
          <w:i/>
          <w:iCs/>
          <w:lang w:val="fr-FR"/>
        </w:rPr>
      </w:pPr>
      <w:r w:rsidRPr="00AF19E8">
        <w:rPr>
          <w:i/>
          <w:iCs/>
          <w:lang w:val="fr-FR"/>
        </w:rPr>
        <w:t>[L'enchérisseur doit compléter le tableau ci-dessous conformément aux instructions entre parenthèses. La table ne doit pas être changée. Aucune substitution ne sera autorisée.]</w:t>
      </w:r>
    </w:p>
    <w:p w14:paraId="56D82C82" w14:textId="77777777" w:rsidR="00A8357B" w:rsidRPr="00AF19E8" w:rsidRDefault="00A8357B" w:rsidP="00A8357B">
      <w:pPr>
        <w:jc w:val="center"/>
        <w:rPr>
          <w:lang w:val="fr-FR"/>
        </w:rPr>
      </w:pPr>
    </w:p>
    <w:p w14:paraId="3E305616" w14:textId="77777777" w:rsidR="00A8357B" w:rsidRPr="00AF19E8" w:rsidRDefault="00A8357B" w:rsidP="00A8357B">
      <w:pPr>
        <w:jc w:val="center"/>
        <w:rPr>
          <w:lang w:val="fr-FR"/>
        </w:rPr>
      </w:pPr>
    </w:p>
    <w:p w14:paraId="5F63622E" w14:textId="77777777" w:rsidR="00A8357B" w:rsidRPr="00AF19E8" w:rsidRDefault="00A8357B" w:rsidP="00A8357B">
      <w:pPr>
        <w:jc w:val="right"/>
        <w:rPr>
          <w:lang w:val="fr-FR"/>
        </w:rPr>
      </w:pPr>
      <w:r w:rsidRPr="00AF19E8">
        <w:rPr>
          <w:lang w:val="fr-FR"/>
        </w:rPr>
        <w:t>Date :</w:t>
      </w:r>
      <w:r w:rsidRPr="00AF19E8">
        <w:rPr>
          <w:i/>
          <w:iCs/>
          <w:lang w:val="fr-FR"/>
        </w:rPr>
        <w:t xml:space="preserve"> [Insérer la date (jour, mois, année) de dépôt de l'appel d'offres]</w:t>
      </w:r>
    </w:p>
    <w:p w14:paraId="02BA76E6" w14:textId="77777777" w:rsidR="00A8357B" w:rsidRPr="00AF19E8" w:rsidRDefault="00A8357B" w:rsidP="00A8357B">
      <w:pPr>
        <w:ind w:right="72"/>
        <w:jc w:val="right"/>
        <w:rPr>
          <w:lang w:val="fr-FR"/>
        </w:rPr>
      </w:pPr>
      <w:r w:rsidRPr="00AF19E8">
        <w:rPr>
          <w:lang w:val="fr-FR"/>
        </w:rPr>
        <w:t>AAO n° :</w:t>
      </w:r>
      <w:r w:rsidRPr="00AF19E8">
        <w:rPr>
          <w:i/>
          <w:iCs/>
          <w:lang w:val="fr-FR"/>
        </w:rPr>
        <w:t xml:space="preserve"> [Insérer le nom de l'avis d'appel d'offres]</w:t>
      </w:r>
    </w:p>
    <w:p w14:paraId="46701684" w14:textId="77777777" w:rsidR="00A8357B" w:rsidRPr="00AF19E8" w:rsidRDefault="00A8357B" w:rsidP="00A8357B">
      <w:pPr>
        <w:ind w:right="72"/>
        <w:jc w:val="right"/>
        <w:rPr>
          <w:lang w:val="fr-FR"/>
        </w:rPr>
      </w:pPr>
    </w:p>
    <w:p w14:paraId="551CB24D" w14:textId="77777777" w:rsidR="00A8357B" w:rsidRPr="00AF19E8" w:rsidRDefault="00A8357B" w:rsidP="00A8357B">
      <w:pPr>
        <w:rPr>
          <w:spacing w:val="-2"/>
          <w:lang w:val="fr-FR"/>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6"/>
      </w:tblGrid>
      <w:tr w:rsidR="00A8357B" w:rsidRPr="00AF19E8" w14:paraId="01F65116" w14:textId="77777777" w:rsidTr="00053520">
        <w:trPr>
          <w:cantSplit/>
          <w:trHeight w:val="440"/>
        </w:trPr>
        <w:tc>
          <w:tcPr>
            <w:tcW w:w="9446" w:type="dxa"/>
            <w:tcBorders>
              <w:bottom w:val="nil"/>
            </w:tcBorders>
          </w:tcPr>
          <w:p w14:paraId="48F1177A" w14:textId="77777777" w:rsidR="00A8357B" w:rsidRPr="00AF19E8" w:rsidRDefault="00A8357B" w:rsidP="00053520">
            <w:pPr>
              <w:spacing w:before="40" w:after="40"/>
              <w:ind w:left="360" w:hanging="360"/>
              <w:rPr>
                <w:bCs/>
                <w:i/>
                <w:iCs/>
                <w:lang w:val="fr-FR"/>
              </w:rPr>
            </w:pPr>
            <w:r w:rsidRPr="00AF19E8">
              <w:rPr>
                <w:spacing w:val="-2"/>
                <w:lang w:val="fr-FR"/>
              </w:rPr>
              <w:t xml:space="preserve">1. Nom de l'enchérisseur : </w:t>
            </w:r>
            <w:r w:rsidRPr="00AF19E8">
              <w:rPr>
                <w:bCs/>
                <w:i/>
                <w:iCs/>
                <w:lang w:val="fr-FR"/>
              </w:rPr>
              <w:t>[Insérer le nom de l'enchérisseur de l'</w:t>
            </w:r>
            <w:proofErr w:type="spellStart"/>
            <w:r w:rsidRPr="00AF19E8">
              <w:rPr>
                <w:bCs/>
                <w:i/>
                <w:iCs/>
                <w:lang w:val="fr-FR"/>
              </w:rPr>
              <w:t>enchérire</w:t>
            </w:r>
            <w:proofErr w:type="spellEnd"/>
            <w:r w:rsidRPr="00AF19E8">
              <w:rPr>
                <w:bCs/>
                <w:i/>
                <w:iCs/>
                <w:lang w:val="fr-FR"/>
              </w:rPr>
              <w:t>]</w:t>
            </w:r>
          </w:p>
          <w:p w14:paraId="641E858D" w14:textId="77777777" w:rsidR="00A8357B" w:rsidRPr="00AF19E8" w:rsidRDefault="00A8357B" w:rsidP="00053520">
            <w:pPr>
              <w:spacing w:before="40" w:after="40"/>
              <w:rPr>
                <w:lang w:val="fr-FR"/>
              </w:rPr>
            </w:pPr>
          </w:p>
        </w:tc>
      </w:tr>
      <w:tr w:rsidR="00A8357B" w:rsidRPr="00AF19E8" w14:paraId="22BBCC1D" w14:textId="77777777" w:rsidTr="00053520">
        <w:trPr>
          <w:cantSplit/>
          <w:trHeight w:val="674"/>
        </w:trPr>
        <w:tc>
          <w:tcPr>
            <w:tcW w:w="9446" w:type="dxa"/>
            <w:tcBorders>
              <w:left w:val="single" w:sz="4" w:space="0" w:color="auto"/>
            </w:tcBorders>
          </w:tcPr>
          <w:p w14:paraId="61916AD1" w14:textId="77777777" w:rsidR="00A8357B" w:rsidRPr="00AF19E8" w:rsidRDefault="00A8357B" w:rsidP="00053520">
            <w:pPr>
              <w:spacing w:before="40" w:after="40"/>
              <w:rPr>
                <w:lang w:val="fr-FR"/>
              </w:rPr>
            </w:pPr>
            <w:r w:rsidRPr="00AF19E8">
              <w:rPr>
                <w:lang w:val="fr-FR"/>
              </w:rPr>
              <w:t>2. Pays où l'enchérisseur est, ou sera, légalement enregistré :</w:t>
            </w:r>
            <w:r w:rsidRPr="00AF19E8">
              <w:rPr>
                <w:bCs/>
                <w:i/>
                <w:iCs/>
                <w:lang w:val="fr-FR"/>
              </w:rPr>
              <w:t xml:space="preserve"> [Insérer le nom du pays de l'entrée de l'établissement à base fixe, permanente ou du registre commercial]</w:t>
            </w:r>
          </w:p>
        </w:tc>
      </w:tr>
      <w:tr w:rsidR="00A8357B" w:rsidRPr="00AF19E8" w14:paraId="1C8DADC8" w14:textId="77777777" w:rsidTr="00053520">
        <w:trPr>
          <w:cantSplit/>
          <w:trHeight w:val="674"/>
        </w:trPr>
        <w:tc>
          <w:tcPr>
            <w:tcW w:w="9446" w:type="dxa"/>
            <w:tcBorders>
              <w:left w:val="single" w:sz="4" w:space="0" w:color="auto"/>
            </w:tcBorders>
          </w:tcPr>
          <w:p w14:paraId="19924C81" w14:textId="77777777" w:rsidR="00A8357B" w:rsidRPr="00AF19E8" w:rsidRDefault="00A8357B" w:rsidP="00053520">
            <w:pPr>
              <w:spacing w:before="40" w:after="40"/>
              <w:rPr>
                <w:spacing w:val="-2"/>
                <w:lang w:val="fr-FR"/>
              </w:rPr>
            </w:pPr>
            <w:r w:rsidRPr="00AF19E8">
              <w:rPr>
                <w:spacing w:val="-2"/>
                <w:lang w:val="fr-FR"/>
              </w:rPr>
              <w:t xml:space="preserve">3. Année d'enregistrement de l'enchérisseur : </w:t>
            </w:r>
            <w:r w:rsidRPr="00AF19E8">
              <w:rPr>
                <w:bCs/>
                <w:i/>
                <w:iCs/>
                <w:lang w:val="fr-FR"/>
              </w:rPr>
              <w:t>[Insérer l'année d'enregistrement]</w:t>
            </w:r>
          </w:p>
        </w:tc>
      </w:tr>
      <w:tr w:rsidR="00A8357B" w:rsidRPr="00AF19E8" w14:paraId="3499E2DA" w14:textId="77777777" w:rsidTr="00053520">
        <w:trPr>
          <w:cantSplit/>
        </w:trPr>
        <w:tc>
          <w:tcPr>
            <w:tcW w:w="9446" w:type="dxa"/>
            <w:tcBorders>
              <w:left w:val="single" w:sz="4" w:space="0" w:color="auto"/>
            </w:tcBorders>
          </w:tcPr>
          <w:p w14:paraId="02509EFD" w14:textId="77777777" w:rsidR="00A8357B" w:rsidRPr="00AF19E8" w:rsidRDefault="00A8357B" w:rsidP="00053520">
            <w:pPr>
              <w:spacing w:before="40" w:after="40"/>
              <w:rPr>
                <w:bCs/>
                <w:i/>
                <w:iCs/>
                <w:spacing w:val="-2"/>
                <w:lang w:val="fr-FR"/>
              </w:rPr>
            </w:pPr>
            <w:r w:rsidRPr="00AF19E8">
              <w:rPr>
                <w:spacing w:val="-2"/>
                <w:lang w:val="fr-FR"/>
              </w:rPr>
              <w:t xml:space="preserve">4. Adresse officielle de l'enchérisseur dans le pays d'enregistrement : </w:t>
            </w:r>
            <w:r w:rsidRPr="00AF19E8">
              <w:rPr>
                <w:bCs/>
                <w:i/>
                <w:iCs/>
                <w:lang w:val="fr-FR"/>
              </w:rPr>
              <w:t>[Insérer l'adresse légale de l'enchérisseur dans le pays d'enregistrement]</w:t>
            </w:r>
          </w:p>
          <w:p w14:paraId="69EFEE67" w14:textId="77777777" w:rsidR="00A8357B" w:rsidRPr="00AF19E8" w:rsidRDefault="00A8357B" w:rsidP="00053520">
            <w:pPr>
              <w:spacing w:before="40" w:after="40"/>
              <w:rPr>
                <w:spacing w:val="-2"/>
                <w:lang w:val="fr-FR"/>
              </w:rPr>
            </w:pPr>
          </w:p>
        </w:tc>
      </w:tr>
      <w:tr w:rsidR="00A8357B" w:rsidRPr="00AF19E8" w14:paraId="61A91B55" w14:textId="77777777" w:rsidTr="00053520">
        <w:trPr>
          <w:cantSplit/>
        </w:trPr>
        <w:tc>
          <w:tcPr>
            <w:tcW w:w="9446" w:type="dxa"/>
          </w:tcPr>
          <w:p w14:paraId="0EA0923A" w14:textId="77777777" w:rsidR="00A8357B" w:rsidRPr="00AF19E8" w:rsidRDefault="00A8357B" w:rsidP="00053520">
            <w:pPr>
              <w:pStyle w:val="Outline"/>
              <w:suppressAutoHyphens/>
              <w:spacing w:before="120" w:after="40"/>
              <w:rPr>
                <w:spacing w:val="-2"/>
                <w:kern w:val="0"/>
              </w:rPr>
            </w:pPr>
            <w:r w:rsidRPr="000B2109">
              <w:rPr>
                <w:spacing w:val="-2"/>
                <w:kern w:val="0"/>
              </w:rPr>
              <w:t>5. Informations sur le représentant dûment autorisé de l'Enchérisseur :</w:t>
            </w:r>
          </w:p>
          <w:p w14:paraId="4116640E" w14:textId="77777777" w:rsidR="00A8357B" w:rsidRPr="00AF19E8" w:rsidRDefault="00A8357B" w:rsidP="00053520">
            <w:pPr>
              <w:pStyle w:val="Outline1"/>
              <w:keepNext w:val="0"/>
              <w:suppressAutoHyphens/>
              <w:spacing w:before="120" w:after="40"/>
              <w:ind w:left="360" w:hanging="360"/>
              <w:rPr>
                <w:spacing w:val="-2"/>
                <w:kern w:val="0"/>
              </w:rPr>
            </w:pPr>
            <w:r w:rsidRPr="000B2109">
              <w:rPr>
                <w:spacing w:val="-2"/>
                <w:kern w:val="0"/>
              </w:rPr>
              <w:t>Nom :</w:t>
            </w:r>
            <w:r w:rsidRPr="000B2109">
              <w:rPr>
                <w:bCs/>
                <w:i/>
                <w:iCs/>
              </w:rPr>
              <w:t xml:space="preserve"> [Insérer le nom du représentant de l'enchérisseur]</w:t>
            </w:r>
          </w:p>
          <w:p w14:paraId="130954A4" w14:textId="77777777" w:rsidR="00A8357B" w:rsidRPr="00AF19E8" w:rsidRDefault="00A8357B" w:rsidP="00053520">
            <w:pPr>
              <w:spacing w:before="120" w:after="40"/>
              <w:rPr>
                <w:spacing w:val="-2"/>
                <w:lang w:val="fr-FR"/>
              </w:rPr>
            </w:pPr>
            <w:r w:rsidRPr="00AF19E8">
              <w:rPr>
                <w:spacing w:val="-2"/>
                <w:lang w:val="fr-FR"/>
              </w:rPr>
              <w:t>Adresse :</w:t>
            </w:r>
            <w:r w:rsidRPr="00AF19E8">
              <w:rPr>
                <w:bCs/>
                <w:i/>
                <w:iCs/>
                <w:lang w:val="fr-FR"/>
              </w:rPr>
              <w:t xml:space="preserve"> [Insérer l'adresse </w:t>
            </w:r>
            <w:proofErr w:type="gramStart"/>
            <w:r w:rsidRPr="00AF19E8">
              <w:rPr>
                <w:bCs/>
                <w:i/>
                <w:iCs/>
                <w:lang w:val="fr-FR"/>
              </w:rPr>
              <w:t>du  représentant</w:t>
            </w:r>
            <w:proofErr w:type="gramEnd"/>
            <w:r w:rsidRPr="00AF19E8">
              <w:rPr>
                <w:bCs/>
                <w:i/>
                <w:iCs/>
                <w:lang w:val="fr-FR"/>
              </w:rPr>
              <w:t xml:space="preserve"> de </w:t>
            </w:r>
            <w:r w:rsidRPr="00AF19E8">
              <w:rPr>
                <w:bCs/>
                <w:i/>
                <w:iCs/>
                <w:kern w:val="28"/>
                <w:lang w:val="fr-FR"/>
              </w:rPr>
              <w:t>l'enchérisseur</w:t>
            </w:r>
            <w:r w:rsidRPr="00AF19E8">
              <w:rPr>
                <w:bCs/>
                <w:i/>
                <w:iCs/>
                <w:lang w:val="fr-FR"/>
              </w:rPr>
              <w:t>]</w:t>
            </w:r>
          </w:p>
          <w:p w14:paraId="6800CC1A" w14:textId="77777777" w:rsidR="00A8357B" w:rsidRPr="00AF19E8" w:rsidRDefault="00A8357B" w:rsidP="00053520">
            <w:pPr>
              <w:spacing w:before="120" w:after="40"/>
              <w:rPr>
                <w:bCs/>
                <w:i/>
                <w:iCs/>
                <w:spacing w:val="-2"/>
                <w:lang w:val="fr-FR"/>
              </w:rPr>
            </w:pPr>
            <w:r w:rsidRPr="00AF19E8">
              <w:rPr>
                <w:spacing w:val="-2"/>
                <w:lang w:val="fr-FR"/>
              </w:rPr>
              <w:t xml:space="preserve"> Téléphone/Fax :</w:t>
            </w:r>
            <w:r w:rsidRPr="00AF19E8">
              <w:rPr>
                <w:bCs/>
                <w:i/>
                <w:iCs/>
                <w:lang w:val="fr-FR"/>
              </w:rPr>
              <w:t xml:space="preserve"> [Insérer le nœud téléphonique/fax </w:t>
            </w:r>
            <w:proofErr w:type="gramStart"/>
            <w:r w:rsidRPr="00AF19E8">
              <w:rPr>
                <w:bCs/>
                <w:i/>
                <w:iCs/>
                <w:lang w:val="fr-FR"/>
              </w:rPr>
              <w:t>du  représentant</w:t>
            </w:r>
            <w:proofErr w:type="gramEnd"/>
            <w:r w:rsidRPr="00AF19E8">
              <w:rPr>
                <w:bCs/>
                <w:i/>
                <w:iCs/>
                <w:lang w:val="fr-FR"/>
              </w:rPr>
              <w:t xml:space="preserve"> </w:t>
            </w:r>
            <w:r w:rsidRPr="00AF19E8">
              <w:rPr>
                <w:bCs/>
                <w:i/>
                <w:iCs/>
                <w:kern w:val="28"/>
                <w:lang w:val="fr-FR"/>
              </w:rPr>
              <w:t>de l'Enchérisseur</w:t>
            </w:r>
            <w:r w:rsidRPr="00AF19E8">
              <w:rPr>
                <w:bCs/>
                <w:i/>
                <w:iCs/>
                <w:lang w:val="fr-FR"/>
              </w:rPr>
              <w:t>]</w:t>
            </w:r>
          </w:p>
          <w:p w14:paraId="01A2E7F4" w14:textId="77777777" w:rsidR="00A8357B" w:rsidRPr="00AF19E8" w:rsidRDefault="00A8357B" w:rsidP="00053520">
            <w:pPr>
              <w:spacing w:before="120" w:after="40"/>
              <w:rPr>
                <w:spacing w:val="-2"/>
                <w:lang w:val="fr-FR"/>
              </w:rPr>
            </w:pPr>
            <w:r w:rsidRPr="00AF19E8">
              <w:rPr>
                <w:spacing w:val="-2"/>
                <w:lang w:val="fr-FR"/>
              </w:rPr>
              <w:t xml:space="preserve">   Adresse </w:t>
            </w:r>
            <w:proofErr w:type="gramStart"/>
            <w:r w:rsidRPr="00AF19E8">
              <w:rPr>
                <w:spacing w:val="-2"/>
                <w:lang w:val="fr-FR"/>
              </w:rPr>
              <w:t>e-mail</w:t>
            </w:r>
            <w:proofErr w:type="gramEnd"/>
            <w:r w:rsidRPr="00AF19E8">
              <w:rPr>
                <w:spacing w:val="-2"/>
                <w:lang w:val="fr-FR"/>
              </w:rPr>
              <w:t xml:space="preserve"> :</w:t>
            </w:r>
            <w:r w:rsidRPr="00AF19E8">
              <w:rPr>
                <w:bCs/>
                <w:i/>
                <w:iCs/>
                <w:lang w:val="fr-FR"/>
              </w:rPr>
              <w:t xml:space="preserve"> [Insérer l'adresse </w:t>
            </w:r>
            <w:proofErr w:type="gramStart"/>
            <w:r w:rsidRPr="00AF19E8">
              <w:rPr>
                <w:bCs/>
                <w:i/>
                <w:iCs/>
                <w:lang w:val="fr-FR"/>
              </w:rPr>
              <w:t>email</w:t>
            </w:r>
            <w:proofErr w:type="gramEnd"/>
            <w:r w:rsidRPr="00AF19E8">
              <w:rPr>
                <w:bCs/>
                <w:i/>
                <w:iCs/>
                <w:lang w:val="fr-FR"/>
              </w:rPr>
              <w:t xml:space="preserve"> </w:t>
            </w:r>
            <w:proofErr w:type="gramStart"/>
            <w:r w:rsidRPr="00AF19E8">
              <w:rPr>
                <w:bCs/>
                <w:i/>
                <w:iCs/>
                <w:lang w:val="fr-FR"/>
              </w:rPr>
              <w:t xml:space="preserve">du </w:t>
            </w:r>
            <w:r w:rsidRPr="00AF19E8">
              <w:rPr>
                <w:bCs/>
                <w:i/>
                <w:iCs/>
                <w:kern w:val="28"/>
                <w:lang w:val="fr-FR"/>
              </w:rPr>
              <w:t xml:space="preserve"> </w:t>
            </w:r>
            <w:r w:rsidRPr="00AF19E8">
              <w:rPr>
                <w:bCs/>
                <w:i/>
                <w:iCs/>
                <w:lang w:val="fr-FR"/>
              </w:rPr>
              <w:t>représentant</w:t>
            </w:r>
            <w:proofErr w:type="gramEnd"/>
            <w:r w:rsidRPr="00AF19E8">
              <w:rPr>
                <w:bCs/>
                <w:i/>
                <w:iCs/>
                <w:lang w:val="fr-FR"/>
              </w:rPr>
              <w:t xml:space="preserve"> de l'enchérisseur]</w:t>
            </w:r>
          </w:p>
        </w:tc>
      </w:tr>
      <w:tr w:rsidR="00A8357B" w:rsidRPr="00AF19E8" w14:paraId="4409ADDE" w14:textId="77777777" w:rsidTr="00053520">
        <w:trPr>
          <w:cantSplit/>
        </w:trPr>
        <w:tc>
          <w:tcPr>
            <w:tcW w:w="9446" w:type="dxa"/>
          </w:tcPr>
          <w:p w14:paraId="2F8A85B7" w14:textId="77777777" w:rsidR="00A8357B" w:rsidRPr="00AF19E8" w:rsidRDefault="00A8357B" w:rsidP="00053520">
            <w:pPr>
              <w:ind w:left="342" w:hanging="342"/>
              <w:rPr>
                <w:bCs/>
                <w:i/>
                <w:iCs/>
                <w:lang w:val="fr-FR"/>
              </w:rPr>
            </w:pPr>
            <w:r w:rsidRPr="00AF19E8">
              <w:rPr>
                <w:lang w:val="fr-FR"/>
              </w:rPr>
              <w:t xml:space="preserve">6. </w:t>
            </w:r>
            <w:r w:rsidRPr="00AF19E8">
              <w:rPr>
                <w:lang w:val="fr-FR"/>
              </w:rPr>
              <w:tab/>
              <w:t>Vous trouverez ci-joint des copies des originaux des documents suivants :</w:t>
            </w:r>
            <w:r w:rsidRPr="00AF19E8">
              <w:rPr>
                <w:bCs/>
                <w:i/>
                <w:iCs/>
                <w:lang w:val="fr-FR"/>
              </w:rPr>
              <w:t xml:space="preserve"> [Cochez la ou les cases correspondant aux documents originaux joints]</w:t>
            </w:r>
          </w:p>
          <w:p w14:paraId="703889C1" w14:textId="77777777" w:rsidR="00A8357B" w:rsidRPr="00AF19E8" w:rsidRDefault="00A8357B" w:rsidP="00053520">
            <w:pPr>
              <w:ind w:left="342" w:hanging="342"/>
              <w:rPr>
                <w:spacing w:val="-2"/>
                <w:lang w:val="fr-FR"/>
              </w:rPr>
            </w:pPr>
            <w:r w:rsidRPr="00140107">
              <w:rPr>
                <w:rFonts w:ascii="Symbol" w:eastAsia="Symbol" w:hAnsi="Symbol" w:cs="Symbol"/>
                <w:spacing w:val="-2"/>
              </w:rPr>
              <w:t>ð</w:t>
            </w:r>
            <w:r w:rsidRPr="00AF19E8">
              <w:rPr>
                <w:rFonts w:ascii="MT Extra" w:hAnsi="MT Extra"/>
                <w:spacing w:val="-2"/>
                <w:lang w:val="fr-FR"/>
              </w:rPr>
              <w:tab/>
            </w:r>
            <w:r w:rsidRPr="00AF19E8">
              <w:rPr>
                <w:lang w:val="fr-FR"/>
              </w:rPr>
              <w:t>Document d'enregistrement, d'enregistrement ou de constitution de la société nommée au point 1 ci-dessus, conformément au paragraphe 4.1 de l'IC</w:t>
            </w:r>
          </w:p>
        </w:tc>
      </w:tr>
    </w:tbl>
    <w:p w14:paraId="4260081F" w14:textId="77777777" w:rsidR="00A8357B" w:rsidRPr="00AF19E8" w:rsidRDefault="00A8357B" w:rsidP="00A8357B">
      <w:pPr>
        <w:rPr>
          <w:b/>
          <w:lang w:val="fr-FR"/>
        </w:rPr>
      </w:pPr>
    </w:p>
    <w:p w14:paraId="79246B5E" w14:textId="77777777" w:rsidR="00A8357B" w:rsidRPr="00AF19E8" w:rsidRDefault="00A8357B" w:rsidP="00A8357B">
      <w:pPr>
        <w:rPr>
          <w:b/>
          <w:lang w:val="fr-FR"/>
        </w:rPr>
      </w:pPr>
      <w:r w:rsidRPr="00AF19E8">
        <w:rPr>
          <w:b/>
          <w:lang w:val="fr-FR"/>
        </w:rPr>
        <w:br w:type="page"/>
      </w:r>
    </w:p>
    <w:p w14:paraId="0537FAC0" w14:textId="77777777" w:rsidR="00A8357B" w:rsidRPr="00AF19E8" w:rsidRDefault="00A8357B" w:rsidP="00A8357B">
      <w:pPr>
        <w:pStyle w:val="Subtitle2"/>
        <w:numPr>
          <w:ilvl w:val="12"/>
          <w:numId w:val="0"/>
        </w:numPr>
      </w:pPr>
      <w:r w:rsidRPr="005826B4">
        <w:lastRenderedPageBreak/>
        <w:t>Formulaire EXP – 3,1</w:t>
      </w:r>
    </w:p>
    <w:p w14:paraId="4F9B4621" w14:textId="77777777" w:rsidR="00A8357B" w:rsidRPr="00AF19E8" w:rsidRDefault="00A8357B" w:rsidP="00A8357B">
      <w:pPr>
        <w:pStyle w:val="Subtitle2"/>
        <w:numPr>
          <w:ilvl w:val="12"/>
          <w:numId w:val="0"/>
        </w:numPr>
      </w:pPr>
      <w:r w:rsidRPr="005826B4">
        <w:t>Expérience générale de la construction</w:t>
      </w:r>
    </w:p>
    <w:p w14:paraId="12DE4A8A" w14:textId="77777777" w:rsidR="00A8357B" w:rsidRPr="00AF19E8" w:rsidRDefault="00A8357B" w:rsidP="00A8357B">
      <w:pPr>
        <w:jc w:val="center"/>
        <w:rPr>
          <w:lang w:val="fr-FR"/>
        </w:rPr>
      </w:pPr>
    </w:p>
    <w:p w14:paraId="74DE4ED8" w14:textId="77777777" w:rsidR="00A8357B" w:rsidRPr="00AF19E8" w:rsidRDefault="00A8357B" w:rsidP="00A8357B">
      <w:pPr>
        <w:jc w:val="right"/>
        <w:rPr>
          <w:lang w:val="fr-FR"/>
        </w:rPr>
      </w:pPr>
      <w:r w:rsidRPr="00AF19E8">
        <w:rPr>
          <w:lang w:val="fr-FR"/>
        </w:rPr>
        <w:t>Nom de l'enchérisseur : ________________________ Date : __________________</w:t>
      </w:r>
    </w:p>
    <w:p w14:paraId="0F83B5F3" w14:textId="77777777" w:rsidR="00A8357B" w:rsidRPr="00AF19E8" w:rsidRDefault="00A8357B" w:rsidP="00A8357B">
      <w:pPr>
        <w:jc w:val="right"/>
        <w:rPr>
          <w:lang w:val="fr-FR"/>
        </w:rPr>
      </w:pPr>
      <w:r w:rsidRPr="00AF19E8">
        <w:rPr>
          <w:i/>
          <w:lang w:val="fr-FR"/>
        </w:rPr>
        <w:tab/>
      </w:r>
      <w:r w:rsidRPr="00AF19E8">
        <w:rPr>
          <w:lang w:val="fr-FR"/>
        </w:rPr>
        <w:t xml:space="preserve">   Non. AAO</w:t>
      </w:r>
      <w:proofErr w:type="gramStart"/>
      <w:r w:rsidRPr="00AF19E8">
        <w:rPr>
          <w:lang w:val="fr-FR"/>
        </w:rPr>
        <w:t xml:space="preserve"> :_</w:t>
      </w:r>
      <w:proofErr w:type="gramEnd"/>
      <w:r w:rsidRPr="00AF19E8">
        <w:rPr>
          <w:lang w:val="fr-FR"/>
        </w:rPr>
        <w:t>___</w:t>
      </w:r>
    </w:p>
    <w:p w14:paraId="4AE7D9F5" w14:textId="77777777" w:rsidR="00A8357B" w:rsidRPr="00AF19E8" w:rsidRDefault="00A8357B" w:rsidP="00A8357B">
      <w:pPr>
        <w:jc w:val="right"/>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A8357B" w:rsidRPr="00140107" w14:paraId="66B040BD" w14:textId="77777777" w:rsidTr="00053520">
        <w:trPr>
          <w:cantSplit/>
          <w:trHeight w:val="440"/>
          <w:tblHeader/>
          <w:jc w:val="center"/>
        </w:trPr>
        <w:tc>
          <w:tcPr>
            <w:tcW w:w="1170" w:type="dxa"/>
            <w:tcBorders>
              <w:top w:val="single" w:sz="6" w:space="0" w:color="auto"/>
              <w:left w:val="single" w:sz="6" w:space="0" w:color="auto"/>
              <w:bottom w:val="single" w:sz="6" w:space="0" w:color="auto"/>
              <w:right w:val="single" w:sz="6" w:space="0" w:color="auto"/>
            </w:tcBorders>
          </w:tcPr>
          <w:p w14:paraId="3BA16C10" w14:textId="77777777" w:rsidR="00A8357B" w:rsidRPr="00140107" w:rsidRDefault="00A8357B" w:rsidP="00053520">
            <w:pPr>
              <w:jc w:val="center"/>
              <w:rPr>
                <w:spacing w:val="-2"/>
              </w:rPr>
            </w:pPr>
            <w:proofErr w:type="spellStart"/>
            <w:r w:rsidRPr="00140107">
              <w:rPr>
                <w:spacing w:val="-2"/>
              </w:rPr>
              <w:t>Mois</w:t>
            </w:r>
            <w:proofErr w:type="spellEnd"/>
            <w:r w:rsidRPr="00140107">
              <w:rPr>
                <w:spacing w:val="-2"/>
              </w:rPr>
              <w:t>/</w:t>
            </w:r>
          </w:p>
          <w:p w14:paraId="3ABB7668" w14:textId="77777777" w:rsidR="00A8357B" w:rsidRPr="00140107" w:rsidRDefault="00A8357B" w:rsidP="00053520">
            <w:pPr>
              <w:jc w:val="center"/>
              <w:rPr>
                <w:spacing w:val="-2"/>
              </w:rPr>
            </w:pPr>
            <w:r w:rsidRPr="00140107">
              <w:rPr>
                <w:spacing w:val="-2"/>
              </w:rPr>
              <w:t>Année de départ*</w:t>
            </w:r>
          </w:p>
        </w:tc>
        <w:tc>
          <w:tcPr>
            <w:tcW w:w="990" w:type="dxa"/>
            <w:tcBorders>
              <w:top w:val="single" w:sz="6" w:space="0" w:color="auto"/>
              <w:left w:val="single" w:sz="6" w:space="0" w:color="auto"/>
              <w:bottom w:val="single" w:sz="6" w:space="0" w:color="auto"/>
              <w:right w:val="single" w:sz="6" w:space="0" w:color="auto"/>
            </w:tcBorders>
          </w:tcPr>
          <w:p w14:paraId="44BA5065" w14:textId="77777777" w:rsidR="00A8357B" w:rsidRPr="00140107" w:rsidRDefault="00A8357B" w:rsidP="00053520">
            <w:pPr>
              <w:jc w:val="center"/>
              <w:rPr>
                <w:spacing w:val="-2"/>
              </w:rPr>
            </w:pPr>
            <w:r w:rsidRPr="00140107">
              <w:rPr>
                <w:spacing w:val="-2"/>
              </w:rPr>
              <w:t>Mois/</w:t>
            </w:r>
          </w:p>
          <w:p w14:paraId="3AAAF9A6" w14:textId="77777777" w:rsidR="00A8357B" w:rsidRPr="00140107" w:rsidRDefault="00A8357B" w:rsidP="00053520">
            <w:pPr>
              <w:jc w:val="center"/>
              <w:rPr>
                <w:spacing w:val="-2"/>
              </w:rPr>
            </w:pPr>
            <w:r w:rsidRPr="00140107">
              <w:rPr>
                <w:spacing w:val="-2"/>
              </w:rPr>
              <w:t>Dernière année</w:t>
            </w:r>
          </w:p>
        </w:tc>
        <w:tc>
          <w:tcPr>
            <w:tcW w:w="5040" w:type="dxa"/>
            <w:tcBorders>
              <w:top w:val="single" w:sz="6" w:space="0" w:color="auto"/>
              <w:left w:val="single" w:sz="6" w:space="0" w:color="auto"/>
              <w:bottom w:val="single" w:sz="6" w:space="0" w:color="auto"/>
              <w:right w:val="single" w:sz="6" w:space="0" w:color="auto"/>
            </w:tcBorders>
          </w:tcPr>
          <w:p w14:paraId="4C382FAB" w14:textId="77777777" w:rsidR="00A8357B" w:rsidRPr="00140107" w:rsidRDefault="00A8357B" w:rsidP="00053520">
            <w:pPr>
              <w:spacing w:before="120"/>
              <w:jc w:val="center"/>
              <w:rPr>
                <w:spacing w:val="-2"/>
              </w:rPr>
            </w:pPr>
            <w:r w:rsidRPr="00140107">
              <w:rPr>
                <w:spacing w:val="-2"/>
              </w:rPr>
              <w:t xml:space="preserve">Identification du marché </w:t>
            </w:r>
          </w:p>
          <w:p w14:paraId="22898F36" w14:textId="77777777" w:rsidR="00A8357B" w:rsidRPr="00140107" w:rsidRDefault="00A8357B" w:rsidP="00053520">
            <w:pPr>
              <w:spacing w:before="120"/>
              <w:jc w:val="center"/>
              <w:rPr>
                <w:spacing w:val="-2"/>
              </w:rPr>
            </w:pPr>
          </w:p>
        </w:tc>
        <w:tc>
          <w:tcPr>
            <w:tcW w:w="1980" w:type="dxa"/>
            <w:tcBorders>
              <w:top w:val="single" w:sz="6" w:space="0" w:color="auto"/>
              <w:left w:val="single" w:sz="6" w:space="0" w:color="auto"/>
              <w:bottom w:val="single" w:sz="6" w:space="0" w:color="auto"/>
              <w:right w:val="single" w:sz="6" w:space="0" w:color="auto"/>
            </w:tcBorders>
          </w:tcPr>
          <w:p w14:paraId="1247C72A" w14:textId="77777777" w:rsidR="00A8357B" w:rsidRPr="00140107" w:rsidRDefault="00A8357B" w:rsidP="00053520">
            <w:pPr>
              <w:spacing w:before="120"/>
              <w:jc w:val="center"/>
              <w:rPr>
                <w:spacing w:val="-2"/>
              </w:rPr>
            </w:pPr>
            <w:r w:rsidRPr="00140107">
              <w:rPr>
                <w:spacing w:val="-2"/>
              </w:rPr>
              <w:t>Rôle de l'enchérisseur</w:t>
            </w:r>
          </w:p>
        </w:tc>
      </w:tr>
      <w:tr w:rsidR="00A8357B" w:rsidRPr="00140107" w14:paraId="19849E38" w14:textId="77777777" w:rsidTr="00053520">
        <w:trPr>
          <w:cantSplit/>
          <w:jc w:val="center"/>
        </w:trPr>
        <w:tc>
          <w:tcPr>
            <w:tcW w:w="1170" w:type="dxa"/>
            <w:tcBorders>
              <w:top w:val="single" w:sz="6" w:space="0" w:color="auto"/>
              <w:left w:val="single" w:sz="6" w:space="0" w:color="auto"/>
              <w:bottom w:val="single" w:sz="6" w:space="0" w:color="auto"/>
              <w:right w:val="single" w:sz="6" w:space="0" w:color="auto"/>
            </w:tcBorders>
          </w:tcPr>
          <w:p w14:paraId="12B0927E" w14:textId="77777777" w:rsidR="00A8357B" w:rsidRPr="00140107" w:rsidRDefault="00A8357B" w:rsidP="00053520">
            <w:pPr>
              <w:rPr>
                <w:spacing w:val="-2"/>
              </w:rPr>
            </w:pPr>
          </w:p>
          <w:p w14:paraId="1AF09A9B" w14:textId="77777777" w:rsidR="00A8357B" w:rsidRPr="00140107" w:rsidRDefault="00A8357B" w:rsidP="00053520">
            <w:pPr>
              <w:rPr>
                <w:spacing w:val="-2"/>
              </w:rPr>
            </w:pPr>
            <w:r w:rsidRPr="00140107">
              <w:rPr>
                <w:spacing w:val="-2"/>
              </w:rPr>
              <w:t>______</w:t>
            </w:r>
          </w:p>
        </w:tc>
        <w:tc>
          <w:tcPr>
            <w:tcW w:w="990" w:type="dxa"/>
            <w:tcBorders>
              <w:top w:val="single" w:sz="6" w:space="0" w:color="auto"/>
              <w:left w:val="single" w:sz="6" w:space="0" w:color="auto"/>
              <w:bottom w:val="single" w:sz="6" w:space="0" w:color="auto"/>
              <w:right w:val="single" w:sz="6" w:space="0" w:color="auto"/>
            </w:tcBorders>
          </w:tcPr>
          <w:p w14:paraId="1B67F3F1" w14:textId="77777777" w:rsidR="00A8357B" w:rsidRPr="00140107" w:rsidRDefault="00A8357B" w:rsidP="00053520">
            <w:pPr>
              <w:rPr>
                <w:spacing w:val="-2"/>
              </w:rPr>
            </w:pPr>
          </w:p>
          <w:p w14:paraId="7E0630E6" w14:textId="77777777" w:rsidR="00A8357B" w:rsidRPr="00140107" w:rsidRDefault="00A8357B" w:rsidP="00053520">
            <w:pPr>
              <w:rPr>
                <w:spacing w:val="-2"/>
              </w:rPr>
            </w:pPr>
            <w:r w:rsidRPr="00140107">
              <w:rPr>
                <w:spacing w:val="-2"/>
              </w:rPr>
              <w:t>______</w:t>
            </w:r>
          </w:p>
        </w:tc>
        <w:tc>
          <w:tcPr>
            <w:tcW w:w="5040" w:type="dxa"/>
            <w:tcBorders>
              <w:top w:val="single" w:sz="6" w:space="0" w:color="auto"/>
              <w:left w:val="single" w:sz="6" w:space="0" w:color="auto"/>
              <w:bottom w:val="single" w:sz="6" w:space="0" w:color="auto"/>
              <w:right w:val="single" w:sz="6" w:space="0" w:color="auto"/>
            </w:tcBorders>
          </w:tcPr>
          <w:p w14:paraId="4E8EEB47" w14:textId="77777777" w:rsidR="00A8357B" w:rsidRPr="00AF19E8" w:rsidRDefault="00A8357B" w:rsidP="00053520">
            <w:pPr>
              <w:rPr>
                <w:spacing w:val="-2"/>
                <w:lang w:val="fr-FR"/>
              </w:rPr>
            </w:pPr>
            <w:r w:rsidRPr="00AF19E8">
              <w:rPr>
                <w:spacing w:val="-2"/>
                <w:lang w:val="fr-FR"/>
              </w:rPr>
              <w:t>Nom du marché :</w:t>
            </w:r>
          </w:p>
          <w:p w14:paraId="5BE4E938" w14:textId="77777777" w:rsidR="00A8357B" w:rsidRPr="00AF19E8" w:rsidRDefault="00A8357B" w:rsidP="00053520">
            <w:pPr>
              <w:rPr>
                <w:spacing w:val="-2"/>
                <w:lang w:val="fr-FR"/>
              </w:rPr>
            </w:pPr>
            <w:r w:rsidRPr="00AF19E8">
              <w:rPr>
                <w:spacing w:val="-2"/>
                <w:lang w:val="fr-FR"/>
              </w:rPr>
              <w:t>Brève description du travail réalisé par l'enchérisseur :</w:t>
            </w:r>
          </w:p>
          <w:p w14:paraId="77D3EECB" w14:textId="77777777" w:rsidR="00A8357B" w:rsidRPr="00AF19E8" w:rsidRDefault="00A8357B" w:rsidP="00053520">
            <w:pPr>
              <w:rPr>
                <w:spacing w:val="-2"/>
                <w:lang w:val="fr-FR"/>
              </w:rPr>
            </w:pPr>
            <w:r w:rsidRPr="00AF19E8">
              <w:rPr>
                <w:spacing w:val="-2"/>
                <w:lang w:val="fr-FR"/>
              </w:rPr>
              <w:t>Nom de l'autorité contractante :</w:t>
            </w:r>
          </w:p>
          <w:p w14:paraId="187CDFB4" w14:textId="77777777" w:rsidR="00A8357B" w:rsidRPr="00AF19E8" w:rsidRDefault="00A8357B" w:rsidP="00053520">
            <w:pPr>
              <w:rPr>
                <w:spacing w:val="-2"/>
                <w:lang w:val="fr-FR"/>
              </w:rPr>
            </w:pPr>
            <w:r w:rsidRPr="00AF19E8">
              <w:rPr>
                <w:spacing w:val="-2"/>
                <w:lang w:val="fr-FR"/>
              </w:rPr>
              <w:t>Adresse :</w:t>
            </w:r>
          </w:p>
        </w:tc>
        <w:tc>
          <w:tcPr>
            <w:tcW w:w="1980" w:type="dxa"/>
            <w:tcBorders>
              <w:top w:val="single" w:sz="6" w:space="0" w:color="auto"/>
              <w:left w:val="single" w:sz="6" w:space="0" w:color="auto"/>
              <w:bottom w:val="single" w:sz="6" w:space="0" w:color="auto"/>
              <w:right w:val="single" w:sz="6" w:space="0" w:color="auto"/>
            </w:tcBorders>
          </w:tcPr>
          <w:p w14:paraId="099EBCE8" w14:textId="77777777" w:rsidR="00A8357B" w:rsidRPr="00AF19E8" w:rsidRDefault="00A8357B" w:rsidP="00053520">
            <w:pPr>
              <w:rPr>
                <w:spacing w:val="-2"/>
                <w:lang w:val="fr-FR"/>
              </w:rPr>
            </w:pPr>
          </w:p>
          <w:p w14:paraId="29C1D2D2" w14:textId="77777777" w:rsidR="00A8357B" w:rsidRPr="00140107" w:rsidRDefault="00A8357B" w:rsidP="00053520">
            <w:pPr>
              <w:rPr>
                <w:spacing w:val="-2"/>
              </w:rPr>
            </w:pPr>
            <w:r w:rsidRPr="00140107">
              <w:rPr>
                <w:spacing w:val="-2"/>
              </w:rPr>
              <w:t>______________</w:t>
            </w:r>
          </w:p>
          <w:p w14:paraId="0BC18128" w14:textId="77777777" w:rsidR="00A8357B" w:rsidRPr="00140107" w:rsidRDefault="00A8357B" w:rsidP="00053520">
            <w:pPr>
              <w:rPr>
                <w:spacing w:val="-2"/>
              </w:rPr>
            </w:pPr>
          </w:p>
        </w:tc>
      </w:tr>
      <w:tr w:rsidR="00A8357B" w:rsidRPr="00140107" w14:paraId="211B6E7A" w14:textId="77777777" w:rsidTr="00053520">
        <w:trPr>
          <w:cantSplit/>
          <w:jc w:val="center"/>
        </w:trPr>
        <w:tc>
          <w:tcPr>
            <w:tcW w:w="1170" w:type="dxa"/>
            <w:tcBorders>
              <w:top w:val="single" w:sz="6" w:space="0" w:color="auto"/>
              <w:left w:val="single" w:sz="6" w:space="0" w:color="auto"/>
              <w:bottom w:val="single" w:sz="6" w:space="0" w:color="auto"/>
              <w:right w:val="single" w:sz="6" w:space="0" w:color="auto"/>
            </w:tcBorders>
          </w:tcPr>
          <w:p w14:paraId="0FB69726" w14:textId="77777777" w:rsidR="00A8357B" w:rsidRPr="00140107" w:rsidRDefault="00A8357B" w:rsidP="00053520">
            <w:pPr>
              <w:rPr>
                <w:spacing w:val="-2"/>
              </w:rPr>
            </w:pPr>
          </w:p>
          <w:p w14:paraId="6AD1473F" w14:textId="77777777" w:rsidR="00A8357B" w:rsidRPr="00140107" w:rsidRDefault="00A8357B" w:rsidP="00053520">
            <w:pPr>
              <w:rPr>
                <w:spacing w:val="-2"/>
              </w:rPr>
            </w:pPr>
            <w:r w:rsidRPr="00140107">
              <w:rPr>
                <w:spacing w:val="-2"/>
              </w:rPr>
              <w:t>______</w:t>
            </w:r>
          </w:p>
        </w:tc>
        <w:tc>
          <w:tcPr>
            <w:tcW w:w="990" w:type="dxa"/>
            <w:tcBorders>
              <w:top w:val="single" w:sz="6" w:space="0" w:color="auto"/>
              <w:left w:val="single" w:sz="6" w:space="0" w:color="auto"/>
              <w:bottom w:val="single" w:sz="6" w:space="0" w:color="auto"/>
              <w:right w:val="single" w:sz="6" w:space="0" w:color="auto"/>
            </w:tcBorders>
          </w:tcPr>
          <w:p w14:paraId="79A72FCC" w14:textId="77777777" w:rsidR="00A8357B" w:rsidRPr="00140107" w:rsidRDefault="00A8357B" w:rsidP="00053520">
            <w:pPr>
              <w:rPr>
                <w:spacing w:val="-2"/>
              </w:rPr>
            </w:pPr>
          </w:p>
          <w:p w14:paraId="1DE1A550" w14:textId="77777777" w:rsidR="00A8357B" w:rsidRPr="00140107" w:rsidRDefault="00A8357B" w:rsidP="00053520">
            <w:pPr>
              <w:rPr>
                <w:spacing w:val="-2"/>
              </w:rPr>
            </w:pPr>
            <w:r w:rsidRPr="00140107">
              <w:rPr>
                <w:spacing w:val="-2"/>
              </w:rPr>
              <w:t>______</w:t>
            </w:r>
          </w:p>
        </w:tc>
        <w:tc>
          <w:tcPr>
            <w:tcW w:w="5040" w:type="dxa"/>
            <w:tcBorders>
              <w:top w:val="single" w:sz="6" w:space="0" w:color="auto"/>
              <w:left w:val="single" w:sz="6" w:space="0" w:color="auto"/>
              <w:bottom w:val="single" w:sz="6" w:space="0" w:color="auto"/>
              <w:right w:val="single" w:sz="6" w:space="0" w:color="auto"/>
            </w:tcBorders>
          </w:tcPr>
          <w:p w14:paraId="748FBFCE" w14:textId="77777777" w:rsidR="00A8357B" w:rsidRPr="00AF19E8" w:rsidRDefault="00A8357B" w:rsidP="00053520">
            <w:pPr>
              <w:rPr>
                <w:spacing w:val="-2"/>
                <w:lang w:val="fr-FR"/>
              </w:rPr>
            </w:pPr>
            <w:r w:rsidRPr="00AF19E8">
              <w:rPr>
                <w:spacing w:val="-2"/>
                <w:lang w:val="fr-FR"/>
              </w:rPr>
              <w:t>Nom du marché :</w:t>
            </w:r>
          </w:p>
          <w:p w14:paraId="49BE488F" w14:textId="77777777" w:rsidR="00A8357B" w:rsidRPr="00AF19E8" w:rsidRDefault="00A8357B" w:rsidP="00053520">
            <w:pPr>
              <w:rPr>
                <w:spacing w:val="-2"/>
                <w:lang w:val="fr-FR"/>
              </w:rPr>
            </w:pPr>
            <w:r w:rsidRPr="00AF19E8">
              <w:rPr>
                <w:spacing w:val="-2"/>
                <w:lang w:val="fr-FR"/>
              </w:rPr>
              <w:t>Brève description du travail réalisé par l'enchérisseur :</w:t>
            </w:r>
          </w:p>
          <w:p w14:paraId="23F26035" w14:textId="77777777" w:rsidR="00A8357B" w:rsidRPr="00AF19E8" w:rsidRDefault="00A8357B" w:rsidP="00053520">
            <w:pPr>
              <w:rPr>
                <w:spacing w:val="-2"/>
                <w:lang w:val="fr-FR"/>
              </w:rPr>
            </w:pPr>
            <w:r w:rsidRPr="00AF19E8">
              <w:rPr>
                <w:spacing w:val="-2"/>
                <w:lang w:val="fr-FR"/>
              </w:rPr>
              <w:t>Nom de l'autorité contractante :</w:t>
            </w:r>
          </w:p>
          <w:p w14:paraId="246184F5" w14:textId="77777777" w:rsidR="00A8357B" w:rsidRPr="00AF19E8" w:rsidRDefault="00A8357B" w:rsidP="00053520">
            <w:pPr>
              <w:rPr>
                <w:spacing w:val="-2"/>
                <w:lang w:val="fr-FR"/>
              </w:rPr>
            </w:pPr>
            <w:r w:rsidRPr="00AF19E8">
              <w:rPr>
                <w:spacing w:val="-2"/>
                <w:lang w:val="fr-FR"/>
              </w:rPr>
              <w:t>Adresse :</w:t>
            </w:r>
          </w:p>
        </w:tc>
        <w:tc>
          <w:tcPr>
            <w:tcW w:w="1980" w:type="dxa"/>
            <w:tcBorders>
              <w:top w:val="single" w:sz="6" w:space="0" w:color="auto"/>
              <w:left w:val="single" w:sz="6" w:space="0" w:color="auto"/>
              <w:bottom w:val="single" w:sz="6" w:space="0" w:color="auto"/>
              <w:right w:val="single" w:sz="6" w:space="0" w:color="auto"/>
            </w:tcBorders>
          </w:tcPr>
          <w:p w14:paraId="4C366B38" w14:textId="77777777" w:rsidR="00A8357B" w:rsidRPr="00AF19E8" w:rsidRDefault="00A8357B" w:rsidP="00053520">
            <w:pPr>
              <w:rPr>
                <w:spacing w:val="-2"/>
                <w:lang w:val="fr-FR"/>
              </w:rPr>
            </w:pPr>
          </w:p>
          <w:p w14:paraId="5EBC105E" w14:textId="77777777" w:rsidR="00A8357B" w:rsidRPr="00140107" w:rsidRDefault="00A8357B" w:rsidP="00053520">
            <w:pPr>
              <w:rPr>
                <w:spacing w:val="-2"/>
              </w:rPr>
            </w:pPr>
            <w:r w:rsidRPr="00140107">
              <w:rPr>
                <w:spacing w:val="-2"/>
              </w:rPr>
              <w:t>______________</w:t>
            </w:r>
          </w:p>
          <w:p w14:paraId="6FCCDBDC" w14:textId="77777777" w:rsidR="00A8357B" w:rsidRPr="00140107" w:rsidRDefault="00A8357B" w:rsidP="00053520">
            <w:pPr>
              <w:rPr>
                <w:spacing w:val="-2"/>
              </w:rPr>
            </w:pPr>
          </w:p>
        </w:tc>
      </w:tr>
      <w:tr w:rsidR="00A8357B" w:rsidRPr="00140107" w14:paraId="06513EEA" w14:textId="77777777" w:rsidTr="00053520">
        <w:trPr>
          <w:cantSplit/>
          <w:jc w:val="center"/>
        </w:trPr>
        <w:tc>
          <w:tcPr>
            <w:tcW w:w="1170" w:type="dxa"/>
            <w:tcBorders>
              <w:top w:val="single" w:sz="6" w:space="0" w:color="auto"/>
              <w:left w:val="single" w:sz="6" w:space="0" w:color="auto"/>
              <w:bottom w:val="single" w:sz="6" w:space="0" w:color="auto"/>
              <w:right w:val="single" w:sz="6" w:space="0" w:color="auto"/>
            </w:tcBorders>
          </w:tcPr>
          <w:p w14:paraId="3469F2FF" w14:textId="77777777" w:rsidR="00A8357B" w:rsidRPr="00140107" w:rsidRDefault="00A8357B" w:rsidP="00053520">
            <w:pPr>
              <w:rPr>
                <w:spacing w:val="-2"/>
              </w:rPr>
            </w:pPr>
          </w:p>
          <w:p w14:paraId="5F9BEEB6" w14:textId="77777777" w:rsidR="00A8357B" w:rsidRPr="00140107" w:rsidRDefault="00A8357B" w:rsidP="00053520">
            <w:pPr>
              <w:rPr>
                <w:spacing w:val="-2"/>
              </w:rPr>
            </w:pPr>
            <w:r w:rsidRPr="00140107">
              <w:rPr>
                <w:spacing w:val="-2"/>
              </w:rPr>
              <w:t>______</w:t>
            </w:r>
          </w:p>
        </w:tc>
        <w:tc>
          <w:tcPr>
            <w:tcW w:w="990" w:type="dxa"/>
            <w:tcBorders>
              <w:top w:val="single" w:sz="6" w:space="0" w:color="auto"/>
              <w:left w:val="single" w:sz="6" w:space="0" w:color="auto"/>
              <w:bottom w:val="single" w:sz="6" w:space="0" w:color="auto"/>
              <w:right w:val="single" w:sz="6" w:space="0" w:color="auto"/>
            </w:tcBorders>
          </w:tcPr>
          <w:p w14:paraId="7C21A04B" w14:textId="77777777" w:rsidR="00A8357B" w:rsidRPr="00140107" w:rsidRDefault="00A8357B" w:rsidP="00053520">
            <w:pPr>
              <w:rPr>
                <w:spacing w:val="-2"/>
              </w:rPr>
            </w:pPr>
          </w:p>
          <w:p w14:paraId="310F57D4" w14:textId="77777777" w:rsidR="00A8357B" w:rsidRPr="00140107" w:rsidRDefault="00A8357B" w:rsidP="00053520">
            <w:pPr>
              <w:rPr>
                <w:spacing w:val="-2"/>
              </w:rPr>
            </w:pPr>
            <w:r w:rsidRPr="00140107">
              <w:rPr>
                <w:spacing w:val="-2"/>
              </w:rPr>
              <w:t>______</w:t>
            </w:r>
          </w:p>
        </w:tc>
        <w:tc>
          <w:tcPr>
            <w:tcW w:w="5040" w:type="dxa"/>
            <w:tcBorders>
              <w:top w:val="single" w:sz="6" w:space="0" w:color="auto"/>
              <w:left w:val="single" w:sz="6" w:space="0" w:color="auto"/>
              <w:bottom w:val="single" w:sz="6" w:space="0" w:color="auto"/>
              <w:right w:val="single" w:sz="6" w:space="0" w:color="auto"/>
            </w:tcBorders>
          </w:tcPr>
          <w:p w14:paraId="34A94026" w14:textId="77777777" w:rsidR="00A8357B" w:rsidRPr="00AF19E8" w:rsidRDefault="00A8357B" w:rsidP="00053520">
            <w:pPr>
              <w:rPr>
                <w:spacing w:val="-2"/>
                <w:lang w:val="fr-FR"/>
              </w:rPr>
            </w:pPr>
            <w:r w:rsidRPr="00AF19E8">
              <w:rPr>
                <w:spacing w:val="-2"/>
                <w:lang w:val="fr-FR"/>
              </w:rPr>
              <w:t>Nom du marché :</w:t>
            </w:r>
          </w:p>
          <w:p w14:paraId="5C0ECD5E" w14:textId="77777777" w:rsidR="00A8357B" w:rsidRPr="00AF19E8" w:rsidRDefault="00A8357B" w:rsidP="00053520">
            <w:pPr>
              <w:rPr>
                <w:spacing w:val="-2"/>
                <w:lang w:val="fr-FR"/>
              </w:rPr>
            </w:pPr>
            <w:r w:rsidRPr="00AF19E8">
              <w:rPr>
                <w:spacing w:val="-2"/>
                <w:lang w:val="fr-FR"/>
              </w:rPr>
              <w:t>Brève description du travail réalisé par l'enchérisseur :</w:t>
            </w:r>
          </w:p>
          <w:p w14:paraId="3EE967A4" w14:textId="77777777" w:rsidR="00A8357B" w:rsidRPr="00AF19E8" w:rsidRDefault="00A8357B" w:rsidP="00053520">
            <w:pPr>
              <w:rPr>
                <w:spacing w:val="-2"/>
                <w:lang w:val="fr-FR"/>
              </w:rPr>
            </w:pPr>
            <w:r w:rsidRPr="00AF19E8">
              <w:rPr>
                <w:spacing w:val="-2"/>
                <w:lang w:val="fr-FR"/>
              </w:rPr>
              <w:t>Nom de l'autorité contractante :</w:t>
            </w:r>
          </w:p>
          <w:p w14:paraId="1B39C5EA" w14:textId="77777777" w:rsidR="00A8357B" w:rsidRPr="00AF19E8" w:rsidRDefault="00A8357B" w:rsidP="00053520">
            <w:pPr>
              <w:rPr>
                <w:spacing w:val="-2"/>
                <w:lang w:val="fr-FR"/>
              </w:rPr>
            </w:pPr>
            <w:r w:rsidRPr="00AF19E8">
              <w:rPr>
                <w:spacing w:val="-2"/>
                <w:lang w:val="fr-FR"/>
              </w:rPr>
              <w:t>Adresse :</w:t>
            </w:r>
          </w:p>
        </w:tc>
        <w:tc>
          <w:tcPr>
            <w:tcW w:w="1980" w:type="dxa"/>
            <w:tcBorders>
              <w:top w:val="single" w:sz="6" w:space="0" w:color="auto"/>
              <w:left w:val="single" w:sz="6" w:space="0" w:color="auto"/>
              <w:bottom w:val="single" w:sz="6" w:space="0" w:color="auto"/>
              <w:right w:val="single" w:sz="6" w:space="0" w:color="auto"/>
            </w:tcBorders>
          </w:tcPr>
          <w:p w14:paraId="126A527D" w14:textId="77777777" w:rsidR="00A8357B" w:rsidRPr="00AF19E8" w:rsidRDefault="00A8357B" w:rsidP="00053520">
            <w:pPr>
              <w:rPr>
                <w:spacing w:val="-2"/>
                <w:lang w:val="fr-FR"/>
              </w:rPr>
            </w:pPr>
          </w:p>
          <w:p w14:paraId="13EB4CE5" w14:textId="77777777" w:rsidR="00A8357B" w:rsidRPr="00140107" w:rsidRDefault="00A8357B" w:rsidP="00053520">
            <w:pPr>
              <w:rPr>
                <w:spacing w:val="-2"/>
              </w:rPr>
            </w:pPr>
            <w:r w:rsidRPr="00140107">
              <w:rPr>
                <w:spacing w:val="-2"/>
              </w:rPr>
              <w:t>______________</w:t>
            </w:r>
          </w:p>
          <w:p w14:paraId="44F1AB9B" w14:textId="77777777" w:rsidR="00A8357B" w:rsidRPr="00140107" w:rsidRDefault="00A8357B" w:rsidP="00053520">
            <w:pPr>
              <w:rPr>
                <w:spacing w:val="-2"/>
              </w:rPr>
            </w:pPr>
          </w:p>
        </w:tc>
      </w:tr>
      <w:tr w:rsidR="00A8357B" w:rsidRPr="00140107" w14:paraId="50BC31B7" w14:textId="77777777" w:rsidTr="00053520">
        <w:trPr>
          <w:cantSplit/>
          <w:jc w:val="center"/>
        </w:trPr>
        <w:tc>
          <w:tcPr>
            <w:tcW w:w="1170" w:type="dxa"/>
            <w:tcBorders>
              <w:top w:val="single" w:sz="6" w:space="0" w:color="auto"/>
              <w:left w:val="single" w:sz="6" w:space="0" w:color="auto"/>
              <w:bottom w:val="single" w:sz="6" w:space="0" w:color="auto"/>
              <w:right w:val="single" w:sz="6" w:space="0" w:color="auto"/>
            </w:tcBorders>
          </w:tcPr>
          <w:p w14:paraId="75E7562B" w14:textId="77777777" w:rsidR="00A8357B" w:rsidRPr="00140107" w:rsidRDefault="00A8357B" w:rsidP="00053520">
            <w:pPr>
              <w:rPr>
                <w:spacing w:val="-2"/>
              </w:rPr>
            </w:pPr>
          </w:p>
          <w:p w14:paraId="46E1B48B" w14:textId="77777777" w:rsidR="00A8357B" w:rsidRPr="00140107" w:rsidRDefault="00A8357B" w:rsidP="00053520">
            <w:pPr>
              <w:rPr>
                <w:spacing w:val="-2"/>
              </w:rPr>
            </w:pPr>
            <w:r w:rsidRPr="00140107">
              <w:rPr>
                <w:spacing w:val="-2"/>
              </w:rPr>
              <w:t>______</w:t>
            </w:r>
          </w:p>
        </w:tc>
        <w:tc>
          <w:tcPr>
            <w:tcW w:w="990" w:type="dxa"/>
            <w:tcBorders>
              <w:top w:val="single" w:sz="6" w:space="0" w:color="auto"/>
              <w:left w:val="single" w:sz="6" w:space="0" w:color="auto"/>
              <w:bottom w:val="single" w:sz="6" w:space="0" w:color="auto"/>
              <w:right w:val="single" w:sz="6" w:space="0" w:color="auto"/>
            </w:tcBorders>
          </w:tcPr>
          <w:p w14:paraId="5BD81B53" w14:textId="77777777" w:rsidR="00A8357B" w:rsidRPr="00140107" w:rsidRDefault="00A8357B" w:rsidP="00053520">
            <w:pPr>
              <w:rPr>
                <w:spacing w:val="-2"/>
              </w:rPr>
            </w:pPr>
          </w:p>
          <w:p w14:paraId="0C9D2F66" w14:textId="77777777" w:rsidR="00A8357B" w:rsidRPr="00140107" w:rsidRDefault="00A8357B" w:rsidP="00053520">
            <w:pPr>
              <w:rPr>
                <w:spacing w:val="-2"/>
              </w:rPr>
            </w:pPr>
            <w:r w:rsidRPr="00140107">
              <w:rPr>
                <w:spacing w:val="-2"/>
              </w:rPr>
              <w:t>______</w:t>
            </w:r>
          </w:p>
        </w:tc>
        <w:tc>
          <w:tcPr>
            <w:tcW w:w="5040" w:type="dxa"/>
            <w:tcBorders>
              <w:top w:val="single" w:sz="6" w:space="0" w:color="auto"/>
              <w:left w:val="single" w:sz="6" w:space="0" w:color="auto"/>
              <w:bottom w:val="single" w:sz="6" w:space="0" w:color="auto"/>
              <w:right w:val="single" w:sz="6" w:space="0" w:color="auto"/>
            </w:tcBorders>
          </w:tcPr>
          <w:p w14:paraId="05301348" w14:textId="77777777" w:rsidR="00A8357B" w:rsidRPr="00AF19E8" w:rsidRDefault="00A8357B" w:rsidP="00053520">
            <w:pPr>
              <w:rPr>
                <w:spacing w:val="-2"/>
                <w:lang w:val="fr-FR"/>
              </w:rPr>
            </w:pPr>
            <w:r w:rsidRPr="00AF19E8">
              <w:rPr>
                <w:spacing w:val="-2"/>
                <w:lang w:val="fr-FR"/>
              </w:rPr>
              <w:t>Nom du marché :</w:t>
            </w:r>
          </w:p>
          <w:p w14:paraId="20605F9D" w14:textId="77777777" w:rsidR="00A8357B" w:rsidRPr="00AF19E8" w:rsidRDefault="00A8357B" w:rsidP="00053520">
            <w:pPr>
              <w:rPr>
                <w:spacing w:val="-2"/>
                <w:lang w:val="fr-FR"/>
              </w:rPr>
            </w:pPr>
            <w:r w:rsidRPr="00AF19E8">
              <w:rPr>
                <w:spacing w:val="-2"/>
                <w:lang w:val="fr-FR"/>
              </w:rPr>
              <w:t>Brève description du travail réalisé par l'enchérisseur :</w:t>
            </w:r>
          </w:p>
          <w:p w14:paraId="2C40D531" w14:textId="77777777" w:rsidR="00A8357B" w:rsidRPr="00AF19E8" w:rsidRDefault="00A8357B" w:rsidP="00053520">
            <w:pPr>
              <w:rPr>
                <w:spacing w:val="-2"/>
                <w:lang w:val="fr-FR"/>
              </w:rPr>
            </w:pPr>
            <w:r w:rsidRPr="00AF19E8">
              <w:rPr>
                <w:spacing w:val="-2"/>
                <w:lang w:val="fr-FR"/>
              </w:rPr>
              <w:t>Nom de l'autorité contractante :</w:t>
            </w:r>
          </w:p>
          <w:p w14:paraId="4E3F7365" w14:textId="77777777" w:rsidR="00A8357B" w:rsidRPr="00AF19E8" w:rsidRDefault="00A8357B" w:rsidP="00053520">
            <w:pPr>
              <w:rPr>
                <w:spacing w:val="-2"/>
                <w:lang w:val="fr-FR"/>
              </w:rPr>
            </w:pPr>
            <w:r w:rsidRPr="00AF19E8">
              <w:rPr>
                <w:spacing w:val="-2"/>
                <w:lang w:val="fr-FR"/>
              </w:rPr>
              <w:t>Adresse :</w:t>
            </w:r>
          </w:p>
        </w:tc>
        <w:tc>
          <w:tcPr>
            <w:tcW w:w="1980" w:type="dxa"/>
            <w:tcBorders>
              <w:top w:val="single" w:sz="6" w:space="0" w:color="auto"/>
              <w:left w:val="single" w:sz="6" w:space="0" w:color="auto"/>
              <w:bottom w:val="single" w:sz="6" w:space="0" w:color="auto"/>
              <w:right w:val="single" w:sz="6" w:space="0" w:color="auto"/>
            </w:tcBorders>
          </w:tcPr>
          <w:p w14:paraId="733AC52D" w14:textId="77777777" w:rsidR="00A8357B" w:rsidRPr="00AF19E8" w:rsidRDefault="00A8357B" w:rsidP="00053520">
            <w:pPr>
              <w:rPr>
                <w:spacing w:val="-2"/>
                <w:lang w:val="fr-FR"/>
              </w:rPr>
            </w:pPr>
          </w:p>
          <w:p w14:paraId="30AB473C" w14:textId="77777777" w:rsidR="00A8357B" w:rsidRPr="00140107" w:rsidRDefault="00A8357B" w:rsidP="00053520">
            <w:pPr>
              <w:rPr>
                <w:spacing w:val="-2"/>
              </w:rPr>
            </w:pPr>
            <w:r w:rsidRPr="00140107">
              <w:rPr>
                <w:spacing w:val="-2"/>
              </w:rPr>
              <w:t>______________</w:t>
            </w:r>
          </w:p>
          <w:p w14:paraId="35D89440" w14:textId="77777777" w:rsidR="00A8357B" w:rsidRPr="00140107" w:rsidRDefault="00A8357B" w:rsidP="00053520">
            <w:pPr>
              <w:rPr>
                <w:spacing w:val="-2"/>
              </w:rPr>
            </w:pPr>
          </w:p>
        </w:tc>
      </w:tr>
      <w:tr w:rsidR="00A8357B" w:rsidRPr="00140107" w14:paraId="151091FB" w14:textId="77777777" w:rsidTr="00053520">
        <w:trPr>
          <w:cantSplit/>
          <w:jc w:val="center"/>
        </w:trPr>
        <w:tc>
          <w:tcPr>
            <w:tcW w:w="1170" w:type="dxa"/>
            <w:tcBorders>
              <w:top w:val="single" w:sz="6" w:space="0" w:color="auto"/>
              <w:left w:val="single" w:sz="6" w:space="0" w:color="auto"/>
              <w:bottom w:val="single" w:sz="6" w:space="0" w:color="auto"/>
              <w:right w:val="single" w:sz="6" w:space="0" w:color="auto"/>
            </w:tcBorders>
          </w:tcPr>
          <w:p w14:paraId="5ECC2AD8" w14:textId="77777777" w:rsidR="00A8357B" w:rsidRPr="00140107" w:rsidRDefault="00A8357B" w:rsidP="00053520">
            <w:pPr>
              <w:rPr>
                <w:spacing w:val="-2"/>
              </w:rPr>
            </w:pPr>
          </w:p>
          <w:p w14:paraId="599499DA" w14:textId="77777777" w:rsidR="00A8357B" w:rsidRPr="00140107" w:rsidRDefault="00A8357B" w:rsidP="00053520">
            <w:pPr>
              <w:rPr>
                <w:spacing w:val="-2"/>
              </w:rPr>
            </w:pPr>
            <w:r w:rsidRPr="00140107">
              <w:rPr>
                <w:spacing w:val="-2"/>
              </w:rPr>
              <w:t>______</w:t>
            </w:r>
          </w:p>
        </w:tc>
        <w:tc>
          <w:tcPr>
            <w:tcW w:w="990" w:type="dxa"/>
            <w:tcBorders>
              <w:top w:val="single" w:sz="6" w:space="0" w:color="auto"/>
              <w:left w:val="single" w:sz="6" w:space="0" w:color="auto"/>
              <w:bottom w:val="single" w:sz="6" w:space="0" w:color="auto"/>
              <w:right w:val="single" w:sz="6" w:space="0" w:color="auto"/>
            </w:tcBorders>
          </w:tcPr>
          <w:p w14:paraId="34DF23ED" w14:textId="77777777" w:rsidR="00A8357B" w:rsidRPr="00140107" w:rsidRDefault="00A8357B" w:rsidP="00053520">
            <w:pPr>
              <w:rPr>
                <w:spacing w:val="-2"/>
              </w:rPr>
            </w:pPr>
          </w:p>
          <w:p w14:paraId="6F720BDE" w14:textId="77777777" w:rsidR="00A8357B" w:rsidRPr="00140107" w:rsidRDefault="00A8357B" w:rsidP="00053520">
            <w:pPr>
              <w:rPr>
                <w:spacing w:val="-2"/>
              </w:rPr>
            </w:pPr>
            <w:r w:rsidRPr="00140107">
              <w:rPr>
                <w:spacing w:val="-2"/>
              </w:rPr>
              <w:t>______</w:t>
            </w:r>
          </w:p>
        </w:tc>
        <w:tc>
          <w:tcPr>
            <w:tcW w:w="5040" w:type="dxa"/>
            <w:tcBorders>
              <w:top w:val="single" w:sz="6" w:space="0" w:color="auto"/>
              <w:left w:val="single" w:sz="6" w:space="0" w:color="auto"/>
              <w:bottom w:val="single" w:sz="6" w:space="0" w:color="auto"/>
              <w:right w:val="single" w:sz="6" w:space="0" w:color="auto"/>
            </w:tcBorders>
          </w:tcPr>
          <w:p w14:paraId="053E3C83" w14:textId="77777777" w:rsidR="00A8357B" w:rsidRPr="00AF19E8" w:rsidRDefault="00A8357B" w:rsidP="00053520">
            <w:pPr>
              <w:rPr>
                <w:spacing w:val="-2"/>
                <w:lang w:val="fr-FR"/>
              </w:rPr>
            </w:pPr>
            <w:r w:rsidRPr="00AF19E8">
              <w:rPr>
                <w:spacing w:val="-2"/>
                <w:lang w:val="fr-FR"/>
              </w:rPr>
              <w:t>Nom du marché :</w:t>
            </w:r>
          </w:p>
          <w:p w14:paraId="3FA4209E" w14:textId="77777777" w:rsidR="00A8357B" w:rsidRPr="00AF19E8" w:rsidRDefault="00A8357B" w:rsidP="00053520">
            <w:pPr>
              <w:rPr>
                <w:spacing w:val="-2"/>
                <w:lang w:val="fr-FR"/>
              </w:rPr>
            </w:pPr>
            <w:r w:rsidRPr="00AF19E8">
              <w:rPr>
                <w:spacing w:val="-2"/>
                <w:lang w:val="fr-FR"/>
              </w:rPr>
              <w:t>Brève description du travail réalisé par l'enchérisseur :</w:t>
            </w:r>
          </w:p>
          <w:p w14:paraId="16841BA0" w14:textId="77777777" w:rsidR="00A8357B" w:rsidRPr="00AF19E8" w:rsidRDefault="00A8357B" w:rsidP="00053520">
            <w:pPr>
              <w:rPr>
                <w:spacing w:val="-2"/>
                <w:lang w:val="fr-FR"/>
              </w:rPr>
            </w:pPr>
            <w:r w:rsidRPr="00AF19E8">
              <w:rPr>
                <w:spacing w:val="-2"/>
                <w:lang w:val="fr-FR"/>
              </w:rPr>
              <w:t>Nom de l'autorité contractante :</w:t>
            </w:r>
          </w:p>
          <w:p w14:paraId="652494E0" w14:textId="77777777" w:rsidR="00A8357B" w:rsidRPr="00AF19E8" w:rsidRDefault="00A8357B" w:rsidP="00053520">
            <w:pPr>
              <w:rPr>
                <w:spacing w:val="-2"/>
                <w:lang w:val="fr-FR"/>
              </w:rPr>
            </w:pPr>
            <w:r w:rsidRPr="00AF19E8">
              <w:rPr>
                <w:spacing w:val="-2"/>
                <w:lang w:val="fr-FR"/>
              </w:rPr>
              <w:t>Adresse :</w:t>
            </w:r>
          </w:p>
        </w:tc>
        <w:tc>
          <w:tcPr>
            <w:tcW w:w="1980" w:type="dxa"/>
            <w:tcBorders>
              <w:top w:val="single" w:sz="6" w:space="0" w:color="auto"/>
              <w:left w:val="single" w:sz="6" w:space="0" w:color="auto"/>
              <w:bottom w:val="single" w:sz="6" w:space="0" w:color="auto"/>
              <w:right w:val="single" w:sz="6" w:space="0" w:color="auto"/>
            </w:tcBorders>
          </w:tcPr>
          <w:p w14:paraId="477047B7" w14:textId="77777777" w:rsidR="00A8357B" w:rsidRPr="00AF19E8" w:rsidRDefault="00A8357B" w:rsidP="00053520">
            <w:pPr>
              <w:rPr>
                <w:spacing w:val="-2"/>
                <w:lang w:val="fr-FR"/>
              </w:rPr>
            </w:pPr>
          </w:p>
          <w:p w14:paraId="397C185D" w14:textId="77777777" w:rsidR="00A8357B" w:rsidRPr="00140107" w:rsidRDefault="00A8357B" w:rsidP="00053520">
            <w:pPr>
              <w:rPr>
                <w:spacing w:val="-2"/>
              </w:rPr>
            </w:pPr>
            <w:r w:rsidRPr="00140107">
              <w:rPr>
                <w:spacing w:val="-2"/>
              </w:rPr>
              <w:t>______________</w:t>
            </w:r>
          </w:p>
          <w:p w14:paraId="68BF7C4D" w14:textId="77777777" w:rsidR="00A8357B" w:rsidRPr="00140107" w:rsidRDefault="00A8357B" w:rsidP="00053520">
            <w:pPr>
              <w:rPr>
                <w:spacing w:val="-2"/>
              </w:rPr>
            </w:pPr>
          </w:p>
        </w:tc>
      </w:tr>
      <w:tr w:rsidR="00A8357B" w:rsidRPr="00140107" w14:paraId="40A182DE" w14:textId="77777777" w:rsidTr="00053520">
        <w:trPr>
          <w:cantSplit/>
          <w:jc w:val="center"/>
        </w:trPr>
        <w:tc>
          <w:tcPr>
            <w:tcW w:w="1170" w:type="dxa"/>
            <w:tcBorders>
              <w:top w:val="single" w:sz="6" w:space="0" w:color="auto"/>
              <w:left w:val="single" w:sz="6" w:space="0" w:color="auto"/>
              <w:bottom w:val="single" w:sz="6" w:space="0" w:color="auto"/>
              <w:right w:val="single" w:sz="6" w:space="0" w:color="auto"/>
            </w:tcBorders>
          </w:tcPr>
          <w:p w14:paraId="37BD1543" w14:textId="77777777" w:rsidR="00A8357B" w:rsidRPr="00140107" w:rsidRDefault="00A8357B" w:rsidP="00053520">
            <w:pPr>
              <w:rPr>
                <w:spacing w:val="-2"/>
              </w:rPr>
            </w:pPr>
          </w:p>
          <w:p w14:paraId="6BE58554" w14:textId="77777777" w:rsidR="00A8357B" w:rsidRPr="00140107" w:rsidRDefault="00A8357B" w:rsidP="00053520">
            <w:pPr>
              <w:rPr>
                <w:spacing w:val="-2"/>
              </w:rPr>
            </w:pPr>
            <w:r w:rsidRPr="00140107">
              <w:rPr>
                <w:spacing w:val="-2"/>
              </w:rPr>
              <w:t>______</w:t>
            </w:r>
          </w:p>
        </w:tc>
        <w:tc>
          <w:tcPr>
            <w:tcW w:w="990" w:type="dxa"/>
            <w:tcBorders>
              <w:top w:val="single" w:sz="6" w:space="0" w:color="auto"/>
              <w:left w:val="single" w:sz="6" w:space="0" w:color="auto"/>
              <w:bottom w:val="single" w:sz="6" w:space="0" w:color="auto"/>
              <w:right w:val="single" w:sz="6" w:space="0" w:color="auto"/>
            </w:tcBorders>
          </w:tcPr>
          <w:p w14:paraId="5F38C71F" w14:textId="77777777" w:rsidR="00A8357B" w:rsidRPr="00140107" w:rsidRDefault="00A8357B" w:rsidP="00053520">
            <w:pPr>
              <w:rPr>
                <w:spacing w:val="-2"/>
              </w:rPr>
            </w:pPr>
          </w:p>
          <w:p w14:paraId="203BE7C6" w14:textId="77777777" w:rsidR="00A8357B" w:rsidRPr="00140107" w:rsidRDefault="00A8357B" w:rsidP="00053520">
            <w:pPr>
              <w:rPr>
                <w:spacing w:val="-2"/>
              </w:rPr>
            </w:pPr>
            <w:r w:rsidRPr="00140107">
              <w:rPr>
                <w:spacing w:val="-2"/>
              </w:rPr>
              <w:t>______</w:t>
            </w:r>
          </w:p>
        </w:tc>
        <w:tc>
          <w:tcPr>
            <w:tcW w:w="5040" w:type="dxa"/>
            <w:tcBorders>
              <w:top w:val="single" w:sz="6" w:space="0" w:color="auto"/>
              <w:left w:val="single" w:sz="6" w:space="0" w:color="auto"/>
              <w:bottom w:val="single" w:sz="6" w:space="0" w:color="auto"/>
              <w:right w:val="single" w:sz="6" w:space="0" w:color="auto"/>
            </w:tcBorders>
          </w:tcPr>
          <w:p w14:paraId="353765E8" w14:textId="77777777" w:rsidR="00A8357B" w:rsidRPr="00AF19E8" w:rsidRDefault="00A8357B" w:rsidP="00053520">
            <w:pPr>
              <w:rPr>
                <w:spacing w:val="-2"/>
                <w:lang w:val="fr-FR"/>
              </w:rPr>
            </w:pPr>
            <w:r w:rsidRPr="00AF19E8">
              <w:rPr>
                <w:spacing w:val="-2"/>
                <w:lang w:val="fr-FR"/>
              </w:rPr>
              <w:t>Nom du marché :</w:t>
            </w:r>
          </w:p>
          <w:p w14:paraId="294D39FE" w14:textId="77777777" w:rsidR="00A8357B" w:rsidRPr="00AF19E8" w:rsidRDefault="00A8357B" w:rsidP="00053520">
            <w:pPr>
              <w:rPr>
                <w:spacing w:val="-2"/>
                <w:lang w:val="fr-FR"/>
              </w:rPr>
            </w:pPr>
            <w:r w:rsidRPr="00AF19E8">
              <w:rPr>
                <w:spacing w:val="-2"/>
                <w:lang w:val="fr-FR"/>
              </w:rPr>
              <w:t>Brève description du travail réalisé par l'enchérisseur :</w:t>
            </w:r>
          </w:p>
          <w:p w14:paraId="12B68E68" w14:textId="77777777" w:rsidR="00A8357B" w:rsidRPr="00AF19E8" w:rsidRDefault="00A8357B" w:rsidP="00053520">
            <w:pPr>
              <w:rPr>
                <w:spacing w:val="-2"/>
                <w:lang w:val="fr-FR"/>
              </w:rPr>
            </w:pPr>
            <w:r w:rsidRPr="00AF19E8">
              <w:rPr>
                <w:spacing w:val="-2"/>
                <w:lang w:val="fr-FR"/>
              </w:rPr>
              <w:t>Nom de l'autorité contractante :</w:t>
            </w:r>
          </w:p>
          <w:p w14:paraId="0081EA0D" w14:textId="77777777" w:rsidR="00A8357B" w:rsidRPr="00AF19E8" w:rsidRDefault="00A8357B" w:rsidP="00053520">
            <w:pPr>
              <w:rPr>
                <w:spacing w:val="-2"/>
                <w:lang w:val="fr-FR"/>
              </w:rPr>
            </w:pPr>
            <w:r w:rsidRPr="00AF19E8">
              <w:rPr>
                <w:spacing w:val="-2"/>
                <w:lang w:val="fr-FR"/>
              </w:rPr>
              <w:t>Adresse :</w:t>
            </w:r>
          </w:p>
        </w:tc>
        <w:tc>
          <w:tcPr>
            <w:tcW w:w="1980" w:type="dxa"/>
            <w:tcBorders>
              <w:top w:val="single" w:sz="6" w:space="0" w:color="auto"/>
              <w:left w:val="single" w:sz="6" w:space="0" w:color="auto"/>
              <w:bottom w:val="single" w:sz="6" w:space="0" w:color="auto"/>
              <w:right w:val="single" w:sz="6" w:space="0" w:color="auto"/>
            </w:tcBorders>
          </w:tcPr>
          <w:p w14:paraId="12FCA607" w14:textId="77777777" w:rsidR="00A8357B" w:rsidRPr="00AF19E8" w:rsidRDefault="00A8357B" w:rsidP="00053520">
            <w:pPr>
              <w:rPr>
                <w:spacing w:val="-2"/>
                <w:lang w:val="fr-FR"/>
              </w:rPr>
            </w:pPr>
          </w:p>
          <w:p w14:paraId="017A21F4" w14:textId="77777777" w:rsidR="00A8357B" w:rsidRPr="00140107" w:rsidRDefault="00A8357B" w:rsidP="00053520">
            <w:pPr>
              <w:rPr>
                <w:spacing w:val="-2"/>
              </w:rPr>
            </w:pPr>
            <w:r w:rsidRPr="00140107">
              <w:rPr>
                <w:spacing w:val="-2"/>
              </w:rPr>
              <w:t>______________</w:t>
            </w:r>
          </w:p>
          <w:p w14:paraId="45755097" w14:textId="77777777" w:rsidR="00A8357B" w:rsidRPr="00140107" w:rsidRDefault="00A8357B" w:rsidP="00053520">
            <w:pPr>
              <w:rPr>
                <w:spacing w:val="-2"/>
              </w:rPr>
            </w:pPr>
          </w:p>
        </w:tc>
      </w:tr>
    </w:tbl>
    <w:p w14:paraId="0F26495B" w14:textId="77777777" w:rsidR="00A8357B" w:rsidRPr="00140107" w:rsidRDefault="00A8357B" w:rsidP="00A8357B">
      <w:pPr>
        <w:rPr>
          <w:spacing w:val="-2"/>
        </w:rPr>
      </w:pPr>
    </w:p>
    <w:p w14:paraId="4AD8DF35" w14:textId="77777777" w:rsidR="00A8357B" w:rsidRPr="00AF19E8" w:rsidRDefault="00A8357B" w:rsidP="00A8357B">
      <w:pPr>
        <w:pStyle w:val="Outline"/>
        <w:suppressAutoHyphens/>
        <w:spacing w:before="0"/>
        <w:rPr>
          <w:kern w:val="0"/>
        </w:rPr>
      </w:pPr>
      <w:r w:rsidRPr="000B2109">
        <w:rPr>
          <w:kern w:val="0"/>
        </w:rPr>
        <w:t>*Entrez l'année civile en commençant par la plus ancienne.</w:t>
      </w:r>
    </w:p>
    <w:p w14:paraId="7CF7C21A" w14:textId="77777777" w:rsidR="00A8357B" w:rsidRPr="00AF19E8" w:rsidRDefault="00A8357B" w:rsidP="00A8357B">
      <w:pPr>
        <w:pStyle w:val="Outline"/>
        <w:suppressAutoHyphens/>
        <w:spacing w:before="0"/>
        <w:rPr>
          <w:kern w:val="0"/>
        </w:rPr>
      </w:pPr>
    </w:p>
    <w:p w14:paraId="47DE5515" w14:textId="77777777" w:rsidR="00A8357B" w:rsidRPr="00AF19E8" w:rsidRDefault="00A8357B" w:rsidP="00A8357B">
      <w:pPr>
        <w:pStyle w:val="Subtitle2"/>
        <w:numPr>
          <w:ilvl w:val="12"/>
          <w:numId w:val="0"/>
        </w:numPr>
        <w:rPr>
          <w:sz w:val="24"/>
        </w:rPr>
      </w:pPr>
    </w:p>
    <w:p w14:paraId="3772E75D" w14:textId="77777777" w:rsidR="00A8357B" w:rsidRPr="00AF19E8" w:rsidRDefault="00A8357B" w:rsidP="00A8357B">
      <w:pPr>
        <w:rPr>
          <w:lang w:val="fr-FR"/>
        </w:rPr>
      </w:pPr>
      <w:r w:rsidRPr="00AF19E8">
        <w:rPr>
          <w:lang w:val="fr-FR"/>
        </w:rPr>
        <w:br w:type="page"/>
      </w:r>
    </w:p>
    <w:p w14:paraId="4E22A15E" w14:textId="77777777" w:rsidR="00A8357B" w:rsidRPr="00AF19E8" w:rsidRDefault="00A8357B" w:rsidP="00A8357B">
      <w:pPr>
        <w:jc w:val="center"/>
        <w:rPr>
          <w:b/>
          <w:lang w:val="fr-FR"/>
        </w:rPr>
      </w:pPr>
      <w:r w:rsidRPr="00AF19E8">
        <w:rPr>
          <w:b/>
          <w:lang w:val="fr-FR"/>
        </w:rPr>
        <w:lastRenderedPageBreak/>
        <w:t>Matériel</w:t>
      </w:r>
    </w:p>
    <w:p w14:paraId="21957109" w14:textId="77777777" w:rsidR="00A8357B" w:rsidRPr="00AF19E8" w:rsidRDefault="00A8357B" w:rsidP="00A8357B">
      <w:pPr>
        <w:pStyle w:val="Subtitle2"/>
        <w:numPr>
          <w:ilvl w:val="12"/>
          <w:numId w:val="0"/>
        </w:numPr>
        <w:rPr>
          <w:sz w:val="24"/>
        </w:rPr>
      </w:pPr>
    </w:p>
    <w:p w14:paraId="7D1E3098" w14:textId="77777777" w:rsidR="00A8357B" w:rsidRPr="00AF19E8" w:rsidRDefault="00A8357B" w:rsidP="00A8357B">
      <w:pPr>
        <w:pStyle w:val="Subtitle2"/>
        <w:numPr>
          <w:ilvl w:val="12"/>
          <w:numId w:val="0"/>
        </w:numPr>
        <w:rPr>
          <w:sz w:val="24"/>
        </w:rPr>
      </w:pPr>
      <w:r w:rsidRPr="000B2109">
        <w:rPr>
          <w:sz w:val="24"/>
        </w:rPr>
        <w:t>FORME ÉQUIPEMENT</w:t>
      </w:r>
    </w:p>
    <w:p w14:paraId="0A3B3E9E" w14:textId="77777777" w:rsidR="00A8357B" w:rsidRPr="00AF19E8" w:rsidRDefault="00A8357B" w:rsidP="00A8357B">
      <w:pPr>
        <w:rPr>
          <w:rStyle w:val="Table"/>
          <w:spacing w:val="-2"/>
          <w:sz w:val="24"/>
          <w:lang w:val="fr-FR"/>
        </w:rPr>
      </w:pPr>
    </w:p>
    <w:p w14:paraId="1DDDEF91" w14:textId="77777777" w:rsidR="00A8357B" w:rsidRPr="00AF19E8" w:rsidRDefault="00A8357B" w:rsidP="00A8357B">
      <w:pPr>
        <w:rPr>
          <w:lang w:val="fr-FR"/>
        </w:rPr>
      </w:pPr>
      <w:r w:rsidRPr="00AF19E8">
        <w:rPr>
          <w:lang w:val="fr-FR"/>
        </w:rPr>
        <w:t>L'enchérisseur doit fournir des détails sur l'équipement proposé afin de prouver qu'il a la possibilité de mobiliser l'équipement clé énuméré dans les critères de qualification. Un formulaire distinct sera préparé pour chaque équipement de la liste, ou pour le remplacement proposé par l'Enchérisseur.</w:t>
      </w:r>
    </w:p>
    <w:p w14:paraId="663C620B" w14:textId="77777777" w:rsidR="00A8357B" w:rsidRPr="00AF19E8" w:rsidRDefault="00A8357B" w:rsidP="00A8357B">
      <w:pPr>
        <w:rPr>
          <w:rStyle w:val="Table"/>
          <w:spacing w:val="-2"/>
          <w:sz w:val="24"/>
          <w:lang w:val="fr-FR"/>
        </w:rPr>
      </w:pPr>
    </w:p>
    <w:p w14:paraId="358A2E11" w14:textId="77777777" w:rsidR="00A8357B" w:rsidRPr="00AF19E8" w:rsidRDefault="00A8357B" w:rsidP="00A8357B">
      <w:pPr>
        <w:rPr>
          <w:lang w:val="fr-FR"/>
        </w:rPr>
      </w:pPr>
      <w:r w:rsidRPr="00AF19E8">
        <w:rPr>
          <w:b/>
          <w:lang w:val="fr-FR"/>
        </w:rPr>
        <w:br w:type="page"/>
      </w:r>
    </w:p>
    <w:tbl>
      <w:tblPr>
        <w:tblW w:w="0" w:type="auto"/>
        <w:tblLayout w:type="fixed"/>
        <w:tblLook w:val="0000" w:firstRow="0" w:lastRow="0" w:firstColumn="0" w:lastColumn="0" w:noHBand="0" w:noVBand="0"/>
      </w:tblPr>
      <w:tblGrid>
        <w:gridCol w:w="9198"/>
      </w:tblGrid>
      <w:tr w:rsidR="00A8357B" w:rsidRPr="00140107" w14:paraId="17438261" w14:textId="77777777" w:rsidTr="00053520">
        <w:trPr>
          <w:trHeight w:val="900"/>
        </w:trPr>
        <w:tc>
          <w:tcPr>
            <w:tcW w:w="9198" w:type="dxa"/>
            <w:tcBorders>
              <w:top w:val="nil"/>
              <w:left w:val="nil"/>
              <w:bottom w:val="nil"/>
              <w:right w:val="nil"/>
            </w:tcBorders>
          </w:tcPr>
          <w:p w14:paraId="11161580" w14:textId="77777777" w:rsidR="00A8357B" w:rsidRPr="00140107" w:rsidRDefault="00A8357B" w:rsidP="00053520">
            <w:pPr>
              <w:pStyle w:val="Subtitle2"/>
              <w:numPr>
                <w:ilvl w:val="12"/>
                <w:numId w:val="0"/>
              </w:numPr>
              <w:rPr>
                <w:sz w:val="24"/>
              </w:rPr>
            </w:pPr>
            <w:r w:rsidRPr="00140107">
              <w:lastRenderedPageBreak/>
              <w:t>Personnel</w:t>
            </w:r>
          </w:p>
        </w:tc>
      </w:tr>
    </w:tbl>
    <w:p w14:paraId="13ED8388" w14:textId="77777777" w:rsidR="00A8357B" w:rsidRPr="00140107" w:rsidRDefault="00A8357B" w:rsidP="00A8357B">
      <w:pPr>
        <w:pStyle w:val="Subtitle2"/>
        <w:numPr>
          <w:ilvl w:val="12"/>
          <w:numId w:val="0"/>
        </w:numPr>
        <w:rPr>
          <w:sz w:val="24"/>
        </w:rPr>
      </w:pPr>
      <w:r w:rsidRPr="00140107">
        <w:rPr>
          <w:sz w:val="24"/>
        </w:rPr>
        <w:t>Forme PER -1</w:t>
      </w:r>
    </w:p>
    <w:p w14:paraId="19DBA60A" w14:textId="77777777" w:rsidR="00A8357B" w:rsidRPr="00140107" w:rsidRDefault="00A8357B" w:rsidP="00A8357B">
      <w:pPr>
        <w:pStyle w:val="Pieddepage"/>
        <w:tabs>
          <w:tab w:val="left" w:pos="5238"/>
          <w:tab w:val="left" w:pos="5474"/>
          <w:tab w:val="left" w:pos="9468"/>
        </w:tabs>
        <w:jc w:val="center"/>
        <w:rPr>
          <w:b/>
          <w:sz w:val="24"/>
        </w:rPr>
      </w:pPr>
    </w:p>
    <w:p w14:paraId="1A7D98DD" w14:textId="77777777" w:rsidR="00A8357B" w:rsidRPr="00140107" w:rsidRDefault="00A8357B" w:rsidP="00A8357B">
      <w:pPr>
        <w:pStyle w:val="Head2"/>
        <w:widowControl/>
        <w:rPr>
          <w:sz w:val="24"/>
          <w:lang w:val="fr-FR"/>
        </w:rPr>
      </w:pPr>
    </w:p>
    <w:p w14:paraId="5F5E17D9" w14:textId="77777777" w:rsidR="00A8357B" w:rsidRPr="00140107" w:rsidRDefault="00A8357B" w:rsidP="00A8357B">
      <w:pPr>
        <w:pStyle w:val="Head2"/>
        <w:widowControl/>
        <w:rPr>
          <w:rStyle w:val="Table"/>
          <w:rFonts w:ascii="Times New Roman" w:hAnsi="Times New Roman"/>
          <w:spacing w:val="-2"/>
          <w:sz w:val="24"/>
          <w:lang w:val="fr-FR"/>
        </w:rPr>
      </w:pPr>
      <w:r w:rsidRPr="00140107">
        <w:rPr>
          <w:sz w:val="24"/>
        </w:rPr>
        <w:t>Personnel proposé</w:t>
      </w:r>
    </w:p>
    <w:p w14:paraId="37C5B733" w14:textId="77777777" w:rsidR="00A8357B" w:rsidRPr="00140107" w:rsidRDefault="00A8357B" w:rsidP="00A8357B">
      <w:pPr>
        <w:rPr>
          <w:rStyle w:val="Table"/>
          <w:spacing w:val="-2"/>
          <w:sz w:val="24"/>
        </w:rPr>
      </w:pPr>
    </w:p>
    <w:p w14:paraId="3711F16D" w14:textId="77777777" w:rsidR="00A8357B" w:rsidRPr="00140107" w:rsidRDefault="00A8357B" w:rsidP="00A8357B">
      <w:pPr>
        <w:rPr>
          <w:rStyle w:val="Table"/>
          <w:spacing w:val="-2"/>
          <w:sz w:val="24"/>
        </w:rPr>
      </w:pPr>
    </w:p>
    <w:p w14:paraId="4667AA87" w14:textId="77777777" w:rsidR="00A8357B" w:rsidRPr="00AF19E8" w:rsidRDefault="00A8357B" w:rsidP="00A8357B">
      <w:pPr>
        <w:rPr>
          <w:lang w:val="fr-FR"/>
        </w:rPr>
      </w:pPr>
      <w:r w:rsidRPr="00AF19E8">
        <w:rPr>
          <w:lang w:val="fr-FR"/>
        </w:rPr>
        <w:t xml:space="preserve">L'enchérisseur doit fournir les noms du personnel ayant les qualifications requises. Les informations concernant leur expérience doivent être indiquées dans le formulaire ci-dessous pour chaque enchérisseur. </w:t>
      </w:r>
    </w:p>
    <w:p w14:paraId="1205E545" w14:textId="77777777" w:rsidR="00A8357B" w:rsidRPr="00AF19E8" w:rsidRDefault="00A8357B" w:rsidP="00A8357B">
      <w:pPr>
        <w:rPr>
          <w:lang w:val="fr-FR"/>
        </w:rPr>
      </w:pPr>
    </w:p>
    <w:p w14:paraId="073954F2" w14:textId="77777777" w:rsidR="00A8357B" w:rsidRPr="00AF19E8" w:rsidRDefault="00A8357B" w:rsidP="00A8357B">
      <w:pPr>
        <w:rPr>
          <w:rStyle w:val="Table"/>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A8357B" w:rsidRPr="00140107" w14:paraId="266F320E" w14:textId="77777777" w:rsidTr="00053520">
        <w:trPr>
          <w:cantSplit/>
        </w:trPr>
        <w:tc>
          <w:tcPr>
            <w:tcW w:w="720" w:type="dxa"/>
            <w:tcBorders>
              <w:top w:val="single" w:sz="6" w:space="0" w:color="auto"/>
              <w:left w:val="single" w:sz="6" w:space="0" w:color="auto"/>
              <w:bottom w:val="nil"/>
              <w:right w:val="nil"/>
            </w:tcBorders>
          </w:tcPr>
          <w:p w14:paraId="3D7C8954" w14:textId="77777777" w:rsidR="00A8357B" w:rsidRPr="00140107" w:rsidRDefault="00A8357B" w:rsidP="00053520">
            <w:pPr>
              <w:spacing w:before="120" w:after="120"/>
              <w:rPr>
                <w:rStyle w:val="Table"/>
                <w:rFonts w:ascii="Times New Roman" w:hAnsi="Times New Roman"/>
                <w:b/>
                <w:spacing w:val="-2"/>
                <w:sz w:val="24"/>
              </w:rPr>
            </w:pPr>
            <w:r w:rsidRPr="00140107">
              <w:rPr>
                <w:rStyle w:val="Table"/>
                <w:rFonts w:ascii="Times New Roman" w:hAnsi="Times New Roman"/>
                <w:b/>
                <w:spacing w:val="-2"/>
                <w:sz w:val="24"/>
              </w:rPr>
              <w:t>1.</w:t>
            </w:r>
          </w:p>
        </w:tc>
        <w:tc>
          <w:tcPr>
            <w:tcW w:w="8370" w:type="dxa"/>
            <w:tcBorders>
              <w:top w:val="single" w:sz="6" w:space="0" w:color="auto"/>
              <w:left w:val="single" w:sz="6" w:space="0" w:color="auto"/>
              <w:bottom w:val="nil"/>
              <w:right w:val="single" w:sz="6" w:space="0" w:color="auto"/>
            </w:tcBorders>
          </w:tcPr>
          <w:p w14:paraId="6DAD24F1" w14:textId="77777777" w:rsidR="00A8357B" w:rsidRPr="00140107" w:rsidRDefault="00A8357B" w:rsidP="00053520">
            <w:pPr>
              <w:spacing w:before="120" w:after="120"/>
              <w:rPr>
                <w:rStyle w:val="Table"/>
                <w:rFonts w:ascii="Times New Roman" w:hAnsi="Times New Roman"/>
                <w:b/>
                <w:spacing w:val="-2"/>
                <w:sz w:val="24"/>
              </w:rPr>
            </w:pPr>
            <w:r w:rsidRPr="00140107">
              <w:rPr>
                <w:rStyle w:val="Table"/>
                <w:rFonts w:ascii="Times New Roman" w:hAnsi="Times New Roman"/>
                <w:b/>
                <w:spacing w:val="-2"/>
                <w:sz w:val="24"/>
              </w:rPr>
              <w:t>Désignation du poste</w:t>
            </w:r>
          </w:p>
        </w:tc>
      </w:tr>
      <w:tr w:rsidR="00A8357B" w:rsidRPr="00140107" w14:paraId="7EC2A711" w14:textId="77777777" w:rsidTr="00053520">
        <w:trPr>
          <w:cantSplit/>
        </w:trPr>
        <w:tc>
          <w:tcPr>
            <w:tcW w:w="720" w:type="dxa"/>
            <w:tcBorders>
              <w:top w:val="nil"/>
              <w:left w:val="single" w:sz="6" w:space="0" w:color="auto"/>
              <w:bottom w:val="nil"/>
              <w:right w:val="nil"/>
            </w:tcBorders>
          </w:tcPr>
          <w:p w14:paraId="12E00A59" w14:textId="77777777" w:rsidR="00A8357B" w:rsidRPr="00140107" w:rsidRDefault="00A8357B" w:rsidP="00053520">
            <w:pPr>
              <w:spacing w:before="120" w:after="120"/>
              <w:rPr>
                <w:rStyle w:val="Table"/>
                <w:rFonts w:ascii="Times New Roman" w:hAnsi="Times New Roman"/>
                <w:b/>
                <w:spacing w:val="-2"/>
                <w:sz w:val="24"/>
              </w:rPr>
            </w:pPr>
          </w:p>
        </w:tc>
        <w:tc>
          <w:tcPr>
            <w:tcW w:w="8370" w:type="dxa"/>
            <w:tcBorders>
              <w:top w:val="single" w:sz="6" w:space="0" w:color="auto"/>
              <w:left w:val="single" w:sz="6" w:space="0" w:color="auto"/>
              <w:bottom w:val="nil"/>
              <w:right w:val="single" w:sz="6" w:space="0" w:color="auto"/>
            </w:tcBorders>
          </w:tcPr>
          <w:p w14:paraId="37F9A1D8" w14:textId="77777777" w:rsidR="00A8357B" w:rsidRPr="00140107" w:rsidRDefault="00A8357B" w:rsidP="00053520">
            <w:pPr>
              <w:spacing w:before="120" w:after="120"/>
              <w:rPr>
                <w:rStyle w:val="Table"/>
                <w:rFonts w:ascii="Times New Roman" w:hAnsi="Times New Roman"/>
                <w:b/>
                <w:spacing w:val="-2"/>
                <w:sz w:val="24"/>
              </w:rPr>
            </w:pPr>
            <w:r w:rsidRPr="00140107">
              <w:rPr>
                <w:rStyle w:val="Table"/>
                <w:rFonts w:ascii="Times New Roman" w:hAnsi="Times New Roman"/>
                <w:b/>
                <w:spacing w:val="-2"/>
                <w:sz w:val="24"/>
              </w:rPr>
              <w:t xml:space="preserve">Nom </w:t>
            </w:r>
          </w:p>
        </w:tc>
      </w:tr>
      <w:tr w:rsidR="00A8357B" w:rsidRPr="00140107" w14:paraId="1F19F79F" w14:textId="77777777" w:rsidTr="00053520">
        <w:trPr>
          <w:cantSplit/>
        </w:trPr>
        <w:tc>
          <w:tcPr>
            <w:tcW w:w="720" w:type="dxa"/>
            <w:tcBorders>
              <w:top w:val="single" w:sz="6" w:space="0" w:color="auto"/>
              <w:left w:val="single" w:sz="6" w:space="0" w:color="auto"/>
              <w:bottom w:val="nil"/>
              <w:right w:val="nil"/>
            </w:tcBorders>
          </w:tcPr>
          <w:p w14:paraId="0C9041F2" w14:textId="77777777" w:rsidR="00A8357B" w:rsidRPr="00140107" w:rsidRDefault="00A8357B" w:rsidP="00053520">
            <w:pPr>
              <w:spacing w:before="120" w:after="120"/>
              <w:rPr>
                <w:rStyle w:val="Table"/>
                <w:rFonts w:ascii="Times New Roman" w:hAnsi="Times New Roman"/>
                <w:b/>
                <w:spacing w:val="-2"/>
                <w:sz w:val="24"/>
              </w:rPr>
            </w:pPr>
            <w:r w:rsidRPr="00140107">
              <w:rPr>
                <w:rStyle w:val="Table"/>
                <w:rFonts w:ascii="Times New Roman" w:hAnsi="Times New Roman"/>
                <w:b/>
                <w:spacing w:val="-2"/>
                <w:sz w:val="24"/>
              </w:rPr>
              <w:t>2.</w:t>
            </w:r>
          </w:p>
        </w:tc>
        <w:tc>
          <w:tcPr>
            <w:tcW w:w="8370" w:type="dxa"/>
            <w:tcBorders>
              <w:top w:val="single" w:sz="6" w:space="0" w:color="auto"/>
              <w:left w:val="single" w:sz="6" w:space="0" w:color="auto"/>
              <w:bottom w:val="nil"/>
              <w:right w:val="single" w:sz="6" w:space="0" w:color="auto"/>
            </w:tcBorders>
          </w:tcPr>
          <w:p w14:paraId="153EA3AE" w14:textId="77777777" w:rsidR="00A8357B" w:rsidRPr="00140107" w:rsidRDefault="00A8357B" w:rsidP="00053520">
            <w:pPr>
              <w:spacing w:before="120" w:after="120"/>
              <w:rPr>
                <w:rStyle w:val="Table"/>
                <w:rFonts w:ascii="Times New Roman" w:hAnsi="Times New Roman"/>
                <w:b/>
                <w:spacing w:val="-2"/>
                <w:sz w:val="24"/>
              </w:rPr>
            </w:pPr>
            <w:r w:rsidRPr="00140107">
              <w:rPr>
                <w:rStyle w:val="Table"/>
                <w:rFonts w:ascii="Times New Roman" w:hAnsi="Times New Roman"/>
                <w:b/>
                <w:spacing w:val="-2"/>
                <w:sz w:val="24"/>
              </w:rPr>
              <w:t>Désignation du poste</w:t>
            </w:r>
          </w:p>
        </w:tc>
      </w:tr>
      <w:tr w:rsidR="00A8357B" w:rsidRPr="00140107" w14:paraId="0CCB4F9E" w14:textId="77777777" w:rsidTr="00053520">
        <w:trPr>
          <w:cantSplit/>
        </w:trPr>
        <w:tc>
          <w:tcPr>
            <w:tcW w:w="720" w:type="dxa"/>
            <w:tcBorders>
              <w:top w:val="nil"/>
              <w:left w:val="single" w:sz="6" w:space="0" w:color="auto"/>
              <w:bottom w:val="nil"/>
              <w:right w:val="nil"/>
            </w:tcBorders>
          </w:tcPr>
          <w:p w14:paraId="423D4516" w14:textId="77777777" w:rsidR="00A8357B" w:rsidRPr="00140107" w:rsidRDefault="00A8357B" w:rsidP="00053520">
            <w:pPr>
              <w:spacing w:before="120" w:after="120"/>
              <w:rPr>
                <w:rStyle w:val="Table"/>
                <w:rFonts w:ascii="Times New Roman" w:hAnsi="Times New Roman"/>
                <w:b/>
                <w:spacing w:val="-2"/>
                <w:sz w:val="24"/>
              </w:rPr>
            </w:pPr>
          </w:p>
        </w:tc>
        <w:tc>
          <w:tcPr>
            <w:tcW w:w="8370" w:type="dxa"/>
            <w:tcBorders>
              <w:top w:val="single" w:sz="6" w:space="0" w:color="auto"/>
              <w:left w:val="single" w:sz="6" w:space="0" w:color="auto"/>
              <w:bottom w:val="nil"/>
              <w:right w:val="single" w:sz="6" w:space="0" w:color="auto"/>
            </w:tcBorders>
          </w:tcPr>
          <w:p w14:paraId="43902AEB" w14:textId="77777777" w:rsidR="00A8357B" w:rsidRPr="00140107" w:rsidRDefault="00A8357B" w:rsidP="00053520">
            <w:pPr>
              <w:spacing w:before="120" w:after="120"/>
              <w:rPr>
                <w:rStyle w:val="Table"/>
                <w:rFonts w:ascii="Times New Roman" w:hAnsi="Times New Roman"/>
                <w:b/>
                <w:spacing w:val="-2"/>
                <w:sz w:val="24"/>
              </w:rPr>
            </w:pPr>
            <w:r w:rsidRPr="00140107">
              <w:rPr>
                <w:rStyle w:val="Table"/>
                <w:rFonts w:ascii="Times New Roman" w:hAnsi="Times New Roman"/>
                <w:b/>
                <w:spacing w:val="-2"/>
                <w:sz w:val="24"/>
              </w:rPr>
              <w:t xml:space="preserve">Nom </w:t>
            </w:r>
          </w:p>
        </w:tc>
      </w:tr>
      <w:tr w:rsidR="00A8357B" w:rsidRPr="00140107" w14:paraId="6E5B01FF" w14:textId="77777777" w:rsidTr="00053520">
        <w:trPr>
          <w:cantSplit/>
        </w:trPr>
        <w:tc>
          <w:tcPr>
            <w:tcW w:w="720" w:type="dxa"/>
            <w:tcBorders>
              <w:top w:val="single" w:sz="6" w:space="0" w:color="auto"/>
              <w:left w:val="single" w:sz="6" w:space="0" w:color="auto"/>
              <w:bottom w:val="nil"/>
              <w:right w:val="nil"/>
            </w:tcBorders>
          </w:tcPr>
          <w:p w14:paraId="6EBA167F" w14:textId="77777777" w:rsidR="00A8357B" w:rsidRPr="00140107" w:rsidRDefault="00A8357B" w:rsidP="00053520">
            <w:pPr>
              <w:spacing w:before="120" w:after="120"/>
              <w:rPr>
                <w:rStyle w:val="Table"/>
                <w:rFonts w:ascii="Times New Roman" w:hAnsi="Times New Roman"/>
                <w:b/>
                <w:spacing w:val="-2"/>
                <w:sz w:val="24"/>
              </w:rPr>
            </w:pPr>
            <w:r w:rsidRPr="00140107">
              <w:rPr>
                <w:rStyle w:val="Table"/>
                <w:rFonts w:ascii="Times New Roman" w:hAnsi="Times New Roman"/>
                <w:b/>
                <w:spacing w:val="-2"/>
                <w:sz w:val="24"/>
              </w:rPr>
              <w:t>3.</w:t>
            </w:r>
          </w:p>
        </w:tc>
        <w:tc>
          <w:tcPr>
            <w:tcW w:w="8370" w:type="dxa"/>
            <w:tcBorders>
              <w:top w:val="single" w:sz="6" w:space="0" w:color="auto"/>
              <w:left w:val="single" w:sz="6" w:space="0" w:color="auto"/>
              <w:bottom w:val="nil"/>
              <w:right w:val="single" w:sz="6" w:space="0" w:color="auto"/>
            </w:tcBorders>
          </w:tcPr>
          <w:p w14:paraId="73FDE585" w14:textId="77777777" w:rsidR="00A8357B" w:rsidRPr="00140107" w:rsidRDefault="00A8357B" w:rsidP="00053520">
            <w:pPr>
              <w:spacing w:before="120" w:after="120"/>
              <w:rPr>
                <w:rStyle w:val="Table"/>
                <w:rFonts w:ascii="Times New Roman" w:hAnsi="Times New Roman"/>
                <w:b/>
                <w:spacing w:val="-2"/>
                <w:sz w:val="24"/>
              </w:rPr>
            </w:pPr>
            <w:r w:rsidRPr="00140107">
              <w:rPr>
                <w:rStyle w:val="Table"/>
                <w:rFonts w:ascii="Times New Roman" w:hAnsi="Times New Roman"/>
                <w:b/>
                <w:spacing w:val="-2"/>
                <w:sz w:val="24"/>
              </w:rPr>
              <w:t>Désignation du poste</w:t>
            </w:r>
          </w:p>
        </w:tc>
      </w:tr>
      <w:tr w:rsidR="00A8357B" w:rsidRPr="00140107" w14:paraId="40099B12" w14:textId="77777777" w:rsidTr="00053520">
        <w:trPr>
          <w:cantSplit/>
        </w:trPr>
        <w:tc>
          <w:tcPr>
            <w:tcW w:w="720" w:type="dxa"/>
            <w:tcBorders>
              <w:top w:val="nil"/>
              <w:left w:val="single" w:sz="6" w:space="0" w:color="auto"/>
              <w:bottom w:val="nil"/>
              <w:right w:val="nil"/>
            </w:tcBorders>
          </w:tcPr>
          <w:p w14:paraId="34687605" w14:textId="77777777" w:rsidR="00A8357B" w:rsidRPr="00140107" w:rsidRDefault="00A8357B" w:rsidP="00053520">
            <w:pPr>
              <w:spacing w:before="120" w:after="120"/>
              <w:rPr>
                <w:rStyle w:val="Table"/>
                <w:rFonts w:ascii="Times New Roman" w:hAnsi="Times New Roman"/>
                <w:b/>
                <w:spacing w:val="-2"/>
                <w:sz w:val="24"/>
              </w:rPr>
            </w:pPr>
          </w:p>
        </w:tc>
        <w:tc>
          <w:tcPr>
            <w:tcW w:w="8370" w:type="dxa"/>
            <w:tcBorders>
              <w:top w:val="single" w:sz="6" w:space="0" w:color="auto"/>
              <w:left w:val="single" w:sz="6" w:space="0" w:color="auto"/>
              <w:bottom w:val="nil"/>
              <w:right w:val="single" w:sz="6" w:space="0" w:color="auto"/>
            </w:tcBorders>
          </w:tcPr>
          <w:p w14:paraId="26846453" w14:textId="77777777" w:rsidR="00A8357B" w:rsidRPr="00140107" w:rsidRDefault="00A8357B" w:rsidP="00053520">
            <w:pPr>
              <w:spacing w:before="120" w:after="120"/>
              <w:rPr>
                <w:rStyle w:val="Table"/>
                <w:rFonts w:ascii="Times New Roman" w:hAnsi="Times New Roman"/>
                <w:b/>
                <w:spacing w:val="-2"/>
                <w:sz w:val="24"/>
              </w:rPr>
            </w:pPr>
            <w:r w:rsidRPr="00140107">
              <w:rPr>
                <w:rStyle w:val="Table"/>
                <w:rFonts w:ascii="Times New Roman" w:hAnsi="Times New Roman"/>
                <w:b/>
                <w:spacing w:val="-2"/>
                <w:sz w:val="24"/>
              </w:rPr>
              <w:t xml:space="preserve">Nom </w:t>
            </w:r>
          </w:p>
        </w:tc>
      </w:tr>
      <w:tr w:rsidR="00A8357B" w:rsidRPr="00140107" w14:paraId="398589A7" w14:textId="77777777" w:rsidTr="00053520">
        <w:trPr>
          <w:cantSplit/>
        </w:trPr>
        <w:tc>
          <w:tcPr>
            <w:tcW w:w="720" w:type="dxa"/>
            <w:tcBorders>
              <w:top w:val="single" w:sz="6" w:space="0" w:color="auto"/>
              <w:left w:val="single" w:sz="6" w:space="0" w:color="auto"/>
              <w:bottom w:val="nil"/>
              <w:right w:val="nil"/>
            </w:tcBorders>
          </w:tcPr>
          <w:p w14:paraId="4B8ECFFD" w14:textId="77777777" w:rsidR="00A8357B" w:rsidRPr="00140107" w:rsidRDefault="00A8357B" w:rsidP="00053520">
            <w:pPr>
              <w:spacing w:before="120" w:after="120"/>
              <w:rPr>
                <w:rStyle w:val="Table"/>
                <w:rFonts w:ascii="Times New Roman" w:hAnsi="Times New Roman"/>
                <w:b/>
                <w:spacing w:val="-2"/>
                <w:sz w:val="24"/>
              </w:rPr>
            </w:pPr>
            <w:r w:rsidRPr="00140107">
              <w:rPr>
                <w:rStyle w:val="Table"/>
                <w:rFonts w:ascii="Times New Roman" w:hAnsi="Times New Roman"/>
                <w:b/>
                <w:spacing w:val="-2"/>
                <w:sz w:val="24"/>
              </w:rPr>
              <w:t>4.</w:t>
            </w:r>
          </w:p>
        </w:tc>
        <w:tc>
          <w:tcPr>
            <w:tcW w:w="8370" w:type="dxa"/>
            <w:tcBorders>
              <w:top w:val="single" w:sz="6" w:space="0" w:color="auto"/>
              <w:left w:val="single" w:sz="6" w:space="0" w:color="auto"/>
              <w:bottom w:val="nil"/>
              <w:right w:val="single" w:sz="6" w:space="0" w:color="auto"/>
            </w:tcBorders>
          </w:tcPr>
          <w:p w14:paraId="40CDFD91" w14:textId="77777777" w:rsidR="00A8357B" w:rsidRPr="00140107" w:rsidRDefault="00A8357B" w:rsidP="00053520">
            <w:pPr>
              <w:spacing w:before="120" w:after="120"/>
              <w:rPr>
                <w:rStyle w:val="Table"/>
                <w:rFonts w:ascii="Times New Roman" w:hAnsi="Times New Roman"/>
                <w:b/>
                <w:spacing w:val="-2"/>
                <w:sz w:val="24"/>
              </w:rPr>
            </w:pPr>
            <w:r w:rsidRPr="00140107">
              <w:rPr>
                <w:rStyle w:val="Table"/>
                <w:rFonts w:ascii="Times New Roman" w:hAnsi="Times New Roman"/>
                <w:b/>
                <w:spacing w:val="-2"/>
                <w:sz w:val="24"/>
              </w:rPr>
              <w:t>Désignation du poste</w:t>
            </w:r>
          </w:p>
        </w:tc>
      </w:tr>
      <w:tr w:rsidR="00A8357B" w:rsidRPr="00140107" w14:paraId="79EE9006" w14:textId="77777777" w:rsidTr="00053520">
        <w:trPr>
          <w:cantSplit/>
        </w:trPr>
        <w:tc>
          <w:tcPr>
            <w:tcW w:w="720" w:type="dxa"/>
            <w:tcBorders>
              <w:top w:val="nil"/>
              <w:left w:val="single" w:sz="6" w:space="0" w:color="auto"/>
              <w:bottom w:val="single" w:sz="6" w:space="0" w:color="auto"/>
              <w:right w:val="nil"/>
            </w:tcBorders>
          </w:tcPr>
          <w:p w14:paraId="52FEADAC" w14:textId="77777777" w:rsidR="00A8357B" w:rsidRPr="00140107" w:rsidRDefault="00A8357B" w:rsidP="00053520">
            <w:pPr>
              <w:spacing w:before="120" w:after="120"/>
              <w:rPr>
                <w:rStyle w:val="Table"/>
                <w:rFonts w:ascii="Times New Roman" w:hAnsi="Times New Roman"/>
                <w:b/>
                <w:spacing w:val="-2"/>
                <w:sz w:val="24"/>
              </w:rPr>
            </w:pPr>
          </w:p>
        </w:tc>
        <w:tc>
          <w:tcPr>
            <w:tcW w:w="8370" w:type="dxa"/>
            <w:tcBorders>
              <w:top w:val="single" w:sz="6" w:space="0" w:color="auto"/>
              <w:left w:val="single" w:sz="6" w:space="0" w:color="auto"/>
              <w:bottom w:val="single" w:sz="6" w:space="0" w:color="auto"/>
              <w:right w:val="single" w:sz="6" w:space="0" w:color="auto"/>
            </w:tcBorders>
          </w:tcPr>
          <w:p w14:paraId="0F598FCE" w14:textId="77777777" w:rsidR="00A8357B" w:rsidRPr="00140107" w:rsidRDefault="00A8357B" w:rsidP="00053520">
            <w:pPr>
              <w:spacing w:before="120" w:after="120"/>
              <w:rPr>
                <w:rStyle w:val="Table"/>
                <w:rFonts w:ascii="Times New Roman" w:hAnsi="Times New Roman"/>
                <w:b/>
                <w:spacing w:val="-2"/>
                <w:sz w:val="24"/>
              </w:rPr>
            </w:pPr>
            <w:r w:rsidRPr="00140107">
              <w:rPr>
                <w:rStyle w:val="Table"/>
                <w:rFonts w:ascii="Times New Roman" w:hAnsi="Times New Roman"/>
                <w:b/>
                <w:spacing w:val="-2"/>
                <w:sz w:val="24"/>
              </w:rPr>
              <w:t xml:space="preserve">Nom </w:t>
            </w:r>
          </w:p>
        </w:tc>
      </w:tr>
    </w:tbl>
    <w:p w14:paraId="50182D3D" w14:textId="77777777" w:rsidR="00A8357B" w:rsidRPr="00140107" w:rsidRDefault="00A8357B" w:rsidP="00A8357B">
      <w:pPr>
        <w:pStyle w:val="Head2"/>
        <w:widowControl/>
        <w:rPr>
          <w:rStyle w:val="Table"/>
          <w:spacing w:val="-2"/>
          <w:sz w:val="24"/>
          <w:lang w:val="fr-FR"/>
        </w:rPr>
      </w:pPr>
    </w:p>
    <w:p w14:paraId="4A8C6F20" w14:textId="77777777" w:rsidR="00A8357B" w:rsidRPr="00140107" w:rsidRDefault="00A8357B" w:rsidP="00A8357B">
      <w:pPr>
        <w:pStyle w:val="Head2"/>
        <w:widowControl/>
        <w:rPr>
          <w:rStyle w:val="Table"/>
          <w:spacing w:val="-2"/>
          <w:sz w:val="24"/>
          <w:lang w:val="fr-FR"/>
        </w:rPr>
      </w:pPr>
    </w:p>
    <w:p w14:paraId="08900308" w14:textId="77777777" w:rsidR="00A8357B" w:rsidRPr="00140107" w:rsidRDefault="00A8357B" w:rsidP="00A8357B">
      <w:pPr>
        <w:pStyle w:val="Subtitle2"/>
        <w:numPr>
          <w:ilvl w:val="12"/>
          <w:numId w:val="0"/>
        </w:numPr>
        <w:rPr>
          <w:sz w:val="24"/>
        </w:rPr>
      </w:pPr>
    </w:p>
    <w:p w14:paraId="17D10CAC" w14:textId="77777777" w:rsidR="00A8357B" w:rsidRPr="00140107" w:rsidRDefault="00A8357B" w:rsidP="00A8357B">
      <w:pPr>
        <w:pStyle w:val="Subtitle2"/>
        <w:numPr>
          <w:ilvl w:val="12"/>
          <w:numId w:val="0"/>
        </w:numPr>
        <w:rPr>
          <w:sz w:val="24"/>
        </w:rPr>
      </w:pPr>
    </w:p>
    <w:p w14:paraId="49DFCFE4" w14:textId="77777777" w:rsidR="00A8357B" w:rsidRPr="00140107" w:rsidRDefault="00A8357B" w:rsidP="00A8357B">
      <w:pPr>
        <w:pStyle w:val="Subtitle2"/>
        <w:numPr>
          <w:ilvl w:val="12"/>
          <w:numId w:val="0"/>
        </w:numPr>
        <w:rPr>
          <w:sz w:val="24"/>
        </w:rPr>
      </w:pPr>
    </w:p>
    <w:p w14:paraId="2A373A84" w14:textId="77777777" w:rsidR="00A8357B" w:rsidRPr="00140107" w:rsidRDefault="00A8357B" w:rsidP="00A8357B">
      <w:pPr>
        <w:pStyle w:val="Subtitle2"/>
        <w:numPr>
          <w:ilvl w:val="12"/>
          <w:numId w:val="0"/>
        </w:numPr>
        <w:rPr>
          <w:sz w:val="24"/>
        </w:rPr>
      </w:pPr>
    </w:p>
    <w:p w14:paraId="23CCA7E1" w14:textId="77777777" w:rsidR="00A8357B" w:rsidRPr="00140107" w:rsidRDefault="00A8357B" w:rsidP="00A8357B">
      <w:pPr>
        <w:pStyle w:val="Subtitle2"/>
        <w:numPr>
          <w:ilvl w:val="12"/>
          <w:numId w:val="0"/>
        </w:numPr>
        <w:rPr>
          <w:sz w:val="24"/>
        </w:rPr>
      </w:pPr>
    </w:p>
    <w:p w14:paraId="7D5138FA" w14:textId="77777777" w:rsidR="00A8357B" w:rsidRPr="00140107" w:rsidRDefault="00A8357B" w:rsidP="00A8357B">
      <w:pPr>
        <w:pStyle w:val="Subtitle2"/>
        <w:numPr>
          <w:ilvl w:val="12"/>
          <w:numId w:val="0"/>
        </w:numPr>
        <w:rPr>
          <w:sz w:val="24"/>
        </w:rPr>
      </w:pPr>
    </w:p>
    <w:p w14:paraId="3003D1A5" w14:textId="77777777" w:rsidR="00A8357B" w:rsidRPr="00140107" w:rsidRDefault="00A8357B" w:rsidP="00A8357B">
      <w:pPr>
        <w:rPr>
          <w:b/>
        </w:rPr>
      </w:pPr>
      <w:r w:rsidRPr="00140107">
        <w:br w:type="page"/>
      </w:r>
    </w:p>
    <w:p w14:paraId="1D8E867A" w14:textId="77777777" w:rsidR="00A8357B" w:rsidRPr="00140107" w:rsidRDefault="00A8357B" w:rsidP="00A8357B">
      <w:pPr>
        <w:pStyle w:val="Subtitle2"/>
        <w:numPr>
          <w:ilvl w:val="12"/>
          <w:numId w:val="0"/>
        </w:numPr>
        <w:rPr>
          <w:sz w:val="24"/>
        </w:rPr>
      </w:pPr>
      <w:r w:rsidRPr="00140107">
        <w:rPr>
          <w:sz w:val="24"/>
        </w:rPr>
        <w:lastRenderedPageBreak/>
        <w:t>Formulaire PER-2</w:t>
      </w:r>
    </w:p>
    <w:p w14:paraId="7FC9C07F" w14:textId="77777777" w:rsidR="00A8357B" w:rsidRPr="00140107" w:rsidRDefault="00A8357B" w:rsidP="00A8357B">
      <w:pPr>
        <w:pStyle w:val="Head2"/>
        <w:widowControl/>
        <w:jc w:val="center"/>
        <w:rPr>
          <w:rStyle w:val="Table"/>
          <w:b/>
          <w:spacing w:val="-2"/>
          <w:sz w:val="24"/>
          <w:lang w:val="fr-FR"/>
        </w:rPr>
      </w:pPr>
    </w:p>
    <w:p w14:paraId="79EAC198" w14:textId="77777777" w:rsidR="00A8357B" w:rsidRPr="00140107" w:rsidRDefault="00A8357B" w:rsidP="00A8357B">
      <w:pPr>
        <w:pStyle w:val="Head2"/>
        <w:widowControl/>
        <w:rPr>
          <w:rStyle w:val="Table"/>
          <w:spacing w:val="-2"/>
          <w:sz w:val="24"/>
          <w:lang w:val="fr-FR"/>
        </w:rPr>
      </w:pPr>
    </w:p>
    <w:p w14:paraId="3E11CEFE" w14:textId="77777777" w:rsidR="00A8357B" w:rsidRPr="00AF19E8" w:rsidRDefault="00A8357B" w:rsidP="00A8357B">
      <w:pPr>
        <w:pStyle w:val="Head2"/>
        <w:widowControl/>
        <w:rPr>
          <w:sz w:val="24"/>
          <w:lang w:val="fr-FR"/>
        </w:rPr>
      </w:pPr>
      <w:r w:rsidRPr="00AF19E8">
        <w:rPr>
          <w:sz w:val="24"/>
          <w:lang w:val="fr-FR"/>
        </w:rPr>
        <w:t>Joindre le Curriculum Vitae (CV) du personnel proposé avec une copie du diplôme le plus récent pertinent</w:t>
      </w:r>
    </w:p>
    <w:p w14:paraId="4C3EB9F8" w14:textId="77777777" w:rsidR="00A8357B" w:rsidRPr="00AF19E8" w:rsidRDefault="00A8357B" w:rsidP="00A8357B">
      <w:pPr>
        <w:rPr>
          <w:rStyle w:val="Table"/>
          <w:spacing w:val="-2"/>
          <w:sz w:val="24"/>
          <w:lang w:val="fr-FR"/>
        </w:rPr>
      </w:pPr>
    </w:p>
    <w:p w14:paraId="1D7134D0" w14:textId="77777777" w:rsidR="00A8357B" w:rsidRPr="00AF19E8" w:rsidRDefault="00A8357B" w:rsidP="00A8357B">
      <w:pPr>
        <w:pStyle w:val="Subtitle2"/>
        <w:numPr>
          <w:ilvl w:val="12"/>
          <w:numId w:val="0"/>
        </w:numPr>
        <w:rPr>
          <w:sz w:val="24"/>
        </w:rPr>
      </w:pPr>
      <w:r w:rsidRPr="000B2109">
        <w:rPr>
          <w:sz w:val="24"/>
        </w:rPr>
        <w:t>Forme MTS</w:t>
      </w:r>
    </w:p>
    <w:p w14:paraId="1B03E19D" w14:textId="77777777" w:rsidR="00A8357B" w:rsidRPr="00AF19E8" w:rsidRDefault="00A8357B" w:rsidP="00A8357B">
      <w:pPr>
        <w:pStyle w:val="Subtitle2"/>
        <w:numPr>
          <w:ilvl w:val="12"/>
          <w:numId w:val="0"/>
        </w:numPr>
        <w:rPr>
          <w:sz w:val="24"/>
        </w:rPr>
      </w:pPr>
    </w:p>
    <w:p w14:paraId="7EF2F389" w14:textId="77777777" w:rsidR="00A8357B" w:rsidRPr="00AF19E8" w:rsidRDefault="00A8357B" w:rsidP="00A8357B">
      <w:pPr>
        <w:pStyle w:val="Subtitle2"/>
        <w:numPr>
          <w:ilvl w:val="12"/>
          <w:numId w:val="0"/>
        </w:numPr>
        <w:rPr>
          <w:sz w:val="24"/>
        </w:rPr>
      </w:pPr>
      <w:r w:rsidRPr="000B2109">
        <w:rPr>
          <w:sz w:val="24"/>
        </w:rPr>
        <w:t>Contrats/Œuvres similaires</w:t>
      </w:r>
    </w:p>
    <w:p w14:paraId="4975D51E" w14:textId="77777777" w:rsidR="00A8357B" w:rsidRPr="00AF19E8" w:rsidRDefault="00A8357B" w:rsidP="00A8357B">
      <w:pPr>
        <w:rPr>
          <w:rStyle w:val="Table"/>
          <w:spacing w:val="-2"/>
          <w:sz w:val="24"/>
          <w:lang w:val="fr-FR"/>
        </w:rPr>
      </w:pPr>
    </w:p>
    <w:p w14:paraId="487DAD99" w14:textId="77777777" w:rsidR="00A8357B" w:rsidRPr="00AF19E8" w:rsidRDefault="00A8357B" w:rsidP="00A8357B">
      <w:pPr>
        <w:rPr>
          <w:rStyle w:val="Table"/>
          <w:spacing w:val="-2"/>
          <w:sz w:val="24"/>
          <w:lang w:val="fr-FR"/>
        </w:rPr>
      </w:pPr>
    </w:p>
    <w:p w14:paraId="1879AE49" w14:textId="77777777" w:rsidR="00A8357B" w:rsidRPr="00AF19E8" w:rsidRDefault="00A8357B" w:rsidP="00A8357B">
      <w:pPr>
        <w:rPr>
          <w:rStyle w:val="Table"/>
          <w:spacing w:val="-2"/>
          <w:sz w:val="24"/>
          <w:lang w:val="fr-FR"/>
        </w:rPr>
      </w:pPr>
      <w:r w:rsidRPr="00AF19E8">
        <w:rPr>
          <w:lang w:val="fr-FR"/>
        </w:rPr>
        <w:t>Les soumissionnaires doivent fournir des informations concernant tous les travaux similaires réalisés au cours des 3 dernières années (2022 à 2025), y compris les engagements actuels pour tous les contrats attribués, ou pour lesquels ils ont reçu une notification d'attribution, etc., ou pour les contrats en cours de finalisation, mais pour lesquels un certificat d'acceptation provisoire non qualifié n'a pas été délivré par l'autorité contractante.</w:t>
      </w:r>
    </w:p>
    <w:p w14:paraId="0F1FE8FC" w14:textId="77777777" w:rsidR="00A8357B" w:rsidRPr="00AF19E8" w:rsidRDefault="00A8357B" w:rsidP="00A8357B">
      <w:pPr>
        <w:jc w:val="center"/>
        <w:rPr>
          <w:rStyle w:val="Table"/>
          <w:b/>
          <w:spacing w:val="-2"/>
          <w:sz w:val="24"/>
          <w:lang w:val="fr-FR"/>
        </w:rPr>
      </w:pPr>
      <w:r w:rsidRPr="00AF19E8">
        <w:rPr>
          <w:rStyle w:val="Table"/>
          <w:b/>
          <w:spacing w:val="-2"/>
          <w:sz w:val="24"/>
          <w:lang w:val="fr-FR"/>
        </w:rPr>
        <w:t>NB : un minimum de 2 contrats de construction en génie civil validés par les pages de contrat + les rapports d'acceptation (finaux ou provisoires) sont requis.</w:t>
      </w:r>
    </w:p>
    <w:p w14:paraId="5639C371" w14:textId="77777777" w:rsidR="00A8357B" w:rsidRPr="00AF19E8" w:rsidRDefault="00A8357B" w:rsidP="00A8357B">
      <w:pPr>
        <w:ind w:right="-391"/>
        <w:rPr>
          <w:rStyle w:val="Table"/>
          <w:spacing w:val="-2"/>
          <w:sz w:val="24"/>
          <w:lang w:val="fr-FR"/>
        </w:rPr>
      </w:pPr>
    </w:p>
    <w:tbl>
      <w:tblPr>
        <w:tblW w:w="9540" w:type="dxa"/>
        <w:tblInd w:w="72" w:type="dxa"/>
        <w:tblLayout w:type="fixed"/>
        <w:tblCellMar>
          <w:left w:w="72" w:type="dxa"/>
          <w:right w:w="72" w:type="dxa"/>
        </w:tblCellMar>
        <w:tblLook w:val="0000" w:firstRow="0" w:lastRow="0" w:firstColumn="0" w:lastColumn="0" w:noHBand="0" w:noVBand="0"/>
      </w:tblPr>
      <w:tblGrid>
        <w:gridCol w:w="1701"/>
        <w:gridCol w:w="1989"/>
        <w:gridCol w:w="1620"/>
        <w:gridCol w:w="1800"/>
        <w:gridCol w:w="2430"/>
      </w:tblGrid>
      <w:tr w:rsidR="00A8357B" w:rsidRPr="00AF19E8" w14:paraId="4EA72237" w14:textId="77777777" w:rsidTr="00053520">
        <w:trPr>
          <w:cantSplit/>
        </w:trPr>
        <w:tc>
          <w:tcPr>
            <w:tcW w:w="1701" w:type="dxa"/>
            <w:tcBorders>
              <w:top w:val="single" w:sz="6" w:space="0" w:color="auto"/>
              <w:left w:val="single" w:sz="6" w:space="0" w:color="auto"/>
              <w:bottom w:val="single" w:sz="6" w:space="0" w:color="auto"/>
              <w:right w:val="single" w:sz="6" w:space="0" w:color="auto"/>
            </w:tcBorders>
          </w:tcPr>
          <w:p w14:paraId="010BB33A" w14:textId="77777777" w:rsidR="00A8357B" w:rsidRPr="00140107" w:rsidRDefault="00A8357B" w:rsidP="00053520">
            <w:pPr>
              <w:spacing w:after="71"/>
              <w:jc w:val="center"/>
              <w:rPr>
                <w:rStyle w:val="Table"/>
                <w:rFonts w:ascii="Times New Roman" w:hAnsi="Times New Roman"/>
                <w:b/>
                <w:spacing w:val="-2"/>
                <w:sz w:val="24"/>
              </w:rPr>
            </w:pPr>
            <w:r w:rsidRPr="00140107">
              <w:rPr>
                <w:rStyle w:val="Table"/>
                <w:rFonts w:ascii="Times New Roman" w:hAnsi="Times New Roman"/>
                <w:b/>
                <w:spacing w:val="-2"/>
                <w:sz w:val="24"/>
              </w:rPr>
              <w:t xml:space="preserve">Titre du </w:t>
            </w:r>
            <w:proofErr w:type="spellStart"/>
            <w:r w:rsidRPr="00140107">
              <w:rPr>
                <w:rStyle w:val="Table"/>
                <w:rFonts w:ascii="Times New Roman" w:hAnsi="Times New Roman"/>
                <w:b/>
                <w:spacing w:val="-2"/>
                <w:sz w:val="24"/>
              </w:rPr>
              <w:t>contrat</w:t>
            </w:r>
            <w:proofErr w:type="spellEnd"/>
          </w:p>
        </w:tc>
        <w:tc>
          <w:tcPr>
            <w:tcW w:w="1989" w:type="dxa"/>
            <w:tcBorders>
              <w:top w:val="single" w:sz="6" w:space="0" w:color="auto"/>
              <w:left w:val="nil"/>
              <w:bottom w:val="nil"/>
              <w:right w:val="nil"/>
            </w:tcBorders>
          </w:tcPr>
          <w:p w14:paraId="38E75E22" w14:textId="77777777" w:rsidR="00A8357B" w:rsidRPr="00AF19E8" w:rsidRDefault="00A8357B" w:rsidP="00053520">
            <w:pPr>
              <w:spacing w:after="71"/>
              <w:jc w:val="center"/>
              <w:rPr>
                <w:rStyle w:val="Table"/>
                <w:rFonts w:ascii="Times New Roman" w:hAnsi="Times New Roman"/>
                <w:b/>
                <w:spacing w:val="-2"/>
                <w:sz w:val="24"/>
                <w:lang w:val="fr-FR"/>
              </w:rPr>
            </w:pPr>
            <w:r w:rsidRPr="00AF19E8">
              <w:rPr>
                <w:rStyle w:val="Table"/>
                <w:rFonts w:ascii="Times New Roman" w:hAnsi="Times New Roman"/>
                <w:b/>
                <w:sz w:val="24"/>
                <w:lang w:val="fr-FR"/>
              </w:rPr>
              <w:t>Autorité contractante, Adresse/Tel/Contact Fax</w:t>
            </w:r>
          </w:p>
        </w:tc>
        <w:tc>
          <w:tcPr>
            <w:tcW w:w="1620" w:type="dxa"/>
            <w:tcBorders>
              <w:top w:val="single" w:sz="6" w:space="0" w:color="auto"/>
              <w:left w:val="single" w:sz="6" w:space="0" w:color="auto"/>
              <w:bottom w:val="nil"/>
              <w:right w:val="nil"/>
            </w:tcBorders>
          </w:tcPr>
          <w:p w14:paraId="1F1322AF" w14:textId="77777777" w:rsidR="00A8357B" w:rsidRPr="00AF19E8" w:rsidRDefault="00A8357B" w:rsidP="00053520">
            <w:pPr>
              <w:spacing w:after="71"/>
              <w:jc w:val="center"/>
              <w:rPr>
                <w:rStyle w:val="Table"/>
                <w:rFonts w:ascii="Times New Roman" w:hAnsi="Times New Roman"/>
                <w:b/>
                <w:spacing w:val="-2"/>
                <w:sz w:val="24"/>
                <w:lang w:val="fr-FR"/>
              </w:rPr>
            </w:pPr>
            <w:r w:rsidRPr="00AF19E8">
              <w:rPr>
                <w:rStyle w:val="Table"/>
                <w:rFonts w:ascii="Times New Roman" w:hAnsi="Times New Roman"/>
                <w:b/>
                <w:spacing w:val="-2"/>
                <w:sz w:val="24"/>
                <w:lang w:val="fr-FR"/>
              </w:rPr>
              <w:t>Valeur du travail encore à effectuer (équivalent FCFA)</w:t>
            </w:r>
          </w:p>
        </w:tc>
        <w:tc>
          <w:tcPr>
            <w:tcW w:w="1800" w:type="dxa"/>
            <w:tcBorders>
              <w:top w:val="single" w:sz="6" w:space="0" w:color="auto"/>
              <w:left w:val="single" w:sz="6" w:space="0" w:color="auto"/>
              <w:bottom w:val="nil"/>
              <w:right w:val="nil"/>
            </w:tcBorders>
          </w:tcPr>
          <w:p w14:paraId="3C265AD5" w14:textId="77777777" w:rsidR="00A8357B" w:rsidRPr="00140107" w:rsidRDefault="00A8357B" w:rsidP="00053520">
            <w:pPr>
              <w:spacing w:after="71"/>
              <w:jc w:val="center"/>
              <w:rPr>
                <w:rStyle w:val="Table"/>
                <w:rFonts w:ascii="Times New Roman" w:hAnsi="Times New Roman"/>
                <w:b/>
                <w:spacing w:val="-2"/>
                <w:sz w:val="24"/>
              </w:rPr>
            </w:pPr>
            <w:r w:rsidRPr="00140107">
              <w:rPr>
                <w:rStyle w:val="Table"/>
                <w:rFonts w:ascii="Times New Roman" w:hAnsi="Times New Roman"/>
                <w:b/>
                <w:spacing w:val="-2"/>
                <w:sz w:val="24"/>
              </w:rPr>
              <w:t xml:space="preserve">Date </w:t>
            </w:r>
            <w:proofErr w:type="spellStart"/>
            <w:r w:rsidRPr="00140107">
              <w:rPr>
                <w:rStyle w:val="Table"/>
                <w:rFonts w:ascii="Times New Roman" w:hAnsi="Times New Roman"/>
                <w:b/>
                <w:spacing w:val="-2"/>
                <w:sz w:val="24"/>
              </w:rPr>
              <w:t>d'achèvement</w:t>
            </w:r>
            <w:proofErr w:type="spellEnd"/>
            <w:r w:rsidRPr="00140107">
              <w:rPr>
                <w:rStyle w:val="Table"/>
                <w:rFonts w:ascii="Times New Roman" w:hAnsi="Times New Roman"/>
                <w:b/>
                <w:spacing w:val="-2"/>
                <w:sz w:val="24"/>
              </w:rPr>
              <w:t xml:space="preserve"> </w:t>
            </w:r>
            <w:proofErr w:type="spellStart"/>
            <w:r w:rsidRPr="00140107">
              <w:rPr>
                <w:rStyle w:val="Table"/>
                <w:rFonts w:ascii="Times New Roman" w:hAnsi="Times New Roman"/>
                <w:b/>
                <w:spacing w:val="-2"/>
                <w:sz w:val="24"/>
              </w:rPr>
              <w:t>prévue</w:t>
            </w:r>
            <w:proofErr w:type="spellEnd"/>
          </w:p>
        </w:tc>
        <w:tc>
          <w:tcPr>
            <w:tcW w:w="2430" w:type="dxa"/>
            <w:tcBorders>
              <w:top w:val="single" w:sz="6" w:space="0" w:color="auto"/>
              <w:left w:val="single" w:sz="6" w:space="0" w:color="auto"/>
              <w:bottom w:val="single" w:sz="6" w:space="0" w:color="auto"/>
              <w:right w:val="single" w:sz="6" w:space="0" w:color="auto"/>
            </w:tcBorders>
          </w:tcPr>
          <w:p w14:paraId="26776D41" w14:textId="77777777" w:rsidR="00A8357B" w:rsidRPr="00AF19E8" w:rsidRDefault="00A8357B" w:rsidP="00053520">
            <w:pPr>
              <w:spacing w:after="71"/>
              <w:jc w:val="center"/>
              <w:rPr>
                <w:rStyle w:val="Table"/>
                <w:rFonts w:ascii="Times New Roman" w:hAnsi="Times New Roman"/>
                <w:b/>
                <w:spacing w:val="-2"/>
                <w:sz w:val="24"/>
                <w:lang w:val="fr-FR"/>
              </w:rPr>
            </w:pPr>
            <w:r w:rsidRPr="00AF19E8">
              <w:rPr>
                <w:rStyle w:val="Table"/>
                <w:rFonts w:ascii="Times New Roman" w:hAnsi="Times New Roman"/>
                <w:b/>
                <w:spacing w:val="-2"/>
                <w:sz w:val="24"/>
                <w:lang w:val="fr-FR"/>
              </w:rPr>
              <w:t>Montant moyen mensuel facturé au cours des 6 derniers mois (FCF/mois)</w:t>
            </w:r>
          </w:p>
        </w:tc>
      </w:tr>
      <w:tr w:rsidR="00A8357B" w:rsidRPr="00140107" w14:paraId="049972E8" w14:textId="77777777" w:rsidTr="00053520">
        <w:trPr>
          <w:cantSplit/>
        </w:trPr>
        <w:tc>
          <w:tcPr>
            <w:tcW w:w="1701" w:type="dxa"/>
            <w:tcBorders>
              <w:top w:val="single" w:sz="6" w:space="0" w:color="auto"/>
              <w:left w:val="single" w:sz="6" w:space="0" w:color="auto"/>
              <w:bottom w:val="single" w:sz="6" w:space="0" w:color="auto"/>
              <w:right w:val="single" w:sz="6" w:space="0" w:color="auto"/>
            </w:tcBorders>
          </w:tcPr>
          <w:p w14:paraId="7CD87C62" w14:textId="77777777" w:rsidR="00A8357B" w:rsidRPr="00140107" w:rsidRDefault="00A8357B" w:rsidP="00053520">
            <w:pPr>
              <w:rPr>
                <w:rStyle w:val="Table"/>
                <w:spacing w:val="-2"/>
                <w:sz w:val="24"/>
              </w:rPr>
            </w:pPr>
            <w:r w:rsidRPr="00140107">
              <w:rPr>
                <w:rStyle w:val="Table"/>
                <w:spacing w:val="-2"/>
                <w:sz w:val="24"/>
              </w:rPr>
              <w:t>1.</w:t>
            </w:r>
          </w:p>
          <w:p w14:paraId="1828A4BB" w14:textId="77777777" w:rsidR="00A8357B" w:rsidRPr="00140107" w:rsidRDefault="00A8357B" w:rsidP="00053520">
            <w:pPr>
              <w:spacing w:after="71"/>
              <w:rPr>
                <w:rStyle w:val="Table"/>
                <w:spacing w:val="-2"/>
                <w:sz w:val="24"/>
              </w:rPr>
            </w:pPr>
          </w:p>
        </w:tc>
        <w:tc>
          <w:tcPr>
            <w:tcW w:w="1989" w:type="dxa"/>
            <w:tcBorders>
              <w:top w:val="single" w:sz="6" w:space="0" w:color="auto"/>
              <w:left w:val="nil"/>
              <w:bottom w:val="nil"/>
              <w:right w:val="nil"/>
            </w:tcBorders>
          </w:tcPr>
          <w:p w14:paraId="6A44476A" w14:textId="77777777" w:rsidR="00A8357B" w:rsidRPr="00140107" w:rsidRDefault="00A8357B" w:rsidP="00053520">
            <w:pPr>
              <w:rPr>
                <w:rStyle w:val="Table"/>
                <w:spacing w:val="-2"/>
                <w:sz w:val="24"/>
              </w:rPr>
            </w:pPr>
          </w:p>
        </w:tc>
        <w:tc>
          <w:tcPr>
            <w:tcW w:w="1620" w:type="dxa"/>
            <w:tcBorders>
              <w:top w:val="single" w:sz="6" w:space="0" w:color="auto"/>
              <w:left w:val="single" w:sz="6" w:space="0" w:color="auto"/>
              <w:bottom w:val="nil"/>
              <w:right w:val="nil"/>
            </w:tcBorders>
          </w:tcPr>
          <w:p w14:paraId="58749129" w14:textId="77777777" w:rsidR="00A8357B" w:rsidRPr="00140107" w:rsidRDefault="00A8357B" w:rsidP="00053520">
            <w:pPr>
              <w:spacing w:after="71"/>
              <w:rPr>
                <w:rStyle w:val="Table"/>
                <w:spacing w:val="-2"/>
                <w:sz w:val="24"/>
              </w:rPr>
            </w:pPr>
          </w:p>
        </w:tc>
        <w:tc>
          <w:tcPr>
            <w:tcW w:w="1800" w:type="dxa"/>
            <w:tcBorders>
              <w:top w:val="single" w:sz="6" w:space="0" w:color="auto"/>
              <w:left w:val="single" w:sz="6" w:space="0" w:color="auto"/>
              <w:bottom w:val="nil"/>
              <w:right w:val="nil"/>
            </w:tcBorders>
          </w:tcPr>
          <w:p w14:paraId="0AF1C211" w14:textId="77777777" w:rsidR="00A8357B" w:rsidRPr="00140107" w:rsidRDefault="00A8357B" w:rsidP="00053520">
            <w:pPr>
              <w:spacing w:after="71"/>
              <w:rPr>
                <w:rStyle w:val="Table"/>
                <w:spacing w:val="-2"/>
                <w:sz w:val="24"/>
              </w:rPr>
            </w:pPr>
          </w:p>
        </w:tc>
        <w:tc>
          <w:tcPr>
            <w:tcW w:w="2430" w:type="dxa"/>
            <w:tcBorders>
              <w:top w:val="single" w:sz="6" w:space="0" w:color="auto"/>
              <w:left w:val="single" w:sz="6" w:space="0" w:color="auto"/>
              <w:bottom w:val="single" w:sz="6" w:space="0" w:color="auto"/>
              <w:right w:val="single" w:sz="6" w:space="0" w:color="auto"/>
            </w:tcBorders>
          </w:tcPr>
          <w:p w14:paraId="77AEB66D" w14:textId="77777777" w:rsidR="00A8357B" w:rsidRPr="00140107" w:rsidRDefault="00A8357B" w:rsidP="00053520">
            <w:pPr>
              <w:spacing w:after="71"/>
              <w:rPr>
                <w:rStyle w:val="Table"/>
                <w:spacing w:val="-2"/>
                <w:sz w:val="24"/>
              </w:rPr>
            </w:pPr>
          </w:p>
        </w:tc>
      </w:tr>
      <w:tr w:rsidR="00A8357B" w:rsidRPr="00140107" w14:paraId="4A67E580" w14:textId="77777777" w:rsidTr="00053520">
        <w:trPr>
          <w:cantSplit/>
        </w:trPr>
        <w:tc>
          <w:tcPr>
            <w:tcW w:w="1701" w:type="dxa"/>
            <w:tcBorders>
              <w:top w:val="single" w:sz="6" w:space="0" w:color="auto"/>
              <w:left w:val="single" w:sz="6" w:space="0" w:color="auto"/>
              <w:bottom w:val="single" w:sz="6" w:space="0" w:color="auto"/>
              <w:right w:val="single" w:sz="6" w:space="0" w:color="auto"/>
            </w:tcBorders>
          </w:tcPr>
          <w:p w14:paraId="0DD9D2C6" w14:textId="77777777" w:rsidR="00A8357B" w:rsidRPr="00140107" w:rsidRDefault="00A8357B" w:rsidP="00053520">
            <w:pPr>
              <w:rPr>
                <w:rStyle w:val="Table"/>
                <w:spacing w:val="-2"/>
                <w:sz w:val="24"/>
              </w:rPr>
            </w:pPr>
            <w:r w:rsidRPr="00140107">
              <w:rPr>
                <w:rStyle w:val="Table"/>
                <w:spacing w:val="-2"/>
                <w:sz w:val="24"/>
              </w:rPr>
              <w:t>2.</w:t>
            </w:r>
          </w:p>
          <w:p w14:paraId="7877BB03" w14:textId="77777777" w:rsidR="00A8357B" w:rsidRPr="00140107" w:rsidRDefault="00A8357B" w:rsidP="00053520">
            <w:pPr>
              <w:spacing w:after="71"/>
              <w:rPr>
                <w:rStyle w:val="Table"/>
                <w:spacing w:val="-2"/>
                <w:sz w:val="24"/>
              </w:rPr>
            </w:pPr>
          </w:p>
        </w:tc>
        <w:tc>
          <w:tcPr>
            <w:tcW w:w="1989" w:type="dxa"/>
            <w:tcBorders>
              <w:top w:val="single" w:sz="6" w:space="0" w:color="auto"/>
              <w:left w:val="nil"/>
              <w:bottom w:val="nil"/>
              <w:right w:val="nil"/>
            </w:tcBorders>
          </w:tcPr>
          <w:p w14:paraId="244E4E10" w14:textId="77777777" w:rsidR="00A8357B" w:rsidRPr="00140107" w:rsidRDefault="00A8357B" w:rsidP="00053520">
            <w:pPr>
              <w:rPr>
                <w:rStyle w:val="Table"/>
                <w:spacing w:val="-2"/>
                <w:sz w:val="24"/>
              </w:rPr>
            </w:pPr>
          </w:p>
        </w:tc>
        <w:tc>
          <w:tcPr>
            <w:tcW w:w="1620" w:type="dxa"/>
            <w:tcBorders>
              <w:top w:val="single" w:sz="6" w:space="0" w:color="auto"/>
              <w:left w:val="single" w:sz="6" w:space="0" w:color="auto"/>
              <w:bottom w:val="nil"/>
              <w:right w:val="nil"/>
            </w:tcBorders>
          </w:tcPr>
          <w:p w14:paraId="6B158BE9" w14:textId="77777777" w:rsidR="00A8357B" w:rsidRPr="00140107" w:rsidRDefault="00A8357B" w:rsidP="00053520">
            <w:pPr>
              <w:spacing w:after="71"/>
              <w:rPr>
                <w:rStyle w:val="Table"/>
                <w:spacing w:val="-2"/>
                <w:sz w:val="24"/>
              </w:rPr>
            </w:pPr>
          </w:p>
        </w:tc>
        <w:tc>
          <w:tcPr>
            <w:tcW w:w="1800" w:type="dxa"/>
            <w:tcBorders>
              <w:top w:val="single" w:sz="6" w:space="0" w:color="auto"/>
              <w:left w:val="single" w:sz="6" w:space="0" w:color="auto"/>
              <w:bottom w:val="nil"/>
              <w:right w:val="nil"/>
            </w:tcBorders>
          </w:tcPr>
          <w:p w14:paraId="34A54A27" w14:textId="77777777" w:rsidR="00A8357B" w:rsidRPr="00140107" w:rsidRDefault="00A8357B" w:rsidP="00053520">
            <w:pPr>
              <w:spacing w:after="71"/>
              <w:rPr>
                <w:rStyle w:val="Table"/>
                <w:spacing w:val="-2"/>
                <w:sz w:val="24"/>
              </w:rPr>
            </w:pPr>
          </w:p>
        </w:tc>
        <w:tc>
          <w:tcPr>
            <w:tcW w:w="2430" w:type="dxa"/>
            <w:tcBorders>
              <w:top w:val="single" w:sz="6" w:space="0" w:color="auto"/>
              <w:left w:val="single" w:sz="6" w:space="0" w:color="auto"/>
              <w:bottom w:val="single" w:sz="6" w:space="0" w:color="auto"/>
              <w:right w:val="single" w:sz="6" w:space="0" w:color="auto"/>
            </w:tcBorders>
          </w:tcPr>
          <w:p w14:paraId="441A9235" w14:textId="77777777" w:rsidR="00A8357B" w:rsidRPr="00140107" w:rsidRDefault="00A8357B" w:rsidP="00053520">
            <w:pPr>
              <w:spacing w:after="71"/>
              <w:rPr>
                <w:rStyle w:val="Table"/>
                <w:spacing w:val="-2"/>
                <w:sz w:val="24"/>
              </w:rPr>
            </w:pPr>
          </w:p>
        </w:tc>
      </w:tr>
      <w:tr w:rsidR="00A8357B" w:rsidRPr="00140107" w14:paraId="762CD250" w14:textId="77777777" w:rsidTr="00053520">
        <w:trPr>
          <w:cantSplit/>
        </w:trPr>
        <w:tc>
          <w:tcPr>
            <w:tcW w:w="1701" w:type="dxa"/>
            <w:tcBorders>
              <w:top w:val="single" w:sz="6" w:space="0" w:color="auto"/>
              <w:left w:val="single" w:sz="6" w:space="0" w:color="auto"/>
              <w:bottom w:val="single" w:sz="6" w:space="0" w:color="auto"/>
              <w:right w:val="single" w:sz="6" w:space="0" w:color="auto"/>
            </w:tcBorders>
          </w:tcPr>
          <w:p w14:paraId="0EDC4F12" w14:textId="77777777" w:rsidR="00A8357B" w:rsidRPr="00140107" w:rsidRDefault="00A8357B" w:rsidP="00053520">
            <w:pPr>
              <w:rPr>
                <w:rStyle w:val="Table"/>
                <w:spacing w:val="-2"/>
                <w:sz w:val="24"/>
              </w:rPr>
            </w:pPr>
            <w:r w:rsidRPr="00140107">
              <w:rPr>
                <w:rStyle w:val="Table"/>
                <w:spacing w:val="-2"/>
                <w:sz w:val="24"/>
              </w:rPr>
              <w:t>3.</w:t>
            </w:r>
          </w:p>
          <w:p w14:paraId="34D22AC6" w14:textId="77777777" w:rsidR="00A8357B" w:rsidRPr="00140107" w:rsidRDefault="00A8357B" w:rsidP="00053520">
            <w:pPr>
              <w:spacing w:after="71"/>
              <w:rPr>
                <w:rStyle w:val="Table"/>
                <w:spacing w:val="-2"/>
                <w:sz w:val="24"/>
              </w:rPr>
            </w:pPr>
          </w:p>
        </w:tc>
        <w:tc>
          <w:tcPr>
            <w:tcW w:w="1989" w:type="dxa"/>
            <w:tcBorders>
              <w:top w:val="single" w:sz="6" w:space="0" w:color="auto"/>
              <w:left w:val="nil"/>
              <w:bottom w:val="nil"/>
              <w:right w:val="nil"/>
            </w:tcBorders>
          </w:tcPr>
          <w:p w14:paraId="7DBFC179" w14:textId="77777777" w:rsidR="00A8357B" w:rsidRPr="00140107" w:rsidRDefault="00A8357B" w:rsidP="00053520">
            <w:pPr>
              <w:rPr>
                <w:rStyle w:val="Table"/>
                <w:spacing w:val="-2"/>
                <w:sz w:val="24"/>
              </w:rPr>
            </w:pPr>
          </w:p>
        </w:tc>
        <w:tc>
          <w:tcPr>
            <w:tcW w:w="1620" w:type="dxa"/>
            <w:tcBorders>
              <w:top w:val="single" w:sz="6" w:space="0" w:color="auto"/>
              <w:left w:val="single" w:sz="6" w:space="0" w:color="auto"/>
              <w:bottom w:val="nil"/>
              <w:right w:val="nil"/>
            </w:tcBorders>
          </w:tcPr>
          <w:p w14:paraId="406E2D1A" w14:textId="77777777" w:rsidR="00A8357B" w:rsidRPr="00140107" w:rsidRDefault="00A8357B" w:rsidP="00053520">
            <w:pPr>
              <w:spacing w:after="71"/>
              <w:rPr>
                <w:rStyle w:val="Table"/>
                <w:spacing w:val="-2"/>
                <w:sz w:val="24"/>
              </w:rPr>
            </w:pPr>
          </w:p>
        </w:tc>
        <w:tc>
          <w:tcPr>
            <w:tcW w:w="1800" w:type="dxa"/>
            <w:tcBorders>
              <w:top w:val="single" w:sz="6" w:space="0" w:color="auto"/>
              <w:left w:val="single" w:sz="6" w:space="0" w:color="auto"/>
              <w:bottom w:val="nil"/>
              <w:right w:val="nil"/>
            </w:tcBorders>
          </w:tcPr>
          <w:p w14:paraId="5DC518E2" w14:textId="77777777" w:rsidR="00A8357B" w:rsidRPr="00140107" w:rsidRDefault="00A8357B" w:rsidP="00053520">
            <w:pPr>
              <w:spacing w:after="71"/>
              <w:rPr>
                <w:rStyle w:val="Table"/>
                <w:spacing w:val="-2"/>
                <w:sz w:val="24"/>
              </w:rPr>
            </w:pPr>
          </w:p>
        </w:tc>
        <w:tc>
          <w:tcPr>
            <w:tcW w:w="2430" w:type="dxa"/>
            <w:tcBorders>
              <w:top w:val="single" w:sz="6" w:space="0" w:color="auto"/>
              <w:left w:val="single" w:sz="6" w:space="0" w:color="auto"/>
              <w:bottom w:val="single" w:sz="6" w:space="0" w:color="auto"/>
              <w:right w:val="single" w:sz="6" w:space="0" w:color="auto"/>
            </w:tcBorders>
          </w:tcPr>
          <w:p w14:paraId="6D587928" w14:textId="77777777" w:rsidR="00A8357B" w:rsidRPr="00140107" w:rsidRDefault="00A8357B" w:rsidP="00053520">
            <w:pPr>
              <w:spacing w:after="71"/>
              <w:rPr>
                <w:rStyle w:val="Table"/>
                <w:spacing w:val="-2"/>
                <w:sz w:val="24"/>
              </w:rPr>
            </w:pPr>
          </w:p>
        </w:tc>
      </w:tr>
      <w:tr w:rsidR="00A8357B" w:rsidRPr="00140107" w14:paraId="6302EF2F" w14:textId="77777777" w:rsidTr="00053520">
        <w:trPr>
          <w:cantSplit/>
        </w:trPr>
        <w:tc>
          <w:tcPr>
            <w:tcW w:w="1701" w:type="dxa"/>
            <w:tcBorders>
              <w:top w:val="single" w:sz="6" w:space="0" w:color="auto"/>
              <w:left w:val="single" w:sz="6" w:space="0" w:color="auto"/>
              <w:bottom w:val="single" w:sz="6" w:space="0" w:color="auto"/>
              <w:right w:val="single" w:sz="6" w:space="0" w:color="auto"/>
            </w:tcBorders>
          </w:tcPr>
          <w:p w14:paraId="308D3EB9" w14:textId="77777777" w:rsidR="00A8357B" w:rsidRPr="00140107" w:rsidRDefault="00A8357B" w:rsidP="00053520">
            <w:pPr>
              <w:rPr>
                <w:rStyle w:val="Table"/>
                <w:spacing w:val="-2"/>
                <w:sz w:val="24"/>
              </w:rPr>
            </w:pPr>
            <w:r w:rsidRPr="00140107">
              <w:rPr>
                <w:rStyle w:val="Table"/>
                <w:spacing w:val="-2"/>
                <w:sz w:val="24"/>
              </w:rPr>
              <w:t>4.</w:t>
            </w:r>
          </w:p>
          <w:p w14:paraId="35AC1C32" w14:textId="77777777" w:rsidR="00A8357B" w:rsidRPr="00140107" w:rsidRDefault="00A8357B" w:rsidP="00053520">
            <w:pPr>
              <w:spacing w:after="71"/>
              <w:rPr>
                <w:rStyle w:val="Table"/>
                <w:spacing w:val="-2"/>
                <w:sz w:val="24"/>
              </w:rPr>
            </w:pPr>
          </w:p>
        </w:tc>
        <w:tc>
          <w:tcPr>
            <w:tcW w:w="1989" w:type="dxa"/>
            <w:tcBorders>
              <w:top w:val="single" w:sz="6" w:space="0" w:color="auto"/>
              <w:left w:val="nil"/>
              <w:bottom w:val="nil"/>
              <w:right w:val="nil"/>
            </w:tcBorders>
          </w:tcPr>
          <w:p w14:paraId="26C26D9A" w14:textId="77777777" w:rsidR="00A8357B" w:rsidRPr="00140107" w:rsidRDefault="00A8357B" w:rsidP="00053520">
            <w:pPr>
              <w:rPr>
                <w:rStyle w:val="Table"/>
                <w:spacing w:val="-2"/>
                <w:sz w:val="24"/>
              </w:rPr>
            </w:pPr>
          </w:p>
        </w:tc>
        <w:tc>
          <w:tcPr>
            <w:tcW w:w="1620" w:type="dxa"/>
            <w:tcBorders>
              <w:top w:val="single" w:sz="6" w:space="0" w:color="auto"/>
              <w:left w:val="single" w:sz="6" w:space="0" w:color="auto"/>
              <w:bottom w:val="nil"/>
              <w:right w:val="nil"/>
            </w:tcBorders>
          </w:tcPr>
          <w:p w14:paraId="0BF372B5" w14:textId="77777777" w:rsidR="00A8357B" w:rsidRPr="00140107" w:rsidRDefault="00A8357B" w:rsidP="00053520">
            <w:pPr>
              <w:spacing w:after="71"/>
              <w:rPr>
                <w:rStyle w:val="Table"/>
                <w:spacing w:val="-2"/>
                <w:sz w:val="24"/>
              </w:rPr>
            </w:pPr>
          </w:p>
        </w:tc>
        <w:tc>
          <w:tcPr>
            <w:tcW w:w="1800" w:type="dxa"/>
            <w:tcBorders>
              <w:top w:val="single" w:sz="6" w:space="0" w:color="auto"/>
              <w:left w:val="single" w:sz="6" w:space="0" w:color="auto"/>
              <w:bottom w:val="nil"/>
              <w:right w:val="nil"/>
            </w:tcBorders>
          </w:tcPr>
          <w:p w14:paraId="1584415B" w14:textId="77777777" w:rsidR="00A8357B" w:rsidRPr="00140107" w:rsidRDefault="00A8357B" w:rsidP="00053520">
            <w:pPr>
              <w:spacing w:after="71"/>
              <w:rPr>
                <w:rStyle w:val="Table"/>
                <w:spacing w:val="-2"/>
                <w:sz w:val="24"/>
              </w:rPr>
            </w:pPr>
          </w:p>
        </w:tc>
        <w:tc>
          <w:tcPr>
            <w:tcW w:w="2430" w:type="dxa"/>
            <w:tcBorders>
              <w:top w:val="single" w:sz="6" w:space="0" w:color="auto"/>
              <w:left w:val="single" w:sz="6" w:space="0" w:color="auto"/>
              <w:bottom w:val="single" w:sz="6" w:space="0" w:color="auto"/>
              <w:right w:val="single" w:sz="6" w:space="0" w:color="auto"/>
            </w:tcBorders>
          </w:tcPr>
          <w:p w14:paraId="0DCBEAFF" w14:textId="77777777" w:rsidR="00A8357B" w:rsidRPr="00140107" w:rsidRDefault="00A8357B" w:rsidP="00053520">
            <w:pPr>
              <w:spacing w:after="71"/>
              <w:rPr>
                <w:rStyle w:val="Table"/>
                <w:spacing w:val="-2"/>
                <w:sz w:val="24"/>
              </w:rPr>
            </w:pPr>
          </w:p>
        </w:tc>
      </w:tr>
      <w:tr w:rsidR="00A8357B" w:rsidRPr="00140107" w14:paraId="0D971EA0" w14:textId="77777777" w:rsidTr="00053520">
        <w:trPr>
          <w:cantSplit/>
        </w:trPr>
        <w:tc>
          <w:tcPr>
            <w:tcW w:w="1701" w:type="dxa"/>
            <w:tcBorders>
              <w:top w:val="single" w:sz="6" w:space="0" w:color="auto"/>
              <w:left w:val="single" w:sz="6" w:space="0" w:color="auto"/>
              <w:bottom w:val="single" w:sz="6" w:space="0" w:color="auto"/>
              <w:right w:val="single" w:sz="6" w:space="0" w:color="auto"/>
            </w:tcBorders>
          </w:tcPr>
          <w:p w14:paraId="029EC0E9" w14:textId="77777777" w:rsidR="00A8357B" w:rsidRPr="00140107" w:rsidRDefault="00A8357B" w:rsidP="00053520">
            <w:pPr>
              <w:rPr>
                <w:rStyle w:val="Table"/>
                <w:spacing w:val="-2"/>
                <w:sz w:val="24"/>
              </w:rPr>
            </w:pPr>
            <w:r w:rsidRPr="00140107">
              <w:rPr>
                <w:rStyle w:val="Table"/>
                <w:spacing w:val="-2"/>
                <w:sz w:val="24"/>
              </w:rPr>
              <w:t>5.</w:t>
            </w:r>
          </w:p>
          <w:p w14:paraId="1F5B4E2A" w14:textId="77777777" w:rsidR="00A8357B" w:rsidRPr="00140107" w:rsidRDefault="00A8357B" w:rsidP="00053520">
            <w:pPr>
              <w:spacing w:after="71"/>
              <w:rPr>
                <w:rStyle w:val="Table"/>
                <w:spacing w:val="-2"/>
                <w:sz w:val="24"/>
              </w:rPr>
            </w:pPr>
          </w:p>
        </w:tc>
        <w:tc>
          <w:tcPr>
            <w:tcW w:w="1989" w:type="dxa"/>
            <w:tcBorders>
              <w:top w:val="single" w:sz="6" w:space="0" w:color="auto"/>
              <w:left w:val="nil"/>
              <w:bottom w:val="nil"/>
              <w:right w:val="nil"/>
            </w:tcBorders>
          </w:tcPr>
          <w:p w14:paraId="0CD2587C" w14:textId="77777777" w:rsidR="00A8357B" w:rsidRPr="00140107" w:rsidRDefault="00A8357B" w:rsidP="00053520">
            <w:pPr>
              <w:rPr>
                <w:rStyle w:val="Table"/>
                <w:spacing w:val="-2"/>
                <w:sz w:val="24"/>
              </w:rPr>
            </w:pPr>
          </w:p>
        </w:tc>
        <w:tc>
          <w:tcPr>
            <w:tcW w:w="1620" w:type="dxa"/>
            <w:tcBorders>
              <w:top w:val="single" w:sz="6" w:space="0" w:color="auto"/>
              <w:left w:val="single" w:sz="6" w:space="0" w:color="auto"/>
              <w:bottom w:val="nil"/>
              <w:right w:val="nil"/>
            </w:tcBorders>
          </w:tcPr>
          <w:p w14:paraId="7C995281" w14:textId="77777777" w:rsidR="00A8357B" w:rsidRPr="00140107" w:rsidRDefault="00A8357B" w:rsidP="00053520">
            <w:pPr>
              <w:spacing w:after="71"/>
              <w:rPr>
                <w:rStyle w:val="Table"/>
                <w:spacing w:val="-2"/>
                <w:sz w:val="24"/>
              </w:rPr>
            </w:pPr>
          </w:p>
        </w:tc>
        <w:tc>
          <w:tcPr>
            <w:tcW w:w="1800" w:type="dxa"/>
            <w:tcBorders>
              <w:top w:val="single" w:sz="6" w:space="0" w:color="auto"/>
              <w:left w:val="single" w:sz="6" w:space="0" w:color="auto"/>
              <w:bottom w:val="nil"/>
              <w:right w:val="nil"/>
            </w:tcBorders>
          </w:tcPr>
          <w:p w14:paraId="20FF0751" w14:textId="77777777" w:rsidR="00A8357B" w:rsidRPr="00140107" w:rsidRDefault="00A8357B" w:rsidP="00053520">
            <w:pPr>
              <w:spacing w:after="71"/>
              <w:rPr>
                <w:rStyle w:val="Table"/>
                <w:spacing w:val="-2"/>
                <w:sz w:val="24"/>
              </w:rPr>
            </w:pPr>
          </w:p>
        </w:tc>
        <w:tc>
          <w:tcPr>
            <w:tcW w:w="2430" w:type="dxa"/>
            <w:tcBorders>
              <w:top w:val="single" w:sz="6" w:space="0" w:color="auto"/>
              <w:left w:val="single" w:sz="6" w:space="0" w:color="auto"/>
              <w:bottom w:val="single" w:sz="6" w:space="0" w:color="auto"/>
              <w:right w:val="single" w:sz="6" w:space="0" w:color="auto"/>
            </w:tcBorders>
          </w:tcPr>
          <w:p w14:paraId="72C869FE" w14:textId="77777777" w:rsidR="00A8357B" w:rsidRPr="00140107" w:rsidRDefault="00A8357B" w:rsidP="00053520">
            <w:pPr>
              <w:spacing w:after="71"/>
              <w:rPr>
                <w:rStyle w:val="Table"/>
                <w:spacing w:val="-2"/>
                <w:sz w:val="24"/>
              </w:rPr>
            </w:pPr>
          </w:p>
        </w:tc>
      </w:tr>
      <w:tr w:rsidR="00A8357B" w:rsidRPr="00140107" w14:paraId="5A2333D8" w14:textId="77777777" w:rsidTr="00053520">
        <w:trPr>
          <w:cantSplit/>
        </w:trPr>
        <w:tc>
          <w:tcPr>
            <w:tcW w:w="1701" w:type="dxa"/>
            <w:tcBorders>
              <w:top w:val="single" w:sz="6" w:space="0" w:color="auto"/>
              <w:left w:val="single" w:sz="6" w:space="0" w:color="auto"/>
              <w:bottom w:val="single" w:sz="6" w:space="0" w:color="auto"/>
              <w:right w:val="single" w:sz="6" w:space="0" w:color="auto"/>
            </w:tcBorders>
          </w:tcPr>
          <w:p w14:paraId="797EA295" w14:textId="77777777" w:rsidR="00A8357B" w:rsidRPr="00140107" w:rsidRDefault="00A8357B" w:rsidP="00053520">
            <w:pPr>
              <w:rPr>
                <w:rStyle w:val="Table"/>
                <w:spacing w:val="-2"/>
                <w:sz w:val="24"/>
              </w:rPr>
            </w:pPr>
            <w:r w:rsidRPr="00140107">
              <w:rPr>
                <w:rStyle w:val="Table"/>
                <w:spacing w:val="-2"/>
                <w:sz w:val="24"/>
              </w:rPr>
              <w:t>etc.</w:t>
            </w:r>
          </w:p>
          <w:p w14:paraId="0A3032C1" w14:textId="77777777" w:rsidR="00A8357B" w:rsidRPr="00140107" w:rsidRDefault="00A8357B" w:rsidP="00053520">
            <w:pPr>
              <w:spacing w:after="71"/>
              <w:rPr>
                <w:rStyle w:val="Table"/>
                <w:spacing w:val="-2"/>
                <w:sz w:val="24"/>
              </w:rPr>
            </w:pPr>
          </w:p>
        </w:tc>
        <w:tc>
          <w:tcPr>
            <w:tcW w:w="1989" w:type="dxa"/>
            <w:tcBorders>
              <w:top w:val="single" w:sz="6" w:space="0" w:color="auto"/>
              <w:left w:val="nil"/>
              <w:bottom w:val="single" w:sz="6" w:space="0" w:color="auto"/>
              <w:right w:val="nil"/>
            </w:tcBorders>
          </w:tcPr>
          <w:p w14:paraId="7617DD11" w14:textId="77777777" w:rsidR="00A8357B" w:rsidRPr="00140107" w:rsidRDefault="00A8357B" w:rsidP="00053520">
            <w:pPr>
              <w:rPr>
                <w:rStyle w:val="Table"/>
                <w:spacing w:val="-2"/>
                <w:sz w:val="24"/>
              </w:rPr>
            </w:pPr>
          </w:p>
        </w:tc>
        <w:tc>
          <w:tcPr>
            <w:tcW w:w="1620" w:type="dxa"/>
            <w:tcBorders>
              <w:top w:val="single" w:sz="6" w:space="0" w:color="auto"/>
              <w:left w:val="single" w:sz="6" w:space="0" w:color="auto"/>
              <w:bottom w:val="single" w:sz="6" w:space="0" w:color="auto"/>
              <w:right w:val="nil"/>
            </w:tcBorders>
          </w:tcPr>
          <w:p w14:paraId="0C88D5E8" w14:textId="77777777" w:rsidR="00A8357B" w:rsidRPr="00140107" w:rsidRDefault="00A8357B" w:rsidP="00053520">
            <w:pPr>
              <w:spacing w:after="71"/>
              <w:rPr>
                <w:rStyle w:val="Table"/>
                <w:spacing w:val="-2"/>
                <w:sz w:val="24"/>
              </w:rPr>
            </w:pPr>
          </w:p>
        </w:tc>
        <w:tc>
          <w:tcPr>
            <w:tcW w:w="1800" w:type="dxa"/>
            <w:tcBorders>
              <w:top w:val="single" w:sz="6" w:space="0" w:color="auto"/>
              <w:left w:val="single" w:sz="6" w:space="0" w:color="auto"/>
              <w:bottom w:val="single" w:sz="6" w:space="0" w:color="auto"/>
              <w:right w:val="nil"/>
            </w:tcBorders>
          </w:tcPr>
          <w:p w14:paraId="7882DB27" w14:textId="77777777" w:rsidR="00A8357B" w:rsidRPr="00140107" w:rsidRDefault="00A8357B" w:rsidP="00053520">
            <w:pPr>
              <w:spacing w:after="71"/>
              <w:rPr>
                <w:rStyle w:val="Table"/>
                <w:spacing w:val="-2"/>
                <w:sz w:val="24"/>
              </w:rPr>
            </w:pPr>
          </w:p>
        </w:tc>
        <w:tc>
          <w:tcPr>
            <w:tcW w:w="2430" w:type="dxa"/>
            <w:tcBorders>
              <w:top w:val="single" w:sz="6" w:space="0" w:color="auto"/>
              <w:left w:val="single" w:sz="6" w:space="0" w:color="auto"/>
              <w:bottom w:val="single" w:sz="6" w:space="0" w:color="auto"/>
              <w:right w:val="single" w:sz="6" w:space="0" w:color="auto"/>
            </w:tcBorders>
          </w:tcPr>
          <w:p w14:paraId="4F1E5802" w14:textId="77777777" w:rsidR="00A8357B" w:rsidRPr="00140107" w:rsidRDefault="00A8357B" w:rsidP="00053520">
            <w:pPr>
              <w:spacing w:after="71"/>
              <w:rPr>
                <w:rStyle w:val="Table"/>
                <w:spacing w:val="-2"/>
                <w:sz w:val="24"/>
              </w:rPr>
            </w:pPr>
          </w:p>
        </w:tc>
      </w:tr>
    </w:tbl>
    <w:p w14:paraId="1388CD9F" w14:textId="77777777" w:rsidR="00A8357B" w:rsidRPr="00140107" w:rsidRDefault="00A8357B" w:rsidP="00A8357B">
      <w:pPr>
        <w:rPr>
          <w:rStyle w:val="Table"/>
          <w:spacing w:val="-2"/>
          <w:sz w:val="24"/>
        </w:rPr>
      </w:pPr>
    </w:p>
    <w:p w14:paraId="024512AD" w14:textId="77777777" w:rsidR="00A8357B" w:rsidRPr="00140107" w:rsidRDefault="00A8357B" w:rsidP="00A8357B">
      <w:pPr>
        <w:rPr>
          <w:rStyle w:val="Table"/>
          <w:spacing w:val="-2"/>
          <w:sz w:val="24"/>
        </w:rPr>
      </w:pPr>
    </w:p>
    <w:p w14:paraId="2EEA1605" w14:textId="77777777" w:rsidR="00A8357B" w:rsidRPr="00140107" w:rsidRDefault="00A8357B" w:rsidP="00A8357B">
      <w:pPr>
        <w:rPr>
          <w:rStyle w:val="Table"/>
          <w:spacing w:val="-2"/>
          <w:sz w:val="24"/>
        </w:rPr>
      </w:pPr>
    </w:p>
    <w:p w14:paraId="655B86DF" w14:textId="77777777" w:rsidR="00A8357B" w:rsidRPr="00140107" w:rsidRDefault="00A8357B" w:rsidP="00A8357B">
      <w:pPr>
        <w:rPr>
          <w:rStyle w:val="Table"/>
          <w:spacing w:val="-2"/>
          <w:sz w:val="24"/>
        </w:rPr>
      </w:pPr>
    </w:p>
    <w:p w14:paraId="15A016CD" w14:textId="05DEEA00" w:rsidR="00A8357B" w:rsidRPr="00AF19E8" w:rsidRDefault="00A8357B" w:rsidP="64D99A10">
      <w:pPr>
        <w:pStyle w:val="Titre2"/>
        <w:spacing w:before="360" w:after="0" w:line="257" w:lineRule="auto"/>
        <w:jc w:val="center"/>
        <w:rPr>
          <w:rFonts w:ascii="Calibri" w:eastAsia="Calibri" w:hAnsi="Calibri" w:cs="Calibri"/>
          <w:b/>
          <w:bCs/>
          <w:smallCaps/>
          <w:color w:val="000000" w:themeColor="text1"/>
          <w:sz w:val="36"/>
          <w:szCs w:val="36"/>
          <w:lang w:val="fr-FR"/>
        </w:rPr>
      </w:pPr>
      <w:r w:rsidRPr="00AF19E8">
        <w:rPr>
          <w:sz w:val="36"/>
          <w:szCs w:val="36"/>
          <w:lang w:val="fr-FR"/>
        </w:rPr>
        <w:t xml:space="preserve"> </w:t>
      </w:r>
      <w:r w:rsidR="3F4C5CD2" w:rsidRPr="00AF19E8">
        <w:rPr>
          <w:rFonts w:ascii="Calibri" w:eastAsia="Calibri" w:hAnsi="Calibri" w:cs="Calibri"/>
          <w:b/>
          <w:bCs/>
          <w:smallCaps/>
          <w:color w:val="000000" w:themeColor="text1"/>
          <w:sz w:val="36"/>
          <w:szCs w:val="36"/>
          <w:lang w:val="fr-FR"/>
        </w:rPr>
        <w:t>Clauses des spécifications techniques DE TRAVAUX</w:t>
      </w:r>
    </w:p>
    <w:p w14:paraId="1A9540E6" w14:textId="24B680A1" w:rsidR="00A8357B" w:rsidRPr="00AF19E8" w:rsidRDefault="00A8357B" w:rsidP="64D99A10">
      <w:pPr>
        <w:rPr>
          <w:lang w:val="fr-FR"/>
        </w:rPr>
      </w:pPr>
    </w:p>
    <w:p w14:paraId="6AE78973" w14:textId="77777777" w:rsidR="00A8357B" w:rsidRPr="00AF19E8" w:rsidRDefault="00A8357B" w:rsidP="00A8357B">
      <w:pPr>
        <w:rPr>
          <w:lang w:val="fr-FR"/>
        </w:rPr>
      </w:pPr>
      <w:r w:rsidRPr="00AF19E8">
        <w:rPr>
          <w:rFonts w:eastAsiaTheme="majorEastAsia" w:cstheme="majorBidi"/>
          <w:b/>
          <w:bCs/>
          <w:smallCaps/>
          <w:color w:val="000000" w:themeColor="text1"/>
          <w:lang w:val="fr-FR"/>
        </w:rPr>
        <w:t>ARTICLE 1 : OBJET DU CONTRAT</w:t>
      </w:r>
    </w:p>
    <w:p w14:paraId="1A11BB16" w14:textId="062F190B" w:rsidR="00A8357B" w:rsidRPr="00AF19E8" w:rsidRDefault="2E0C9661" w:rsidP="64D99A10">
      <w:pPr>
        <w:spacing w:after="120" w:line="257" w:lineRule="auto"/>
        <w:rPr>
          <w:lang w:val="fr-FR"/>
        </w:rPr>
      </w:pPr>
      <w:r w:rsidRPr="00AF19E8">
        <w:rPr>
          <w:rFonts w:ascii="Calibri" w:eastAsia="Calibri" w:hAnsi="Calibri" w:cs="Calibri"/>
          <w:lang w:val="fr-FR"/>
        </w:rPr>
        <w:t xml:space="preserve">Le but de cet appel d'offres est de construire quatorze (14) blocs de latrines et de douches avec trois (3) cabines chacun, divisés en </w:t>
      </w:r>
      <w:r w:rsidRPr="00AF19E8">
        <w:rPr>
          <w:rFonts w:ascii="Calibri" w:eastAsia="Calibri" w:hAnsi="Calibri" w:cs="Calibri"/>
          <w:b/>
          <w:bCs/>
          <w:lang w:val="fr-FR"/>
        </w:rPr>
        <w:t xml:space="preserve">deux lots </w:t>
      </w:r>
      <w:proofErr w:type="gramStart"/>
      <w:r w:rsidRPr="00AF19E8">
        <w:rPr>
          <w:rFonts w:ascii="Calibri" w:eastAsia="Calibri" w:hAnsi="Calibri" w:cs="Calibri"/>
          <w:b/>
          <w:bCs/>
          <w:lang w:val="fr-FR"/>
        </w:rPr>
        <w:t>distincts</w:t>
      </w:r>
      <w:r w:rsidRPr="00AF19E8">
        <w:rPr>
          <w:rFonts w:ascii="Calibri" w:eastAsia="Calibri" w:hAnsi="Calibri" w:cs="Calibri"/>
          <w:lang w:val="fr-FR"/>
        </w:rPr>
        <w:t xml:space="preserve"> ,</w:t>
      </w:r>
      <w:proofErr w:type="gramEnd"/>
      <w:r w:rsidRPr="00AF19E8">
        <w:rPr>
          <w:rFonts w:ascii="Calibri" w:eastAsia="Calibri" w:hAnsi="Calibri" w:cs="Calibri"/>
          <w:lang w:val="fr-FR"/>
        </w:rPr>
        <w:t xml:space="preserve"> à Assamaka, commune rurale d'Ingall dans la région d'Agadez, dans le cadre du financement BPRM/USAID.</w:t>
      </w:r>
    </w:p>
    <w:p w14:paraId="0FFC1FBC" w14:textId="76ED56B0" w:rsidR="00A8357B" w:rsidRPr="00AF19E8" w:rsidRDefault="2E0C9661" w:rsidP="64D99A10">
      <w:pPr>
        <w:spacing w:after="120" w:line="257" w:lineRule="auto"/>
        <w:jc w:val="both"/>
        <w:rPr>
          <w:lang w:val="fr-FR"/>
        </w:rPr>
      </w:pPr>
      <w:r w:rsidRPr="00AF19E8">
        <w:rPr>
          <w:rFonts w:ascii="Calibri" w:eastAsia="Calibri" w:hAnsi="Calibri" w:cs="Calibri"/>
          <w:lang w:val="fr-FR"/>
        </w:rPr>
        <w:t>Ce document est destiné aux entreprises, en particulier aux superviseurs de travaux ou aux ingénieurs, afin de leur permettre d'effectuer les travaux de construction de latrines afin que toutes les étapes ainsi que les directives et instructions décrites ci-dessous soient respectées à la lettre afin d'éviter d'éventuels malentendus et divergences dans l'exécution des travaux. Tout changement dans l'exécution de ces spécifications doit être approuvé par l'autorité contractante ou le chef de projet présent sur place.</w:t>
      </w:r>
    </w:p>
    <w:p w14:paraId="06306DC5" w14:textId="1DC772E5" w:rsidR="00A8357B" w:rsidRPr="00AF19E8" w:rsidRDefault="00A8357B" w:rsidP="00A8357B">
      <w:pPr>
        <w:spacing w:after="120"/>
        <w:rPr>
          <w:rFonts w:cs="Times New Roman"/>
          <w:lang w:val="fr-FR"/>
        </w:rPr>
      </w:pPr>
    </w:p>
    <w:p w14:paraId="0AEFC515" w14:textId="77777777" w:rsidR="00A8357B" w:rsidRPr="00AF19E8" w:rsidRDefault="00A8357B" w:rsidP="00A8357B">
      <w:pPr>
        <w:spacing w:before="120"/>
        <w:rPr>
          <w:rFonts w:cs="Times New Roman"/>
          <w:b/>
          <w:lang w:val="fr-FR"/>
        </w:rPr>
      </w:pPr>
      <w:bookmarkStart w:id="2" w:name="_Toc333339379"/>
      <w:r w:rsidRPr="00AF19E8">
        <w:rPr>
          <w:rFonts w:cs="Times New Roman"/>
          <w:b/>
          <w:lang w:val="fr-FR"/>
        </w:rPr>
        <w:t>ARTICLE 2 : EMPLACEMENT ET ZONE DES TRAVAUX</w:t>
      </w:r>
      <w:bookmarkEnd w:id="2"/>
    </w:p>
    <w:p w14:paraId="2B68780B" w14:textId="77777777" w:rsidR="00A8357B" w:rsidRPr="00AF19E8" w:rsidRDefault="00A8357B" w:rsidP="00A8357B">
      <w:pPr>
        <w:widowControl w:val="0"/>
        <w:spacing w:before="240" w:after="120"/>
        <w:ind w:right="255"/>
        <w:rPr>
          <w:rFonts w:cs="Times New Roman"/>
          <w:b/>
          <w:bCs/>
          <w:snapToGrid w:val="0"/>
          <w:lang w:val="fr-FR"/>
        </w:rPr>
      </w:pPr>
      <w:r w:rsidRPr="00AF19E8">
        <w:rPr>
          <w:rFonts w:cs="Times New Roman"/>
          <w:b/>
          <w:bCs/>
          <w:snapToGrid w:val="0"/>
          <w:lang w:val="fr-FR"/>
        </w:rPr>
        <w:t>2.1 EMPLACEMENTS ET ORIENTATION DES STRUCTURES</w:t>
      </w:r>
    </w:p>
    <w:p w14:paraId="1E804D7A" w14:textId="4E6144C0" w:rsidR="00A8357B" w:rsidRPr="00AF19E8" w:rsidRDefault="2B69F7CB" w:rsidP="64D99A10">
      <w:pPr>
        <w:spacing w:after="120" w:line="257" w:lineRule="auto"/>
        <w:rPr>
          <w:lang w:val="fr-FR"/>
        </w:rPr>
      </w:pPr>
      <w:r w:rsidRPr="00AF19E8">
        <w:rPr>
          <w:rFonts w:ascii="Calibri" w:eastAsia="Calibri" w:hAnsi="Calibri" w:cs="Calibri"/>
          <w:lang w:val="fr-FR"/>
        </w:rPr>
        <w:t>Les emplacements exacts sont déterminés en accord avec les agents des propriétaires et après consultation avec la municipalité et les communautés bénéficiaires.</w:t>
      </w:r>
    </w:p>
    <w:p w14:paraId="69598F81" w14:textId="065FA326" w:rsidR="00A8357B" w:rsidRPr="00AF19E8" w:rsidRDefault="2B69F7CB" w:rsidP="64D99A10">
      <w:pPr>
        <w:spacing w:after="120" w:line="257" w:lineRule="auto"/>
        <w:jc w:val="both"/>
        <w:rPr>
          <w:lang w:val="fr-FR"/>
        </w:rPr>
      </w:pPr>
      <w:r w:rsidRPr="00AF19E8">
        <w:rPr>
          <w:rFonts w:ascii="Calibri" w:eastAsia="Calibri" w:hAnsi="Calibri" w:cs="Calibri"/>
          <w:lang w:val="fr-FR"/>
        </w:rPr>
        <w:t>Les blocs de latrines VIP doivent être orientés dans la direction des vents dominants afin d'assurer une meilleure ventilation tout en tenant compte de la position des bâtiments existants (pour respecter l'harmonie). Dans la région d'Agadez, les vents dominants soufflent généralement dans une direction est-ouest. Par conséquent, les blocs de latrines doivent être placés de manière à orienter les portes de la cabine dans la direction des vents dominants, sauf en cas de contrainte liée à la position des bâtiments existants ou à la surface du terrain.</w:t>
      </w:r>
    </w:p>
    <w:p w14:paraId="1ED6875B" w14:textId="0289DDA0" w:rsidR="00A8357B" w:rsidRPr="00AF19E8" w:rsidRDefault="2B69F7CB" w:rsidP="64D99A10">
      <w:pPr>
        <w:spacing w:line="257" w:lineRule="auto"/>
        <w:rPr>
          <w:lang w:val="fr-FR"/>
        </w:rPr>
      </w:pPr>
      <w:r w:rsidRPr="00AF19E8">
        <w:rPr>
          <w:rFonts w:ascii="Calibri" w:eastAsia="Calibri" w:hAnsi="Calibri" w:cs="Calibri"/>
          <w:lang w:val="fr-FR"/>
        </w:rPr>
        <w:t>Pour éviter la contamination de la nappe phréatique, les blocs de latrines doivent être placés à une distance minimale de 20 mètres d'un point d'eau existant (puits ou forage). Les zones inondables doivent être évitées.</w:t>
      </w:r>
    </w:p>
    <w:p w14:paraId="3D004660" w14:textId="3F7A8B6D" w:rsidR="00A8357B" w:rsidRPr="00AF19E8" w:rsidRDefault="2B69F7CB" w:rsidP="64D99A10">
      <w:pPr>
        <w:spacing w:line="257" w:lineRule="auto"/>
        <w:rPr>
          <w:lang w:val="fr-FR"/>
        </w:rPr>
      </w:pPr>
      <w:r w:rsidRPr="00AF19E8">
        <w:rPr>
          <w:rFonts w:ascii="Calibri" w:eastAsia="Calibri" w:hAnsi="Calibri" w:cs="Calibri"/>
          <w:lang w:val="fr-FR"/>
        </w:rPr>
        <w:t xml:space="preserve">Les œuvres sont composées de </w:t>
      </w:r>
      <w:r w:rsidRPr="00AF19E8">
        <w:rPr>
          <w:rFonts w:ascii="Calibri" w:eastAsia="Calibri" w:hAnsi="Calibri" w:cs="Calibri"/>
          <w:color w:val="000000" w:themeColor="text1"/>
          <w:lang w:val="fr-FR"/>
        </w:rPr>
        <w:t>deux (2)</w:t>
      </w:r>
      <w:r w:rsidRPr="00AF19E8">
        <w:rPr>
          <w:rFonts w:ascii="Calibri" w:eastAsia="Calibri" w:hAnsi="Calibri" w:cs="Calibri"/>
          <w:lang w:val="fr-FR"/>
        </w:rPr>
        <w:t xml:space="preserve"> lots de sept (7) blocs chacun :</w:t>
      </w:r>
    </w:p>
    <w:p w14:paraId="4E98A099" w14:textId="77777777" w:rsidR="00A8357B" w:rsidRPr="00AF19E8" w:rsidRDefault="00A8357B" w:rsidP="00A8357B">
      <w:pPr>
        <w:widowControl w:val="0"/>
        <w:spacing w:before="240" w:after="120"/>
        <w:ind w:left="360" w:right="255"/>
        <w:rPr>
          <w:rFonts w:cs="Times New Roman"/>
          <w:b/>
          <w:bCs/>
          <w:snapToGrid w:val="0"/>
          <w:lang w:val="fr-FR"/>
        </w:rPr>
      </w:pPr>
      <w:r w:rsidRPr="00AF19E8">
        <w:rPr>
          <w:rFonts w:cs="Times New Roman"/>
          <w:b/>
          <w:bCs/>
          <w:snapToGrid w:val="0"/>
          <w:lang w:val="fr-FR"/>
        </w:rPr>
        <w:t>2.2 RÉPARTITION DES TRAVAUX</w:t>
      </w:r>
    </w:p>
    <w:p w14:paraId="07969F4B" w14:textId="66BF6780" w:rsidR="00A8357B" w:rsidRPr="00AF19E8" w:rsidRDefault="5D32BB96" w:rsidP="64D99A10">
      <w:pPr>
        <w:widowControl w:val="0"/>
        <w:spacing w:after="120" w:line="257" w:lineRule="auto"/>
        <w:rPr>
          <w:lang w:val="fr-FR"/>
        </w:rPr>
      </w:pPr>
      <w:r w:rsidRPr="00AF19E8">
        <w:rPr>
          <w:rFonts w:ascii="Calibri" w:eastAsia="Calibri" w:hAnsi="Calibri" w:cs="Calibri"/>
          <w:lang w:val="fr-FR"/>
        </w:rPr>
        <w:t xml:space="preserve">Le travail sera traité dans tous les métiers avec toutes les contraintes incluses. L'entrepreneur doit être responsable de toutes les sections et se conformer aux exigences techniques. </w:t>
      </w:r>
    </w:p>
    <w:p w14:paraId="0C22DA52" w14:textId="77777777" w:rsidR="00A8357B" w:rsidRPr="00AF19E8" w:rsidRDefault="00A8357B" w:rsidP="00A8357B">
      <w:pPr>
        <w:widowControl w:val="0"/>
        <w:spacing w:before="240" w:after="120"/>
        <w:ind w:left="360" w:right="255"/>
        <w:rPr>
          <w:rFonts w:cs="Times New Roman"/>
          <w:b/>
          <w:bCs/>
          <w:snapToGrid w:val="0"/>
          <w:lang w:val="fr-FR"/>
        </w:rPr>
      </w:pPr>
      <w:r w:rsidRPr="00AF19E8">
        <w:rPr>
          <w:rFonts w:cs="Times New Roman"/>
          <w:b/>
          <w:bCs/>
          <w:snapToGrid w:val="0"/>
          <w:lang w:val="fr-FR"/>
        </w:rPr>
        <w:t>2.2.1 OBJECTIF</w:t>
      </w:r>
    </w:p>
    <w:p w14:paraId="6BE98BE1" w14:textId="751E68F3" w:rsidR="1D027BC3" w:rsidRPr="00AF19E8" w:rsidRDefault="1D027BC3" w:rsidP="64D99A10">
      <w:pPr>
        <w:spacing w:after="120" w:line="257" w:lineRule="auto"/>
        <w:rPr>
          <w:lang w:val="fr-FR"/>
        </w:rPr>
      </w:pPr>
      <w:r w:rsidRPr="00AF19E8">
        <w:rPr>
          <w:rFonts w:ascii="Calibri" w:eastAsia="Calibri" w:hAnsi="Calibri" w:cs="Calibri"/>
          <w:lang w:val="fr-FR"/>
        </w:rPr>
        <w:t>Le but de cette estimation descriptive est de définir les dispositions spéciales imposées pour la construction de 14 blocs communautaires de latrines VIP et de douches divisés en 2 lots.</w:t>
      </w:r>
    </w:p>
    <w:p w14:paraId="46EBD6BE" w14:textId="716D0D7A" w:rsidR="1D027BC3" w:rsidRPr="00AF19E8" w:rsidRDefault="1D027BC3" w:rsidP="64D99A10">
      <w:pPr>
        <w:spacing w:before="120" w:line="257" w:lineRule="auto"/>
        <w:rPr>
          <w:lang w:val="fr-FR"/>
        </w:rPr>
      </w:pPr>
      <w:r w:rsidRPr="00AF19E8">
        <w:rPr>
          <w:rFonts w:ascii="Calibri" w:eastAsia="Calibri" w:hAnsi="Calibri" w:cs="Calibri"/>
          <w:b/>
          <w:bCs/>
          <w:lang w:val="fr-FR"/>
        </w:rPr>
        <w:t>ARTICLE 3 : COHÉRENCE DE L'ŒUVRE</w:t>
      </w:r>
    </w:p>
    <w:p w14:paraId="3DDA3EC6" w14:textId="2C06865E" w:rsidR="1D027BC3" w:rsidRPr="00AF19E8" w:rsidRDefault="1D027BC3" w:rsidP="64D99A10">
      <w:pPr>
        <w:spacing w:after="120" w:line="257" w:lineRule="auto"/>
        <w:rPr>
          <w:lang w:val="fr-FR"/>
        </w:rPr>
      </w:pPr>
      <w:r w:rsidRPr="00AF19E8">
        <w:rPr>
          <w:rFonts w:ascii="Calibri" w:eastAsia="Calibri" w:hAnsi="Calibri" w:cs="Calibri"/>
          <w:lang w:val="fr-FR"/>
        </w:rPr>
        <w:lastRenderedPageBreak/>
        <w:t>Les travaux à réaliser comprennent 2 lots de sept (7) blocs communautaires avec 3 cabanes (latrines et douches).</w:t>
      </w:r>
    </w:p>
    <w:p w14:paraId="7DC96C21" w14:textId="50E4D653" w:rsidR="1D027BC3" w:rsidRDefault="1D027BC3" w:rsidP="64D99A10">
      <w:pPr>
        <w:spacing w:before="120" w:after="120" w:line="257" w:lineRule="auto"/>
        <w:ind w:right="259"/>
      </w:pPr>
      <w:r w:rsidRPr="64D99A10">
        <w:rPr>
          <w:rFonts w:ascii="Calibri" w:eastAsia="Calibri" w:hAnsi="Calibri" w:cs="Calibri"/>
        </w:rPr>
        <w:t xml:space="preserve">Les prix </w:t>
      </w:r>
      <w:proofErr w:type="spellStart"/>
      <w:proofErr w:type="gramStart"/>
      <w:r w:rsidRPr="64D99A10">
        <w:rPr>
          <w:rFonts w:ascii="Calibri" w:eastAsia="Calibri" w:hAnsi="Calibri" w:cs="Calibri"/>
        </w:rPr>
        <w:t>incluent</w:t>
      </w:r>
      <w:proofErr w:type="spellEnd"/>
      <w:r w:rsidRPr="64D99A10">
        <w:rPr>
          <w:rFonts w:ascii="Calibri" w:eastAsia="Calibri" w:hAnsi="Calibri" w:cs="Calibri"/>
        </w:rPr>
        <w:t xml:space="preserve"> :</w:t>
      </w:r>
      <w:proofErr w:type="gramEnd"/>
    </w:p>
    <w:p w14:paraId="2F8A4371" w14:textId="5137722B" w:rsidR="1D027BC3" w:rsidRPr="00AF19E8" w:rsidRDefault="1D027BC3" w:rsidP="64D99A10">
      <w:pPr>
        <w:pStyle w:val="Paragraphedeliste"/>
        <w:numPr>
          <w:ilvl w:val="0"/>
          <w:numId w:val="13"/>
        </w:numPr>
        <w:spacing w:after="0"/>
        <w:ind w:left="1440"/>
        <w:jc w:val="both"/>
        <w:rPr>
          <w:rFonts w:ascii="Calibri" w:eastAsia="Calibri" w:hAnsi="Calibri" w:cs="Calibri"/>
          <w:lang w:val="fr-FR"/>
        </w:rPr>
      </w:pPr>
      <w:r w:rsidRPr="00AF19E8">
        <w:rPr>
          <w:rFonts w:ascii="Calibri" w:eastAsia="Calibri" w:hAnsi="Calibri" w:cs="Calibri"/>
          <w:lang w:val="fr-FR"/>
        </w:rPr>
        <w:t>L'approvisionnement en tous les matériaux et équipements nécessaires ;</w:t>
      </w:r>
    </w:p>
    <w:p w14:paraId="33C461BA" w14:textId="69E45AF4" w:rsidR="1D027BC3" w:rsidRPr="00AF19E8" w:rsidRDefault="1D027BC3" w:rsidP="64D99A10">
      <w:pPr>
        <w:pStyle w:val="Paragraphedeliste"/>
        <w:numPr>
          <w:ilvl w:val="0"/>
          <w:numId w:val="13"/>
        </w:numPr>
        <w:spacing w:after="0"/>
        <w:ind w:left="1440"/>
        <w:jc w:val="both"/>
        <w:rPr>
          <w:rFonts w:ascii="Calibri" w:eastAsia="Calibri" w:hAnsi="Calibri" w:cs="Calibri"/>
          <w:lang w:val="fr-FR"/>
        </w:rPr>
      </w:pPr>
      <w:r w:rsidRPr="00AF19E8">
        <w:rPr>
          <w:rFonts w:ascii="Calibri" w:eastAsia="Calibri" w:hAnsi="Calibri" w:cs="Calibri"/>
          <w:lang w:val="fr-FR"/>
        </w:rPr>
        <w:t>La protection des structures adjacentes ;</w:t>
      </w:r>
    </w:p>
    <w:p w14:paraId="7A2FB8BD" w14:textId="1263EED9" w:rsidR="1D027BC3" w:rsidRPr="00AF19E8" w:rsidRDefault="1D027BC3" w:rsidP="64D99A10">
      <w:pPr>
        <w:pStyle w:val="Paragraphedeliste"/>
        <w:numPr>
          <w:ilvl w:val="0"/>
          <w:numId w:val="13"/>
        </w:numPr>
        <w:spacing w:after="0"/>
        <w:ind w:left="1440"/>
        <w:jc w:val="both"/>
        <w:rPr>
          <w:rFonts w:ascii="Calibri" w:eastAsia="Calibri" w:hAnsi="Calibri" w:cs="Calibri"/>
          <w:lang w:val="fr-FR"/>
        </w:rPr>
      </w:pPr>
      <w:r w:rsidRPr="00AF19E8">
        <w:rPr>
          <w:rFonts w:ascii="Calibri" w:eastAsia="Calibri" w:hAnsi="Calibri" w:cs="Calibri"/>
          <w:lang w:val="fr-FR"/>
        </w:rPr>
        <w:t>La mise en œuvre de tous les métiers ;</w:t>
      </w:r>
    </w:p>
    <w:p w14:paraId="7FCD7534" w14:textId="40E40EF2" w:rsidR="1D027BC3" w:rsidRPr="00AF19E8" w:rsidRDefault="1D027BC3" w:rsidP="64D99A10">
      <w:pPr>
        <w:pStyle w:val="Paragraphedeliste"/>
        <w:numPr>
          <w:ilvl w:val="0"/>
          <w:numId w:val="13"/>
        </w:numPr>
        <w:spacing w:after="0"/>
        <w:ind w:left="1440"/>
        <w:jc w:val="both"/>
        <w:rPr>
          <w:rFonts w:ascii="Calibri" w:eastAsia="Calibri" w:hAnsi="Calibri" w:cs="Calibri"/>
          <w:lang w:val="fr-FR"/>
        </w:rPr>
      </w:pPr>
      <w:r w:rsidRPr="00AF19E8">
        <w:rPr>
          <w:rFonts w:ascii="Calibri" w:eastAsia="Calibri" w:hAnsi="Calibri" w:cs="Calibri"/>
          <w:lang w:val="fr-FR"/>
        </w:rPr>
        <w:t>Nettoyage du site pour la mise en service.</w:t>
      </w:r>
    </w:p>
    <w:p w14:paraId="3C6E3959" w14:textId="2D9E91DC" w:rsidR="1D027BC3" w:rsidRPr="00AF19E8" w:rsidRDefault="1D027BC3" w:rsidP="64D99A10">
      <w:pPr>
        <w:spacing w:before="120" w:after="120" w:line="257" w:lineRule="auto"/>
        <w:ind w:left="360" w:right="255"/>
        <w:rPr>
          <w:lang w:val="fr-FR"/>
        </w:rPr>
      </w:pPr>
      <w:r w:rsidRPr="00AF19E8">
        <w:rPr>
          <w:rFonts w:ascii="Calibri" w:eastAsia="Calibri" w:hAnsi="Calibri" w:cs="Calibri"/>
          <w:lang w:val="fr-FR"/>
        </w:rPr>
        <w:t>Les ouvrages, tous les métiers, comprennent toutes les sections suivantes :</w:t>
      </w:r>
    </w:p>
    <w:p w14:paraId="78D95416" w14:textId="088E7885" w:rsidR="1D027BC3" w:rsidRDefault="1D027BC3" w:rsidP="64D99A10">
      <w:pPr>
        <w:pStyle w:val="Paragraphedeliste"/>
        <w:numPr>
          <w:ilvl w:val="0"/>
          <w:numId w:val="12"/>
        </w:numPr>
        <w:spacing w:after="0"/>
        <w:ind w:left="1068"/>
        <w:jc w:val="both"/>
        <w:rPr>
          <w:rFonts w:ascii="Calibri" w:eastAsia="Calibri" w:hAnsi="Calibri" w:cs="Calibri"/>
          <w:b/>
          <w:bCs/>
        </w:rPr>
      </w:pPr>
      <w:r w:rsidRPr="64D99A10">
        <w:rPr>
          <w:rFonts w:ascii="Calibri" w:eastAsia="Calibri" w:hAnsi="Calibri" w:cs="Calibri"/>
        </w:rPr>
        <w:t xml:space="preserve">SECTION </w:t>
      </w:r>
      <w:proofErr w:type="gramStart"/>
      <w:r w:rsidRPr="64D99A10">
        <w:rPr>
          <w:rFonts w:ascii="Calibri" w:eastAsia="Calibri" w:hAnsi="Calibri" w:cs="Calibri"/>
        </w:rPr>
        <w:t>2.3.1 :</w:t>
      </w:r>
      <w:proofErr w:type="gramEnd"/>
      <w:r w:rsidRPr="64D99A10">
        <w:rPr>
          <w:rFonts w:ascii="Calibri" w:eastAsia="Calibri" w:hAnsi="Calibri" w:cs="Calibri"/>
        </w:rPr>
        <w:t xml:space="preserve"> </w:t>
      </w:r>
      <w:proofErr w:type="spellStart"/>
      <w:r w:rsidRPr="64D99A10">
        <w:rPr>
          <w:rFonts w:ascii="Calibri" w:eastAsia="Calibri" w:hAnsi="Calibri" w:cs="Calibri"/>
          <w:b/>
          <w:bCs/>
        </w:rPr>
        <w:t>Terrassements</w:t>
      </w:r>
      <w:proofErr w:type="spellEnd"/>
    </w:p>
    <w:p w14:paraId="1DF4D72B" w14:textId="42EAAE38" w:rsidR="1D027BC3" w:rsidRDefault="1D027BC3" w:rsidP="64D99A10">
      <w:pPr>
        <w:pStyle w:val="Paragraphedeliste"/>
        <w:numPr>
          <w:ilvl w:val="0"/>
          <w:numId w:val="12"/>
        </w:numPr>
        <w:spacing w:after="0"/>
        <w:ind w:left="1068"/>
        <w:jc w:val="both"/>
        <w:rPr>
          <w:rFonts w:ascii="Calibri" w:eastAsia="Calibri" w:hAnsi="Calibri" w:cs="Calibri"/>
          <w:b/>
          <w:bCs/>
        </w:rPr>
      </w:pPr>
      <w:r w:rsidRPr="64D99A10">
        <w:rPr>
          <w:rFonts w:ascii="Calibri" w:eastAsia="Calibri" w:hAnsi="Calibri" w:cs="Calibri"/>
        </w:rPr>
        <w:t xml:space="preserve">SECTION </w:t>
      </w:r>
      <w:proofErr w:type="gramStart"/>
      <w:r w:rsidRPr="64D99A10">
        <w:rPr>
          <w:rFonts w:ascii="Calibri" w:eastAsia="Calibri" w:hAnsi="Calibri" w:cs="Calibri"/>
        </w:rPr>
        <w:t>2.3.2 :</w:t>
      </w:r>
      <w:proofErr w:type="gramEnd"/>
      <w:r w:rsidRPr="64D99A10">
        <w:rPr>
          <w:rFonts w:ascii="Calibri" w:eastAsia="Calibri" w:hAnsi="Calibri" w:cs="Calibri"/>
        </w:rPr>
        <w:t xml:space="preserve"> </w:t>
      </w:r>
      <w:r w:rsidRPr="64D99A10">
        <w:rPr>
          <w:rFonts w:ascii="Calibri" w:eastAsia="Calibri" w:hAnsi="Calibri" w:cs="Calibri"/>
          <w:b/>
          <w:bCs/>
        </w:rPr>
        <w:t>Travaux structurels</w:t>
      </w:r>
    </w:p>
    <w:p w14:paraId="3119D352" w14:textId="77777777" w:rsidR="00A8357B" w:rsidRPr="00140107" w:rsidRDefault="00A8357B" w:rsidP="006A3425">
      <w:pPr>
        <w:widowControl w:val="0"/>
        <w:numPr>
          <w:ilvl w:val="0"/>
          <w:numId w:val="18"/>
        </w:numPr>
        <w:spacing w:after="60" w:line="240" w:lineRule="auto"/>
        <w:jc w:val="both"/>
        <w:rPr>
          <w:rFonts w:cs="Times New Roman"/>
          <w:b/>
          <w:snapToGrid w:val="0"/>
        </w:rPr>
      </w:pPr>
      <w:r w:rsidRPr="00140107">
        <w:rPr>
          <w:rFonts w:cs="Times New Roman"/>
          <w:snapToGrid w:val="0"/>
        </w:rPr>
        <w:t xml:space="preserve">SECTION </w:t>
      </w:r>
      <w:proofErr w:type="gramStart"/>
      <w:r w:rsidRPr="00140107">
        <w:rPr>
          <w:rFonts w:cs="Times New Roman"/>
          <w:snapToGrid w:val="0"/>
        </w:rPr>
        <w:t>2.3.3 :</w:t>
      </w:r>
      <w:proofErr w:type="gramEnd"/>
      <w:r w:rsidRPr="00140107">
        <w:rPr>
          <w:rFonts w:cs="Times New Roman"/>
          <w:snapToGrid w:val="0"/>
        </w:rPr>
        <w:t xml:space="preserve"> </w:t>
      </w:r>
      <w:r w:rsidRPr="64D99A10">
        <w:rPr>
          <w:rFonts w:cs="Times New Roman"/>
          <w:b/>
          <w:bCs/>
          <w:snapToGrid w:val="0"/>
        </w:rPr>
        <w:t>Ossature – Toiture – Étanchéité</w:t>
      </w:r>
    </w:p>
    <w:p w14:paraId="46CCCED3" w14:textId="77777777" w:rsidR="00A8357B" w:rsidRPr="00AF19E8" w:rsidRDefault="00A8357B" w:rsidP="006A3425">
      <w:pPr>
        <w:widowControl w:val="0"/>
        <w:numPr>
          <w:ilvl w:val="0"/>
          <w:numId w:val="18"/>
        </w:numPr>
        <w:spacing w:after="60" w:line="240" w:lineRule="auto"/>
        <w:jc w:val="both"/>
        <w:rPr>
          <w:rFonts w:cs="Times New Roman"/>
          <w:b/>
          <w:bCs/>
          <w:snapToGrid w:val="0"/>
          <w:lang w:val="fr-FR"/>
        </w:rPr>
      </w:pPr>
      <w:r w:rsidRPr="00AF19E8">
        <w:rPr>
          <w:rFonts w:cs="Times New Roman"/>
          <w:snapToGrid w:val="0"/>
          <w:lang w:val="fr-FR"/>
        </w:rPr>
        <w:t xml:space="preserve">SECTION2.3. 4 : </w:t>
      </w:r>
      <w:r w:rsidRPr="00AF19E8">
        <w:rPr>
          <w:rFonts w:cs="Times New Roman"/>
          <w:b/>
          <w:bCs/>
          <w:snapToGrid w:val="0"/>
          <w:lang w:val="fr-FR"/>
        </w:rPr>
        <w:t>Menuiserie en bois et métal – Ferronnerie – Quincaillerie</w:t>
      </w:r>
    </w:p>
    <w:p w14:paraId="3A274CEB" w14:textId="77777777" w:rsidR="00A8357B" w:rsidRPr="00140107" w:rsidRDefault="00A8357B" w:rsidP="006A3425">
      <w:pPr>
        <w:widowControl w:val="0"/>
        <w:numPr>
          <w:ilvl w:val="0"/>
          <w:numId w:val="18"/>
        </w:numPr>
        <w:spacing w:after="60" w:line="240" w:lineRule="auto"/>
        <w:jc w:val="both"/>
        <w:rPr>
          <w:rFonts w:cs="Times New Roman"/>
          <w:b/>
          <w:snapToGrid w:val="0"/>
        </w:rPr>
      </w:pPr>
      <w:r w:rsidRPr="00140107">
        <w:rPr>
          <w:rFonts w:cs="Times New Roman"/>
          <w:snapToGrid w:val="0"/>
        </w:rPr>
        <w:t xml:space="preserve">SECTION </w:t>
      </w:r>
      <w:proofErr w:type="gramStart"/>
      <w:r w:rsidRPr="00140107">
        <w:rPr>
          <w:rFonts w:cs="Times New Roman"/>
          <w:snapToGrid w:val="0"/>
        </w:rPr>
        <w:t>2.3.5 :</w:t>
      </w:r>
      <w:proofErr w:type="gramEnd"/>
      <w:r w:rsidRPr="00140107">
        <w:rPr>
          <w:rFonts w:cs="Times New Roman"/>
          <w:snapToGrid w:val="0"/>
        </w:rPr>
        <w:t xml:space="preserve"> </w:t>
      </w:r>
      <w:proofErr w:type="spellStart"/>
      <w:r w:rsidRPr="00140107">
        <w:rPr>
          <w:rFonts w:cs="Times New Roman"/>
          <w:b/>
          <w:snapToGrid w:val="0"/>
        </w:rPr>
        <w:t>Plomberie</w:t>
      </w:r>
      <w:proofErr w:type="spellEnd"/>
      <w:r w:rsidRPr="00140107">
        <w:rPr>
          <w:rFonts w:cs="Times New Roman"/>
          <w:b/>
          <w:snapToGrid w:val="0"/>
        </w:rPr>
        <w:t xml:space="preserve"> sanitaire - Assainissement</w:t>
      </w:r>
    </w:p>
    <w:p w14:paraId="10BEAC2A" w14:textId="77777777" w:rsidR="00A8357B" w:rsidRPr="00140107" w:rsidRDefault="00A8357B" w:rsidP="006A3425">
      <w:pPr>
        <w:widowControl w:val="0"/>
        <w:numPr>
          <w:ilvl w:val="0"/>
          <w:numId w:val="18"/>
        </w:numPr>
        <w:spacing w:after="60" w:line="240" w:lineRule="auto"/>
        <w:jc w:val="both"/>
        <w:rPr>
          <w:rFonts w:cs="Times New Roman"/>
          <w:b/>
          <w:snapToGrid w:val="0"/>
        </w:rPr>
      </w:pPr>
      <w:r w:rsidRPr="00140107">
        <w:rPr>
          <w:rFonts w:cs="Times New Roman"/>
          <w:snapToGrid w:val="0"/>
        </w:rPr>
        <w:t xml:space="preserve">SECTION </w:t>
      </w:r>
      <w:proofErr w:type="gramStart"/>
      <w:r w:rsidRPr="00140107">
        <w:rPr>
          <w:rFonts w:cs="Times New Roman"/>
          <w:snapToGrid w:val="0"/>
        </w:rPr>
        <w:t>2.3.6 :</w:t>
      </w:r>
      <w:proofErr w:type="gramEnd"/>
      <w:r w:rsidRPr="00140107">
        <w:rPr>
          <w:rFonts w:cs="Times New Roman"/>
          <w:snapToGrid w:val="0"/>
        </w:rPr>
        <w:t xml:space="preserve"> </w:t>
      </w:r>
      <w:r w:rsidRPr="00140107">
        <w:rPr>
          <w:rFonts w:cs="Times New Roman"/>
          <w:b/>
          <w:snapToGrid w:val="0"/>
        </w:rPr>
        <w:t xml:space="preserve">Revêtements durs </w:t>
      </w:r>
    </w:p>
    <w:p w14:paraId="7DDF8419" w14:textId="77777777" w:rsidR="00A8357B" w:rsidRPr="00140107" w:rsidRDefault="00A8357B" w:rsidP="006A3425">
      <w:pPr>
        <w:widowControl w:val="0"/>
        <w:numPr>
          <w:ilvl w:val="0"/>
          <w:numId w:val="18"/>
        </w:numPr>
        <w:spacing w:after="60" w:line="240" w:lineRule="auto"/>
        <w:jc w:val="both"/>
        <w:rPr>
          <w:rFonts w:cs="Times New Roman"/>
          <w:b/>
          <w:snapToGrid w:val="0"/>
        </w:rPr>
      </w:pPr>
      <w:r w:rsidRPr="00140107">
        <w:rPr>
          <w:rFonts w:cs="Times New Roman"/>
          <w:snapToGrid w:val="0"/>
        </w:rPr>
        <w:t xml:space="preserve">SECTION </w:t>
      </w:r>
      <w:proofErr w:type="gramStart"/>
      <w:r w:rsidRPr="00140107">
        <w:rPr>
          <w:rFonts w:cs="Times New Roman"/>
          <w:snapToGrid w:val="0"/>
        </w:rPr>
        <w:t>2.3.7 :</w:t>
      </w:r>
      <w:proofErr w:type="gramEnd"/>
      <w:r w:rsidRPr="00140107">
        <w:rPr>
          <w:rFonts w:cs="Times New Roman"/>
          <w:snapToGrid w:val="0"/>
        </w:rPr>
        <w:t xml:space="preserve"> </w:t>
      </w:r>
      <w:r w:rsidRPr="00140107">
        <w:rPr>
          <w:rFonts w:cs="Times New Roman"/>
          <w:b/>
          <w:snapToGrid w:val="0"/>
        </w:rPr>
        <w:t>Peindre et finition</w:t>
      </w:r>
    </w:p>
    <w:p w14:paraId="02DB9FCF" w14:textId="77777777" w:rsidR="00A8357B" w:rsidRPr="00140107" w:rsidRDefault="00A8357B" w:rsidP="006A3425">
      <w:pPr>
        <w:widowControl w:val="0"/>
        <w:numPr>
          <w:ilvl w:val="0"/>
          <w:numId w:val="18"/>
        </w:numPr>
        <w:spacing w:after="60" w:line="240" w:lineRule="auto"/>
        <w:jc w:val="both"/>
        <w:rPr>
          <w:rFonts w:cs="Times New Roman"/>
          <w:b/>
          <w:snapToGrid w:val="0"/>
        </w:rPr>
      </w:pPr>
      <w:r w:rsidRPr="00140107">
        <w:rPr>
          <w:rFonts w:cs="Times New Roman"/>
          <w:snapToGrid w:val="0"/>
        </w:rPr>
        <w:t xml:space="preserve">SECTION 2.3. </w:t>
      </w:r>
      <w:proofErr w:type="gramStart"/>
      <w:r w:rsidRPr="00140107">
        <w:rPr>
          <w:rFonts w:cs="Times New Roman"/>
          <w:snapToGrid w:val="0"/>
        </w:rPr>
        <w:t>8 :</w:t>
      </w:r>
      <w:proofErr w:type="gramEnd"/>
      <w:r w:rsidRPr="00140107">
        <w:rPr>
          <w:rFonts w:cs="Times New Roman"/>
          <w:snapToGrid w:val="0"/>
        </w:rPr>
        <w:t xml:space="preserve"> </w:t>
      </w:r>
      <w:r w:rsidRPr="64D99A10">
        <w:rPr>
          <w:rFonts w:cs="Times New Roman"/>
          <w:b/>
          <w:bCs/>
          <w:snapToGrid w:val="0"/>
        </w:rPr>
        <w:t>Calligraphie – Visibilité – Nettoyage</w:t>
      </w:r>
    </w:p>
    <w:p w14:paraId="45A9203A" w14:textId="6A9D5145" w:rsidR="00A8357B" w:rsidRPr="000B2109" w:rsidRDefault="11154300" w:rsidP="64D99A10">
      <w:pPr>
        <w:pStyle w:val="Titre2"/>
        <w:widowControl w:val="0"/>
        <w:spacing w:before="360" w:after="0" w:line="257" w:lineRule="auto"/>
      </w:pPr>
      <w:r w:rsidRPr="64D99A10">
        <w:rPr>
          <w:rFonts w:ascii="Arial Narrow" w:eastAsia="Arial Narrow" w:hAnsi="Arial Narrow" w:cs="Arial Narrow"/>
          <w:b/>
          <w:bCs/>
          <w:smallCaps/>
          <w:color w:val="000000" w:themeColor="text1"/>
          <w:sz w:val="24"/>
          <w:szCs w:val="24"/>
        </w:rPr>
        <w:t xml:space="preserve">Article </w:t>
      </w:r>
      <w:proofErr w:type="gramStart"/>
      <w:r w:rsidRPr="64D99A10">
        <w:rPr>
          <w:rFonts w:ascii="Arial Narrow" w:eastAsia="Arial Narrow" w:hAnsi="Arial Narrow" w:cs="Arial Narrow"/>
          <w:b/>
          <w:bCs/>
          <w:smallCaps/>
          <w:color w:val="000000" w:themeColor="text1"/>
          <w:sz w:val="24"/>
          <w:szCs w:val="24"/>
        </w:rPr>
        <w:t>4 :</w:t>
      </w:r>
      <w:proofErr w:type="gramEnd"/>
      <w:r w:rsidRPr="64D99A10">
        <w:rPr>
          <w:rFonts w:ascii="Arial Narrow" w:eastAsia="Arial Narrow" w:hAnsi="Arial Narrow" w:cs="Arial Narrow"/>
          <w:b/>
          <w:bCs/>
          <w:smallCaps/>
          <w:color w:val="000000" w:themeColor="text1"/>
          <w:sz w:val="24"/>
          <w:szCs w:val="24"/>
        </w:rPr>
        <w:t xml:space="preserve"> Description des œuvres</w:t>
      </w:r>
    </w:p>
    <w:p w14:paraId="499A5694" w14:textId="19B8398B" w:rsidR="00A8357B" w:rsidRPr="000B2109" w:rsidRDefault="11154300" w:rsidP="64D99A10">
      <w:pPr>
        <w:pStyle w:val="Titre3"/>
        <w:widowControl w:val="0"/>
        <w:numPr>
          <w:ilvl w:val="2"/>
          <w:numId w:val="11"/>
        </w:numPr>
        <w:spacing w:before="0" w:after="0" w:line="257" w:lineRule="auto"/>
        <w:ind w:left="1350" w:hanging="720"/>
        <w:rPr>
          <w:rFonts w:ascii="Arial Narrow" w:eastAsia="Arial Narrow" w:hAnsi="Arial Narrow" w:cs="Arial Narrow"/>
          <w:b/>
          <w:bCs/>
          <w:color w:val="0070C0"/>
          <w:sz w:val="22"/>
          <w:szCs w:val="22"/>
        </w:rPr>
      </w:pPr>
      <w:r w:rsidRPr="64D99A10">
        <w:rPr>
          <w:rFonts w:ascii="Arial Narrow" w:eastAsia="Arial Narrow" w:hAnsi="Arial Narrow" w:cs="Arial Narrow"/>
          <w:b/>
          <w:bCs/>
          <w:color w:val="0070C0"/>
          <w:sz w:val="22"/>
          <w:szCs w:val="22"/>
        </w:rPr>
        <w:t>a). Résumé général</w:t>
      </w:r>
    </w:p>
    <w:p w14:paraId="17A72FB3" w14:textId="6D8DABEF" w:rsidR="00A8357B" w:rsidRPr="00AF19E8" w:rsidRDefault="11154300" w:rsidP="64D99A10">
      <w:pPr>
        <w:widowControl w:val="0"/>
        <w:spacing w:after="0" w:line="257" w:lineRule="auto"/>
        <w:jc w:val="both"/>
        <w:rPr>
          <w:lang w:val="fr-FR"/>
        </w:rPr>
      </w:pPr>
      <w:r w:rsidRPr="00AF19E8">
        <w:rPr>
          <w:rFonts w:ascii="Arial Narrow" w:eastAsia="Arial Narrow" w:hAnsi="Arial Narrow" w:cs="Arial Narrow"/>
          <w:color w:val="222222"/>
          <w:sz w:val="24"/>
          <w:szCs w:val="24"/>
          <w:lang w:val="fr-FR"/>
        </w:rPr>
        <w:t>Les bâtiments d'entrée seront composés de blocs de trois (3) Cabines, en tenant compte des MHM, des personnes vulnérables ou des personnes en situation de handicap.</w:t>
      </w:r>
    </w:p>
    <w:p w14:paraId="3D541E80" w14:textId="4654A712" w:rsidR="00A8357B" w:rsidRPr="00AF19E8" w:rsidRDefault="11154300" w:rsidP="64D99A10">
      <w:pPr>
        <w:widowControl w:val="0"/>
        <w:spacing w:after="0" w:line="257" w:lineRule="auto"/>
        <w:jc w:val="both"/>
        <w:rPr>
          <w:lang w:val="fr-FR"/>
        </w:rPr>
      </w:pPr>
      <w:r w:rsidRPr="00AF19E8">
        <w:rPr>
          <w:rFonts w:ascii="Arial Narrow" w:eastAsia="Arial Narrow" w:hAnsi="Arial Narrow" w:cs="Arial Narrow"/>
          <w:b/>
          <w:bCs/>
          <w:sz w:val="24"/>
          <w:szCs w:val="24"/>
          <w:lang w:val="fr-FR"/>
        </w:rPr>
        <w:t xml:space="preserve"> </w:t>
      </w:r>
    </w:p>
    <w:tbl>
      <w:tblPr>
        <w:tblStyle w:val="Grilledutableau"/>
        <w:tblW w:w="0" w:type="auto"/>
        <w:tblLook w:val="04A0" w:firstRow="1" w:lastRow="0" w:firstColumn="1" w:lastColumn="0" w:noHBand="0" w:noVBand="1"/>
      </w:tblPr>
      <w:tblGrid>
        <w:gridCol w:w="456"/>
        <w:gridCol w:w="2613"/>
        <w:gridCol w:w="2995"/>
        <w:gridCol w:w="2988"/>
      </w:tblGrid>
      <w:tr w:rsidR="64D99A10" w14:paraId="39194C5F" w14:textId="77777777" w:rsidTr="64D99A10">
        <w:trPr>
          <w:trHeight w:val="285"/>
        </w:trPr>
        <w:tc>
          <w:tcPr>
            <w:tcW w:w="310" w:type="dxa"/>
            <w:tcBorders>
              <w:top w:val="single" w:sz="8" w:space="0" w:color="auto"/>
              <w:left w:val="single" w:sz="8" w:space="0" w:color="auto"/>
              <w:bottom w:val="single" w:sz="8" w:space="0" w:color="auto"/>
              <w:right w:val="single" w:sz="8" w:space="0" w:color="auto"/>
            </w:tcBorders>
            <w:tcMar>
              <w:left w:w="108" w:type="dxa"/>
              <w:right w:w="108" w:type="dxa"/>
            </w:tcMar>
          </w:tcPr>
          <w:p w14:paraId="2CA7DEA5" w14:textId="5DB5BEAA" w:rsidR="64D99A10" w:rsidRDefault="64D99A10" w:rsidP="64D99A10">
            <w:pPr>
              <w:jc w:val="both"/>
            </w:pPr>
            <w:r w:rsidRPr="64D99A10">
              <w:rPr>
                <w:rFonts w:ascii="Arial Narrow" w:eastAsia="Arial Narrow" w:hAnsi="Arial Narrow" w:cs="Arial Narrow"/>
                <w:b/>
                <w:bCs/>
                <w:sz w:val="24"/>
                <w:szCs w:val="24"/>
              </w:rPr>
              <w:t>N⁰</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1E90A3AB" w14:textId="409A282C" w:rsidR="64D99A10" w:rsidRDefault="64D99A10" w:rsidP="64D99A10">
            <w:pPr>
              <w:jc w:val="both"/>
            </w:pPr>
            <w:r w:rsidRPr="64D99A10">
              <w:rPr>
                <w:rFonts w:ascii="Arial Narrow" w:eastAsia="Arial Narrow" w:hAnsi="Arial Narrow" w:cs="Arial Narrow"/>
                <w:b/>
                <w:bCs/>
                <w:sz w:val="24"/>
                <w:szCs w:val="24"/>
              </w:rPr>
              <w:t>Types de latrines</w:t>
            </w:r>
          </w:p>
        </w:tc>
        <w:tc>
          <w:tcPr>
            <w:tcW w:w="3036" w:type="dxa"/>
            <w:tcBorders>
              <w:top w:val="single" w:sz="8" w:space="0" w:color="auto"/>
              <w:left w:val="single" w:sz="8" w:space="0" w:color="auto"/>
              <w:bottom w:val="single" w:sz="8" w:space="0" w:color="auto"/>
              <w:right w:val="single" w:sz="8" w:space="0" w:color="auto"/>
            </w:tcBorders>
            <w:tcMar>
              <w:left w:w="108" w:type="dxa"/>
              <w:right w:w="108" w:type="dxa"/>
            </w:tcMar>
          </w:tcPr>
          <w:p w14:paraId="35EC15C0" w14:textId="43EC6D3E" w:rsidR="64D99A10" w:rsidRDefault="64D99A10" w:rsidP="64D99A10">
            <w:pPr>
              <w:jc w:val="both"/>
            </w:pPr>
            <w:r w:rsidRPr="64D99A10">
              <w:rPr>
                <w:rFonts w:ascii="Arial Narrow" w:eastAsia="Arial Narrow" w:hAnsi="Arial Narrow" w:cs="Arial Narrow"/>
                <w:b/>
                <w:bCs/>
                <w:sz w:val="24"/>
                <w:szCs w:val="24"/>
              </w:rPr>
              <w:t xml:space="preserve">Fonctionnalités </w:t>
            </w:r>
          </w:p>
        </w:tc>
        <w:tc>
          <w:tcPr>
            <w:tcW w:w="3036" w:type="dxa"/>
            <w:tcBorders>
              <w:top w:val="single" w:sz="8" w:space="0" w:color="auto"/>
              <w:left w:val="single" w:sz="8" w:space="0" w:color="auto"/>
              <w:bottom w:val="single" w:sz="8" w:space="0" w:color="auto"/>
              <w:right w:val="single" w:sz="8" w:space="0" w:color="auto"/>
            </w:tcBorders>
            <w:tcMar>
              <w:left w:w="108" w:type="dxa"/>
              <w:right w:w="108" w:type="dxa"/>
            </w:tcMar>
          </w:tcPr>
          <w:p w14:paraId="179DF5B2" w14:textId="03392B88" w:rsidR="64D99A10" w:rsidRDefault="64D99A10" w:rsidP="64D99A10">
            <w:pPr>
              <w:jc w:val="both"/>
            </w:pPr>
            <w:r w:rsidRPr="64D99A10">
              <w:rPr>
                <w:rFonts w:ascii="Arial Narrow" w:eastAsia="Arial Narrow" w:hAnsi="Arial Narrow" w:cs="Arial Narrow"/>
                <w:b/>
                <w:bCs/>
                <w:sz w:val="24"/>
                <w:szCs w:val="24"/>
              </w:rPr>
              <w:t>Accessoires supplémentaires</w:t>
            </w:r>
          </w:p>
        </w:tc>
      </w:tr>
      <w:tr w:rsidR="64D99A10" w14:paraId="4FD68272" w14:textId="77777777" w:rsidTr="64D99A10">
        <w:trPr>
          <w:trHeight w:val="1995"/>
        </w:trPr>
        <w:tc>
          <w:tcPr>
            <w:tcW w:w="310" w:type="dxa"/>
            <w:tcBorders>
              <w:top w:val="single" w:sz="8" w:space="0" w:color="auto"/>
              <w:left w:val="single" w:sz="8" w:space="0" w:color="auto"/>
              <w:bottom w:val="single" w:sz="8" w:space="0" w:color="auto"/>
              <w:right w:val="single" w:sz="8" w:space="0" w:color="auto"/>
            </w:tcBorders>
            <w:tcMar>
              <w:left w:w="108" w:type="dxa"/>
              <w:right w:w="108" w:type="dxa"/>
            </w:tcMar>
          </w:tcPr>
          <w:p w14:paraId="6E87F524" w14:textId="3316E629" w:rsidR="64D99A10" w:rsidRDefault="64D99A10" w:rsidP="64D99A10">
            <w:pPr>
              <w:jc w:val="both"/>
            </w:pPr>
            <w:r w:rsidRPr="64D99A10">
              <w:rPr>
                <w:rFonts w:ascii="Arial Narrow" w:eastAsia="Arial Narrow" w:hAnsi="Arial Narrow" w:cs="Arial Narrow"/>
                <w:sz w:val="24"/>
                <w:szCs w:val="24"/>
              </w:rPr>
              <w:t>1</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36BCC0B5" w14:textId="1D06FEBB" w:rsidR="64D99A10" w:rsidRPr="00AF19E8" w:rsidRDefault="64D99A10" w:rsidP="64D99A10">
            <w:pPr>
              <w:jc w:val="both"/>
              <w:rPr>
                <w:lang w:val="fr-FR"/>
              </w:rPr>
            </w:pPr>
            <w:r w:rsidRPr="00AF19E8">
              <w:rPr>
                <w:rFonts w:ascii="Arial Narrow" w:eastAsia="Arial Narrow" w:hAnsi="Arial Narrow" w:cs="Arial Narrow"/>
                <w:sz w:val="24"/>
                <w:szCs w:val="24"/>
                <w:lang w:val="fr-FR"/>
              </w:rPr>
              <w:t>Latrines VIP : blocs séparés pour hommes et femmes avec 3 cabines par bloc</w:t>
            </w:r>
          </w:p>
        </w:tc>
        <w:tc>
          <w:tcPr>
            <w:tcW w:w="3036" w:type="dxa"/>
            <w:tcBorders>
              <w:top w:val="single" w:sz="8" w:space="0" w:color="auto"/>
              <w:left w:val="single" w:sz="8" w:space="0" w:color="auto"/>
              <w:bottom w:val="single" w:sz="8" w:space="0" w:color="auto"/>
              <w:right w:val="single" w:sz="8" w:space="0" w:color="auto"/>
            </w:tcBorders>
            <w:tcMar>
              <w:left w:w="108" w:type="dxa"/>
              <w:right w:w="108" w:type="dxa"/>
            </w:tcMar>
          </w:tcPr>
          <w:p w14:paraId="03CD23BF" w14:textId="5914EB26" w:rsidR="64D99A10" w:rsidRPr="00AF19E8" w:rsidRDefault="64D99A10" w:rsidP="64D99A10">
            <w:pPr>
              <w:pStyle w:val="Paragraphedeliste"/>
              <w:numPr>
                <w:ilvl w:val="0"/>
                <w:numId w:val="10"/>
              </w:numPr>
              <w:ind w:left="360"/>
              <w:jc w:val="both"/>
              <w:rPr>
                <w:rFonts w:ascii="Arial Narrow" w:eastAsia="Arial Narrow" w:hAnsi="Arial Narrow" w:cs="Arial Narrow"/>
                <w:sz w:val="24"/>
                <w:szCs w:val="24"/>
                <w:lang w:val="fr-FR"/>
              </w:rPr>
            </w:pPr>
            <w:r w:rsidRPr="00AF19E8">
              <w:rPr>
                <w:rFonts w:ascii="Arial Narrow" w:eastAsia="Arial Narrow" w:hAnsi="Arial Narrow" w:cs="Arial Narrow"/>
                <w:b/>
                <w:bCs/>
                <w:sz w:val="24"/>
                <w:szCs w:val="24"/>
                <w:lang w:val="fr-FR"/>
              </w:rPr>
              <w:t xml:space="preserve">Cabine de superstructure </w:t>
            </w:r>
            <w:r w:rsidRPr="00AF19E8">
              <w:rPr>
                <w:rFonts w:ascii="Arial Narrow" w:eastAsia="Arial Narrow" w:hAnsi="Arial Narrow" w:cs="Arial Narrow"/>
                <w:sz w:val="24"/>
                <w:szCs w:val="24"/>
                <w:lang w:val="fr-FR"/>
              </w:rPr>
              <w:t xml:space="preserve">comprenant 3 cabines internes de 1,5 m de large x 1,70 m de long intérieure x 2,2 m de hauteur moyenne, porte de 0,80 x 1,80, moustiquaires au-dessus du linteau, trou de défécation équipé d'un kit SATO (kits SATO fournis par GOAL), et ouverture pour l'eau des toilettes </w:t>
            </w:r>
          </w:p>
          <w:p w14:paraId="0D3FCF48" w14:textId="50E4CD20" w:rsidR="64D99A10" w:rsidRPr="00AF19E8" w:rsidRDefault="64D99A10" w:rsidP="64D99A10">
            <w:pPr>
              <w:pStyle w:val="Paragraphedeliste"/>
              <w:numPr>
                <w:ilvl w:val="0"/>
                <w:numId w:val="10"/>
              </w:numPr>
              <w:ind w:left="360"/>
              <w:jc w:val="both"/>
              <w:rPr>
                <w:rFonts w:ascii="Arial Narrow" w:eastAsia="Arial Narrow" w:hAnsi="Arial Narrow" w:cs="Arial Narrow"/>
                <w:sz w:val="24"/>
                <w:szCs w:val="24"/>
                <w:lang w:val="fr-FR"/>
              </w:rPr>
            </w:pPr>
            <w:r w:rsidRPr="00AF19E8">
              <w:rPr>
                <w:rFonts w:ascii="Arial Narrow" w:eastAsia="Arial Narrow" w:hAnsi="Arial Narrow" w:cs="Arial Narrow"/>
                <w:b/>
                <w:bCs/>
                <w:sz w:val="24"/>
                <w:szCs w:val="24"/>
                <w:lang w:val="fr-FR"/>
              </w:rPr>
              <w:t xml:space="preserve">Fosse septique à 3 compartiments </w:t>
            </w:r>
            <w:r w:rsidRPr="00AF19E8">
              <w:rPr>
                <w:rFonts w:ascii="Arial Narrow" w:eastAsia="Arial Narrow" w:hAnsi="Arial Narrow" w:cs="Arial Narrow"/>
                <w:sz w:val="24"/>
                <w:szCs w:val="24"/>
                <w:lang w:val="fr-FR"/>
              </w:rPr>
              <w:t>avec une longueur extérieure totale de 5,20 m (dimension interne de 1,5 m par compartiment) x 2,20 m de large x 2 m de profondeur</w:t>
            </w:r>
          </w:p>
          <w:p w14:paraId="6E18C683" w14:textId="6EB5CFF6" w:rsidR="64D99A10" w:rsidRPr="00AF19E8" w:rsidRDefault="64D99A10" w:rsidP="64D99A10">
            <w:pPr>
              <w:pStyle w:val="Paragraphedeliste"/>
              <w:numPr>
                <w:ilvl w:val="0"/>
                <w:numId w:val="10"/>
              </w:numPr>
              <w:ind w:left="360"/>
              <w:jc w:val="both"/>
              <w:rPr>
                <w:rFonts w:ascii="Arial Narrow" w:eastAsia="Arial Narrow" w:hAnsi="Arial Narrow" w:cs="Arial Narrow"/>
                <w:sz w:val="24"/>
                <w:szCs w:val="24"/>
                <w:lang w:val="fr-FR"/>
              </w:rPr>
            </w:pPr>
            <w:proofErr w:type="gramStart"/>
            <w:r w:rsidRPr="00AF19E8">
              <w:rPr>
                <w:rFonts w:ascii="Arial Narrow" w:eastAsia="Arial Narrow" w:hAnsi="Arial Narrow" w:cs="Arial Narrow"/>
                <w:b/>
                <w:bCs/>
                <w:sz w:val="24"/>
                <w:szCs w:val="24"/>
                <w:lang w:val="fr-FR"/>
              </w:rPr>
              <w:t>un</w:t>
            </w:r>
            <w:proofErr w:type="gramEnd"/>
            <w:r w:rsidRPr="00AF19E8">
              <w:rPr>
                <w:rFonts w:ascii="Arial Narrow" w:eastAsia="Arial Narrow" w:hAnsi="Arial Narrow" w:cs="Arial Narrow"/>
                <w:b/>
                <w:bCs/>
                <w:sz w:val="24"/>
                <w:szCs w:val="24"/>
                <w:lang w:val="fr-FR"/>
              </w:rPr>
              <w:t xml:space="preserve"> mur protecteur</w:t>
            </w:r>
            <w:r w:rsidRPr="00AF19E8">
              <w:rPr>
                <w:rFonts w:ascii="Arial Narrow" w:eastAsia="Arial Narrow" w:hAnsi="Arial Narrow" w:cs="Arial Narrow"/>
                <w:sz w:val="24"/>
                <w:szCs w:val="24"/>
                <w:lang w:val="fr-FR"/>
              </w:rPr>
              <w:t xml:space="preserve"> le long de la façade principale</w:t>
            </w:r>
          </w:p>
        </w:tc>
        <w:tc>
          <w:tcPr>
            <w:tcW w:w="3036" w:type="dxa"/>
            <w:tcBorders>
              <w:top w:val="single" w:sz="8" w:space="0" w:color="auto"/>
              <w:left w:val="single" w:sz="8" w:space="0" w:color="auto"/>
              <w:bottom w:val="single" w:sz="8" w:space="0" w:color="auto"/>
              <w:right w:val="single" w:sz="8" w:space="0" w:color="auto"/>
            </w:tcBorders>
            <w:tcMar>
              <w:left w:w="108" w:type="dxa"/>
              <w:right w:w="108" w:type="dxa"/>
            </w:tcMar>
          </w:tcPr>
          <w:p w14:paraId="05D1CA4B" w14:textId="35863E16" w:rsidR="64D99A10" w:rsidRDefault="64D99A10" w:rsidP="64D99A10">
            <w:pPr>
              <w:pStyle w:val="Paragraphedeliste"/>
              <w:numPr>
                <w:ilvl w:val="0"/>
                <w:numId w:val="10"/>
              </w:numPr>
              <w:ind w:left="360"/>
              <w:jc w:val="both"/>
              <w:rPr>
                <w:rFonts w:ascii="Arial Narrow" w:eastAsia="Arial Narrow" w:hAnsi="Arial Narrow" w:cs="Arial Narrow"/>
                <w:sz w:val="24"/>
                <w:szCs w:val="24"/>
              </w:rPr>
            </w:pPr>
            <w:r w:rsidRPr="64D99A10">
              <w:rPr>
                <w:rFonts w:ascii="Arial Narrow" w:eastAsia="Arial Narrow" w:hAnsi="Arial Narrow" w:cs="Arial Narrow"/>
                <w:sz w:val="24"/>
                <w:szCs w:val="24"/>
              </w:rPr>
              <w:t xml:space="preserve">Rampes et </w:t>
            </w:r>
            <w:proofErr w:type="spellStart"/>
            <w:proofErr w:type="gramStart"/>
            <w:r w:rsidRPr="64D99A10">
              <w:rPr>
                <w:rFonts w:ascii="Arial Narrow" w:eastAsia="Arial Narrow" w:hAnsi="Arial Narrow" w:cs="Arial Narrow"/>
                <w:sz w:val="24"/>
                <w:szCs w:val="24"/>
              </w:rPr>
              <w:t>rampes</w:t>
            </w:r>
            <w:proofErr w:type="spellEnd"/>
            <w:r w:rsidRPr="64D99A10">
              <w:rPr>
                <w:rFonts w:ascii="Arial Narrow" w:eastAsia="Arial Narrow" w:hAnsi="Arial Narrow" w:cs="Arial Narrow"/>
                <w:sz w:val="24"/>
                <w:szCs w:val="24"/>
              </w:rPr>
              <w:t xml:space="preserve"> ;</w:t>
            </w:r>
            <w:proofErr w:type="gramEnd"/>
          </w:p>
          <w:p w14:paraId="39D714EB" w14:textId="50752BF0" w:rsidR="64D99A10" w:rsidRDefault="64D99A10" w:rsidP="64D99A10">
            <w:pPr>
              <w:pStyle w:val="Paragraphedeliste"/>
              <w:numPr>
                <w:ilvl w:val="0"/>
                <w:numId w:val="10"/>
              </w:numPr>
              <w:ind w:left="360"/>
              <w:jc w:val="both"/>
              <w:rPr>
                <w:rFonts w:ascii="Arial Narrow" w:eastAsia="Arial Narrow" w:hAnsi="Arial Narrow" w:cs="Arial Narrow"/>
                <w:sz w:val="24"/>
                <w:szCs w:val="24"/>
              </w:rPr>
            </w:pPr>
            <w:proofErr w:type="gramStart"/>
            <w:r w:rsidRPr="64D99A10">
              <w:rPr>
                <w:rFonts w:ascii="Arial Narrow" w:eastAsia="Arial Narrow" w:hAnsi="Arial Narrow" w:cs="Arial Narrow"/>
                <w:sz w:val="24"/>
                <w:szCs w:val="24"/>
              </w:rPr>
              <w:t>Escaliers ;</w:t>
            </w:r>
            <w:proofErr w:type="gramEnd"/>
          </w:p>
          <w:p w14:paraId="7D3942EB" w14:textId="630E403B" w:rsidR="64D99A10" w:rsidRPr="00AF19E8" w:rsidRDefault="64D99A10" w:rsidP="64D99A10">
            <w:pPr>
              <w:pStyle w:val="Paragraphedeliste"/>
              <w:numPr>
                <w:ilvl w:val="0"/>
                <w:numId w:val="10"/>
              </w:numPr>
              <w:ind w:left="360"/>
              <w:jc w:val="both"/>
              <w:rPr>
                <w:rFonts w:ascii="Arial Narrow" w:eastAsia="Arial Narrow" w:hAnsi="Arial Narrow" w:cs="Arial Narrow"/>
                <w:sz w:val="24"/>
                <w:szCs w:val="24"/>
                <w:lang w:val="fr-FR"/>
              </w:rPr>
            </w:pPr>
            <w:r w:rsidRPr="00AF19E8">
              <w:rPr>
                <w:rFonts w:ascii="Arial Narrow" w:eastAsia="Arial Narrow" w:hAnsi="Arial Narrow" w:cs="Arial Narrow"/>
                <w:sz w:val="24"/>
                <w:szCs w:val="24"/>
                <w:lang w:val="fr-FR"/>
              </w:rPr>
              <w:t>Dispositifs de lavage des mains ;</w:t>
            </w:r>
          </w:p>
          <w:p w14:paraId="10F22C0A" w14:textId="09F15ADF" w:rsidR="64D99A10" w:rsidRDefault="64D99A10" w:rsidP="64D99A10">
            <w:pPr>
              <w:pStyle w:val="Paragraphedeliste"/>
              <w:numPr>
                <w:ilvl w:val="0"/>
                <w:numId w:val="10"/>
              </w:numPr>
              <w:ind w:left="360"/>
              <w:jc w:val="both"/>
              <w:rPr>
                <w:rFonts w:ascii="Arial Narrow" w:eastAsia="Arial Narrow" w:hAnsi="Arial Narrow" w:cs="Arial Narrow"/>
                <w:sz w:val="24"/>
                <w:szCs w:val="24"/>
              </w:rPr>
            </w:pPr>
            <w:proofErr w:type="spellStart"/>
            <w:r w:rsidRPr="64D99A10">
              <w:rPr>
                <w:rFonts w:ascii="Arial Narrow" w:eastAsia="Arial Narrow" w:hAnsi="Arial Narrow" w:cs="Arial Narrow"/>
                <w:sz w:val="24"/>
                <w:szCs w:val="24"/>
              </w:rPr>
              <w:t>Médias</w:t>
            </w:r>
            <w:proofErr w:type="spellEnd"/>
            <w:r w:rsidRPr="64D99A10">
              <w:rPr>
                <w:rFonts w:ascii="Arial Narrow" w:eastAsia="Arial Narrow" w:hAnsi="Arial Narrow" w:cs="Arial Narrow"/>
                <w:sz w:val="24"/>
                <w:szCs w:val="24"/>
              </w:rPr>
              <w:t xml:space="preserve"> pour </w:t>
            </w:r>
            <w:proofErr w:type="spellStart"/>
            <w:r w:rsidRPr="64D99A10">
              <w:rPr>
                <w:rFonts w:ascii="Arial Narrow" w:eastAsia="Arial Narrow" w:hAnsi="Arial Narrow" w:cs="Arial Narrow"/>
                <w:sz w:val="24"/>
                <w:szCs w:val="24"/>
              </w:rPr>
              <w:t>personnes</w:t>
            </w:r>
            <w:proofErr w:type="spellEnd"/>
            <w:r w:rsidRPr="64D99A10">
              <w:rPr>
                <w:rFonts w:ascii="Arial Narrow" w:eastAsia="Arial Narrow" w:hAnsi="Arial Narrow" w:cs="Arial Narrow"/>
                <w:sz w:val="24"/>
                <w:szCs w:val="24"/>
              </w:rPr>
              <w:t xml:space="preserve"> </w:t>
            </w:r>
            <w:proofErr w:type="spellStart"/>
            <w:proofErr w:type="gramStart"/>
            <w:r w:rsidRPr="64D99A10">
              <w:rPr>
                <w:rFonts w:ascii="Arial Narrow" w:eastAsia="Arial Narrow" w:hAnsi="Arial Narrow" w:cs="Arial Narrow"/>
                <w:sz w:val="24"/>
                <w:szCs w:val="24"/>
              </w:rPr>
              <w:t>handicapées</w:t>
            </w:r>
            <w:proofErr w:type="spellEnd"/>
            <w:r w:rsidRPr="64D99A10">
              <w:rPr>
                <w:rFonts w:ascii="Arial Narrow" w:eastAsia="Arial Narrow" w:hAnsi="Arial Narrow" w:cs="Arial Narrow"/>
                <w:sz w:val="24"/>
                <w:szCs w:val="24"/>
              </w:rPr>
              <w:t xml:space="preserve"> ;</w:t>
            </w:r>
            <w:proofErr w:type="gramEnd"/>
          </w:p>
          <w:p w14:paraId="33E680B9" w14:textId="2502331E" w:rsidR="64D99A10" w:rsidRDefault="64D99A10" w:rsidP="64D99A10">
            <w:pPr>
              <w:pStyle w:val="Paragraphedeliste"/>
              <w:numPr>
                <w:ilvl w:val="0"/>
                <w:numId w:val="10"/>
              </w:numPr>
              <w:ind w:left="360"/>
              <w:jc w:val="both"/>
              <w:rPr>
                <w:rFonts w:ascii="Arial Narrow" w:eastAsia="Arial Narrow" w:hAnsi="Arial Narrow" w:cs="Arial Narrow"/>
                <w:sz w:val="24"/>
                <w:szCs w:val="24"/>
              </w:rPr>
            </w:pPr>
            <w:r w:rsidRPr="64D99A10">
              <w:rPr>
                <w:rFonts w:ascii="Arial Narrow" w:eastAsia="Arial Narrow" w:hAnsi="Arial Narrow" w:cs="Arial Narrow"/>
                <w:sz w:val="24"/>
                <w:szCs w:val="24"/>
              </w:rPr>
              <w:t>Équipement GHM</w:t>
            </w:r>
          </w:p>
          <w:p w14:paraId="58CF0BEE" w14:textId="58144C70" w:rsidR="64D99A10" w:rsidRDefault="64D99A10" w:rsidP="64D99A10">
            <w:pPr>
              <w:pStyle w:val="Paragraphedeliste"/>
              <w:numPr>
                <w:ilvl w:val="0"/>
                <w:numId w:val="10"/>
              </w:numPr>
              <w:ind w:left="360"/>
              <w:jc w:val="both"/>
              <w:rPr>
                <w:rFonts w:ascii="Arial Narrow" w:eastAsia="Arial Narrow" w:hAnsi="Arial Narrow" w:cs="Arial Narrow"/>
                <w:sz w:val="24"/>
                <w:szCs w:val="24"/>
              </w:rPr>
            </w:pPr>
            <w:r w:rsidRPr="64D99A10">
              <w:rPr>
                <w:rFonts w:ascii="Arial Narrow" w:eastAsia="Arial Narrow" w:hAnsi="Arial Narrow" w:cs="Arial Narrow"/>
                <w:sz w:val="24"/>
                <w:szCs w:val="24"/>
              </w:rPr>
              <w:t>Cintre à linge</w:t>
            </w:r>
          </w:p>
        </w:tc>
      </w:tr>
    </w:tbl>
    <w:p w14:paraId="3F79D5F4" w14:textId="61C42F7F" w:rsidR="00A8357B" w:rsidRPr="000B2109" w:rsidRDefault="11154300" w:rsidP="64D99A10">
      <w:pPr>
        <w:widowControl w:val="0"/>
        <w:spacing w:after="120" w:line="257" w:lineRule="auto"/>
        <w:jc w:val="both"/>
      </w:pPr>
      <w:r w:rsidRPr="64D99A10">
        <w:rPr>
          <w:rFonts w:ascii="Arial Narrow" w:eastAsia="Arial Narrow" w:hAnsi="Arial Narrow" w:cs="Arial Narrow"/>
          <w:b/>
          <w:bCs/>
          <w:i/>
          <w:iCs/>
          <w:sz w:val="24"/>
          <w:szCs w:val="24"/>
        </w:rPr>
        <w:lastRenderedPageBreak/>
        <w:t xml:space="preserve"> </w:t>
      </w:r>
    </w:p>
    <w:p w14:paraId="621914E0" w14:textId="366012B4" w:rsidR="00A8357B" w:rsidRPr="000B2109" w:rsidRDefault="11154300" w:rsidP="64D99A10">
      <w:pPr>
        <w:pStyle w:val="Titre2"/>
        <w:widowControl w:val="0"/>
        <w:spacing w:before="360" w:after="0"/>
      </w:pPr>
      <w:r w:rsidRPr="64D99A10">
        <w:rPr>
          <w:rFonts w:ascii="Arial Narrow" w:eastAsia="Arial Narrow" w:hAnsi="Arial Narrow" w:cs="Arial Narrow"/>
          <w:b/>
          <w:bCs/>
          <w:smallCaps/>
          <w:color w:val="000000" w:themeColor="text1"/>
          <w:sz w:val="24"/>
          <w:szCs w:val="24"/>
        </w:rPr>
        <w:t>4.1 Mesures générales à suivre</w:t>
      </w:r>
    </w:p>
    <w:p w14:paraId="228986E1" w14:textId="0C2D1D4F" w:rsidR="00A8357B" w:rsidRPr="000B2109" w:rsidRDefault="11154300" w:rsidP="64D99A10">
      <w:pPr>
        <w:pStyle w:val="Titre3"/>
        <w:widowControl w:val="0"/>
        <w:spacing w:before="200" w:after="0" w:line="257" w:lineRule="auto"/>
        <w:ind w:left="1350"/>
      </w:pPr>
      <w:r w:rsidRPr="64D99A10">
        <w:rPr>
          <w:rFonts w:ascii="Arial Narrow" w:eastAsia="Arial Narrow" w:hAnsi="Arial Narrow" w:cs="Arial Narrow"/>
          <w:b/>
          <w:bCs/>
          <w:color w:val="0070C0"/>
          <w:sz w:val="22"/>
          <w:szCs w:val="22"/>
        </w:rPr>
        <w:t xml:space="preserve">4.1.1). </w:t>
      </w:r>
      <w:proofErr w:type="gramStart"/>
      <w:r w:rsidRPr="64D99A10">
        <w:rPr>
          <w:rFonts w:ascii="Arial Narrow" w:eastAsia="Arial Narrow" w:hAnsi="Arial Narrow" w:cs="Arial Narrow"/>
          <w:b/>
          <w:bCs/>
          <w:color w:val="0070C0"/>
          <w:sz w:val="22"/>
          <w:szCs w:val="22"/>
        </w:rPr>
        <w:t>Emplacement :</w:t>
      </w:r>
      <w:proofErr w:type="gramEnd"/>
    </w:p>
    <w:p w14:paraId="0125D71A" w14:textId="71CD4357" w:rsidR="00A8357B" w:rsidRPr="00AF19E8" w:rsidRDefault="11154300" w:rsidP="64D99A10">
      <w:pPr>
        <w:pStyle w:val="Paragraphedeliste"/>
        <w:widowControl w:val="0"/>
        <w:numPr>
          <w:ilvl w:val="0"/>
          <w:numId w:val="9"/>
        </w:numPr>
        <w:spacing w:after="0" w:line="276" w:lineRule="auto"/>
        <w:ind w:left="360"/>
        <w:jc w:val="both"/>
        <w:rPr>
          <w:rFonts w:ascii="Arial Narrow" w:eastAsia="Arial Narrow" w:hAnsi="Arial Narrow" w:cs="Arial Narrow"/>
          <w:sz w:val="24"/>
          <w:szCs w:val="24"/>
          <w:lang w:val="fr-FR"/>
        </w:rPr>
      </w:pPr>
      <w:r w:rsidRPr="00AF19E8">
        <w:rPr>
          <w:rFonts w:ascii="Arial Narrow" w:eastAsia="Arial Narrow" w:hAnsi="Arial Narrow" w:cs="Arial Narrow"/>
          <w:sz w:val="24"/>
          <w:szCs w:val="24"/>
          <w:lang w:val="fr-FR"/>
        </w:rPr>
        <w:t>Ils sont déjà terminés sur le terrain. Le prestataire de services sera informé des différents postes sélectionnés par les services techniques et la mairie.</w:t>
      </w:r>
    </w:p>
    <w:p w14:paraId="25312FD8" w14:textId="44D151E1" w:rsidR="00A8357B" w:rsidRPr="00AF19E8" w:rsidRDefault="11154300" w:rsidP="64D99A10">
      <w:pPr>
        <w:pStyle w:val="Paragraphedeliste"/>
        <w:widowControl w:val="0"/>
        <w:numPr>
          <w:ilvl w:val="0"/>
          <w:numId w:val="9"/>
        </w:numPr>
        <w:spacing w:after="0" w:line="276" w:lineRule="auto"/>
        <w:ind w:left="360"/>
        <w:jc w:val="both"/>
        <w:rPr>
          <w:rFonts w:ascii="Arial Narrow" w:eastAsia="Arial Narrow" w:hAnsi="Arial Narrow" w:cs="Arial Narrow"/>
          <w:sz w:val="24"/>
          <w:szCs w:val="24"/>
          <w:lang w:val="fr-FR"/>
        </w:rPr>
      </w:pPr>
      <w:proofErr w:type="gramStart"/>
      <w:r w:rsidRPr="00AF19E8">
        <w:rPr>
          <w:rFonts w:ascii="Arial Narrow" w:eastAsia="Arial Narrow" w:hAnsi="Arial Narrow" w:cs="Arial Narrow"/>
          <w:sz w:val="24"/>
          <w:szCs w:val="24"/>
          <w:lang w:val="fr-FR"/>
        </w:rPr>
        <w:t>position</w:t>
      </w:r>
      <w:proofErr w:type="gramEnd"/>
      <w:r w:rsidRPr="00AF19E8">
        <w:rPr>
          <w:rFonts w:ascii="Arial Narrow" w:eastAsia="Arial Narrow" w:hAnsi="Arial Narrow" w:cs="Arial Narrow"/>
          <w:sz w:val="24"/>
          <w:szCs w:val="24"/>
          <w:lang w:val="fr-FR"/>
        </w:rPr>
        <w:t xml:space="preserve"> est-ouest pour l'admission d'air favorisée par les vents dominants ; </w:t>
      </w:r>
    </w:p>
    <w:p w14:paraId="6005946A" w14:textId="2A73F72B" w:rsidR="00A8357B" w:rsidRPr="00AF19E8" w:rsidRDefault="11154300" w:rsidP="64D99A10">
      <w:pPr>
        <w:pStyle w:val="Paragraphedeliste"/>
        <w:widowControl w:val="0"/>
        <w:numPr>
          <w:ilvl w:val="0"/>
          <w:numId w:val="9"/>
        </w:numPr>
        <w:spacing w:after="0" w:line="276" w:lineRule="auto"/>
        <w:ind w:left="360"/>
        <w:jc w:val="both"/>
        <w:rPr>
          <w:rFonts w:ascii="Arial Narrow" w:eastAsia="Arial Narrow" w:hAnsi="Arial Narrow" w:cs="Arial Narrow"/>
          <w:sz w:val="24"/>
          <w:szCs w:val="24"/>
          <w:lang w:val="fr-FR"/>
        </w:rPr>
      </w:pPr>
      <w:r w:rsidRPr="00AF19E8">
        <w:rPr>
          <w:rFonts w:ascii="Arial Narrow" w:eastAsia="Arial Narrow" w:hAnsi="Arial Narrow" w:cs="Arial Narrow"/>
          <w:sz w:val="24"/>
          <w:szCs w:val="24"/>
          <w:lang w:val="fr-FR"/>
        </w:rPr>
        <w:t xml:space="preserve">Les latrines doivent être à au moins 1 mètre du mur de clôture ou d'un bâtiment. 30 mètres en aval d'un point d'eau (forage ou puits), et un lieu où la nourriture est préparée ; </w:t>
      </w:r>
    </w:p>
    <w:p w14:paraId="7A07F932" w14:textId="02330CFF" w:rsidR="00A8357B" w:rsidRPr="00AF19E8" w:rsidRDefault="11154300" w:rsidP="64D99A10">
      <w:pPr>
        <w:pStyle w:val="Paragraphedeliste"/>
        <w:widowControl w:val="0"/>
        <w:numPr>
          <w:ilvl w:val="0"/>
          <w:numId w:val="9"/>
        </w:numPr>
        <w:spacing w:after="0" w:line="276" w:lineRule="auto"/>
        <w:ind w:left="360"/>
        <w:jc w:val="both"/>
        <w:rPr>
          <w:rFonts w:ascii="Arial Narrow" w:eastAsia="Arial Narrow" w:hAnsi="Arial Narrow" w:cs="Arial Narrow"/>
          <w:sz w:val="24"/>
          <w:szCs w:val="24"/>
          <w:lang w:val="fr-FR"/>
        </w:rPr>
      </w:pPr>
      <w:r w:rsidRPr="00AF19E8">
        <w:rPr>
          <w:rFonts w:ascii="Arial Narrow" w:eastAsia="Arial Narrow" w:hAnsi="Arial Narrow" w:cs="Arial Narrow"/>
          <w:sz w:val="24"/>
          <w:szCs w:val="24"/>
          <w:lang w:val="fr-FR"/>
        </w:rPr>
        <w:t>Attribuez un numéro d'immatriculation dans la mesure maximale qui facilitera son identification rapide si nécessaire.</w:t>
      </w:r>
    </w:p>
    <w:p w14:paraId="14384BFB" w14:textId="17213750" w:rsidR="00A8357B" w:rsidRPr="00AF19E8" w:rsidRDefault="11154300" w:rsidP="64D99A10">
      <w:pPr>
        <w:pStyle w:val="Titre3"/>
        <w:widowControl w:val="0"/>
        <w:spacing w:before="200" w:after="0" w:line="257" w:lineRule="auto"/>
        <w:ind w:left="1350"/>
        <w:rPr>
          <w:lang w:val="fr-FR"/>
        </w:rPr>
      </w:pPr>
      <w:r w:rsidRPr="00AF19E8">
        <w:rPr>
          <w:rFonts w:ascii="Arial Narrow" w:eastAsia="Arial Narrow" w:hAnsi="Arial Narrow" w:cs="Arial Narrow"/>
          <w:b/>
          <w:bCs/>
          <w:color w:val="0070C0"/>
          <w:sz w:val="22"/>
          <w:szCs w:val="22"/>
          <w:lang w:val="fr-FR"/>
        </w:rPr>
        <w:t xml:space="preserve">4.1.2). Accessibilité : </w:t>
      </w:r>
    </w:p>
    <w:p w14:paraId="28F474CD" w14:textId="06F4F48A" w:rsidR="00A8357B" w:rsidRPr="00AF19E8" w:rsidRDefault="11154300" w:rsidP="64D99A10">
      <w:pPr>
        <w:widowControl w:val="0"/>
        <w:spacing w:after="0" w:line="257" w:lineRule="auto"/>
        <w:jc w:val="both"/>
        <w:rPr>
          <w:lang w:val="fr-FR"/>
        </w:rPr>
      </w:pPr>
      <w:r w:rsidRPr="00AF19E8">
        <w:rPr>
          <w:rFonts w:ascii="Arial Narrow" w:eastAsia="Arial Narrow" w:hAnsi="Arial Narrow" w:cs="Arial Narrow"/>
          <w:sz w:val="24"/>
          <w:szCs w:val="24"/>
          <w:lang w:val="fr-FR"/>
        </w:rPr>
        <w:t xml:space="preserve">La rampe d'accès avec une pente de 3 % et une largeur de 1 mètre d'un côté, les marches de l'escalier de l'autre, la barre d'appui, la porte s'ouvre vers l'extérieur, position standard du poignet. </w:t>
      </w:r>
    </w:p>
    <w:p w14:paraId="5A2CF168" w14:textId="6385AC22" w:rsidR="00A8357B" w:rsidRPr="00AF19E8" w:rsidRDefault="11154300" w:rsidP="64D99A10">
      <w:pPr>
        <w:widowControl w:val="0"/>
        <w:spacing w:after="0" w:line="257" w:lineRule="auto"/>
        <w:jc w:val="both"/>
        <w:rPr>
          <w:lang w:val="fr-FR"/>
        </w:rPr>
      </w:pPr>
      <w:r w:rsidRPr="00AF19E8">
        <w:rPr>
          <w:rFonts w:ascii="Arial Narrow" w:eastAsia="Arial Narrow" w:hAnsi="Arial Narrow" w:cs="Arial Narrow"/>
          <w:sz w:val="24"/>
          <w:szCs w:val="24"/>
          <w:lang w:val="fr-FR"/>
        </w:rPr>
        <w:t xml:space="preserve"> </w:t>
      </w:r>
    </w:p>
    <w:p w14:paraId="27C8B23E" w14:textId="3845A0B4" w:rsidR="00A8357B" w:rsidRPr="00AF19E8" w:rsidRDefault="11154300" w:rsidP="64D99A10">
      <w:pPr>
        <w:pStyle w:val="Titre3"/>
        <w:widowControl w:val="0"/>
        <w:spacing w:before="200" w:after="0" w:line="257" w:lineRule="auto"/>
        <w:ind w:left="1350"/>
        <w:rPr>
          <w:lang w:val="fr-FR"/>
        </w:rPr>
      </w:pPr>
      <w:r w:rsidRPr="00AF19E8">
        <w:rPr>
          <w:rFonts w:ascii="Arial Narrow" w:eastAsia="Arial Narrow" w:hAnsi="Arial Narrow" w:cs="Arial Narrow"/>
          <w:b/>
          <w:bCs/>
          <w:color w:val="0070C0"/>
          <w:sz w:val="22"/>
          <w:szCs w:val="22"/>
          <w:lang w:val="fr-FR"/>
        </w:rPr>
        <w:t xml:space="preserve">4.1.3). Visibilité et confidentialité : </w:t>
      </w:r>
    </w:p>
    <w:p w14:paraId="32F24AB3" w14:textId="318B8730" w:rsidR="00A8357B" w:rsidRPr="00AF19E8" w:rsidRDefault="11154300" w:rsidP="64D99A10">
      <w:pPr>
        <w:widowControl w:val="0"/>
        <w:spacing w:after="0" w:line="257" w:lineRule="auto"/>
        <w:jc w:val="both"/>
        <w:rPr>
          <w:lang w:val="fr-FR"/>
        </w:rPr>
      </w:pPr>
      <w:r w:rsidRPr="00AF19E8">
        <w:rPr>
          <w:rFonts w:ascii="Arial Narrow" w:eastAsia="Arial Narrow" w:hAnsi="Arial Narrow" w:cs="Arial Narrow"/>
          <w:sz w:val="24"/>
          <w:szCs w:val="24"/>
          <w:lang w:val="fr-FR"/>
        </w:rPr>
        <w:t>Des enseignes/dessins doivent être placés sur les structures (homme ou femme selon le cas), la luminosité intérieure doit être assurée, et le verrouillage intérieur doit être assuré pour garantir la vie privée et la sécurité.</w:t>
      </w:r>
    </w:p>
    <w:p w14:paraId="44DEF360" w14:textId="4404C6D0" w:rsidR="00A8357B" w:rsidRPr="00AF19E8" w:rsidRDefault="11154300" w:rsidP="64D99A10">
      <w:pPr>
        <w:widowControl w:val="0"/>
        <w:spacing w:after="0" w:line="257" w:lineRule="auto"/>
        <w:jc w:val="both"/>
        <w:rPr>
          <w:lang w:val="fr-FR"/>
        </w:rPr>
      </w:pPr>
      <w:r w:rsidRPr="00AF19E8">
        <w:rPr>
          <w:rFonts w:ascii="Arial Narrow" w:eastAsia="Arial Narrow" w:hAnsi="Arial Narrow" w:cs="Arial Narrow"/>
          <w:sz w:val="24"/>
          <w:szCs w:val="24"/>
          <w:lang w:val="fr-FR"/>
        </w:rPr>
        <w:t xml:space="preserve"> </w:t>
      </w:r>
    </w:p>
    <w:p w14:paraId="08C8FA47" w14:textId="4FB5700B" w:rsidR="00A8357B" w:rsidRPr="00AF19E8" w:rsidRDefault="11154300" w:rsidP="64D99A10">
      <w:pPr>
        <w:pStyle w:val="Titre3"/>
        <w:widowControl w:val="0"/>
        <w:spacing w:before="200" w:after="0" w:line="257" w:lineRule="auto"/>
        <w:ind w:left="1350"/>
        <w:rPr>
          <w:lang w:val="fr-FR"/>
        </w:rPr>
      </w:pPr>
      <w:r w:rsidRPr="00AF19E8">
        <w:rPr>
          <w:rFonts w:ascii="Arial Narrow" w:eastAsia="Arial Narrow" w:hAnsi="Arial Narrow" w:cs="Arial Narrow"/>
          <w:b/>
          <w:bCs/>
          <w:color w:val="0070C0"/>
          <w:sz w:val="22"/>
          <w:szCs w:val="22"/>
          <w:lang w:val="fr-FR"/>
        </w:rPr>
        <w:t xml:space="preserve">4.1.4). Utilisation et entretien des latrines : </w:t>
      </w:r>
    </w:p>
    <w:p w14:paraId="7F5215B0" w14:textId="38A802F3" w:rsidR="00A8357B" w:rsidRPr="00AF19E8" w:rsidRDefault="11154300" w:rsidP="64D99A10">
      <w:pPr>
        <w:pStyle w:val="Paragraphedeliste"/>
        <w:widowControl w:val="0"/>
        <w:numPr>
          <w:ilvl w:val="0"/>
          <w:numId w:val="8"/>
        </w:numPr>
        <w:spacing w:after="0" w:line="276" w:lineRule="auto"/>
        <w:jc w:val="both"/>
        <w:rPr>
          <w:rFonts w:ascii="Arial Narrow" w:eastAsia="Arial Narrow" w:hAnsi="Arial Narrow" w:cs="Arial Narrow"/>
          <w:sz w:val="24"/>
          <w:szCs w:val="24"/>
          <w:lang w:val="fr-FR"/>
        </w:rPr>
      </w:pPr>
      <w:r w:rsidRPr="00AF19E8">
        <w:rPr>
          <w:rFonts w:ascii="Arial Narrow" w:eastAsia="Arial Narrow" w:hAnsi="Arial Narrow" w:cs="Arial Narrow"/>
          <w:sz w:val="24"/>
          <w:szCs w:val="24"/>
          <w:lang w:val="fr-FR"/>
        </w:rPr>
        <w:t xml:space="preserve">Les surfaces intérieures ainsi que le sol seront </w:t>
      </w:r>
      <w:proofErr w:type="gramStart"/>
      <w:r w:rsidRPr="00AF19E8">
        <w:rPr>
          <w:rFonts w:ascii="Arial Narrow" w:eastAsia="Arial Narrow" w:hAnsi="Arial Narrow" w:cs="Arial Narrow"/>
          <w:sz w:val="24"/>
          <w:szCs w:val="24"/>
          <w:lang w:val="fr-FR"/>
        </w:rPr>
        <w:t>fabriqués</w:t>
      </w:r>
      <w:proofErr w:type="gramEnd"/>
      <w:r w:rsidRPr="00AF19E8">
        <w:rPr>
          <w:rFonts w:ascii="Arial Narrow" w:eastAsia="Arial Narrow" w:hAnsi="Arial Narrow" w:cs="Arial Narrow"/>
          <w:sz w:val="24"/>
          <w:szCs w:val="24"/>
          <w:lang w:val="fr-FR"/>
        </w:rPr>
        <w:t xml:space="preserve"> avec des matériaux adaptés à l'entretien et au nettoyage de la cabine, avec une pente favorable pour le rinçage de l'urine et des eaux usées et le nettoyage jusqu'au trou de défécation. </w:t>
      </w:r>
      <w:r w:rsidRPr="00AF19E8">
        <w:rPr>
          <w:rFonts w:ascii="Arial Narrow" w:eastAsia="Arial Narrow" w:hAnsi="Arial Narrow" w:cs="Arial Narrow"/>
          <w:b/>
          <w:bCs/>
          <w:sz w:val="24"/>
          <w:szCs w:val="24"/>
          <w:lang w:val="fr-FR"/>
        </w:rPr>
        <w:t>GOAL fournira des dispositifs SATO pour les trous de défécation</w:t>
      </w:r>
      <w:r w:rsidRPr="00AF19E8">
        <w:rPr>
          <w:rFonts w:ascii="Arial Narrow" w:eastAsia="Arial Narrow" w:hAnsi="Arial Narrow" w:cs="Arial Narrow"/>
          <w:sz w:val="24"/>
          <w:szCs w:val="24"/>
          <w:lang w:val="fr-FR"/>
        </w:rPr>
        <w:t>.</w:t>
      </w:r>
    </w:p>
    <w:p w14:paraId="217FD0F8" w14:textId="263E9BC1" w:rsidR="00A8357B" w:rsidRPr="00AF19E8" w:rsidRDefault="11154300" w:rsidP="64D99A10">
      <w:pPr>
        <w:pStyle w:val="Paragraphedeliste"/>
        <w:widowControl w:val="0"/>
        <w:numPr>
          <w:ilvl w:val="0"/>
          <w:numId w:val="7"/>
        </w:numPr>
        <w:spacing w:after="0" w:line="276" w:lineRule="auto"/>
        <w:jc w:val="both"/>
        <w:rPr>
          <w:rFonts w:ascii="Arial Narrow" w:eastAsia="Arial Narrow" w:hAnsi="Arial Narrow" w:cs="Arial Narrow"/>
          <w:sz w:val="24"/>
          <w:szCs w:val="24"/>
          <w:lang w:val="fr-FR"/>
        </w:rPr>
      </w:pPr>
      <w:r w:rsidRPr="00AF19E8">
        <w:rPr>
          <w:rFonts w:ascii="Arial Narrow" w:eastAsia="Arial Narrow" w:hAnsi="Arial Narrow" w:cs="Arial Narrow"/>
          <w:sz w:val="24"/>
          <w:szCs w:val="24"/>
          <w:lang w:val="fr-FR"/>
        </w:rPr>
        <w:t>Un système d'évacuation des eaux usées adéquat : reliez les fosses par 0,4 tuyau ;</w:t>
      </w:r>
    </w:p>
    <w:p w14:paraId="68A1FEEB" w14:textId="2CA76620" w:rsidR="00A8357B" w:rsidRPr="00AF19E8" w:rsidRDefault="11154300" w:rsidP="64D99A10">
      <w:pPr>
        <w:pStyle w:val="Paragraphedeliste"/>
        <w:widowControl w:val="0"/>
        <w:numPr>
          <w:ilvl w:val="0"/>
          <w:numId w:val="6"/>
        </w:numPr>
        <w:spacing w:after="0" w:line="276" w:lineRule="auto"/>
        <w:jc w:val="both"/>
        <w:rPr>
          <w:rFonts w:ascii="Arial Narrow" w:eastAsia="Arial Narrow" w:hAnsi="Arial Narrow" w:cs="Arial Narrow"/>
          <w:sz w:val="24"/>
          <w:szCs w:val="24"/>
          <w:lang w:val="fr-FR"/>
        </w:rPr>
      </w:pPr>
      <w:r w:rsidRPr="00AF19E8">
        <w:rPr>
          <w:rFonts w:ascii="Arial Narrow" w:eastAsia="Arial Narrow" w:hAnsi="Arial Narrow" w:cs="Arial Narrow"/>
          <w:sz w:val="24"/>
          <w:szCs w:val="24"/>
          <w:lang w:val="fr-FR"/>
        </w:rPr>
        <w:t>La disponibilité de l'installation de lavage des mains dans chaque bloc de latrines doit être assurée ;</w:t>
      </w:r>
    </w:p>
    <w:p w14:paraId="60786150" w14:textId="26FF7209" w:rsidR="00A8357B" w:rsidRPr="00AF19E8" w:rsidRDefault="11154300" w:rsidP="64D99A10">
      <w:pPr>
        <w:pStyle w:val="Paragraphedeliste"/>
        <w:widowControl w:val="0"/>
        <w:numPr>
          <w:ilvl w:val="0"/>
          <w:numId w:val="6"/>
        </w:numPr>
        <w:spacing w:after="0" w:line="276" w:lineRule="auto"/>
        <w:jc w:val="both"/>
        <w:rPr>
          <w:rFonts w:ascii="Arial Narrow" w:eastAsia="Arial Narrow" w:hAnsi="Arial Narrow" w:cs="Arial Narrow"/>
          <w:sz w:val="24"/>
          <w:szCs w:val="24"/>
          <w:lang w:val="fr-FR"/>
        </w:rPr>
      </w:pPr>
      <w:r w:rsidRPr="00AF19E8">
        <w:rPr>
          <w:rFonts w:ascii="Arial Narrow" w:eastAsia="Arial Narrow" w:hAnsi="Arial Narrow" w:cs="Arial Narrow"/>
          <w:sz w:val="24"/>
          <w:szCs w:val="24"/>
          <w:lang w:val="fr-FR"/>
        </w:rPr>
        <w:t>Placez les kits SATO fournis par la structure sur les trous de défécation.</w:t>
      </w:r>
    </w:p>
    <w:p w14:paraId="78584717" w14:textId="1A4CC23E" w:rsidR="00A8357B" w:rsidRPr="00AF19E8" w:rsidRDefault="11154300" w:rsidP="64D99A10">
      <w:pPr>
        <w:pStyle w:val="Titre3"/>
        <w:widowControl w:val="0"/>
        <w:spacing w:before="200" w:after="0" w:line="257" w:lineRule="auto"/>
        <w:ind w:left="720"/>
        <w:rPr>
          <w:lang w:val="fr-FR"/>
        </w:rPr>
      </w:pPr>
      <w:r w:rsidRPr="00AF19E8">
        <w:rPr>
          <w:rFonts w:ascii="Arial Narrow" w:eastAsia="Arial Narrow" w:hAnsi="Arial Narrow" w:cs="Arial Narrow"/>
          <w:b/>
          <w:bCs/>
          <w:color w:val="0070C0"/>
          <w:sz w:val="22"/>
          <w:szCs w:val="22"/>
          <w:lang w:val="fr-FR"/>
        </w:rPr>
        <w:t>4.2.). Descriptions techniques</w:t>
      </w:r>
    </w:p>
    <w:p w14:paraId="058C9FFF" w14:textId="4CD1D9F3" w:rsidR="00A8357B" w:rsidRPr="00AF19E8" w:rsidRDefault="11154300" w:rsidP="64D99A10">
      <w:pPr>
        <w:widowControl w:val="0"/>
        <w:spacing w:before="120" w:after="60" w:line="257" w:lineRule="auto"/>
        <w:ind w:right="259"/>
        <w:rPr>
          <w:lang w:val="fr-FR"/>
        </w:rPr>
      </w:pPr>
      <w:r w:rsidRPr="00AF19E8">
        <w:rPr>
          <w:rFonts w:ascii="Calibri" w:eastAsia="Calibri" w:hAnsi="Calibri" w:cs="Calibri"/>
          <w:b/>
          <w:bCs/>
          <w:lang w:val="fr-FR"/>
        </w:rPr>
        <w:t xml:space="preserve"> </w:t>
      </w:r>
    </w:p>
    <w:p w14:paraId="4307D701" w14:textId="57E2874D" w:rsidR="00A8357B" w:rsidRPr="00AF19E8" w:rsidRDefault="11154300" w:rsidP="64D99A10">
      <w:pPr>
        <w:widowControl w:val="0"/>
        <w:spacing w:after="120" w:line="257" w:lineRule="auto"/>
        <w:ind w:left="360" w:right="255"/>
        <w:rPr>
          <w:lang w:val="fr-FR"/>
        </w:rPr>
      </w:pPr>
      <w:r w:rsidRPr="00AF19E8">
        <w:rPr>
          <w:rFonts w:ascii="Calibri" w:eastAsia="Calibri" w:hAnsi="Calibri" w:cs="Calibri"/>
          <w:lang w:val="fr-FR"/>
        </w:rPr>
        <w:t>Les blocs sont composés de plusieurs parties, à savoir :</w:t>
      </w:r>
    </w:p>
    <w:p w14:paraId="0DCF46D6" w14:textId="1ED14BC0" w:rsidR="00A8357B" w:rsidRPr="00AF19E8" w:rsidRDefault="11154300" w:rsidP="64D99A10">
      <w:pPr>
        <w:pStyle w:val="Paragraphedeliste"/>
        <w:widowControl w:val="0"/>
        <w:numPr>
          <w:ilvl w:val="0"/>
          <w:numId w:val="5"/>
        </w:numPr>
        <w:spacing w:after="0"/>
        <w:ind w:left="1353" w:right="259"/>
        <w:jc w:val="both"/>
        <w:rPr>
          <w:rFonts w:ascii="Calibri" w:eastAsia="Calibri" w:hAnsi="Calibri" w:cs="Calibri"/>
          <w:lang w:val="fr-FR"/>
        </w:rPr>
      </w:pPr>
      <w:r w:rsidRPr="00AF19E8">
        <w:rPr>
          <w:rFonts w:ascii="Calibri" w:eastAsia="Calibri" w:hAnsi="Calibri" w:cs="Calibri"/>
          <w:lang w:val="fr-FR"/>
        </w:rPr>
        <w:t>Les fosses rectangulaires sont creusées dans le sol et divisées en trois compartiments séparés par les murs du sous-sol ; Ils sont faits de briques de 20 avec des mitoyennes de 15</w:t>
      </w:r>
    </w:p>
    <w:p w14:paraId="3E673AE6" w14:textId="02EFE1E2" w:rsidR="00A8357B" w:rsidRPr="00AF19E8" w:rsidRDefault="11154300" w:rsidP="64D99A10">
      <w:pPr>
        <w:pStyle w:val="Paragraphedeliste"/>
        <w:widowControl w:val="0"/>
        <w:numPr>
          <w:ilvl w:val="0"/>
          <w:numId w:val="5"/>
        </w:numPr>
        <w:spacing w:after="0"/>
        <w:ind w:left="1353" w:right="259"/>
        <w:jc w:val="both"/>
        <w:rPr>
          <w:rFonts w:ascii="Calibri" w:eastAsia="Calibri" w:hAnsi="Calibri" w:cs="Calibri"/>
          <w:lang w:val="fr-FR"/>
        </w:rPr>
      </w:pPr>
      <w:r w:rsidRPr="00AF19E8">
        <w:rPr>
          <w:rFonts w:ascii="Calibri" w:eastAsia="Calibri" w:hAnsi="Calibri" w:cs="Calibri"/>
          <w:lang w:val="fr-FR"/>
        </w:rPr>
        <w:t>Les dalles servent de couvercles pour les fosses et possèdent des trous de défécation et des eaux de toilettes, et à l'extérieur une bouche d'égout couverte et un trou de ventilation ;</w:t>
      </w:r>
    </w:p>
    <w:p w14:paraId="11C48B62" w14:textId="514361AE" w:rsidR="00A8357B" w:rsidRPr="000B2109" w:rsidRDefault="11154300" w:rsidP="64D99A10">
      <w:pPr>
        <w:pStyle w:val="Paragraphedeliste"/>
        <w:widowControl w:val="0"/>
        <w:numPr>
          <w:ilvl w:val="0"/>
          <w:numId w:val="5"/>
        </w:numPr>
        <w:spacing w:after="0"/>
        <w:ind w:left="1353" w:right="259"/>
        <w:jc w:val="both"/>
        <w:rPr>
          <w:rFonts w:ascii="Calibri" w:eastAsia="Calibri" w:hAnsi="Calibri" w:cs="Calibri"/>
        </w:rPr>
      </w:pPr>
      <w:r w:rsidRPr="00AF19E8">
        <w:rPr>
          <w:rFonts w:ascii="Calibri" w:eastAsia="Calibri" w:hAnsi="Calibri" w:cs="Calibri"/>
          <w:lang w:val="fr-FR"/>
        </w:rPr>
        <w:t xml:space="preserve">La superstructure est composée de cabanes en brique de 15 personnes montées sur les dalles et </w:t>
      </w:r>
      <w:proofErr w:type="spellStart"/>
      <w:r w:rsidRPr="00AF19E8">
        <w:rPr>
          <w:rFonts w:ascii="Calibri" w:eastAsia="Calibri" w:hAnsi="Calibri" w:cs="Calibri"/>
          <w:lang w:val="fr-FR"/>
        </w:rPr>
        <w:t>enjambéant</w:t>
      </w:r>
      <w:proofErr w:type="spellEnd"/>
      <w:r w:rsidRPr="00AF19E8">
        <w:rPr>
          <w:rFonts w:ascii="Calibri" w:eastAsia="Calibri" w:hAnsi="Calibri" w:cs="Calibri"/>
          <w:lang w:val="fr-FR"/>
        </w:rPr>
        <w:t xml:space="preserve"> les fosses ; La porte d'accès mesure 0,80 x 1,80. </w:t>
      </w:r>
      <w:r w:rsidRPr="64D99A10">
        <w:rPr>
          <w:rFonts w:ascii="Calibri" w:eastAsia="Calibri" w:hAnsi="Calibri" w:cs="Calibri"/>
        </w:rPr>
        <w:t>Au-dessus de la</w:t>
      </w:r>
    </w:p>
    <w:p w14:paraId="713343D6" w14:textId="19521DF3" w:rsidR="00A8357B" w:rsidRPr="00AF19E8" w:rsidRDefault="11154300" w:rsidP="64D99A10">
      <w:pPr>
        <w:pStyle w:val="Paragraphedeliste"/>
        <w:widowControl w:val="0"/>
        <w:numPr>
          <w:ilvl w:val="0"/>
          <w:numId w:val="5"/>
        </w:numPr>
        <w:spacing w:after="0"/>
        <w:ind w:left="1353" w:right="259"/>
        <w:jc w:val="both"/>
        <w:rPr>
          <w:rFonts w:ascii="Calibri" w:eastAsia="Calibri" w:hAnsi="Calibri" w:cs="Calibri"/>
          <w:lang w:val="fr-FR"/>
        </w:rPr>
      </w:pPr>
      <w:r w:rsidRPr="00AF19E8">
        <w:rPr>
          <w:rFonts w:ascii="Calibri" w:eastAsia="Calibri" w:hAnsi="Calibri" w:cs="Calibri"/>
          <w:lang w:val="fr-FR"/>
        </w:rPr>
        <w:t xml:space="preserve">Les conduites de ventilation sont situées sur la façade arrière des blocs et servent à </w:t>
      </w:r>
      <w:r w:rsidRPr="00AF19E8">
        <w:rPr>
          <w:rFonts w:ascii="Calibri" w:eastAsia="Calibri" w:hAnsi="Calibri" w:cs="Calibri"/>
          <w:lang w:val="fr-FR"/>
        </w:rPr>
        <w:lastRenderedPageBreak/>
        <w:t>ventiler les fosses dont la hauteur dépasse les toits de 0,30 m ;</w:t>
      </w:r>
    </w:p>
    <w:p w14:paraId="25A6A41B" w14:textId="44480896" w:rsidR="00A8357B" w:rsidRPr="00AF19E8" w:rsidRDefault="11154300" w:rsidP="64D99A10">
      <w:pPr>
        <w:pStyle w:val="Paragraphedeliste"/>
        <w:widowControl w:val="0"/>
        <w:numPr>
          <w:ilvl w:val="0"/>
          <w:numId w:val="5"/>
        </w:numPr>
        <w:spacing w:after="0"/>
        <w:ind w:left="1353" w:right="255"/>
        <w:jc w:val="both"/>
        <w:rPr>
          <w:rFonts w:ascii="Calibri" w:eastAsia="Calibri" w:hAnsi="Calibri" w:cs="Calibri"/>
          <w:lang w:val="fr-FR"/>
        </w:rPr>
      </w:pPr>
      <w:r w:rsidRPr="00AF19E8">
        <w:rPr>
          <w:rFonts w:ascii="Calibri" w:eastAsia="Calibri" w:hAnsi="Calibri" w:cs="Calibri"/>
          <w:lang w:val="fr-FR"/>
        </w:rPr>
        <w:t>Le mur d'intimité ou mur écran est érigé devant les stands afin de préserver la vie privée et la dignité des utilisateurs.</w:t>
      </w:r>
    </w:p>
    <w:p w14:paraId="4C679131" w14:textId="1BDDFBF3" w:rsidR="00A8357B" w:rsidRPr="00AF19E8" w:rsidRDefault="11154300" w:rsidP="64D99A10">
      <w:pPr>
        <w:widowControl w:val="0"/>
        <w:spacing w:after="60" w:line="257" w:lineRule="auto"/>
        <w:rPr>
          <w:lang w:val="fr-FR"/>
        </w:rPr>
      </w:pPr>
      <w:r w:rsidRPr="00AF19E8">
        <w:rPr>
          <w:rFonts w:ascii="Calibri" w:eastAsia="Calibri" w:hAnsi="Calibri" w:cs="Calibri"/>
          <w:b/>
          <w:bCs/>
          <w:lang w:val="fr-FR"/>
        </w:rPr>
        <w:t>SECTION 4.2.1 : Terrassements</w:t>
      </w:r>
    </w:p>
    <w:p w14:paraId="7BFAD643" w14:textId="24B9C6C4" w:rsidR="00A8357B" w:rsidRPr="00AF19E8" w:rsidRDefault="11154300" w:rsidP="64D99A10">
      <w:pPr>
        <w:widowControl w:val="0"/>
        <w:spacing w:before="240" w:after="120" w:line="257" w:lineRule="auto"/>
        <w:ind w:left="1411"/>
        <w:rPr>
          <w:lang w:val="fr-FR"/>
        </w:rPr>
      </w:pPr>
      <w:r w:rsidRPr="00AF19E8">
        <w:rPr>
          <w:rFonts w:ascii="Calibri" w:eastAsia="Calibri" w:hAnsi="Calibri" w:cs="Calibri"/>
          <w:b/>
          <w:bCs/>
          <w:lang w:val="fr-FR"/>
        </w:rPr>
        <w:t>4.2.1.1 : Fouilles en pleine masse ou Fosses</w:t>
      </w:r>
    </w:p>
    <w:p w14:paraId="22B79013" w14:textId="7F20C4C8"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Les fouilles en pleine masse ou fosses ont une forme rectangulaire avec une profondeur de 2,20 mètres. Les parois des fosses doivent être verticales et le fond des fosses nu et soigneusement nivelé.</w:t>
      </w:r>
    </w:p>
    <w:p w14:paraId="59D67266" w14:textId="2522D51F" w:rsidR="00A8357B" w:rsidRPr="00AF19E8" w:rsidRDefault="11154300" w:rsidP="64D99A10">
      <w:pPr>
        <w:widowControl w:val="0"/>
        <w:spacing w:before="240" w:after="120" w:line="257" w:lineRule="auto"/>
        <w:ind w:left="1411"/>
        <w:rPr>
          <w:lang w:val="fr-FR"/>
        </w:rPr>
      </w:pPr>
      <w:r w:rsidRPr="00AF19E8">
        <w:rPr>
          <w:rFonts w:ascii="Calibri" w:eastAsia="Calibri" w:hAnsi="Calibri" w:cs="Calibri"/>
          <w:b/>
          <w:bCs/>
          <w:lang w:val="fr-FR"/>
        </w:rPr>
        <w:t>4.2.1.2 : Fouilles dans le chenal</w:t>
      </w:r>
    </w:p>
    <w:p w14:paraId="0FCCB87D" w14:textId="06BCC216"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À l'intérieur des fosses, des excavations de chenaux d'une section de 0,40 x 0,20 m seront réalisées pour des fondations continues sous les murs du sous-sol ou les murs compartimentés.</w:t>
      </w:r>
    </w:p>
    <w:p w14:paraId="5C85DA4F" w14:textId="57DD7AE3"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t>Les fouilles dans le ravin pour les fondations continues des murs des superstructures (cabanes et mur d'intimité) seront réalisées de manière appropriée sur une section de 0,45 x 0,70 m.</w:t>
      </w:r>
    </w:p>
    <w:p w14:paraId="1F74C82E" w14:textId="2898034D"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Ces différents travaux de terrassement incluent également le remblai compacté sous le pavage, le remplissage des tranchées et le remblayage autour des blocs de latrines, ainsi que l'évacuation de l'excès de sol. Les prix des travaux de terrassement sont comptabilisés par mètre cube (m3).</w:t>
      </w:r>
    </w:p>
    <w:p w14:paraId="47202062" w14:textId="06CFE531" w:rsidR="00A8357B" w:rsidRPr="00AF19E8" w:rsidRDefault="11154300" w:rsidP="64D99A10">
      <w:pPr>
        <w:widowControl w:val="0"/>
        <w:spacing w:before="120" w:after="120" w:line="257" w:lineRule="auto"/>
        <w:ind w:left="1411"/>
        <w:rPr>
          <w:lang w:val="fr-FR"/>
        </w:rPr>
      </w:pPr>
      <w:r w:rsidRPr="00AF19E8">
        <w:rPr>
          <w:rFonts w:ascii="Calibri" w:eastAsia="Calibri" w:hAnsi="Calibri" w:cs="Calibri"/>
          <w:b/>
          <w:bCs/>
          <w:lang w:val="fr-FR"/>
        </w:rPr>
        <w:t>4.2.1.3 : Remblais – Matériaux excavés – Drainage</w:t>
      </w:r>
    </w:p>
    <w:p w14:paraId="34D9C7FF" w14:textId="60B9C9AB"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t>Il sera comblé par des couches compactes successives des espaces entre les murs et le TN (Terrain Naturel) jusqu'à la hauteur des dalles, et de manière à avoir une pente vers l'extérieur.</w:t>
      </w:r>
    </w:p>
    <w:p w14:paraId="6E36F555" w14:textId="7D36EBF9"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t>Un canal de drainage en digue compacté de 0,60 m sera également construit à l'arrière de chaque bloc de latrines et recouvert d'une table de mortier en ciment (300 kg/m3).</w:t>
      </w:r>
    </w:p>
    <w:p w14:paraId="4A42623D" w14:textId="1B196D3F"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t>À la fin des travaux, une fouille générale du site sera effectuée avant l'acceptation des structures.</w:t>
      </w:r>
    </w:p>
    <w:p w14:paraId="33AF04E3" w14:textId="608503E0" w:rsidR="00A8357B" w:rsidRPr="00AF19E8" w:rsidRDefault="11154300" w:rsidP="64D99A10">
      <w:pPr>
        <w:widowControl w:val="0"/>
        <w:spacing w:after="120" w:line="257" w:lineRule="auto"/>
        <w:ind w:right="255"/>
        <w:rPr>
          <w:lang w:val="fr-FR"/>
        </w:rPr>
      </w:pPr>
      <w:r w:rsidRPr="00AF19E8">
        <w:rPr>
          <w:rFonts w:ascii="Calibri" w:eastAsia="Calibri" w:hAnsi="Calibri" w:cs="Calibri"/>
          <w:b/>
          <w:bCs/>
          <w:lang w:val="fr-FR"/>
        </w:rPr>
        <w:t xml:space="preserve">NB : </w:t>
      </w:r>
      <w:r w:rsidRPr="00AF19E8">
        <w:rPr>
          <w:rFonts w:ascii="Calibri" w:eastAsia="Calibri" w:hAnsi="Calibri" w:cs="Calibri"/>
          <w:i/>
          <w:iCs/>
          <w:lang w:val="fr-FR"/>
        </w:rPr>
        <w:t>Tout le remblai doit être réalisé en couches compactes successives.</w:t>
      </w:r>
    </w:p>
    <w:p w14:paraId="35DEA181" w14:textId="3414FD7A" w:rsidR="00A8357B" w:rsidRPr="00AF19E8" w:rsidRDefault="11154300" w:rsidP="64D99A10">
      <w:pPr>
        <w:widowControl w:val="0"/>
        <w:spacing w:after="60" w:line="257" w:lineRule="auto"/>
        <w:rPr>
          <w:lang w:val="fr-FR"/>
        </w:rPr>
      </w:pPr>
      <w:r w:rsidRPr="00AF19E8">
        <w:rPr>
          <w:rFonts w:ascii="Calibri" w:eastAsia="Calibri" w:hAnsi="Calibri" w:cs="Calibri"/>
          <w:b/>
          <w:bCs/>
          <w:lang w:val="fr-FR"/>
        </w:rPr>
        <w:t>SECTION 4.2.2</w:t>
      </w:r>
      <w:r w:rsidRPr="00AF19E8">
        <w:rPr>
          <w:rFonts w:ascii="Calibri" w:eastAsia="Calibri" w:hAnsi="Calibri" w:cs="Calibri"/>
          <w:lang w:val="fr-FR"/>
        </w:rPr>
        <w:t xml:space="preserve"> : </w:t>
      </w:r>
      <w:r w:rsidRPr="00AF19E8">
        <w:rPr>
          <w:rFonts w:ascii="Calibri" w:eastAsia="Calibri" w:hAnsi="Calibri" w:cs="Calibri"/>
          <w:b/>
          <w:bCs/>
          <w:lang w:val="fr-FR"/>
        </w:rPr>
        <w:t>Travaux structurels</w:t>
      </w:r>
    </w:p>
    <w:p w14:paraId="74A232B8" w14:textId="0C946C2B" w:rsidR="00A8357B" w:rsidRPr="00AF19E8" w:rsidRDefault="11154300" w:rsidP="64D99A10">
      <w:pPr>
        <w:widowControl w:val="0"/>
        <w:spacing w:after="60" w:line="257" w:lineRule="auto"/>
        <w:ind w:left="1411"/>
        <w:rPr>
          <w:lang w:val="fr-FR"/>
        </w:rPr>
      </w:pPr>
      <w:r w:rsidRPr="00AF19E8">
        <w:rPr>
          <w:rFonts w:ascii="Calibri" w:eastAsia="Calibri" w:hAnsi="Calibri" w:cs="Calibri"/>
          <w:lang w:val="fr-FR"/>
        </w:rPr>
        <w:t>4.2.2.</w:t>
      </w:r>
      <w:r w:rsidRPr="00AF19E8">
        <w:rPr>
          <w:rFonts w:ascii="Calibri" w:eastAsia="Calibri" w:hAnsi="Calibri" w:cs="Calibri"/>
          <w:b/>
          <w:bCs/>
          <w:lang w:val="fr-FR"/>
        </w:rPr>
        <w:t xml:space="preserve"> : Béton et béton armé</w:t>
      </w:r>
    </w:p>
    <w:p w14:paraId="3E421AE7" w14:textId="2D1CE7CE" w:rsidR="00A8357B" w:rsidRPr="00AF19E8" w:rsidRDefault="11154300" w:rsidP="64D99A10">
      <w:pPr>
        <w:widowControl w:val="0"/>
        <w:spacing w:before="60" w:after="120" w:line="257" w:lineRule="auto"/>
        <w:ind w:left="2160"/>
        <w:rPr>
          <w:lang w:val="fr-FR"/>
        </w:rPr>
      </w:pPr>
      <w:r w:rsidRPr="00AF19E8">
        <w:rPr>
          <w:rFonts w:ascii="Calibri" w:eastAsia="Calibri" w:hAnsi="Calibri" w:cs="Calibri"/>
          <w:lang w:val="fr-FR"/>
        </w:rPr>
        <w:t>4.2.2.1 : Fondations</w:t>
      </w:r>
    </w:p>
    <w:p w14:paraId="6AEB54B7" w14:textId="1C915C12"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t>Les fondations continues sous les murs des compartiments ou murs du sous-sol seront en béton armé dosé à 300 Kg/m3 (béton N°3) avec une section de 0,20 x 0,20 m et seront posées sur un béton propre d'épaisseur de 0,05 m dosé à 150 Kg/m3 (béton N°1). Les renforts seront en acier TOR HA 12 ; qui attendra les poteaux des cabines.</w:t>
      </w:r>
    </w:p>
    <w:p w14:paraId="41C92C6B" w14:textId="15C92B5E" w:rsidR="00A8357B" w:rsidRPr="00AF19E8" w:rsidRDefault="11154300" w:rsidP="64D99A10">
      <w:pPr>
        <w:widowControl w:val="0"/>
        <w:spacing w:before="120" w:after="120" w:line="257" w:lineRule="auto"/>
        <w:rPr>
          <w:lang w:val="fr-FR"/>
        </w:rPr>
      </w:pPr>
      <w:r w:rsidRPr="00AF19E8">
        <w:rPr>
          <w:rFonts w:ascii="Calibri" w:eastAsia="Calibri" w:hAnsi="Calibri" w:cs="Calibri"/>
          <w:lang w:val="fr-FR"/>
        </w:rPr>
        <w:t xml:space="preserve"> </w:t>
      </w:r>
    </w:p>
    <w:p w14:paraId="487287D6" w14:textId="735E36CA" w:rsidR="00A8357B" w:rsidRPr="00AF19E8" w:rsidRDefault="11154300" w:rsidP="64D99A10">
      <w:pPr>
        <w:widowControl w:val="0"/>
        <w:spacing w:before="120" w:after="120" w:line="257" w:lineRule="auto"/>
        <w:rPr>
          <w:lang w:val="fr-FR"/>
        </w:rPr>
      </w:pPr>
      <w:r w:rsidRPr="00AF19E8">
        <w:rPr>
          <w:rFonts w:ascii="Calibri" w:eastAsia="Calibri" w:hAnsi="Calibri" w:cs="Calibri"/>
          <w:lang w:val="fr-FR"/>
        </w:rPr>
        <w:t>4.2.2.2 : Dalles en B.A</w:t>
      </w:r>
    </w:p>
    <w:p w14:paraId="74BDDBB6" w14:textId="38388320"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t>Les dalles seront préfabriquées sur les sites et seront en béton armé dosé à 350 Kg/ et 0,08 m d'épaisseur.</w:t>
      </w:r>
    </w:p>
    <w:p w14:paraId="37965CF2" w14:textId="6C665FB3" w:rsidR="00A8357B" w:rsidRPr="00AF19E8" w:rsidRDefault="11154300" w:rsidP="64D99A10">
      <w:pPr>
        <w:widowControl w:val="0"/>
        <w:spacing w:before="120" w:after="60" w:line="257" w:lineRule="auto"/>
        <w:ind w:right="259"/>
        <w:rPr>
          <w:lang w:val="fr-FR"/>
        </w:rPr>
      </w:pPr>
      <w:r w:rsidRPr="00AF19E8">
        <w:rPr>
          <w:rFonts w:ascii="Calibri" w:eastAsia="Calibri" w:hAnsi="Calibri" w:cs="Calibri"/>
          <w:lang w:val="fr-FR"/>
        </w:rPr>
        <w:t>Les dalles avec les trous de défécation et les trous d'eau des toilettes auront une légère pente vers les trous et doivent comporter deux repose-pieds par trou de défécation et des cuvettes SATO pour ces trous.</w:t>
      </w:r>
    </w:p>
    <w:p w14:paraId="3D045FFD" w14:textId="078D1653" w:rsidR="00A8357B" w:rsidRPr="00AF19E8" w:rsidRDefault="11154300" w:rsidP="64D99A10">
      <w:pPr>
        <w:widowControl w:val="0"/>
        <w:spacing w:after="60" w:line="257" w:lineRule="auto"/>
        <w:ind w:right="255"/>
        <w:rPr>
          <w:lang w:val="fr-FR"/>
        </w:rPr>
      </w:pPr>
      <w:r w:rsidRPr="00AF19E8">
        <w:rPr>
          <w:rFonts w:ascii="Calibri" w:eastAsia="Calibri" w:hAnsi="Calibri" w:cs="Calibri"/>
          <w:lang w:val="fr-FR"/>
        </w:rPr>
        <w:t>Sur la partie extérieure de la cabine, des ouvertures seront couvertes de dalles de drain de 0,5 x 0,5. Les bords seront avec des encoches en angle L contre les tranches qui s'effritent.</w:t>
      </w:r>
    </w:p>
    <w:p w14:paraId="66AF57DD" w14:textId="726A37FB" w:rsidR="00A8357B" w:rsidRPr="00AF19E8" w:rsidRDefault="11154300" w:rsidP="64D99A10">
      <w:pPr>
        <w:widowControl w:val="0"/>
        <w:spacing w:before="60" w:after="60" w:line="257" w:lineRule="auto"/>
        <w:rPr>
          <w:lang w:val="fr-FR"/>
        </w:rPr>
      </w:pPr>
      <w:r w:rsidRPr="00AF19E8">
        <w:rPr>
          <w:rFonts w:ascii="Calibri" w:eastAsia="Calibri" w:hAnsi="Calibri" w:cs="Calibri"/>
          <w:lang w:val="fr-FR"/>
        </w:rPr>
        <w:t xml:space="preserve">Les granulats utilisés pour fabriquer les dalles seront constitués de gravier ou de quartz concassé et </w:t>
      </w:r>
      <w:r w:rsidRPr="00AF19E8">
        <w:rPr>
          <w:rFonts w:ascii="Calibri" w:eastAsia="Calibri" w:hAnsi="Calibri" w:cs="Calibri"/>
          <w:lang w:val="fr-FR"/>
        </w:rPr>
        <w:lastRenderedPageBreak/>
        <w:t>de sable à grain grossier. La mise en œuvre se fera sur chaque site et sur une surface plane.</w:t>
      </w:r>
    </w:p>
    <w:p w14:paraId="2001D582" w14:textId="5AB51208" w:rsidR="00A8357B" w:rsidRPr="00AF19E8" w:rsidRDefault="11154300" w:rsidP="64D99A10">
      <w:pPr>
        <w:widowControl w:val="0"/>
        <w:spacing w:before="120" w:after="60" w:line="257" w:lineRule="auto"/>
        <w:ind w:right="255"/>
        <w:rPr>
          <w:lang w:val="fr-FR"/>
        </w:rPr>
      </w:pPr>
      <w:r w:rsidRPr="00AF19E8">
        <w:rPr>
          <w:rFonts w:ascii="Calibri" w:eastAsia="Calibri" w:hAnsi="Calibri" w:cs="Calibri"/>
          <w:lang w:val="fr-FR"/>
        </w:rPr>
        <w:t>Les dalles seront renforcées avec des plaques de fer 10 et 12 standardisées.</w:t>
      </w:r>
    </w:p>
    <w:p w14:paraId="3E8F8F79" w14:textId="2A671090" w:rsidR="00A8357B" w:rsidRPr="00AF19E8" w:rsidRDefault="11154300" w:rsidP="64D99A10">
      <w:pPr>
        <w:widowControl w:val="0"/>
        <w:spacing w:after="120" w:line="257" w:lineRule="auto"/>
        <w:ind w:left="1170" w:right="255" w:hanging="450"/>
        <w:rPr>
          <w:lang w:val="fr-FR"/>
        </w:rPr>
      </w:pPr>
      <w:r w:rsidRPr="00AF19E8">
        <w:rPr>
          <w:rFonts w:ascii="Calibri" w:eastAsia="Calibri" w:hAnsi="Calibri" w:cs="Calibri"/>
          <w:b/>
          <w:bCs/>
          <w:lang w:val="fr-FR"/>
        </w:rPr>
        <w:t xml:space="preserve">NB </w:t>
      </w:r>
      <w:r w:rsidRPr="00AF19E8">
        <w:rPr>
          <w:rFonts w:ascii="Calibri" w:eastAsia="Calibri" w:hAnsi="Calibri" w:cs="Calibri"/>
          <w:lang w:val="fr-FR"/>
        </w:rPr>
        <w:t xml:space="preserve">: </w:t>
      </w:r>
      <w:r w:rsidRPr="00AF19E8">
        <w:rPr>
          <w:rFonts w:ascii="Calibri" w:eastAsia="Calibri" w:hAnsi="Calibri" w:cs="Calibri"/>
          <w:i/>
          <w:iCs/>
          <w:lang w:val="fr-FR"/>
        </w:rPr>
        <w:t xml:space="preserve">Les trous de défécation seront réalisés selon le modèle </w:t>
      </w:r>
      <w:proofErr w:type="spellStart"/>
      <w:r w:rsidRPr="00AF19E8">
        <w:rPr>
          <w:rFonts w:ascii="Calibri" w:eastAsia="Calibri" w:hAnsi="Calibri" w:cs="Calibri"/>
          <w:i/>
          <w:iCs/>
          <w:lang w:val="fr-FR"/>
        </w:rPr>
        <w:t>SanPlat</w:t>
      </w:r>
      <w:proofErr w:type="spellEnd"/>
      <w:r w:rsidRPr="00AF19E8">
        <w:rPr>
          <w:rFonts w:ascii="Calibri" w:eastAsia="Calibri" w:hAnsi="Calibri" w:cs="Calibri"/>
          <w:i/>
          <w:iCs/>
          <w:lang w:val="fr-FR"/>
        </w:rPr>
        <w:t xml:space="preserve"> (en forme de trou de serrure) adapté aux toilettes SATO avec les repose-pieds de chaque </w:t>
      </w:r>
      <w:r w:rsidRPr="00AF19E8">
        <w:rPr>
          <w:rFonts w:ascii="Calibri" w:eastAsia="Calibri" w:hAnsi="Calibri" w:cs="Calibri"/>
          <w:lang w:val="fr-FR"/>
        </w:rPr>
        <w:t>côté.</w:t>
      </w:r>
    </w:p>
    <w:p w14:paraId="1292AE99" w14:textId="360E5E89" w:rsidR="00A8357B" w:rsidRPr="00AF19E8" w:rsidRDefault="11154300" w:rsidP="64D99A10">
      <w:pPr>
        <w:widowControl w:val="0"/>
        <w:spacing w:after="120" w:line="257" w:lineRule="auto"/>
        <w:ind w:left="1170" w:right="255" w:hanging="450"/>
        <w:rPr>
          <w:lang w:val="fr-FR"/>
        </w:rPr>
      </w:pPr>
      <w:r w:rsidRPr="00AF19E8">
        <w:rPr>
          <w:rFonts w:ascii="Calibri" w:eastAsia="Calibri" w:hAnsi="Calibri" w:cs="Calibri"/>
          <w:i/>
          <w:iCs/>
          <w:lang w:val="fr-FR"/>
        </w:rPr>
        <w:t>Assurez-vous que les carreaux recouvrant les fosses sont soigneusement finis pour éviter que l'eau stagne.</w:t>
      </w:r>
    </w:p>
    <w:p w14:paraId="319B5BB7" w14:textId="03946127" w:rsidR="00A8357B" w:rsidRPr="00AF19E8" w:rsidRDefault="11154300" w:rsidP="64D99A10">
      <w:pPr>
        <w:widowControl w:val="0"/>
        <w:spacing w:after="120" w:line="257" w:lineRule="auto"/>
        <w:ind w:left="1170" w:right="255" w:hanging="450"/>
        <w:rPr>
          <w:lang w:val="fr-FR"/>
        </w:rPr>
      </w:pPr>
      <w:r w:rsidRPr="00AF19E8">
        <w:rPr>
          <w:rFonts w:ascii="Calibri" w:eastAsia="Calibri" w:hAnsi="Calibri" w:cs="Calibri"/>
          <w:i/>
          <w:iCs/>
          <w:lang w:val="fr-FR"/>
        </w:rPr>
        <w:t xml:space="preserve"> </w:t>
      </w:r>
    </w:p>
    <w:p w14:paraId="29080D23" w14:textId="7E9C1F4C" w:rsidR="00A8357B" w:rsidRPr="00AF19E8" w:rsidRDefault="11154300" w:rsidP="64D99A10">
      <w:pPr>
        <w:widowControl w:val="0"/>
        <w:spacing w:before="120" w:after="120" w:line="257" w:lineRule="auto"/>
        <w:ind w:left="2160"/>
        <w:rPr>
          <w:lang w:val="fr-FR"/>
        </w:rPr>
      </w:pPr>
      <w:r w:rsidRPr="00AF19E8">
        <w:rPr>
          <w:rFonts w:ascii="Calibri" w:eastAsia="Calibri" w:hAnsi="Calibri" w:cs="Calibri"/>
          <w:lang w:val="fr-FR"/>
        </w:rPr>
        <w:t>4.2.2.3</w:t>
      </w:r>
      <w:r w:rsidRPr="00AF19E8">
        <w:rPr>
          <w:rFonts w:ascii="Calibri" w:eastAsia="Calibri" w:hAnsi="Calibri" w:cs="Calibri"/>
          <w:b/>
          <w:bCs/>
          <w:lang w:val="fr-FR"/>
        </w:rPr>
        <w:t xml:space="preserve"> :</w:t>
      </w:r>
      <w:r w:rsidRPr="00AF19E8">
        <w:rPr>
          <w:rFonts w:ascii="Calibri" w:eastAsia="Calibri" w:hAnsi="Calibri" w:cs="Calibri"/>
          <w:lang w:val="fr-FR"/>
        </w:rPr>
        <w:t xml:space="preserve"> Linteaux B.A</w:t>
      </w:r>
    </w:p>
    <w:p w14:paraId="27608F72" w14:textId="624D1AFF"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t>Les linteaux sont fabriqués sur place et sont fabriqués en béton armé dosé à 350 Kg/m3 et en section de 0,10 x 0,20 x 1,10 m. Les linteaux servent de support à la structure située à droite des portes de la cabine.</w:t>
      </w:r>
    </w:p>
    <w:p w14:paraId="29E66815" w14:textId="3A382F21" w:rsidR="00A8357B" w:rsidRPr="00AF19E8" w:rsidRDefault="11154300" w:rsidP="64D99A10">
      <w:pPr>
        <w:widowControl w:val="0"/>
        <w:spacing w:after="120" w:line="257" w:lineRule="auto"/>
        <w:ind w:left="1418"/>
        <w:rPr>
          <w:lang w:val="fr-FR"/>
        </w:rPr>
      </w:pPr>
      <w:r w:rsidRPr="00AF19E8">
        <w:rPr>
          <w:rFonts w:ascii="Calibri" w:eastAsia="Calibri" w:hAnsi="Calibri" w:cs="Calibri"/>
          <w:lang w:val="fr-FR"/>
        </w:rPr>
        <w:t>4.2.2.4 : Renforcement</w:t>
      </w:r>
    </w:p>
    <w:p w14:paraId="5B978161" w14:textId="275A0BC9"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t>Le renforcement utilisé sera constitué d'aciers à haute adhérence (HA) normalisés de deux types de diamètres de 12 et 10 mm et correctement façonnés conformément au plan de renfort.</w:t>
      </w:r>
    </w:p>
    <w:p w14:paraId="7897DAA1" w14:textId="792442DB" w:rsidR="00A8357B" w:rsidRPr="00AF19E8" w:rsidRDefault="11154300" w:rsidP="64D99A10">
      <w:pPr>
        <w:widowControl w:val="0"/>
        <w:spacing w:after="120" w:line="257" w:lineRule="auto"/>
        <w:ind w:left="1411"/>
        <w:rPr>
          <w:lang w:val="fr-FR"/>
        </w:rPr>
      </w:pPr>
      <w:r w:rsidRPr="00AF19E8">
        <w:rPr>
          <w:rFonts w:ascii="Calibri" w:eastAsia="Calibri" w:hAnsi="Calibri" w:cs="Calibri"/>
          <w:lang w:val="fr-FR"/>
        </w:rPr>
        <w:t>4.2.2.5 :</w:t>
      </w:r>
      <w:r w:rsidRPr="00AF19E8">
        <w:rPr>
          <w:rFonts w:ascii="Calibri" w:eastAsia="Calibri" w:hAnsi="Calibri" w:cs="Calibri"/>
          <w:b/>
          <w:bCs/>
          <w:lang w:val="fr-FR"/>
        </w:rPr>
        <w:t xml:space="preserve"> Coffrage</w:t>
      </w:r>
    </w:p>
    <w:p w14:paraId="1126DECD" w14:textId="5770CF8A"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Le coffrage utilisé pour fabriquer les dalles de latrines est de chevrons de 8x4. Cependant, les coffrages pour les fondations, linteaux et colonnes seront évalués au mètre carré (m²).</w:t>
      </w:r>
    </w:p>
    <w:p w14:paraId="1ED7D77B" w14:textId="0C908F57" w:rsidR="00A8357B" w:rsidRPr="00AF19E8" w:rsidRDefault="11154300" w:rsidP="64D99A10">
      <w:pPr>
        <w:widowControl w:val="0"/>
        <w:spacing w:line="257" w:lineRule="auto"/>
        <w:ind w:left="1411"/>
        <w:rPr>
          <w:lang w:val="fr-FR"/>
        </w:rPr>
      </w:pPr>
      <w:r w:rsidRPr="00AF19E8">
        <w:rPr>
          <w:rFonts w:ascii="Calibri" w:eastAsia="Calibri" w:hAnsi="Calibri" w:cs="Calibri"/>
          <w:lang w:val="fr-FR"/>
        </w:rPr>
        <w:t xml:space="preserve">4.2.2.6 </w:t>
      </w:r>
      <w:r w:rsidRPr="00AF19E8">
        <w:rPr>
          <w:rFonts w:ascii="Calibri" w:eastAsia="Calibri" w:hAnsi="Calibri" w:cs="Calibri"/>
          <w:b/>
          <w:bCs/>
          <w:lang w:val="fr-FR"/>
        </w:rPr>
        <w:t>: Maçonnerie</w:t>
      </w:r>
    </w:p>
    <w:p w14:paraId="3D9275A5" w14:textId="7750EA4B" w:rsidR="00A8357B" w:rsidRPr="00AF19E8" w:rsidRDefault="11154300" w:rsidP="64D99A10">
      <w:pPr>
        <w:widowControl w:val="0"/>
        <w:spacing w:after="120" w:line="257" w:lineRule="auto"/>
        <w:rPr>
          <w:lang w:val="fr-FR"/>
        </w:rPr>
      </w:pPr>
      <w:r w:rsidRPr="00AF19E8">
        <w:rPr>
          <w:rFonts w:ascii="Calibri" w:eastAsia="Calibri" w:hAnsi="Calibri" w:cs="Calibri"/>
          <w:u w:val="single"/>
          <w:lang w:val="fr-FR"/>
        </w:rPr>
        <w:t>Les compartiments des fosses/murs du sous-sol</w:t>
      </w:r>
    </w:p>
    <w:p w14:paraId="47A69AC6" w14:textId="478CCBBC"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Les murs des fosses seront protégés par des murs construits en agglomération solide de 0,2 m d'épaisseur et seront posés sur des fondations en béton grossier (300 kg/m3) de 0,20 x 0,40 sur une couche de 0,05 m de béton de propriété dosée à 150 Kg/m3.</w:t>
      </w:r>
    </w:p>
    <w:p w14:paraId="16C5F411" w14:textId="51835FF8"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t>Les fosses seront subdivisées en 3 compartiments avec 15 mitoyennes. Les murs serviront de support aux dalles.</w:t>
      </w:r>
    </w:p>
    <w:p w14:paraId="17828DAD" w14:textId="16A70D51"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t>Le niveau fini (supérieur) des murs du sous-sol doit dépasser le TN de 0,20 m.</w:t>
      </w:r>
    </w:p>
    <w:p w14:paraId="19DE4212" w14:textId="2A8FE85C"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t xml:space="preserve"> </w:t>
      </w:r>
    </w:p>
    <w:p w14:paraId="3C236250" w14:textId="6E577CD5" w:rsidR="00A8357B" w:rsidRPr="00AF19E8" w:rsidRDefault="11154300" w:rsidP="64D99A10">
      <w:pPr>
        <w:widowControl w:val="0"/>
        <w:spacing w:after="60" w:line="257" w:lineRule="auto"/>
        <w:ind w:right="259"/>
        <w:rPr>
          <w:lang w:val="fr-FR"/>
        </w:rPr>
      </w:pPr>
      <w:r w:rsidRPr="00AF19E8">
        <w:rPr>
          <w:rFonts w:ascii="Calibri" w:eastAsia="Calibri" w:hAnsi="Calibri" w:cs="Calibri"/>
          <w:u w:val="single"/>
          <w:lang w:val="fr-FR"/>
        </w:rPr>
        <w:t>Les cabanes :</w:t>
      </w:r>
    </w:p>
    <w:p w14:paraId="707068FA" w14:textId="314B5724" w:rsidR="00A8357B" w:rsidRPr="00AF19E8" w:rsidRDefault="11154300" w:rsidP="64D99A10">
      <w:pPr>
        <w:widowControl w:val="0"/>
        <w:spacing w:before="60" w:after="60" w:line="257" w:lineRule="auto"/>
        <w:ind w:right="259"/>
        <w:rPr>
          <w:lang w:val="fr-FR"/>
        </w:rPr>
      </w:pPr>
      <w:r w:rsidRPr="00AF19E8">
        <w:rPr>
          <w:rFonts w:ascii="Calibri" w:eastAsia="Calibri" w:hAnsi="Calibri" w:cs="Calibri"/>
          <w:lang w:val="fr-FR"/>
        </w:rPr>
        <w:t xml:space="preserve">Chaque bloc se compose de 3 cabines de dimensions internes de 1,5 m de large sur 1,70 m de profondeur. Les cabines seront composées de </w:t>
      </w:r>
      <w:proofErr w:type="gramStart"/>
      <w:r w:rsidRPr="00AF19E8">
        <w:rPr>
          <w:rFonts w:ascii="Calibri" w:eastAsia="Calibri" w:hAnsi="Calibri" w:cs="Calibri"/>
          <w:lang w:val="fr-FR"/>
        </w:rPr>
        <w:t>15 agglos creux</w:t>
      </w:r>
      <w:proofErr w:type="gramEnd"/>
      <w:r w:rsidRPr="00AF19E8">
        <w:rPr>
          <w:rFonts w:ascii="Calibri" w:eastAsia="Calibri" w:hAnsi="Calibri" w:cs="Calibri"/>
          <w:lang w:val="fr-FR"/>
        </w:rPr>
        <w:t xml:space="preserve"> avec des poteaux BA à chaque coin. Les fers seront intégrés à ceux des poteaux de la fosse septique. </w:t>
      </w:r>
    </w:p>
    <w:p w14:paraId="3312B6FD" w14:textId="2D4217AF" w:rsidR="00A8357B" w:rsidRPr="00AF19E8" w:rsidRDefault="11154300" w:rsidP="64D99A10">
      <w:pPr>
        <w:widowControl w:val="0"/>
        <w:spacing w:before="60" w:after="60" w:line="257" w:lineRule="auto"/>
        <w:ind w:right="259"/>
        <w:rPr>
          <w:lang w:val="fr-FR"/>
        </w:rPr>
      </w:pPr>
      <w:r w:rsidRPr="00AF19E8">
        <w:rPr>
          <w:rFonts w:ascii="Calibri" w:eastAsia="Calibri" w:hAnsi="Calibri" w:cs="Calibri"/>
          <w:lang w:val="fr-FR"/>
        </w:rPr>
        <w:t>La hauteur totale du mur principal de la façade par rapport au niveau des dalles est de 2,70 m (linteau inclus). Tandis que la hauteur totale du mur arrière de la façade est de 2,40 m.</w:t>
      </w:r>
    </w:p>
    <w:p w14:paraId="2484C333" w14:textId="3D2AD5CD" w:rsidR="00A8357B" w:rsidRPr="00AF19E8" w:rsidRDefault="11154300" w:rsidP="64D99A10">
      <w:pPr>
        <w:widowControl w:val="0"/>
        <w:spacing w:before="60" w:after="60" w:line="257" w:lineRule="auto"/>
        <w:ind w:right="259"/>
        <w:rPr>
          <w:lang w:val="fr-FR"/>
        </w:rPr>
      </w:pPr>
      <w:r w:rsidRPr="00AF19E8">
        <w:rPr>
          <w:rFonts w:ascii="Calibri" w:eastAsia="Calibri" w:hAnsi="Calibri" w:cs="Calibri"/>
          <w:lang w:val="fr-FR"/>
        </w:rPr>
        <w:t>Au-dessus des linteaux, deux rangées de moustiquaires sur la façade principale et une rangée sur la façade arrière permettront la ventilation et la luminosité des cabines.</w:t>
      </w:r>
    </w:p>
    <w:p w14:paraId="153912F8" w14:textId="1D938CAC" w:rsidR="00A8357B" w:rsidRPr="00AF19E8" w:rsidRDefault="11154300" w:rsidP="64D99A10">
      <w:pPr>
        <w:widowControl w:val="0"/>
        <w:spacing w:before="60" w:after="60" w:line="257" w:lineRule="auto"/>
        <w:ind w:right="259"/>
        <w:rPr>
          <w:lang w:val="fr-FR"/>
        </w:rPr>
      </w:pPr>
      <w:r w:rsidRPr="00AF19E8">
        <w:rPr>
          <w:rFonts w:ascii="Calibri" w:eastAsia="Calibri" w:hAnsi="Calibri" w:cs="Calibri"/>
          <w:lang w:val="fr-FR"/>
        </w:rPr>
        <w:t>Chaque cabine sera équipée d'un support métallique en acier inoxydable encastré de 35 mm pour les supports des personnes en difficulté (voir plans).</w:t>
      </w:r>
    </w:p>
    <w:p w14:paraId="6E7E0A79" w14:textId="021C5B7E" w:rsidR="00A8357B" w:rsidRPr="00AF19E8" w:rsidRDefault="11154300" w:rsidP="64D99A10">
      <w:pPr>
        <w:widowControl w:val="0"/>
        <w:spacing w:after="120" w:line="257" w:lineRule="auto"/>
        <w:rPr>
          <w:lang w:val="fr-FR"/>
        </w:rPr>
      </w:pPr>
      <w:r w:rsidRPr="00AF19E8">
        <w:rPr>
          <w:rFonts w:ascii="Calibri" w:eastAsia="Calibri" w:hAnsi="Calibri" w:cs="Calibri"/>
          <w:u w:val="single"/>
          <w:lang w:val="fr-FR"/>
        </w:rPr>
        <w:t>Le mur d'intimité</w:t>
      </w:r>
    </w:p>
    <w:p w14:paraId="1153A6E2" w14:textId="6F86ADCE"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t>Un mur d'intimité, d'une hauteur utile (au-dessus du sol) de 1,80 m, est érigé à une certaine distance devant les cabanes pour cacher la vue des passants. Le mur d'intimité est construit d'agglomérats de 0,2 solide à la base et de 0,15 creux à l'élévation, avec 3 poteaux en briques doublés de 0,4 x 0,4 aux extrémités et au centre (voir plans). 1,20 m</w:t>
      </w:r>
    </w:p>
    <w:p w14:paraId="7FECFA66" w14:textId="442862B0"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lastRenderedPageBreak/>
        <w:t xml:space="preserve"> </w:t>
      </w:r>
    </w:p>
    <w:p w14:paraId="4014D909" w14:textId="6C9A7B91" w:rsidR="00A8357B" w:rsidRPr="00AF19E8" w:rsidRDefault="11154300" w:rsidP="64D99A10">
      <w:pPr>
        <w:widowControl w:val="0"/>
        <w:spacing w:after="120" w:line="257" w:lineRule="auto"/>
        <w:rPr>
          <w:lang w:val="fr-FR"/>
        </w:rPr>
      </w:pPr>
      <w:r w:rsidRPr="00AF19E8">
        <w:rPr>
          <w:rFonts w:ascii="Calibri" w:eastAsia="Calibri" w:hAnsi="Calibri" w:cs="Calibri"/>
          <w:u w:val="single"/>
          <w:lang w:val="fr-FR"/>
        </w:rPr>
        <w:t>Le couloir ou terrasse de confidentialité</w:t>
      </w:r>
    </w:p>
    <w:p w14:paraId="2C036028" w14:textId="04386E6D"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Les dimensions sont spécifiées sur les plans. La longueur correspondra à celle de la superstructure augmentée par le quai utilisé comme rampe d'accès.</w:t>
      </w:r>
    </w:p>
    <w:p w14:paraId="1DA5B218" w14:textId="6C9A2473"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 xml:space="preserve">Un pavage de 0,10 m d'épaisseur sera réalisé, recouvert d'une </w:t>
      </w:r>
      <w:proofErr w:type="spellStart"/>
      <w:r w:rsidRPr="00AF19E8">
        <w:rPr>
          <w:rFonts w:ascii="Calibri" w:eastAsia="Calibri" w:hAnsi="Calibri" w:cs="Calibri"/>
          <w:lang w:val="fr-FR"/>
        </w:rPr>
        <w:t>chalèche</w:t>
      </w:r>
      <w:proofErr w:type="spellEnd"/>
      <w:r w:rsidRPr="00AF19E8">
        <w:rPr>
          <w:rFonts w:ascii="Calibri" w:eastAsia="Calibri" w:hAnsi="Calibri" w:cs="Calibri"/>
          <w:lang w:val="fr-FR"/>
        </w:rPr>
        <w:t xml:space="preserve"> (200 kg/m3) reposant sur une couche de gravier de 20 mm (voir plans). Elle aura une pente de 2 % vers l'extérieur et dépassera le TN d'au moins 0,20 m. Une différence de niveau sera observée entre la table de la terrasse et celle des cabines (le niveau de la table de la terrasse sera 0,05 m plus bas que celui des cabines).</w:t>
      </w:r>
    </w:p>
    <w:p w14:paraId="77591244" w14:textId="04094A6C" w:rsidR="00A8357B" w:rsidRPr="00AF19E8" w:rsidRDefault="11154300" w:rsidP="64D99A10">
      <w:pPr>
        <w:widowControl w:val="0"/>
        <w:spacing w:before="120" w:after="120" w:line="257" w:lineRule="auto"/>
        <w:ind w:right="39"/>
        <w:rPr>
          <w:lang w:val="fr-FR"/>
        </w:rPr>
      </w:pPr>
      <w:r w:rsidRPr="00AF19E8">
        <w:rPr>
          <w:rFonts w:ascii="Calibri" w:eastAsia="Calibri" w:hAnsi="Calibri" w:cs="Calibri"/>
          <w:lang w:val="fr-FR"/>
        </w:rPr>
        <w:t xml:space="preserve">4.2.2.7 </w:t>
      </w:r>
      <w:r w:rsidRPr="00AF19E8">
        <w:rPr>
          <w:rFonts w:ascii="Calibri" w:eastAsia="Calibri" w:hAnsi="Calibri" w:cs="Calibri"/>
          <w:b/>
          <w:bCs/>
          <w:lang w:val="fr-FR"/>
        </w:rPr>
        <w:t>:</w:t>
      </w:r>
      <w:r w:rsidRPr="00AF19E8">
        <w:rPr>
          <w:rFonts w:ascii="Calibri" w:eastAsia="Calibri" w:hAnsi="Calibri" w:cs="Calibri"/>
          <w:lang w:val="fr-FR"/>
        </w:rPr>
        <w:t xml:space="preserve"> Tuyaux de ventilation</w:t>
      </w:r>
    </w:p>
    <w:p w14:paraId="64D3FA10" w14:textId="13055A37" w:rsidR="00A8357B" w:rsidRPr="00AF19E8" w:rsidRDefault="11154300" w:rsidP="64D99A10">
      <w:pPr>
        <w:widowControl w:val="0"/>
        <w:spacing w:after="120" w:line="257" w:lineRule="auto"/>
        <w:ind w:right="39"/>
        <w:rPr>
          <w:lang w:val="fr-FR"/>
        </w:rPr>
      </w:pPr>
      <w:r w:rsidRPr="00AF19E8">
        <w:rPr>
          <w:rFonts w:ascii="Calibri" w:eastAsia="Calibri" w:hAnsi="Calibri" w:cs="Calibri"/>
          <w:lang w:val="fr-FR"/>
        </w:rPr>
        <w:t>Les tuyaux en PVC doivent être équipés d'un stabilisateur (au moins 3 crochets) pour éviter les dommages. Le diamètre recommandé est de 110 mm posé verticalement sur le trou de pavage. Le sommet du tuyau doit dépasser du toit d'au moins 0,4 m avec une moustiquaire de maille de 1,5 mm x 1,2 mm (voir plans).</w:t>
      </w:r>
    </w:p>
    <w:p w14:paraId="04F54223" w14:textId="3A2A5FFE" w:rsidR="00A8357B" w:rsidRPr="00AF19E8" w:rsidRDefault="11154300" w:rsidP="64D99A10">
      <w:pPr>
        <w:widowControl w:val="0"/>
        <w:spacing w:after="60" w:line="257" w:lineRule="auto"/>
        <w:rPr>
          <w:lang w:val="fr-FR"/>
        </w:rPr>
      </w:pPr>
      <w:r w:rsidRPr="00AF19E8">
        <w:rPr>
          <w:rFonts w:ascii="Calibri" w:eastAsia="Calibri" w:hAnsi="Calibri" w:cs="Calibri"/>
          <w:lang w:val="fr-FR"/>
        </w:rPr>
        <w:t xml:space="preserve"> </w:t>
      </w:r>
    </w:p>
    <w:p w14:paraId="6D05920A" w14:textId="7613142A" w:rsidR="00A8357B" w:rsidRPr="00AF19E8" w:rsidRDefault="11154300" w:rsidP="64D99A10">
      <w:pPr>
        <w:widowControl w:val="0"/>
        <w:spacing w:after="60" w:line="257" w:lineRule="auto"/>
        <w:rPr>
          <w:lang w:val="fr-FR"/>
        </w:rPr>
      </w:pPr>
      <w:r w:rsidRPr="00AF19E8">
        <w:rPr>
          <w:rFonts w:ascii="Calibri" w:eastAsia="Calibri" w:hAnsi="Calibri" w:cs="Calibri"/>
          <w:b/>
          <w:bCs/>
          <w:lang w:val="fr-FR"/>
        </w:rPr>
        <w:t>SECTION 4.2.3</w:t>
      </w:r>
      <w:r w:rsidRPr="00AF19E8">
        <w:rPr>
          <w:rFonts w:ascii="Calibri" w:eastAsia="Calibri" w:hAnsi="Calibri" w:cs="Calibri"/>
          <w:lang w:val="fr-FR"/>
        </w:rPr>
        <w:t xml:space="preserve"> : </w:t>
      </w:r>
      <w:r w:rsidRPr="00AF19E8">
        <w:rPr>
          <w:rFonts w:ascii="Calibri" w:eastAsia="Calibri" w:hAnsi="Calibri" w:cs="Calibri"/>
          <w:b/>
          <w:bCs/>
          <w:lang w:val="fr-FR"/>
        </w:rPr>
        <w:t>Ossature – Toiture – Étanchéité</w:t>
      </w:r>
    </w:p>
    <w:p w14:paraId="699ABB6E" w14:textId="06BB826F" w:rsidR="00A8357B" w:rsidRPr="00AF19E8" w:rsidRDefault="11154300" w:rsidP="64D99A10">
      <w:pPr>
        <w:widowControl w:val="0"/>
        <w:spacing w:after="60" w:line="257" w:lineRule="auto"/>
        <w:ind w:right="43"/>
        <w:rPr>
          <w:lang w:val="fr-FR"/>
        </w:rPr>
      </w:pPr>
      <w:r w:rsidRPr="00AF19E8">
        <w:rPr>
          <w:rFonts w:ascii="Calibri" w:eastAsia="Calibri" w:hAnsi="Calibri" w:cs="Calibri"/>
          <w:lang w:val="fr-FR"/>
        </w:rPr>
        <w:t>Les structures seront composées de 20 tubes carrés fermement fixés à la maçonnerie de la superstructure dans le sens longitudinal à l'aide de barres d'armature de section de 0,06 m.</w:t>
      </w:r>
    </w:p>
    <w:p w14:paraId="3A6518A0" w14:textId="0EA0F83A" w:rsidR="00A8357B" w:rsidRPr="00AF19E8" w:rsidRDefault="11154300" w:rsidP="64D99A10">
      <w:pPr>
        <w:widowControl w:val="0"/>
        <w:spacing w:after="60" w:line="257" w:lineRule="auto"/>
        <w:ind w:right="43"/>
        <w:rPr>
          <w:lang w:val="fr-FR"/>
        </w:rPr>
      </w:pPr>
      <w:r w:rsidRPr="00AF19E8">
        <w:rPr>
          <w:rFonts w:ascii="Calibri" w:eastAsia="Calibri" w:hAnsi="Calibri" w:cs="Calibri"/>
          <w:lang w:val="fr-FR"/>
        </w:rPr>
        <w:t>Les couvercles seront en tôle ondulée ou en plateau en aluminium 45. Les plaques de 45 seront fermement fixées aux pannes (tubes carrés de 20) au moyen de crochets. Les chevauchements ou chevauchements doivent être d'au moins deux (2) ondulations, c'est-à-dire 0,15 m.  La protubérance des nappes ne doit pas dépasser 15 cm, en tenant compte des vents.</w:t>
      </w:r>
    </w:p>
    <w:p w14:paraId="16471ADD" w14:textId="7C4F83AF" w:rsidR="00A8357B" w:rsidRPr="00AF19E8" w:rsidRDefault="11154300" w:rsidP="64D99A10">
      <w:pPr>
        <w:widowControl w:val="0"/>
        <w:spacing w:after="60" w:line="257" w:lineRule="auto"/>
        <w:ind w:right="43"/>
        <w:rPr>
          <w:lang w:val="fr-FR"/>
        </w:rPr>
      </w:pPr>
      <w:r w:rsidRPr="00AF19E8">
        <w:rPr>
          <w:rFonts w:ascii="Calibri" w:eastAsia="Calibri" w:hAnsi="Calibri" w:cs="Calibri"/>
          <w:lang w:val="fr-FR"/>
        </w:rPr>
        <w:t>Le mur du parapet sera en briques massives, compte tenu des vents fréquents.</w:t>
      </w:r>
    </w:p>
    <w:p w14:paraId="403A613E" w14:textId="01A46A30" w:rsidR="00A8357B" w:rsidRPr="00AF19E8" w:rsidRDefault="11154300" w:rsidP="64D99A10">
      <w:pPr>
        <w:widowControl w:val="0"/>
        <w:spacing w:after="60" w:line="257" w:lineRule="auto"/>
        <w:ind w:right="43"/>
        <w:rPr>
          <w:lang w:val="fr-FR"/>
        </w:rPr>
      </w:pPr>
      <w:r w:rsidRPr="00AF19E8">
        <w:rPr>
          <w:rFonts w:ascii="Calibri" w:eastAsia="Calibri" w:hAnsi="Calibri" w:cs="Calibri"/>
          <w:lang w:val="fr-FR"/>
        </w:rPr>
        <w:t xml:space="preserve"> </w:t>
      </w:r>
    </w:p>
    <w:p w14:paraId="6738249B" w14:textId="4F696CF8" w:rsidR="00A8357B" w:rsidRPr="00AF19E8" w:rsidRDefault="11154300" w:rsidP="64D99A10">
      <w:pPr>
        <w:widowControl w:val="0"/>
        <w:spacing w:after="60" w:line="257" w:lineRule="auto"/>
        <w:ind w:right="43"/>
        <w:rPr>
          <w:lang w:val="fr-FR"/>
        </w:rPr>
      </w:pPr>
      <w:r w:rsidRPr="00AF19E8">
        <w:rPr>
          <w:rFonts w:ascii="Calibri" w:eastAsia="Calibri" w:hAnsi="Calibri" w:cs="Calibri"/>
          <w:lang w:val="fr-FR"/>
        </w:rPr>
        <w:t>L'entrepreneur réalisera les travaux de la charpente et de la toiture, avec toutes les exigences d'installation et d'ajustement, y compris les accessoires nécessaires pour assurer une étanchéité parfaite. Les matériaux de toiture seront stockés à l'abri des éléments.</w:t>
      </w:r>
    </w:p>
    <w:p w14:paraId="117AA096" w14:textId="234F3411" w:rsidR="00A8357B" w:rsidRPr="00AF19E8" w:rsidRDefault="11154300" w:rsidP="64D99A10">
      <w:pPr>
        <w:widowControl w:val="0"/>
        <w:spacing w:after="60" w:line="257" w:lineRule="auto"/>
        <w:rPr>
          <w:lang w:val="fr-FR"/>
        </w:rPr>
      </w:pPr>
      <w:r w:rsidRPr="00AF19E8">
        <w:rPr>
          <w:rFonts w:ascii="Calibri" w:eastAsia="Calibri" w:hAnsi="Calibri" w:cs="Calibri"/>
          <w:lang w:val="fr-FR"/>
        </w:rPr>
        <w:t xml:space="preserve"> </w:t>
      </w:r>
    </w:p>
    <w:p w14:paraId="2CDED680" w14:textId="22C1F812" w:rsidR="00A8357B" w:rsidRPr="00AF19E8" w:rsidRDefault="11154300" w:rsidP="64D99A10">
      <w:pPr>
        <w:widowControl w:val="0"/>
        <w:spacing w:after="60" w:line="257" w:lineRule="auto"/>
        <w:rPr>
          <w:lang w:val="fr-FR"/>
        </w:rPr>
      </w:pPr>
      <w:r w:rsidRPr="00AF19E8">
        <w:rPr>
          <w:rFonts w:ascii="Calibri" w:eastAsia="Calibri" w:hAnsi="Calibri" w:cs="Calibri"/>
          <w:b/>
          <w:bCs/>
          <w:lang w:val="fr-FR"/>
        </w:rPr>
        <w:t xml:space="preserve">SECTION 4.2.4 </w:t>
      </w:r>
      <w:r w:rsidRPr="00AF19E8">
        <w:rPr>
          <w:rFonts w:ascii="Calibri" w:eastAsia="Calibri" w:hAnsi="Calibri" w:cs="Calibri"/>
          <w:lang w:val="fr-FR"/>
        </w:rPr>
        <w:t xml:space="preserve">: </w:t>
      </w:r>
      <w:r w:rsidRPr="00AF19E8">
        <w:rPr>
          <w:rFonts w:ascii="Calibri" w:eastAsia="Calibri" w:hAnsi="Calibri" w:cs="Calibri"/>
          <w:b/>
          <w:bCs/>
          <w:lang w:val="fr-FR"/>
        </w:rPr>
        <w:t>Menuiserie en bois et métal – Ferronnerie – Quincaillerie</w:t>
      </w:r>
    </w:p>
    <w:p w14:paraId="3554606F" w14:textId="7BE2AFA0"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Les portes des latrines seront en métal et solides (double face) en panneaux métalliques de 10/10e.</w:t>
      </w:r>
    </w:p>
    <w:p w14:paraId="736D5FDD" w14:textId="3F42FE0F" w:rsidR="00A8357B" w:rsidRPr="00AF19E8" w:rsidRDefault="11154300" w:rsidP="64D99A10">
      <w:pPr>
        <w:widowControl w:val="0"/>
        <w:spacing w:after="120" w:line="257" w:lineRule="auto"/>
        <w:ind w:right="39"/>
        <w:rPr>
          <w:lang w:val="fr-FR"/>
        </w:rPr>
      </w:pPr>
      <w:r w:rsidRPr="00AF19E8">
        <w:rPr>
          <w:rFonts w:ascii="Calibri" w:eastAsia="Calibri" w:hAnsi="Calibri" w:cs="Calibri"/>
          <w:lang w:val="fr-FR"/>
        </w:rPr>
        <w:t>Les portes des latrines sont faites d'un cadre métallique avec une ouverture en maille (entre-sommet) de 0,30 m de large au-dessus de la feuille (0,80 x 2,10). Les portes métalliques seront équipées d'un système de verrouillage comprenant deux (2) crochets (intérieur et extérieur) et un (1) cadenas extérieur de premier choix.</w:t>
      </w:r>
    </w:p>
    <w:p w14:paraId="58695467" w14:textId="5C5CA891" w:rsidR="00A8357B" w:rsidRPr="00AF19E8" w:rsidRDefault="11154300" w:rsidP="64D99A10">
      <w:pPr>
        <w:widowControl w:val="0"/>
        <w:spacing w:after="60" w:line="257" w:lineRule="auto"/>
        <w:ind w:right="259"/>
        <w:rPr>
          <w:lang w:val="fr-FR"/>
        </w:rPr>
      </w:pPr>
      <w:r w:rsidRPr="00AF19E8">
        <w:rPr>
          <w:rFonts w:ascii="Calibri" w:eastAsia="Calibri" w:hAnsi="Calibri" w:cs="Calibri"/>
          <w:lang w:val="fr-FR"/>
        </w:rPr>
        <w:t>Le calfeutrage avec du mortier en ciment ou un coffrage en béton (jonction entre le cadre métallique des portes et la maçonnerie) sera effectué autour de la périphérie de chaque porte</w:t>
      </w:r>
    </w:p>
    <w:p w14:paraId="4F739E29" w14:textId="4CD9CA5B" w:rsidR="00A8357B" w:rsidRPr="00AF19E8" w:rsidRDefault="11154300" w:rsidP="64D99A10">
      <w:pPr>
        <w:widowControl w:val="0"/>
        <w:spacing w:line="257" w:lineRule="auto"/>
        <w:ind w:right="259"/>
        <w:rPr>
          <w:lang w:val="fr-FR"/>
        </w:rPr>
      </w:pPr>
      <w:r w:rsidRPr="00AF19E8">
        <w:rPr>
          <w:rFonts w:ascii="Calibri" w:eastAsia="Calibri" w:hAnsi="Calibri" w:cs="Calibri"/>
          <w:b/>
          <w:bCs/>
          <w:lang w:val="fr-FR"/>
        </w:rPr>
        <w:t xml:space="preserve"> </w:t>
      </w:r>
    </w:p>
    <w:p w14:paraId="4A78CF3A" w14:textId="36725939" w:rsidR="00A8357B" w:rsidRPr="00AF19E8" w:rsidRDefault="11154300" w:rsidP="64D99A10">
      <w:pPr>
        <w:widowControl w:val="0"/>
        <w:spacing w:line="257" w:lineRule="auto"/>
        <w:ind w:right="259"/>
        <w:rPr>
          <w:lang w:val="fr-FR"/>
        </w:rPr>
      </w:pPr>
      <w:r w:rsidRPr="00AF19E8">
        <w:rPr>
          <w:rFonts w:ascii="Calibri" w:eastAsia="Calibri" w:hAnsi="Calibri" w:cs="Calibri"/>
          <w:b/>
          <w:bCs/>
          <w:lang w:val="fr-FR"/>
        </w:rPr>
        <w:t xml:space="preserve">NB </w:t>
      </w:r>
      <w:r w:rsidRPr="00AF19E8">
        <w:rPr>
          <w:rFonts w:ascii="Calibri" w:eastAsia="Calibri" w:hAnsi="Calibri" w:cs="Calibri"/>
          <w:lang w:val="fr-FR"/>
        </w:rPr>
        <w:t xml:space="preserve">: </w:t>
      </w:r>
      <w:r w:rsidRPr="00AF19E8">
        <w:rPr>
          <w:rFonts w:ascii="Calibri" w:eastAsia="Calibri" w:hAnsi="Calibri" w:cs="Calibri"/>
          <w:i/>
          <w:iCs/>
          <w:lang w:val="fr-FR"/>
        </w:rPr>
        <w:t>Pour garantir la solidité de l'ancrage des cadres de porte en raison des nombreux mouvements d'entrée et de sortie des utilisateurs, il est recommandé de choisir l'option de coffrage en béton (masticage en béton) ;</w:t>
      </w:r>
    </w:p>
    <w:p w14:paraId="55D93B33" w14:textId="2259B5AD" w:rsidR="00A8357B" w:rsidRPr="00AF19E8" w:rsidRDefault="11154300" w:rsidP="64D99A10">
      <w:pPr>
        <w:widowControl w:val="0"/>
        <w:spacing w:after="60" w:line="257" w:lineRule="auto"/>
        <w:rPr>
          <w:lang w:val="fr-FR"/>
        </w:rPr>
      </w:pPr>
      <w:r w:rsidRPr="00AF19E8">
        <w:rPr>
          <w:rFonts w:ascii="Calibri" w:eastAsia="Calibri" w:hAnsi="Calibri" w:cs="Calibri"/>
          <w:b/>
          <w:bCs/>
          <w:lang w:val="fr-FR"/>
        </w:rPr>
        <w:t xml:space="preserve">SECTION 4.2.5 : Revêtements durs </w:t>
      </w:r>
    </w:p>
    <w:p w14:paraId="44288239" w14:textId="57FF9D25"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lastRenderedPageBreak/>
        <w:t>L'entrepreneur devra effectuer les travaux de revêtements durs, toutes contraintes d'installation incluses, à l'intérieur des cabines et surtout autour des repose-pieds et des trous de défécation des latrines pour faciliter l'entretien.</w:t>
      </w:r>
    </w:p>
    <w:p w14:paraId="31117358" w14:textId="12FC3C7C" w:rsidR="00A8357B" w:rsidRPr="00AF19E8" w:rsidRDefault="11154300" w:rsidP="64D99A10">
      <w:pPr>
        <w:widowControl w:val="0"/>
        <w:spacing w:after="60" w:line="257" w:lineRule="auto"/>
        <w:rPr>
          <w:lang w:val="fr-FR"/>
        </w:rPr>
      </w:pPr>
      <w:r w:rsidRPr="00AF19E8">
        <w:rPr>
          <w:rFonts w:ascii="Calibri" w:eastAsia="Calibri" w:hAnsi="Calibri" w:cs="Calibri"/>
          <w:b/>
          <w:bCs/>
          <w:lang w:val="fr-FR"/>
        </w:rPr>
        <w:t>SECTION 4.2.6</w:t>
      </w:r>
      <w:r w:rsidRPr="00AF19E8">
        <w:rPr>
          <w:rFonts w:ascii="Calibri" w:eastAsia="Calibri" w:hAnsi="Calibri" w:cs="Calibri"/>
          <w:lang w:val="fr-FR"/>
        </w:rPr>
        <w:t xml:space="preserve"> : </w:t>
      </w:r>
      <w:r w:rsidRPr="00AF19E8">
        <w:rPr>
          <w:rFonts w:ascii="Calibri" w:eastAsia="Calibri" w:hAnsi="Calibri" w:cs="Calibri"/>
          <w:b/>
          <w:bCs/>
          <w:lang w:val="fr-FR"/>
        </w:rPr>
        <w:t>Peinture et finition</w:t>
      </w:r>
    </w:p>
    <w:p w14:paraId="1E0688F9" w14:textId="5CD416CF"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Les peintures et accessoires (diluants et teintures) seront le premier choix. Des portes, des caches de lavage à la main, des murs intérieurs et d'autres éléments métalliques selon la couleur choisie par le chef de projet.</w:t>
      </w:r>
    </w:p>
    <w:p w14:paraId="4DEDE655" w14:textId="704A8258"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Avant de peindre, tous les matériaux métalliques reçoivent d'abord une couche de peinture antirouille.</w:t>
      </w:r>
    </w:p>
    <w:p w14:paraId="3183F6E9" w14:textId="0D2C48B8"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Un nettoyage systématique doit être effectué pour rendre les locaux propres avant l'acceptation des travaux.</w:t>
      </w:r>
    </w:p>
    <w:p w14:paraId="03E44546" w14:textId="26A72822" w:rsidR="00A8357B" w:rsidRPr="00AF19E8" w:rsidRDefault="11154300" w:rsidP="64D99A10">
      <w:pPr>
        <w:widowControl w:val="0"/>
        <w:spacing w:after="60" w:line="257" w:lineRule="auto"/>
        <w:rPr>
          <w:lang w:val="fr-FR"/>
        </w:rPr>
      </w:pPr>
      <w:r w:rsidRPr="00AF19E8">
        <w:rPr>
          <w:rFonts w:ascii="Calibri" w:eastAsia="Calibri" w:hAnsi="Calibri" w:cs="Calibri"/>
          <w:b/>
          <w:bCs/>
          <w:lang w:val="fr-FR"/>
        </w:rPr>
        <w:t>SECTION 4.2.7 : Calligraphie – Visibilité – Nettoyage</w:t>
      </w:r>
    </w:p>
    <w:p w14:paraId="2CCAB99C" w14:textId="1DB7349F"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L'entrepreneur effectuera des travaux de calligraphie et de visibilité sur les côtés gauche ou droit des blocs faisant face à une voie principale.</w:t>
      </w:r>
    </w:p>
    <w:p w14:paraId="6C6095E7" w14:textId="623E741A"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Les messages seront écrits à l'extérieur des blocs de latrines mais aussi à l'intérieur du mur d'intimité</w:t>
      </w:r>
    </w:p>
    <w:p w14:paraId="4EC6DFFE" w14:textId="2B93C485"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Avant l'acceptation provisoire, l'entrepreneur doit effectuer un nettoyage complet de l'ensemble du site, à savoir :</w:t>
      </w:r>
    </w:p>
    <w:p w14:paraId="74399507" w14:textId="005D14F5" w:rsidR="00A8357B" w:rsidRPr="00AF19E8" w:rsidRDefault="11154300" w:rsidP="64D99A10">
      <w:pPr>
        <w:pStyle w:val="Paragraphedeliste"/>
        <w:widowControl w:val="0"/>
        <w:numPr>
          <w:ilvl w:val="0"/>
          <w:numId w:val="4"/>
        </w:numPr>
        <w:spacing w:after="0"/>
        <w:jc w:val="both"/>
        <w:rPr>
          <w:rFonts w:ascii="Calibri" w:eastAsia="Calibri" w:hAnsi="Calibri" w:cs="Calibri"/>
          <w:lang w:val="fr-FR"/>
        </w:rPr>
      </w:pPr>
      <w:r w:rsidRPr="00AF19E8">
        <w:rPr>
          <w:rFonts w:ascii="Calibri" w:eastAsia="Calibri" w:hAnsi="Calibri" w:cs="Calibri"/>
          <w:lang w:val="fr-FR"/>
        </w:rPr>
        <w:t>Retrait de tout le matériel excavé et nivellement autour des blocs de latrines ;</w:t>
      </w:r>
    </w:p>
    <w:p w14:paraId="00E9D95C" w14:textId="2CFC52AA" w:rsidR="00A8357B" w:rsidRPr="00AF19E8" w:rsidRDefault="11154300" w:rsidP="64D99A10">
      <w:pPr>
        <w:pStyle w:val="Paragraphedeliste"/>
        <w:widowControl w:val="0"/>
        <w:numPr>
          <w:ilvl w:val="0"/>
          <w:numId w:val="4"/>
        </w:numPr>
        <w:spacing w:after="0"/>
        <w:jc w:val="both"/>
        <w:rPr>
          <w:rFonts w:ascii="Calibri" w:eastAsia="Calibri" w:hAnsi="Calibri" w:cs="Calibri"/>
          <w:lang w:val="fr-FR"/>
        </w:rPr>
      </w:pPr>
      <w:r w:rsidRPr="00AF19E8">
        <w:rPr>
          <w:rFonts w:ascii="Calibri" w:eastAsia="Calibri" w:hAnsi="Calibri" w:cs="Calibri"/>
          <w:lang w:val="fr-FR"/>
        </w:rPr>
        <w:t>Évacuation et mise en décharge de tous les déchets du site ;</w:t>
      </w:r>
    </w:p>
    <w:p w14:paraId="1B53E553" w14:textId="0DFC4601" w:rsidR="00A8357B" w:rsidRPr="00AF19E8" w:rsidRDefault="11154300" w:rsidP="64D99A10">
      <w:pPr>
        <w:pStyle w:val="Paragraphedeliste"/>
        <w:widowControl w:val="0"/>
        <w:numPr>
          <w:ilvl w:val="0"/>
          <w:numId w:val="4"/>
        </w:numPr>
        <w:spacing w:after="0"/>
        <w:jc w:val="both"/>
        <w:rPr>
          <w:rFonts w:ascii="Calibri" w:eastAsia="Calibri" w:hAnsi="Calibri" w:cs="Calibri"/>
          <w:lang w:val="fr-FR"/>
        </w:rPr>
      </w:pPr>
      <w:r w:rsidRPr="00AF19E8">
        <w:rPr>
          <w:rFonts w:ascii="Calibri" w:eastAsia="Calibri" w:hAnsi="Calibri" w:cs="Calibri"/>
          <w:lang w:val="fr-FR"/>
        </w:rPr>
        <w:t>Évacuation de tout le matériel de la compagnie.</w:t>
      </w:r>
    </w:p>
    <w:p w14:paraId="6647FB2E" w14:textId="5D01CD8C"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La structure ne peut être acceptée tant que le site n'a pas été soigneusement nettoyé.</w:t>
      </w:r>
    </w:p>
    <w:p w14:paraId="4462909C" w14:textId="4709B19A" w:rsidR="00A8357B" w:rsidRPr="00AF19E8" w:rsidRDefault="11154300" w:rsidP="64D99A10">
      <w:pPr>
        <w:widowControl w:val="0"/>
        <w:spacing w:after="0" w:line="257" w:lineRule="auto"/>
        <w:ind w:left="720"/>
        <w:jc w:val="both"/>
        <w:rPr>
          <w:lang w:val="fr-FR"/>
        </w:rPr>
      </w:pPr>
      <w:r w:rsidRPr="00AF19E8">
        <w:rPr>
          <w:rFonts w:ascii="Arial Narrow" w:eastAsia="Arial Narrow" w:hAnsi="Arial Narrow" w:cs="Arial Narrow"/>
          <w:sz w:val="24"/>
          <w:szCs w:val="24"/>
          <w:lang w:val="fr-FR"/>
        </w:rPr>
        <w:t xml:space="preserve"> </w:t>
      </w:r>
    </w:p>
    <w:p w14:paraId="7C09BE8E" w14:textId="676BB7F2" w:rsidR="00A8357B" w:rsidRPr="00AF19E8" w:rsidRDefault="11154300" w:rsidP="64D99A10">
      <w:pPr>
        <w:widowControl w:val="0"/>
        <w:spacing w:before="120" w:after="60" w:line="257" w:lineRule="auto"/>
        <w:ind w:right="259"/>
        <w:rPr>
          <w:lang w:val="fr-FR"/>
        </w:rPr>
      </w:pPr>
      <w:r w:rsidRPr="00AF19E8">
        <w:rPr>
          <w:rFonts w:ascii="Calibri" w:eastAsia="Calibri" w:hAnsi="Calibri" w:cs="Calibri"/>
          <w:b/>
          <w:bCs/>
          <w:lang w:val="fr-FR"/>
        </w:rPr>
        <w:t xml:space="preserve"> </w:t>
      </w:r>
    </w:p>
    <w:p w14:paraId="3171EE91" w14:textId="072F53E4" w:rsidR="00A8357B" w:rsidRPr="00AF19E8" w:rsidRDefault="11154300" w:rsidP="64D99A10">
      <w:pPr>
        <w:widowControl w:val="0"/>
        <w:spacing w:after="0"/>
        <w:rPr>
          <w:lang w:val="fr-FR"/>
        </w:rPr>
      </w:pPr>
      <w:r w:rsidRPr="00AF19E8">
        <w:rPr>
          <w:rFonts w:ascii="Calibri" w:eastAsia="Calibri" w:hAnsi="Calibri" w:cs="Calibri"/>
          <w:b/>
          <w:bCs/>
          <w:lang w:val="fr-FR"/>
        </w:rPr>
        <w:t>4.1.1 ORGANISATION DES LIEUX DE TRAVAIL - PLANNING</w:t>
      </w:r>
    </w:p>
    <w:p w14:paraId="7BD5D1A5" w14:textId="1A964C7E" w:rsidR="00A8357B" w:rsidRPr="00AF19E8" w:rsidRDefault="11154300" w:rsidP="64D99A10">
      <w:pPr>
        <w:widowControl w:val="0"/>
        <w:spacing w:line="257" w:lineRule="auto"/>
        <w:rPr>
          <w:lang w:val="fr-FR"/>
        </w:rPr>
      </w:pPr>
      <w:r w:rsidRPr="00AF19E8">
        <w:rPr>
          <w:rFonts w:ascii="Calibri" w:eastAsia="Calibri" w:hAnsi="Calibri" w:cs="Calibri"/>
          <w:b/>
          <w:bCs/>
          <w:lang w:val="fr-FR"/>
        </w:rPr>
        <w:t>4.1.1.a. Accès</w:t>
      </w:r>
    </w:p>
    <w:p w14:paraId="42C7CADE" w14:textId="4729C174" w:rsidR="00A8357B" w:rsidRPr="00AF19E8" w:rsidRDefault="11154300" w:rsidP="64D99A10">
      <w:pPr>
        <w:widowControl w:val="0"/>
        <w:spacing w:line="257" w:lineRule="auto"/>
        <w:rPr>
          <w:lang w:val="fr-FR"/>
        </w:rPr>
      </w:pPr>
      <w:r w:rsidRPr="00AF19E8">
        <w:rPr>
          <w:rFonts w:ascii="Calibri" w:eastAsia="Calibri" w:hAnsi="Calibri" w:cs="Calibri"/>
          <w:lang w:val="fr-FR"/>
        </w:rPr>
        <w:t>Dans le cadre du Mécanisme commun de financement pour le secteur de l'eau, de l'hygiène et de l'assainissement (MCF), il n'existe aucun projet de développement d'un accès spécial aux sites. Il incombe à l'entrepreneur de mettre en place, à ses frais, la plateforme nécessaire à l'installation de son équipement sur les chantiers de construction de latrines.</w:t>
      </w:r>
    </w:p>
    <w:p w14:paraId="3EDF40F3" w14:textId="1D5C722E" w:rsidR="00A8357B" w:rsidRPr="00AF19E8" w:rsidRDefault="11154300" w:rsidP="64D99A10">
      <w:pPr>
        <w:widowControl w:val="0"/>
        <w:spacing w:line="257" w:lineRule="auto"/>
        <w:rPr>
          <w:lang w:val="fr-FR"/>
        </w:rPr>
      </w:pPr>
      <w:r w:rsidRPr="00AF19E8">
        <w:rPr>
          <w:rFonts w:ascii="Calibri" w:eastAsia="Calibri" w:hAnsi="Calibri" w:cs="Calibri"/>
          <w:b/>
          <w:bCs/>
          <w:lang w:val="fr-FR"/>
        </w:rPr>
        <w:t>4.1.1.b. Organisation</w:t>
      </w:r>
    </w:p>
    <w:p w14:paraId="29010EB1" w14:textId="1E3A9841" w:rsidR="00A8357B" w:rsidRPr="00AF19E8" w:rsidRDefault="11154300" w:rsidP="64D99A10">
      <w:pPr>
        <w:widowControl w:val="0"/>
        <w:spacing w:line="257" w:lineRule="auto"/>
        <w:rPr>
          <w:lang w:val="fr-FR"/>
        </w:rPr>
      </w:pPr>
      <w:r w:rsidRPr="00AF19E8">
        <w:rPr>
          <w:rFonts w:ascii="Calibri" w:eastAsia="Calibri" w:hAnsi="Calibri" w:cs="Calibri"/>
          <w:lang w:val="fr-FR"/>
        </w:rPr>
        <w:t>Le succès du programme de travail dépend de la coordination parfaite des parties prenantes suivantes :</w:t>
      </w:r>
    </w:p>
    <w:p w14:paraId="391A2496" w14:textId="1AA72FD1" w:rsidR="00A8357B" w:rsidRPr="00AF19E8" w:rsidRDefault="11154300" w:rsidP="64D99A10">
      <w:pPr>
        <w:pStyle w:val="Paragraphedeliste"/>
        <w:widowControl w:val="0"/>
        <w:numPr>
          <w:ilvl w:val="0"/>
          <w:numId w:val="3"/>
        </w:numPr>
        <w:spacing w:after="0"/>
        <w:ind w:left="360"/>
        <w:rPr>
          <w:rFonts w:ascii="Calibri" w:eastAsia="Calibri" w:hAnsi="Calibri" w:cs="Calibri"/>
          <w:lang w:val="fr-FR"/>
        </w:rPr>
      </w:pPr>
      <w:r w:rsidRPr="00AF19E8">
        <w:rPr>
          <w:rFonts w:ascii="Calibri" w:eastAsia="Calibri" w:hAnsi="Calibri" w:cs="Calibri"/>
          <w:lang w:val="fr-FR"/>
        </w:rPr>
        <w:t>L'Administration, représentée par le Chef du Projet Délégué ;</w:t>
      </w:r>
    </w:p>
    <w:p w14:paraId="67529B10" w14:textId="49B86501" w:rsidR="00A8357B" w:rsidRPr="00AF19E8" w:rsidRDefault="11154300" w:rsidP="64D99A10">
      <w:pPr>
        <w:pStyle w:val="Paragraphedeliste"/>
        <w:widowControl w:val="0"/>
        <w:numPr>
          <w:ilvl w:val="0"/>
          <w:numId w:val="3"/>
        </w:numPr>
        <w:spacing w:after="0"/>
        <w:ind w:left="360"/>
        <w:rPr>
          <w:rFonts w:ascii="Calibri" w:eastAsia="Calibri" w:hAnsi="Calibri" w:cs="Calibri"/>
          <w:lang w:val="fr-FR"/>
        </w:rPr>
      </w:pPr>
      <w:r w:rsidRPr="00AF19E8">
        <w:rPr>
          <w:rFonts w:ascii="Calibri" w:eastAsia="Calibri" w:hAnsi="Calibri" w:cs="Calibri"/>
          <w:lang w:val="fr-FR"/>
        </w:rPr>
        <w:t>Le chef de projet, chargé de l'emplacement des sites et du contrôle des travaux ;</w:t>
      </w:r>
    </w:p>
    <w:p w14:paraId="01C261D0" w14:textId="17E8CB6F" w:rsidR="00A8357B" w:rsidRPr="00AF19E8" w:rsidRDefault="11154300" w:rsidP="64D99A10">
      <w:pPr>
        <w:pStyle w:val="Paragraphedeliste"/>
        <w:widowControl w:val="0"/>
        <w:numPr>
          <w:ilvl w:val="0"/>
          <w:numId w:val="3"/>
        </w:numPr>
        <w:spacing w:after="0"/>
        <w:ind w:left="360"/>
        <w:rPr>
          <w:rFonts w:ascii="Calibri" w:eastAsia="Calibri" w:hAnsi="Calibri" w:cs="Calibri"/>
          <w:lang w:val="fr-FR"/>
        </w:rPr>
      </w:pPr>
      <w:r w:rsidRPr="00AF19E8">
        <w:rPr>
          <w:rFonts w:ascii="Calibri" w:eastAsia="Calibri" w:hAnsi="Calibri" w:cs="Calibri"/>
          <w:lang w:val="fr-FR"/>
        </w:rPr>
        <w:t>La société chargée d'exécuter les travaux ;</w:t>
      </w:r>
    </w:p>
    <w:p w14:paraId="1D10D848" w14:textId="6F058326" w:rsidR="00A8357B" w:rsidRPr="00AF19E8" w:rsidRDefault="11154300" w:rsidP="64D99A10">
      <w:pPr>
        <w:pStyle w:val="Paragraphedeliste"/>
        <w:widowControl w:val="0"/>
        <w:numPr>
          <w:ilvl w:val="0"/>
          <w:numId w:val="3"/>
        </w:numPr>
        <w:spacing w:after="0"/>
        <w:ind w:left="360"/>
        <w:rPr>
          <w:rFonts w:ascii="Calibri" w:eastAsia="Calibri" w:hAnsi="Calibri" w:cs="Calibri"/>
          <w:lang w:val="fr-FR"/>
        </w:rPr>
      </w:pPr>
      <w:r w:rsidRPr="00AF19E8">
        <w:rPr>
          <w:rFonts w:ascii="Calibri" w:eastAsia="Calibri" w:hAnsi="Calibri" w:cs="Calibri"/>
          <w:lang w:val="fr-FR"/>
        </w:rPr>
        <w:t>Le bureau de conception, chargé des activités d'intermédiation sociale.</w:t>
      </w:r>
    </w:p>
    <w:p w14:paraId="665E7E8E" w14:textId="62A0FA38" w:rsidR="00A8357B" w:rsidRPr="00AF19E8" w:rsidRDefault="11154300" w:rsidP="64D99A10">
      <w:pPr>
        <w:widowControl w:val="0"/>
        <w:spacing w:line="257" w:lineRule="auto"/>
        <w:rPr>
          <w:lang w:val="fr-FR"/>
        </w:rPr>
      </w:pPr>
      <w:r w:rsidRPr="00AF19E8">
        <w:rPr>
          <w:rFonts w:ascii="Calibri" w:eastAsia="Calibri" w:hAnsi="Calibri" w:cs="Calibri"/>
          <w:lang w:val="fr-FR"/>
        </w:rPr>
        <w:t>Cette coordination essentielle nécessite une stricte conformité au calendrier d'exécution du forage proposé par l'entrepreneur et approuvé par le chef de projet, autour duquel sont fixés les calendriers d'intervention des autres parties.</w:t>
      </w:r>
    </w:p>
    <w:p w14:paraId="4DE9D1CB" w14:textId="6DE920D2" w:rsidR="00A8357B" w:rsidRPr="00AF19E8" w:rsidRDefault="11154300" w:rsidP="64D99A10">
      <w:pPr>
        <w:widowControl w:val="0"/>
        <w:tabs>
          <w:tab w:val="left" w:pos="426"/>
        </w:tabs>
        <w:spacing w:after="120" w:line="257" w:lineRule="auto"/>
        <w:rPr>
          <w:lang w:val="fr-FR"/>
        </w:rPr>
      </w:pPr>
      <w:r w:rsidRPr="00AF19E8">
        <w:rPr>
          <w:rFonts w:ascii="Calibri" w:eastAsia="Calibri" w:hAnsi="Calibri" w:cs="Calibri"/>
          <w:lang w:val="fr-FR"/>
        </w:rPr>
        <w:t xml:space="preserve">Toutes les ressources de l'entrepreneur seront placées sous l'autorité d'un chef de mission qui sera le </w:t>
      </w:r>
      <w:r w:rsidRPr="00AF19E8">
        <w:rPr>
          <w:rFonts w:ascii="Calibri" w:eastAsia="Calibri" w:hAnsi="Calibri" w:cs="Calibri"/>
          <w:lang w:val="fr-FR"/>
        </w:rPr>
        <w:lastRenderedPageBreak/>
        <w:t>premier point de contact de l'entrepreneur principal. Le travail sera réalisé sur place par un responsable de chantier permanent, parfaitement qualifié pour ce type d'intervention.</w:t>
      </w:r>
    </w:p>
    <w:p w14:paraId="329E27AD" w14:textId="01D92029" w:rsidR="00A8357B" w:rsidRPr="00AF19E8" w:rsidRDefault="11154300" w:rsidP="64D99A10">
      <w:pPr>
        <w:widowControl w:val="0"/>
        <w:spacing w:line="257" w:lineRule="auto"/>
        <w:rPr>
          <w:lang w:val="fr-FR"/>
        </w:rPr>
      </w:pPr>
      <w:r w:rsidRPr="00AF19E8">
        <w:rPr>
          <w:rFonts w:ascii="Calibri" w:eastAsia="Calibri" w:hAnsi="Calibri" w:cs="Calibri"/>
          <w:b/>
          <w:bCs/>
          <w:lang w:val="fr-FR"/>
        </w:rPr>
        <w:t>4.1.1.c. Chronologie</w:t>
      </w:r>
    </w:p>
    <w:p w14:paraId="1ECE6358" w14:textId="5E6914BB" w:rsidR="00A8357B" w:rsidRPr="00AF19E8" w:rsidRDefault="11154300" w:rsidP="64D99A10">
      <w:pPr>
        <w:widowControl w:val="0"/>
        <w:tabs>
          <w:tab w:val="left" w:pos="426"/>
        </w:tabs>
        <w:spacing w:after="120" w:line="257" w:lineRule="auto"/>
        <w:rPr>
          <w:lang w:val="fr-FR"/>
        </w:rPr>
      </w:pPr>
      <w:r w:rsidRPr="00AF19E8">
        <w:rPr>
          <w:rFonts w:ascii="Calibri" w:eastAsia="Calibri" w:hAnsi="Calibri" w:cs="Calibri"/>
          <w:lang w:val="fr-FR"/>
        </w:rPr>
        <w:t>La société proposera un calendrier précis pour l'exécution, il est entendu que la durée estimée des travaux ne doit pas dépasser les délais contractuels indiqués dans le contrat.</w:t>
      </w:r>
    </w:p>
    <w:p w14:paraId="2BDE258C" w14:textId="23CEF461" w:rsidR="00A8357B" w:rsidRPr="00AF19E8" w:rsidRDefault="11154300" w:rsidP="64D99A10">
      <w:pPr>
        <w:widowControl w:val="0"/>
        <w:spacing w:line="257" w:lineRule="auto"/>
        <w:rPr>
          <w:lang w:val="fr-FR"/>
        </w:rPr>
      </w:pPr>
      <w:r w:rsidRPr="00AF19E8">
        <w:rPr>
          <w:rFonts w:ascii="Calibri" w:eastAsia="Calibri" w:hAnsi="Calibri" w:cs="Calibri"/>
          <w:b/>
          <w:bCs/>
          <w:lang w:val="fr-FR"/>
        </w:rPr>
        <w:t>4.1.1.d. Heures de travail</w:t>
      </w:r>
    </w:p>
    <w:p w14:paraId="6F534EB4" w14:textId="19A45A7B" w:rsidR="00A8357B" w:rsidRPr="00AF19E8" w:rsidRDefault="11154300" w:rsidP="64D99A10">
      <w:pPr>
        <w:widowControl w:val="0"/>
        <w:tabs>
          <w:tab w:val="left" w:pos="426"/>
        </w:tabs>
        <w:spacing w:after="120" w:line="257" w:lineRule="auto"/>
        <w:rPr>
          <w:lang w:val="fr-FR"/>
        </w:rPr>
      </w:pPr>
      <w:r w:rsidRPr="00AF19E8">
        <w:rPr>
          <w:rFonts w:ascii="Calibri" w:eastAsia="Calibri" w:hAnsi="Calibri" w:cs="Calibri"/>
          <w:lang w:val="fr-FR"/>
        </w:rPr>
        <w:t>Les conditions générales de travail fixées par la réglementation nationale s'appliquent au personnel de chantier du Contractant.</w:t>
      </w:r>
    </w:p>
    <w:p w14:paraId="31540330" w14:textId="24DEF592" w:rsidR="00A8357B" w:rsidRPr="00AF19E8" w:rsidRDefault="11154300" w:rsidP="64D99A10">
      <w:pPr>
        <w:widowControl w:val="0"/>
        <w:spacing w:line="257" w:lineRule="auto"/>
        <w:rPr>
          <w:lang w:val="fr-FR"/>
        </w:rPr>
      </w:pPr>
      <w:r w:rsidRPr="00AF19E8">
        <w:rPr>
          <w:rFonts w:ascii="Calibri" w:eastAsia="Calibri" w:hAnsi="Calibri" w:cs="Calibri"/>
          <w:b/>
          <w:bCs/>
          <w:u w:val="single"/>
          <w:lang w:val="fr-FR"/>
        </w:rPr>
        <w:t>4.2</w:t>
      </w:r>
      <w:r w:rsidRPr="00AF19E8">
        <w:rPr>
          <w:rFonts w:ascii="Calibri" w:eastAsia="Calibri" w:hAnsi="Calibri" w:cs="Calibri"/>
          <w:b/>
          <w:bCs/>
          <w:lang w:val="fr-FR"/>
        </w:rPr>
        <w:t xml:space="preserve">: </w:t>
      </w:r>
      <w:r w:rsidR="00A8357B" w:rsidRPr="00AF19E8">
        <w:rPr>
          <w:lang w:val="fr-FR"/>
        </w:rPr>
        <w:tab/>
      </w:r>
      <w:r w:rsidRPr="00AF19E8">
        <w:rPr>
          <w:rFonts w:ascii="Calibri" w:eastAsia="Calibri" w:hAnsi="Calibri" w:cs="Calibri"/>
          <w:b/>
          <w:bCs/>
          <w:lang w:val="fr-FR"/>
        </w:rPr>
        <w:t>ÉQUIPEMENT D'EXÉCUTION</w:t>
      </w:r>
    </w:p>
    <w:p w14:paraId="795B0D62" w14:textId="2C9D0746"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Le choix final des matériaux à mettre en œuvre revient à l'entrepreneur, qui est censé connaître les conditions locales de construction des latrines, l'accessibilité des sites, le rythme d'exécution et les spécifications techniques des travaux.</w:t>
      </w:r>
    </w:p>
    <w:p w14:paraId="25F4E8FE" w14:textId="58434FE3"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Le calendrier d'exécution exige que l'entrepreneur soit en possession de l'atelier ou des ateliers nécessaires à l'exécution du projet, dès que le contrat est notifié.</w:t>
      </w:r>
    </w:p>
    <w:p w14:paraId="230B0675" w14:textId="72BBD4C6" w:rsidR="00A8357B" w:rsidRPr="00AF19E8" w:rsidRDefault="11154300" w:rsidP="64D99A10">
      <w:pPr>
        <w:widowControl w:val="0"/>
        <w:spacing w:after="120" w:line="257" w:lineRule="auto"/>
        <w:ind w:right="255"/>
        <w:rPr>
          <w:lang w:val="fr-FR"/>
        </w:rPr>
      </w:pPr>
      <w:r w:rsidRPr="00AF19E8">
        <w:rPr>
          <w:rFonts w:ascii="Calibri" w:eastAsia="Calibri" w:hAnsi="Calibri" w:cs="Calibri"/>
          <w:lang w:val="fr-FR"/>
        </w:rPr>
        <w:t>Quoi qu'il en soit, le matériel proposé par l'entrepreneur doit être en parfait état de fonctionnement. Il doit également disposer d'une unité de chaque type d'équipement pour assurer le succès du projet.</w:t>
      </w:r>
    </w:p>
    <w:p w14:paraId="5D5CF3F5" w14:textId="413C3632" w:rsidR="00A8357B" w:rsidRPr="000B2109" w:rsidRDefault="11154300" w:rsidP="64D99A10">
      <w:pPr>
        <w:widowControl w:val="0"/>
        <w:spacing w:line="257" w:lineRule="auto"/>
      </w:pPr>
      <w:proofErr w:type="spellStart"/>
      <w:r w:rsidRPr="64D99A10">
        <w:rPr>
          <w:rFonts w:ascii="Calibri" w:eastAsia="Calibri" w:hAnsi="Calibri" w:cs="Calibri"/>
          <w:b/>
          <w:bCs/>
          <w:u w:val="single"/>
        </w:rPr>
        <w:t>Qualité</w:t>
      </w:r>
      <w:proofErr w:type="spellEnd"/>
      <w:r w:rsidRPr="64D99A10">
        <w:rPr>
          <w:rFonts w:ascii="Calibri" w:eastAsia="Calibri" w:hAnsi="Calibri" w:cs="Calibri"/>
          <w:b/>
          <w:bCs/>
          <w:u w:val="single"/>
        </w:rPr>
        <w:t xml:space="preserve"> des </w:t>
      </w:r>
      <w:proofErr w:type="spellStart"/>
      <w:proofErr w:type="gramStart"/>
      <w:r w:rsidRPr="64D99A10">
        <w:rPr>
          <w:rFonts w:ascii="Calibri" w:eastAsia="Calibri" w:hAnsi="Calibri" w:cs="Calibri"/>
          <w:b/>
          <w:bCs/>
          <w:u w:val="single"/>
        </w:rPr>
        <w:t>matériaux</w:t>
      </w:r>
      <w:proofErr w:type="spellEnd"/>
      <w:r w:rsidRPr="64D99A10">
        <w:rPr>
          <w:rFonts w:ascii="Calibri" w:eastAsia="Calibri" w:hAnsi="Calibri" w:cs="Calibri"/>
          <w:b/>
          <w:bCs/>
          <w:u w:val="single"/>
        </w:rPr>
        <w:t xml:space="preserve"> :</w:t>
      </w:r>
      <w:proofErr w:type="gramEnd"/>
    </w:p>
    <w:p w14:paraId="6FFCFF2D" w14:textId="75B725B7" w:rsidR="00A8357B" w:rsidRPr="000B2109" w:rsidRDefault="11154300" w:rsidP="64D99A10">
      <w:pPr>
        <w:pStyle w:val="Paragraphedeliste"/>
        <w:widowControl w:val="0"/>
        <w:numPr>
          <w:ilvl w:val="0"/>
          <w:numId w:val="2"/>
        </w:numPr>
        <w:spacing w:after="0"/>
        <w:ind w:left="360" w:right="255"/>
        <w:rPr>
          <w:rFonts w:ascii="Calibri" w:eastAsia="Calibri" w:hAnsi="Calibri" w:cs="Calibri"/>
          <w:b/>
          <w:bCs/>
        </w:rPr>
      </w:pPr>
      <w:proofErr w:type="gramStart"/>
      <w:r w:rsidRPr="64D99A10">
        <w:rPr>
          <w:rFonts w:ascii="Calibri" w:eastAsia="Calibri" w:hAnsi="Calibri" w:cs="Calibri"/>
          <w:b/>
          <w:bCs/>
        </w:rPr>
        <w:t>Totalités :</w:t>
      </w:r>
      <w:proofErr w:type="gramEnd"/>
    </w:p>
    <w:p w14:paraId="583268B8" w14:textId="4C586ABF" w:rsidR="00A8357B" w:rsidRPr="00AF19E8" w:rsidRDefault="11154300" w:rsidP="64D99A10">
      <w:pPr>
        <w:widowControl w:val="0"/>
        <w:spacing w:line="257" w:lineRule="auto"/>
        <w:rPr>
          <w:lang w:val="fr-FR"/>
        </w:rPr>
      </w:pPr>
      <w:r w:rsidRPr="00AF19E8">
        <w:rPr>
          <w:rFonts w:ascii="Calibri" w:eastAsia="Calibri" w:hAnsi="Calibri" w:cs="Calibri"/>
          <w:lang w:val="fr-FR"/>
        </w:rPr>
        <w:t>Les agrégats (sable, gravier) seront composés de matériaux durs, compacts et non friables. Ils doivent être propres et exempts de terre, d'argile et de tout déchet organique, soit parce qu'ils répondent naturellement à cette exigence, soit parce qu'ils ont été lavés et dépoussiérés avant l'installation dans les conditions approuvées par le chef de projet.</w:t>
      </w:r>
    </w:p>
    <w:p w14:paraId="25266B24" w14:textId="7AEA6A6C" w:rsidR="00A8357B" w:rsidRPr="000B2109" w:rsidRDefault="11154300" w:rsidP="64D99A10">
      <w:pPr>
        <w:pStyle w:val="Paragraphedeliste"/>
        <w:widowControl w:val="0"/>
        <w:numPr>
          <w:ilvl w:val="0"/>
          <w:numId w:val="2"/>
        </w:numPr>
        <w:spacing w:after="0"/>
        <w:ind w:left="360" w:right="255"/>
        <w:rPr>
          <w:rFonts w:ascii="Calibri" w:eastAsia="Calibri" w:hAnsi="Calibri" w:cs="Calibri"/>
          <w:b/>
          <w:bCs/>
        </w:rPr>
      </w:pPr>
      <w:proofErr w:type="gramStart"/>
      <w:r w:rsidRPr="64D99A10">
        <w:rPr>
          <w:rFonts w:ascii="Calibri" w:eastAsia="Calibri" w:hAnsi="Calibri" w:cs="Calibri"/>
          <w:b/>
          <w:bCs/>
        </w:rPr>
        <w:t>Ciment :</w:t>
      </w:r>
      <w:proofErr w:type="gramEnd"/>
    </w:p>
    <w:p w14:paraId="4D0F9EE9" w14:textId="3464D8DD" w:rsidR="00A8357B" w:rsidRPr="000B2109" w:rsidRDefault="11154300" w:rsidP="64D99A10">
      <w:pPr>
        <w:widowControl w:val="0"/>
        <w:spacing w:line="257" w:lineRule="auto"/>
      </w:pPr>
      <w:r w:rsidRPr="00AF19E8">
        <w:rPr>
          <w:rFonts w:ascii="Calibri" w:eastAsia="Calibri" w:hAnsi="Calibri" w:cs="Calibri"/>
          <w:lang w:val="fr-FR"/>
        </w:rPr>
        <w:t xml:space="preserve">Les ciments devront être en action dans leur emballage d'origine. </w:t>
      </w:r>
      <w:proofErr w:type="spellStart"/>
      <w:r w:rsidRPr="64D99A10">
        <w:rPr>
          <w:rFonts w:ascii="Calibri" w:eastAsia="Calibri" w:hAnsi="Calibri" w:cs="Calibri"/>
        </w:rPr>
        <w:t>L'utilisation</w:t>
      </w:r>
      <w:proofErr w:type="spellEnd"/>
      <w:r w:rsidRPr="64D99A10">
        <w:rPr>
          <w:rFonts w:ascii="Calibri" w:eastAsia="Calibri" w:hAnsi="Calibri" w:cs="Calibri"/>
        </w:rPr>
        <w:t xml:space="preserve"> de </w:t>
      </w:r>
      <w:proofErr w:type="spellStart"/>
      <w:r w:rsidRPr="64D99A10">
        <w:rPr>
          <w:rFonts w:ascii="Calibri" w:eastAsia="Calibri" w:hAnsi="Calibri" w:cs="Calibri"/>
        </w:rPr>
        <w:t>ciment</w:t>
      </w:r>
      <w:proofErr w:type="spellEnd"/>
      <w:r w:rsidRPr="64D99A10">
        <w:rPr>
          <w:rFonts w:ascii="Calibri" w:eastAsia="Calibri" w:hAnsi="Calibri" w:cs="Calibri"/>
        </w:rPr>
        <w:t xml:space="preserve"> « reconditionné » n'est pas autorisée.</w:t>
      </w:r>
    </w:p>
    <w:p w14:paraId="656EB7F2" w14:textId="739FAC06" w:rsidR="00A8357B" w:rsidRPr="000B2109" w:rsidRDefault="11154300" w:rsidP="64D99A10">
      <w:pPr>
        <w:pStyle w:val="Paragraphedeliste"/>
        <w:widowControl w:val="0"/>
        <w:numPr>
          <w:ilvl w:val="0"/>
          <w:numId w:val="2"/>
        </w:numPr>
        <w:spacing w:after="0"/>
        <w:ind w:left="360" w:right="255"/>
        <w:rPr>
          <w:rFonts w:ascii="Calibri" w:eastAsia="Calibri" w:hAnsi="Calibri" w:cs="Calibri"/>
          <w:b/>
          <w:bCs/>
        </w:rPr>
      </w:pPr>
      <w:proofErr w:type="gramStart"/>
      <w:r w:rsidRPr="64D99A10">
        <w:rPr>
          <w:rFonts w:ascii="Calibri" w:eastAsia="Calibri" w:hAnsi="Calibri" w:cs="Calibri"/>
          <w:b/>
          <w:bCs/>
        </w:rPr>
        <w:t>Acier :</w:t>
      </w:r>
      <w:proofErr w:type="gramEnd"/>
    </w:p>
    <w:p w14:paraId="3EA31BA5" w14:textId="482EF683" w:rsidR="00A8357B" w:rsidRPr="00AF19E8" w:rsidRDefault="11154300" w:rsidP="64D99A10">
      <w:pPr>
        <w:widowControl w:val="0"/>
        <w:spacing w:line="257" w:lineRule="auto"/>
        <w:rPr>
          <w:lang w:val="fr-FR"/>
        </w:rPr>
      </w:pPr>
      <w:r w:rsidRPr="00AF19E8">
        <w:rPr>
          <w:rFonts w:ascii="Calibri" w:eastAsia="Calibri" w:hAnsi="Calibri" w:cs="Calibri"/>
          <w:lang w:val="fr-FR"/>
        </w:rPr>
        <w:t>Les aciers pour béton armé doivent être parfaitement propres, sans aucune trace de peinture ou de graisse. Les aciers utilisés seront des aciers à haute résistance élastique et à meilleure adhérence.</w:t>
      </w:r>
    </w:p>
    <w:p w14:paraId="4235207F" w14:textId="01901248" w:rsidR="00A8357B" w:rsidRPr="000B2109" w:rsidRDefault="11154300" w:rsidP="64D99A10">
      <w:pPr>
        <w:pStyle w:val="Paragraphedeliste"/>
        <w:widowControl w:val="0"/>
        <w:numPr>
          <w:ilvl w:val="0"/>
          <w:numId w:val="2"/>
        </w:numPr>
        <w:spacing w:after="0"/>
        <w:ind w:left="360" w:right="255"/>
        <w:rPr>
          <w:rFonts w:ascii="Calibri" w:eastAsia="Calibri" w:hAnsi="Calibri" w:cs="Calibri"/>
          <w:b/>
          <w:bCs/>
        </w:rPr>
      </w:pPr>
      <w:proofErr w:type="spellStart"/>
      <w:proofErr w:type="gramStart"/>
      <w:r w:rsidRPr="64D99A10">
        <w:rPr>
          <w:rFonts w:ascii="Calibri" w:eastAsia="Calibri" w:hAnsi="Calibri" w:cs="Calibri"/>
          <w:b/>
          <w:bCs/>
        </w:rPr>
        <w:t>Peinture</w:t>
      </w:r>
      <w:proofErr w:type="spellEnd"/>
      <w:r w:rsidRPr="64D99A10">
        <w:rPr>
          <w:rFonts w:ascii="Calibri" w:eastAsia="Calibri" w:hAnsi="Calibri" w:cs="Calibri"/>
          <w:b/>
          <w:bCs/>
        </w:rPr>
        <w:t xml:space="preserve"> :</w:t>
      </w:r>
      <w:proofErr w:type="gramEnd"/>
    </w:p>
    <w:p w14:paraId="35B1DB9E" w14:textId="25A2FC70" w:rsidR="00A8357B" w:rsidRPr="00AF19E8" w:rsidRDefault="11154300" w:rsidP="64D99A10">
      <w:pPr>
        <w:widowControl w:val="0"/>
        <w:spacing w:line="257" w:lineRule="auto"/>
        <w:rPr>
          <w:lang w:val="fr-FR"/>
        </w:rPr>
      </w:pPr>
      <w:r w:rsidRPr="00AF19E8">
        <w:rPr>
          <w:rFonts w:ascii="Calibri" w:eastAsia="Calibri" w:hAnsi="Calibri" w:cs="Calibri"/>
          <w:lang w:val="fr-FR"/>
        </w:rPr>
        <w:t>Les travaux actuels comprennent la peinture des murs et des menuiseries métalliques.</w:t>
      </w:r>
    </w:p>
    <w:p w14:paraId="02B4FA5F" w14:textId="6D7ACAB7" w:rsidR="00A8357B" w:rsidRPr="00AF19E8" w:rsidRDefault="11154300" w:rsidP="64D99A10">
      <w:pPr>
        <w:widowControl w:val="0"/>
        <w:spacing w:line="257" w:lineRule="auto"/>
        <w:rPr>
          <w:lang w:val="fr-FR"/>
        </w:rPr>
      </w:pPr>
      <w:r w:rsidRPr="00AF19E8">
        <w:rPr>
          <w:rFonts w:ascii="Calibri" w:eastAsia="Calibri" w:hAnsi="Calibri" w:cs="Calibri"/>
          <w:lang w:val="fr-FR"/>
        </w:rPr>
        <w:t>Une première couche de peinture sera appliquée sur tous les enduits, à l'intérieur et à l'extérieur, dans une couche d'imprégnation.</w:t>
      </w:r>
    </w:p>
    <w:p w14:paraId="7470AE15" w14:textId="7D9E706B" w:rsidR="00A8357B" w:rsidRPr="00AF19E8" w:rsidRDefault="11154300" w:rsidP="64D99A10">
      <w:pPr>
        <w:widowControl w:val="0"/>
        <w:spacing w:line="257" w:lineRule="auto"/>
        <w:rPr>
          <w:lang w:val="fr-FR"/>
        </w:rPr>
      </w:pPr>
      <w:r w:rsidRPr="00AF19E8">
        <w:rPr>
          <w:rFonts w:ascii="Calibri" w:eastAsia="Calibri" w:hAnsi="Calibri" w:cs="Calibri"/>
          <w:lang w:val="fr-FR"/>
        </w:rPr>
        <w:t>Deux couches seront appliquées sur les enduit intérieur et extérieur (une première et une deuxième couche de peinture).</w:t>
      </w:r>
    </w:p>
    <w:p w14:paraId="4B6E42B1" w14:textId="76B3314A" w:rsidR="00A8357B" w:rsidRPr="00AF19E8" w:rsidRDefault="11154300" w:rsidP="64D99A10">
      <w:pPr>
        <w:widowControl w:val="0"/>
        <w:spacing w:line="257" w:lineRule="auto"/>
        <w:ind w:right="-425"/>
        <w:rPr>
          <w:lang w:val="fr-FR"/>
        </w:rPr>
      </w:pPr>
      <w:r w:rsidRPr="00AF19E8">
        <w:rPr>
          <w:rFonts w:ascii="Calibri" w:eastAsia="Calibri" w:hAnsi="Calibri" w:cs="Calibri"/>
          <w:b/>
          <w:bCs/>
          <w:u w:val="single"/>
          <w:lang w:val="fr-FR"/>
        </w:rPr>
        <w:t xml:space="preserve">ARTICLE 5 </w:t>
      </w:r>
      <w:r w:rsidRPr="00AF19E8">
        <w:rPr>
          <w:rFonts w:ascii="Calibri" w:eastAsia="Calibri" w:hAnsi="Calibri" w:cs="Calibri"/>
          <w:b/>
          <w:bCs/>
          <w:lang w:val="fr-FR"/>
        </w:rPr>
        <w:t>: DOCUMENTS À PRODUIRE - GUIDE DU SITE</w:t>
      </w:r>
    </w:p>
    <w:p w14:paraId="5811BC72" w14:textId="368D7008" w:rsidR="00A8357B" w:rsidRPr="000B2109" w:rsidRDefault="11154300" w:rsidP="64D99A10">
      <w:pPr>
        <w:widowControl w:val="0"/>
        <w:spacing w:line="257" w:lineRule="auto"/>
      </w:pPr>
      <w:r w:rsidRPr="00AF19E8">
        <w:rPr>
          <w:rFonts w:ascii="Calibri" w:eastAsia="Calibri" w:hAnsi="Calibri" w:cs="Calibri"/>
          <w:lang w:val="fr-FR"/>
        </w:rPr>
        <w:t xml:space="preserve">L'entreprise tiendra un registre de site à jour pour chaque atelier, qui sera constamment et immédiatement rempli au fur et à mesure de l'avancement des opérations. Il sera mis à disposition du chef de projet à tout moment. </w:t>
      </w:r>
      <w:r w:rsidRPr="64D99A10">
        <w:rPr>
          <w:rFonts w:ascii="Calibri" w:eastAsia="Calibri" w:hAnsi="Calibri" w:cs="Calibri"/>
        </w:rPr>
        <w:t xml:space="preserve">Ce document </w:t>
      </w:r>
      <w:proofErr w:type="spellStart"/>
      <w:r w:rsidRPr="64D99A10">
        <w:rPr>
          <w:rFonts w:ascii="Calibri" w:eastAsia="Calibri" w:hAnsi="Calibri" w:cs="Calibri"/>
        </w:rPr>
        <w:t>comprendra</w:t>
      </w:r>
      <w:proofErr w:type="spellEnd"/>
      <w:r w:rsidRPr="64D99A10">
        <w:rPr>
          <w:rFonts w:ascii="Calibri" w:eastAsia="Calibri" w:hAnsi="Calibri" w:cs="Calibri"/>
        </w:rPr>
        <w:t xml:space="preserve"> au moins les </w:t>
      </w:r>
      <w:proofErr w:type="gramStart"/>
      <w:r w:rsidRPr="64D99A10">
        <w:rPr>
          <w:rFonts w:ascii="Calibri" w:eastAsia="Calibri" w:hAnsi="Calibri" w:cs="Calibri"/>
        </w:rPr>
        <w:t>informations</w:t>
      </w:r>
      <w:proofErr w:type="gramEnd"/>
      <w:r w:rsidRPr="64D99A10">
        <w:rPr>
          <w:rFonts w:ascii="Calibri" w:eastAsia="Calibri" w:hAnsi="Calibri" w:cs="Calibri"/>
        </w:rPr>
        <w:t xml:space="preserve"> </w:t>
      </w:r>
      <w:proofErr w:type="gramStart"/>
      <w:r w:rsidRPr="64D99A10">
        <w:rPr>
          <w:rFonts w:ascii="Calibri" w:eastAsia="Calibri" w:hAnsi="Calibri" w:cs="Calibri"/>
        </w:rPr>
        <w:t>suivantes :</w:t>
      </w:r>
      <w:proofErr w:type="gramEnd"/>
    </w:p>
    <w:p w14:paraId="54B513C5" w14:textId="530F08B4" w:rsidR="00A8357B" w:rsidRPr="000B2109" w:rsidRDefault="11154300" w:rsidP="64D99A10">
      <w:pPr>
        <w:pStyle w:val="Paragraphedeliste"/>
        <w:widowControl w:val="0"/>
        <w:numPr>
          <w:ilvl w:val="0"/>
          <w:numId w:val="1"/>
        </w:numPr>
        <w:spacing w:after="0"/>
        <w:ind w:left="360" w:firstLine="66"/>
        <w:rPr>
          <w:rFonts w:ascii="Calibri" w:eastAsia="Calibri" w:hAnsi="Calibri" w:cs="Calibri"/>
        </w:rPr>
      </w:pPr>
      <w:r w:rsidRPr="64D99A10">
        <w:rPr>
          <w:rFonts w:ascii="Calibri" w:eastAsia="Calibri" w:hAnsi="Calibri" w:cs="Calibri"/>
        </w:rPr>
        <w:lastRenderedPageBreak/>
        <w:t xml:space="preserve">Numéro de </w:t>
      </w:r>
      <w:proofErr w:type="gramStart"/>
      <w:r w:rsidRPr="64D99A10">
        <w:rPr>
          <w:rFonts w:ascii="Calibri" w:eastAsia="Calibri" w:hAnsi="Calibri" w:cs="Calibri"/>
        </w:rPr>
        <w:t>bloc ;</w:t>
      </w:r>
      <w:proofErr w:type="gramEnd"/>
    </w:p>
    <w:p w14:paraId="7607E20A" w14:textId="51262875" w:rsidR="00A8357B" w:rsidRPr="00AF19E8" w:rsidRDefault="11154300" w:rsidP="64D99A10">
      <w:pPr>
        <w:pStyle w:val="Paragraphedeliste"/>
        <w:widowControl w:val="0"/>
        <w:numPr>
          <w:ilvl w:val="0"/>
          <w:numId w:val="1"/>
        </w:numPr>
        <w:spacing w:after="0"/>
        <w:ind w:left="360" w:firstLine="66"/>
        <w:rPr>
          <w:rFonts w:ascii="Calibri" w:eastAsia="Calibri" w:hAnsi="Calibri" w:cs="Calibri"/>
          <w:lang w:val="fr-FR"/>
        </w:rPr>
      </w:pPr>
      <w:r w:rsidRPr="00AF19E8">
        <w:rPr>
          <w:rFonts w:ascii="Calibri" w:eastAsia="Calibri" w:hAnsi="Calibri" w:cs="Calibri"/>
          <w:lang w:val="fr-FR"/>
        </w:rPr>
        <w:t>Nom du département, municipalité, village, district</w:t>
      </w:r>
    </w:p>
    <w:p w14:paraId="5B88C2D3" w14:textId="7486A1ED" w:rsidR="00A8357B" w:rsidRPr="00AF19E8" w:rsidRDefault="11154300" w:rsidP="64D99A10">
      <w:pPr>
        <w:widowControl w:val="0"/>
        <w:spacing w:line="257" w:lineRule="auto"/>
        <w:rPr>
          <w:lang w:val="fr-FR"/>
        </w:rPr>
      </w:pPr>
      <w:r w:rsidRPr="00AF19E8">
        <w:rPr>
          <w:rFonts w:ascii="Calibri" w:eastAsia="Calibri" w:hAnsi="Calibri" w:cs="Calibri"/>
          <w:lang w:val="fr-FR"/>
        </w:rPr>
        <w:t xml:space="preserve"> </w:t>
      </w:r>
    </w:p>
    <w:p w14:paraId="2B99FFE1" w14:textId="602CAB50" w:rsidR="00A8357B" w:rsidRPr="00AF19E8" w:rsidRDefault="11154300" w:rsidP="64D99A10">
      <w:pPr>
        <w:widowControl w:val="0"/>
        <w:spacing w:line="257" w:lineRule="auto"/>
        <w:rPr>
          <w:lang w:val="fr-FR"/>
        </w:rPr>
      </w:pPr>
      <w:r w:rsidRPr="00AF19E8">
        <w:rPr>
          <w:rFonts w:ascii="Calibri" w:eastAsia="Calibri" w:hAnsi="Calibri" w:cs="Calibri"/>
          <w:lang w:val="fr-FR"/>
        </w:rPr>
        <w:t xml:space="preserve">5.1 </w:t>
      </w:r>
      <w:r w:rsidRPr="00AF19E8">
        <w:rPr>
          <w:rFonts w:ascii="Calibri" w:eastAsia="Calibri" w:hAnsi="Calibri" w:cs="Calibri"/>
          <w:b/>
          <w:bCs/>
          <w:lang w:val="fr-FR"/>
        </w:rPr>
        <w:t>Carnet de notes de site</w:t>
      </w:r>
    </w:p>
    <w:p w14:paraId="6DE9B305" w14:textId="781DC453" w:rsidR="00A8357B" w:rsidRPr="00AF19E8" w:rsidRDefault="11154300" w:rsidP="64D99A10">
      <w:pPr>
        <w:widowControl w:val="0"/>
        <w:spacing w:line="257" w:lineRule="auto"/>
        <w:rPr>
          <w:lang w:val="fr-FR"/>
        </w:rPr>
      </w:pPr>
      <w:r w:rsidRPr="00AF19E8">
        <w:rPr>
          <w:rFonts w:ascii="Calibri" w:eastAsia="Calibri" w:hAnsi="Calibri" w:cs="Calibri"/>
          <w:lang w:val="fr-FR"/>
        </w:rPr>
        <w:t>De manière générale, le registre de site doit contenir toutes les informations, remarques et observations pertinentes du chef de projet et de l'entreprise.</w:t>
      </w:r>
    </w:p>
    <w:p w14:paraId="388E2AFD" w14:textId="632BC747" w:rsidR="00A8357B" w:rsidRPr="00AF19E8" w:rsidRDefault="11154300" w:rsidP="64D99A10">
      <w:pPr>
        <w:widowControl w:val="0"/>
        <w:spacing w:line="257" w:lineRule="auto"/>
        <w:rPr>
          <w:lang w:val="fr-FR"/>
        </w:rPr>
      </w:pPr>
      <w:r w:rsidRPr="00AF19E8">
        <w:rPr>
          <w:rFonts w:ascii="Calibri" w:eastAsia="Calibri" w:hAnsi="Calibri" w:cs="Calibri"/>
          <w:lang w:val="fr-FR"/>
        </w:rPr>
        <w:t>Toute directive ou ordre enregistré dans ce livre de site, signé par les deux parties, aura la force d'un ordre administratif et complétera ainsi les engagements contractuels des deux parties.</w:t>
      </w:r>
    </w:p>
    <w:p w14:paraId="166F35B3" w14:textId="58C755A9" w:rsidR="00A8357B" w:rsidRPr="00AF19E8" w:rsidRDefault="11154300" w:rsidP="64D99A10">
      <w:pPr>
        <w:widowControl w:val="0"/>
        <w:spacing w:line="257" w:lineRule="auto"/>
        <w:rPr>
          <w:lang w:val="fr-FR"/>
        </w:rPr>
      </w:pPr>
      <w:r w:rsidRPr="00AF19E8">
        <w:rPr>
          <w:rFonts w:ascii="Calibri" w:eastAsia="Calibri" w:hAnsi="Calibri" w:cs="Calibri"/>
          <w:lang w:val="fr-FR"/>
        </w:rPr>
        <w:t>Toute demande de paiement de factures provisoires ou finales doit être accompagnée, afin d'être prise en compte, d'une fiche technique de chaque structure correspondante signée par les deux parties et contenant toutes les informations nécessaires à la facturation.</w:t>
      </w:r>
    </w:p>
    <w:p w14:paraId="49A9B283" w14:textId="092E0D35" w:rsidR="00A8357B" w:rsidRPr="00AF19E8" w:rsidRDefault="11154300" w:rsidP="64D99A10">
      <w:pPr>
        <w:widowControl w:val="0"/>
        <w:tabs>
          <w:tab w:val="left" w:pos="0"/>
          <w:tab w:val="left" w:pos="0"/>
          <w:tab w:val="left" w:pos="426"/>
        </w:tabs>
        <w:spacing w:after="120" w:line="257" w:lineRule="auto"/>
        <w:rPr>
          <w:lang w:val="fr-FR"/>
        </w:rPr>
      </w:pPr>
      <w:r w:rsidRPr="00AF19E8">
        <w:rPr>
          <w:rFonts w:ascii="Calibri" w:eastAsia="Calibri" w:hAnsi="Calibri" w:cs="Calibri"/>
          <w:lang w:val="fr-FR"/>
        </w:rPr>
        <w:t>Le registre de chantier sera tamponné par le représentant du chef de projet et le représentant de l'entrepreneur et servira de base pour établir les pièces jointes.</w:t>
      </w:r>
    </w:p>
    <w:p w14:paraId="05C61E5A" w14:textId="5BE6B8FC" w:rsidR="00A8357B" w:rsidRPr="00AF19E8" w:rsidRDefault="11154300" w:rsidP="64D99A10">
      <w:pPr>
        <w:widowControl w:val="0"/>
        <w:tabs>
          <w:tab w:val="left" w:pos="0"/>
          <w:tab w:val="left" w:pos="0"/>
          <w:tab w:val="left" w:pos="426"/>
        </w:tabs>
        <w:spacing w:after="120" w:line="257" w:lineRule="auto"/>
        <w:rPr>
          <w:lang w:val="fr-FR"/>
        </w:rPr>
      </w:pPr>
      <w:r w:rsidRPr="00AF19E8">
        <w:rPr>
          <w:rFonts w:ascii="Calibri" w:eastAsia="Calibri" w:hAnsi="Calibri" w:cs="Calibri"/>
          <w:b/>
          <w:bCs/>
          <w:lang w:val="fr-FR"/>
        </w:rPr>
        <w:t xml:space="preserve">Note : </w:t>
      </w:r>
      <w:r w:rsidRPr="00AF19E8">
        <w:rPr>
          <w:rFonts w:ascii="Calibri" w:eastAsia="Calibri" w:hAnsi="Calibri" w:cs="Calibri"/>
          <w:lang w:val="fr-FR"/>
        </w:rPr>
        <w:t>Les remarques et réserves de l'entrepreneur et/ou du chef de projet seront consignées dans le registre de chantier.</w:t>
      </w:r>
    </w:p>
    <w:p w14:paraId="5F5C155E" w14:textId="5A12EFEA" w:rsidR="00A8357B" w:rsidRPr="00AF19E8" w:rsidRDefault="00A8357B" w:rsidP="64D99A10">
      <w:pPr>
        <w:widowControl w:val="0"/>
        <w:spacing w:before="120" w:after="60"/>
        <w:ind w:right="259"/>
        <w:rPr>
          <w:rFonts w:cs="Times New Roman"/>
          <w:b/>
          <w:bCs/>
          <w:lang w:val="fr-FR"/>
        </w:rPr>
      </w:pPr>
    </w:p>
    <w:p w14:paraId="39D9A850" w14:textId="77777777" w:rsidR="64D99A10" w:rsidRPr="00AF19E8" w:rsidRDefault="64D99A10" w:rsidP="64D99A10">
      <w:pPr>
        <w:widowControl w:val="0"/>
        <w:spacing w:before="120" w:after="60"/>
        <w:ind w:right="259"/>
        <w:rPr>
          <w:rFonts w:cs="Times New Roman"/>
          <w:b/>
          <w:bCs/>
          <w:lang w:val="fr-FR"/>
        </w:rPr>
      </w:pPr>
    </w:p>
    <w:p w14:paraId="577B9DB5" w14:textId="15F01684" w:rsidR="000302D4" w:rsidRPr="00AF19E8" w:rsidRDefault="000302D4">
      <w:pPr>
        <w:rPr>
          <w:lang w:val="fr-FR"/>
        </w:rPr>
      </w:pPr>
    </w:p>
    <w:sectPr w:rsidR="000302D4" w:rsidRPr="00AF1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 Narrow&quot;,sans-serif">
    <w:altName w:val="Cambri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F2A366E"/>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00420586"/>
    <w:multiLevelType w:val="hybridMultilevel"/>
    <w:tmpl w:val="7242D734"/>
    <w:lvl w:ilvl="0" w:tplc="885CC456">
      <w:start w:val="1"/>
      <w:numFmt w:val="bullet"/>
      <w:lvlText w:val="-"/>
      <w:lvlJc w:val="left"/>
      <w:pPr>
        <w:ind w:left="720" w:hanging="360"/>
      </w:pPr>
      <w:rPr>
        <w:rFonts w:ascii="&quot;Times New Roman&quot;,serif" w:hAnsi="&quot;Times New Roman&quot;,serif" w:hint="default"/>
      </w:rPr>
    </w:lvl>
    <w:lvl w:ilvl="1" w:tplc="999C9140">
      <w:start w:val="1"/>
      <w:numFmt w:val="bullet"/>
      <w:lvlText w:val="o"/>
      <w:lvlJc w:val="left"/>
      <w:pPr>
        <w:ind w:left="1440" w:hanging="360"/>
      </w:pPr>
      <w:rPr>
        <w:rFonts w:ascii="Courier New" w:hAnsi="Courier New" w:hint="default"/>
      </w:rPr>
    </w:lvl>
    <w:lvl w:ilvl="2" w:tplc="CA0A5A40">
      <w:start w:val="1"/>
      <w:numFmt w:val="bullet"/>
      <w:lvlText w:val=""/>
      <w:lvlJc w:val="left"/>
      <w:pPr>
        <w:ind w:left="2160" w:hanging="360"/>
      </w:pPr>
      <w:rPr>
        <w:rFonts w:ascii="Wingdings" w:hAnsi="Wingdings" w:hint="default"/>
      </w:rPr>
    </w:lvl>
    <w:lvl w:ilvl="3" w:tplc="AC8E576A">
      <w:start w:val="1"/>
      <w:numFmt w:val="bullet"/>
      <w:lvlText w:val=""/>
      <w:lvlJc w:val="left"/>
      <w:pPr>
        <w:ind w:left="2880" w:hanging="360"/>
      </w:pPr>
      <w:rPr>
        <w:rFonts w:ascii="Symbol" w:hAnsi="Symbol" w:hint="default"/>
      </w:rPr>
    </w:lvl>
    <w:lvl w:ilvl="4" w:tplc="1514E236">
      <w:start w:val="1"/>
      <w:numFmt w:val="bullet"/>
      <w:lvlText w:val="o"/>
      <w:lvlJc w:val="left"/>
      <w:pPr>
        <w:ind w:left="3600" w:hanging="360"/>
      </w:pPr>
      <w:rPr>
        <w:rFonts w:ascii="Courier New" w:hAnsi="Courier New" w:hint="default"/>
      </w:rPr>
    </w:lvl>
    <w:lvl w:ilvl="5" w:tplc="B0E27F90">
      <w:start w:val="1"/>
      <w:numFmt w:val="bullet"/>
      <w:lvlText w:val=""/>
      <w:lvlJc w:val="left"/>
      <w:pPr>
        <w:ind w:left="4320" w:hanging="360"/>
      </w:pPr>
      <w:rPr>
        <w:rFonts w:ascii="Wingdings" w:hAnsi="Wingdings" w:hint="default"/>
      </w:rPr>
    </w:lvl>
    <w:lvl w:ilvl="6" w:tplc="283AAE5C">
      <w:start w:val="1"/>
      <w:numFmt w:val="bullet"/>
      <w:lvlText w:val=""/>
      <w:lvlJc w:val="left"/>
      <w:pPr>
        <w:ind w:left="5040" w:hanging="360"/>
      </w:pPr>
      <w:rPr>
        <w:rFonts w:ascii="Symbol" w:hAnsi="Symbol" w:hint="default"/>
      </w:rPr>
    </w:lvl>
    <w:lvl w:ilvl="7" w:tplc="AA68D1A6">
      <w:start w:val="1"/>
      <w:numFmt w:val="bullet"/>
      <w:lvlText w:val="o"/>
      <w:lvlJc w:val="left"/>
      <w:pPr>
        <w:ind w:left="5760" w:hanging="360"/>
      </w:pPr>
      <w:rPr>
        <w:rFonts w:ascii="Courier New" w:hAnsi="Courier New" w:hint="default"/>
      </w:rPr>
    </w:lvl>
    <w:lvl w:ilvl="8" w:tplc="446C357C">
      <w:start w:val="1"/>
      <w:numFmt w:val="bullet"/>
      <w:lvlText w:val=""/>
      <w:lvlJc w:val="left"/>
      <w:pPr>
        <w:ind w:left="6480" w:hanging="360"/>
      </w:pPr>
      <w:rPr>
        <w:rFonts w:ascii="Wingdings" w:hAnsi="Wingdings" w:hint="default"/>
      </w:rPr>
    </w:lvl>
  </w:abstractNum>
  <w:abstractNum w:abstractNumId="2"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3" w15:restartNumberingAfterBreak="0">
    <w:nsid w:val="0FF00B02"/>
    <w:multiLevelType w:val="hybridMultilevel"/>
    <w:tmpl w:val="037290F6"/>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8D67308"/>
    <w:multiLevelType w:val="hybridMultilevel"/>
    <w:tmpl w:val="B27CBE58"/>
    <w:lvl w:ilvl="0" w:tplc="D50CC55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85E1B7"/>
    <w:multiLevelType w:val="hybridMultilevel"/>
    <w:tmpl w:val="D76270E6"/>
    <w:lvl w:ilvl="0" w:tplc="8D6AB308">
      <w:start w:val="1"/>
      <w:numFmt w:val="bullet"/>
      <w:lvlText w:val="-"/>
      <w:lvlJc w:val="left"/>
      <w:pPr>
        <w:ind w:left="720" w:hanging="360"/>
      </w:pPr>
      <w:rPr>
        <w:rFonts w:ascii="&quot;Arial Narrow&quot;,sans-serif" w:hAnsi="&quot;Arial Narrow&quot;,sans-serif" w:hint="default"/>
      </w:rPr>
    </w:lvl>
    <w:lvl w:ilvl="1" w:tplc="EF7E5AC0">
      <w:start w:val="1"/>
      <w:numFmt w:val="bullet"/>
      <w:lvlText w:val="o"/>
      <w:lvlJc w:val="left"/>
      <w:pPr>
        <w:ind w:left="1440" w:hanging="360"/>
      </w:pPr>
      <w:rPr>
        <w:rFonts w:ascii="Courier New" w:hAnsi="Courier New" w:hint="default"/>
      </w:rPr>
    </w:lvl>
    <w:lvl w:ilvl="2" w:tplc="11EE45E2">
      <w:start w:val="1"/>
      <w:numFmt w:val="bullet"/>
      <w:lvlText w:val=""/>
      <w:lvlJc w:val="left"/>
      <w:pPr>
        <w:ind w:left="2160" w:hanging="360"/>
      </w:pPr>
      <w:rPr>
        <w:rFonts w:ascii="Wingdings" w:hAnsi="Wingdings" w:hint="default"/>
      </w:rPr>
    </w:lvl>
    <w:lvl w:ilvl="3" w:tplc="66180926">
      <w:start w:val="1"/>
      <w:numFmt w:val="bullet"/>
      <w:lvlText w:val=""/>
      <w:lvlJc w:val="left"/>
      <w:pPr>
        <w:ind w:left="2880" w:hanging="360"/>
      </w:pPr>
      <w:rPr>
        <w:rFonts w:ascii="Symbol" w:hAnsi="Symbol" w:hint="default"/>
      </w:rPr>
    </w:lvl>
    <w:lvl w:ilvl="4" w:tplc="66541F8E">
      <w:start w:val="1"/>
      <w:numFmt w:val="bullet"/>
      <w:lvlText w:val="o"/>
      <w:lvlJc w:val="left"/>
      <w:pPr>
        <w:ind w:left="3600" w:hanging="360"/>
      </w:pPr>
      <w:rPr>
        <w:rFonts w:ascii="Courier New" w:hAnsi="Courier New" w:hint="default"/>
      </w:rPr>
    </w:lvl>
    <w:lvl w:ilvl="5" w:tplc="0D222130">
      <w:start w:val="1"/>
      <w:numFmt w:val="bullet"/>
      <w:lvlText w:val=""/>
      <w:lvlJc w:val="left"/>
      <w:pPr>
        <w:ind w:left="4320" w:hanging="360"/>
      </w:pPr>
      <w:rPr>
        <w:rFonts w:ascii="Wingdings" w:hAnsi="Wingdings" w:hint="default"/>
      </w:rPr>
    </w:lvl>
    <w:lvl w:ilvl="6" w:tplc="AB183864">
      <w:start w:val="1"/>
      <w:numFmt w:val="bullet"/>
      <w:lvlText w:val=""/>
      <w:lvlJc w:val="left"/>
      <w:pPr>
        <w:ind w:left="5040" w:hanging="360"/>
      </w:pPr>
      <w:rPr>
        <w:rFonts w:ascii="Symbol" w:hAnsi="Symbol" w:hint="default"/>
      </w:rPr>
    </w:lvl>
    <w:lvl w:ilvl="7" w:tplc="D4F6859E">
      <w:start w:val="1"/>
      <w:numFmt w:val="bullet"/>
      <w:lvlText w:val="o"/>
      <w:lvlJc w:val="left"/>
      <w:pPr>
        <w:ind w:left="5760" w:hanging="360"/>
      </w:pPr>
      <w:rPr>
        <w:rFonts w:ascii="Courier New" w:hAnsi="Courier New" w:hint="default"/>
      </w:rPr>
    </w:lvl>
    <w:lvl w:ilvl="8" w:tplc="9F1A40E0">
      <w:start w:val="1"/>
      <w:numFmt w:val="bullet"/>
      <w:lvlText w:val=""/>
      <w:lvlJc w:val="left"/>
      <w:pPr>
        <w:ind w:left="6480" w:hanging="360"/>
      </w:pPr>
      <w:rPr>
        <w:rFonts w:ascii="Wingdings" w:hAnsi="Wingdings" w:hint="default"/>
      </w:rPr>
    </w:lvl>
  </w:abstractNum>
  <w:abstractNum w:abstractNumId="6" w15:restartNumberingAfterBreak="0">
    <w:nsid w:val="34991068"/>
    <w:multiLevelType w:val="hybridMultilevel"/>
    <w:tmpl w:val="F986202E"/>
    <w:lvl w:ilvl="0" w:tplc="040C0001">
      <w:start w:val="1"/>
      <w:numFmt w:val="bullet"/>
      <w:pStyle w:val="Listepuces"/>
      <w:lvlText w:val=""/>
      <w:lvlJc w:val="left"/>
      <w:pPr>
        <w:ind w:left="360" w:hanging="360"/>
      </w:pPr>
      <w:rPr>
        <w:rFonts w:ascii="Symbol" w:hAnsi="Symbol" w:hint="default"/>
        <w:b/>
        <w:sz w:val="28"/>
        <w:szCs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96956EB"/>
    <w:multiLevelType w:val="hybridMultilevel"/>
    <w:tmpl w:val="C7E8BD86"/>
    <w:lvl w:ilvl="0" w:tplc="35E63CDE">
      <w:start w:val="1"/>
      <w:numFmt w:val="decimal"/>
      <w:lvlText w:val="%1."/>
      <w:lvlJc w:val="left"/>
      <w:pPr>
        <w:ind w:left="720" w:hanging="360"/>
      </w:pPr>
    </w:lvl>
    <w:lvl w:ilvl="1" w:tplc="7716EA12">
      <w:start w:val="1"/>
      <w:numFmt w:val="lowerLetter"/>
      <w:lvlText w:val="%2."/>
      <w:lvlJc w:val="left"/>
      <w:pPr>
        <w:ind w:left="1440" w:hanging="360"/>
      </w:pPr>
    </w:lvl>
    <w:lvl w:ilvl="2" w:tplc="5D2CF58A">
      <w:start w:val="1"/>
      <w:numFmt w:val="lowerRoman"/>
      <w:lvlText w:val="%3."/>
      <w:lvlJc w:val="right"/>
      <w:pPr>
        <w:ind w:left="2160" w:hanging="180"/>
      </w:pPr>
    </w:lvl>
    <w:lvl w:ilvl="3" w:tplc="6D26BC20">
      <w:start w:val="1"/>
      <w:numFmt w:val="decimal"/>
      <w:lvlText w:val="%4."/>
      <w:lvlJc w:val="left"/>
      <w:pPr>
        <w:ind w:left="2880" w:hanging="360"/>
      </w:pPr>
    </w:lvl>
    <w:lvl w:ilvl="4" w:tplc="AED24E92">
      <w:start w:val="1"/>
      <w:numFmt w:val="lowerLetter"/>
      <w:lvlText w:val="%5."/>
      <w:lvlJc w:val="left"/>
      <w:pPr>
        <w:ind w:left="3600" w:hanging="360"/>
      </w:pPr>
    </w:lvl>
    <w:lvl w:ilvl="5" w:tplc="C79E9428">
      <w:start w:val="1"/>
      <w:numFmt w:val="lowerRoman"/>
      <w:lvlText w:val="%6."/>
      <w:lvlJc w:val="right"/>
      <w:pPr>
        <w:ind w:left="4320" w:hanging="180"/>
      </w:pPr>
    </w:lvl>
    <w:lvl w:ilvl="6" w:tplc="4174746C">
      <w:start w:val="1"/>
      <w:numFmt w:val="decimal"/>
      <w:lvlText w:val="%7."/>
      <w:lvlJc w:val="left"/>
      <w:pPr>
        <w:ind w:left="5040" w:hanging="360"/>
      </w:pPr>
    </w:lvl>
    <w:lvl w:ilvl="7" w:tplc="EE26CEBC">
      <w:start w:val="1"/>
      <w:numFmt w:val="lowerLetter"/>
      <w:lvlText w:val="%8."/>
      <w:lvlJc w:val="left"/>
      <w:pPr>
        <w:ind w:left="5760" w:hanging="360"/>
      </w:pPr>
    </w:lvl>
    <w:lvl w:ilvl="8" w:tplc="BB48300A">
      <w:start w:val="1"/>
      <w:numFmt w:val="lowerRoman"/>
      <w:lvlText w:val="%9."/>
      <w:lvlJc w:val="right"/>
      <w:pPr>
        <w:ind w:left="6480" w:hanging="180"/>
      </w:pPr>
    </w:lvl>
  </w:abstractNum>
  <w:abstractNum w:abstractNumId="8" w15:restartNumberingAfterBreak="0">
    <w:nsid w:val="39ED64EE"/>
    <w:multiLevelType w:val="hybridMultilevel"/>
    <w:tmpl w:val="A0184C2A"/>
    <w:lvl w:ilvl="0" w:tplc="5B040782">
      <w:start w:val="1"/>
      <w:numFmt w:val="bullet"/>
      <w:lvlText w:val="-"/>
      <w:lvlJc w:val="left"/>
      <w:pPr>
        <w:ind w:left="720" w:hanging="360"/>
      </w:pPr>
      <w:rPr>
        <w:rFonts w:ascii="Symbol" w:hAnsi="Symbol" w:hint="default"/>
      </w:rPr>
    </w:lvl>
    <w:lvl w:ilvl="1" w:tplc="50647B82">
      <w:start w:val="1"/>
      <w:numFmt w:val="bullet"/>
      <w:lvlText w:val="o"/>
      <w:lvlJc w:val="left"/>
      <w:pPr>
        <w:ind w:left="1440" w:hanging="360"/>
      </w:pPr>
      <w:rPr>
        <w:rFonts w:ascii="Courier New" w:hAnsi="Courier New" w:hint="default"/>
      </w:rPr>
    </w:lvl>
    <w:lvl w:ilvl="2" w:tplc="A15E181C">
      <w:start w:val="1"/>
      <w:numFmt w:val="bullet"/>
      <w:lvlText w:val=""/>
      <w:lvlJc w:val="left"/>
      <w:pPr>
        <w:ind w:left="2160" w:hanging="360"/>
      </w:pPr>
      <w:rPr>
        <w:rFonts w:ascii="Wingdings" w:hAnsi="Wingdings" w:hint="default"/>
      </w:rPr>
    </w:lvl>
    <w:lvl w:ilvl="3" w:tplc="4AAE884C">
      <w:start w:val="1"/>
      <w:numFmt w:val="bullet"/>
      <w:lvlText w:val=""/>
      <w:lvlJc w:val="left"/>
      <w:pPr>
        <w:ind w:left="2880" w:hanging="360"/>
      </w:pPr>
      <w:rPr>
        <w:rFonts w:ascii="Symbol" w:hAnsi="Symbol" w:hint="default"/>
      </w:rPr>
    </w:lvl>
    <w:lvl w:ilvl="4" w:tplc="5D44903C">
      <w:start w:val="1"/>
      <w:numFmt w:val="bullet"/>
      <w:lvlText w:val="o"/>
      <w:lvlJc w:val="left"/>
      <w:pPr>
        <w:ind w:left="3600" w:hanging="360"/>
      </w:pPr>
      <w:rPr>
        <w:rFonts w:ascii="Courier New" w:hAnsi="Courier New" w:hint="default"/>
      </w:rPr>
    </w:lvl>
    <w:lvl w:ilvl="5" w:tplc="B4300A2A">
      <w:start w:val="1"/>
      <w:numFmt w:val="bullet"/>
      <w:lvlText w:val=""/>
      <w:lvlJc w:val="left"/>
      <w:pPr>
        <w:ind w:left="4320" w:hanging="360"/>
      </w:pPr>
      <w:rPr>
        <w:rFonts w:ascii="Wingdings" w:hAnsi="Wingdings" w:hint="default"/>
      </w:rPr>
    </w:lvl>
    <w:lvl w:ilvl="6" w:tplc="5936E1D8">
      <w:start w:val="1"/>
      <w:numFmt w:val="bullet"/>
      <w:lvlText w:val=""/>
      <w:lvlJc w:val="left"/>
      <w:pPr>
        <w:ind w:left="5040" w:hanging="360"/>
      </w:pPr>
      <w:rPr>
        <w:rFonts w:ascii="Symbol" w:hAnsi="Symbol" w:hint="default"/>
      </w:rPr>
    </w:lvl>
    <w:lvl w:ilvl="7" w:tplc="C7189A76">
      <w:start w:val="1"/>
      <w:numFmt w:val="bullet"/>
      <w:lvlText w:val="o"/>
      <w:lvlJc w:val="left"/>
      <w:pPr>
        <w:ind w:left="5760" w:hanging="360"/>
      </w:pPr>
      <w:rPr>
        <w:rFonts w:ascii="Courier New" w:hAnsi="Courier New" w:hint="default"/>
      </w:rPr>
    </w:lvl>
    <w:lvl w:ilvl="8" w:tplc="1F94B952">
      <w:start w:val="1"/>
      <w:numFmt w:val="bullet"/>
      <w:lvlText w:val=""/>
      <w:lvlJc w:val="left"/>
      <w:pPr>
        <w:ind w:left="6480" w:hanging="360"/>
      </w:pPr>
      <w:rPr>
        <w:rFonts w:ascii="Wingdings" w:hAnsi="Wingdings" w:hint="default"/>
      </w:rPr>
    </w:lvl>
  </w:abstractNum>
  <w:abstractNum w:abstractNumId="9" w15:restartNumberingAfterBreak="0">
    <w:nsid w:val="44140AA9"/>
    <w:multiLevelType w:val="hybridMultilevel"/>
    <w:tmpl w:val="9BA44E22"/>
    <w:lvl w:ilvl="0" w:tplc="D5EA2D9C">
      <w:start w:val="1"/>
      <w:numFmt w:val="bullet"/>
      <w:lvlText w:val="ü"/>
      <w:lvlJc w:val="left"/>
      <w:pPr>
        <w:ind w:left="720" w:hanging="360"/>
      </w:pPr>
      <w:rPr>
        <w:rFonts w:ascii="Wingdings" w:hAnsi="Wingdings" w:hint="default"/>
      </w:rPr>
    </w:lvl>
    <w:lvl w:ilvl="1" w:tplc="12F0CB8C">
      <w:start w:val="1"/>
      <w:numFmt w:val="bullet"/>
      <w:lvlText w:val="o"/>
      <w:lvlJc w:val="left"/>
      <w:pPr>
        <w:ind w:left="1440" w:hanging="360"/>
      </w:pPr>
      <w:rPr>
        <w:rFonts w:ascii="Courier New" w:hAnsi="Courier New" w:hint="default"/>
      </w:rPr>
    </w:lvl>
    <w:lvl w:ilvl="2" w:tplc="4C3022C8">
      <w:start w:val="1"/>
      <w:numFmt w:val="bullet"/>
      <w:lvlText w:val=""/>
      <w:lvlJc w:val="left"/>
      <w:pPr>
        <w:ind w:left="2160" w:hanging="360"/>
      </w:pPr>
      <w:rPr>
        <w:rFonts w:ascii="Wingdings" w:hAnsi="Wingdings" w:hint="default"/>
      </w:rPr>
    </w:lvl>
    <w:lvl w:ilvl="3" w:tplc="D82CC832">
      <w:start w:val="1"/>
      <w:numFmt w:val="bullet"/>
      <w:lvlText w:val=""/>
      <w:lvlJc w:val="left"/>
      <w:pPr>
        <w:ind w:left="2880" w:hanging="360"/>
      </w:pPr>
      <w:rPr>
        <w:rFonts w:ascii="Symbol" w:hAnsi="Symbol" w:hint="default"/>
      </w:rPr>
    </w:lvl>
    <w:lvl w:ilvl="4" w:tplc="B7D2ABFA">
      <w:start w:val="1"/>
      <w:numFmt w:val="bullet"/>
      <w:lvlText w:val="o"/>
      <w:lvlJc w:val="left"/>
      <w:pPr>
        <w:ind w:left="3600" w:hanging="360"/>
      </w:pPr>
      <w:rPr>
        <w:rFonts w:ascii="Courier New" w:hAnsi="Courier New" w:hint="default"/>
      </w:rPr>
    </w:lvl>
    <w:lvl w:ilvl="5" w:tplc="0464EFC0">
      <w:start w:val="1"/>
      <w:numFmt w:val="bullet"/>
      <w:lvlText w:val=""/>
      <w:lvlJc w:val="left"/>
      <w:pPr>
        <w:ind w:left="4320" w:hanging="360"/>
      </w:pPr>
      <w:rPr>
        <w:rFonts w:ascii="Wingdings" w:hAnsi="Wingdings" w:hint="default"/>
      </w:rPr>
    </w:lvl>
    <w:lvl w:ilvl="6" w:tplc="2C644E76">
      <w:start w:val="1"/>
      <w:numFmt w:val="bullet"/>
      <w:lvlText w:val=""/>
      <w:lvlJc w:val="left"/>
      <w:pPr>
        <w:ind w:left="5040" w:hanging="360"/>
      </w:pPr>
      <w:rPr>
        <w:rFonts w:ascii="Symbol" w:hAnsi="Symbol" w:hint="default"/>
      </w:rPr>
    </w:lvl>
    <w:lvl w:ilvl="7" w:tplc="92704744">
      <w:start w:val="1"/>
      <w:numFmt w:val="bullet"/>
      <w:lvlText w:val="o"/>
      <w:lvlJc w:val="left"/>
      <w:pPr>
        <w:ind w:left="5760" w:hanging="360"/>
      </w:pPr>
      <w:rPr>
        <w:rFonts w:ascii="Courier New" w:hAnsi="Courier New" w:hint="default"/>
      </w:rPr>
    </w:lvl>
    <w:lvl w:ilvl="8" w:tplc="4BCC4040">
      <w:start w:val="1"/>
      <w:numFmt w:val="bullet"/>
      <w:lvlText w:val=""/>
      <w:lvlJc w:val="left"/>
      <w:pPr>
        <w:ind w:left="6480" w:hanging="360"/>
      </w:pPr>
      <w:rPr>
        <w:rFonts w:ascii="Wingdings" w:hAnsi="Wingdings" w:hint="default"/>
      </w:rPr>
    </w:lvl>
  </w:abstractNum>
  <w:abstractNum w:abstractNumId="10" w15:restartNumberingAfterBreak="0">
    <w:nsid w:val="51722A4F"/>
    <w:multiLevelType w:val="hybridMultilevel"/>
    <w:tmpl w:val="C61813BE"/>
    <w:lvl w:ilvl="0" w:tplc="9F82C8EE">
      <w:start w:val="1"/>
      <w:numFmt w:val="bullet"/>
      <w:lvlText w:val="-"/>
      <w:lvlJc w:val="left"/>
      <w:pPr>
        <w:ind w:left="720" w:hanging="360"/>
      </w:pPr>
      <w:rPr>
        <w:rFonts w:ascii="Symbol" w:hAnsi="Symbol" w:hint="default"/>
      </w:rPr>
    </w:lvl>
    <w:lvl w:ilvl="1" w:tplc="D84A0958">
      <w:start w:val="1"/>
      <w:numFmt w:val="bullet"/>
      <w:lvlText w:val="o"/>
      <w:lvlJc w:val="left"/>
      <w:pPr>
        <w:ind w:left="1440" w:hanging="360"/>
      </w:pPr>
      <w:rPr>
        <w:rFonts w:ascii="Courier New" w:hAnsi="Courier New" w:hint="default"/>
      </w:rPr>
    </w:lvl>
    <w:lvl w:ilvl="2" w:tplc="C1881640">
      <w:start w:val="1"/>
      <w:numFmt w:val="bullet"/>
      <w:lvlText w:val=""/>
      <w:lvlJc w:val="left"/>
      <w:pPr>
        <w:ind w:left="2160" w:hanging="360"/>
      </w:pPr>
      <w:rPr>
        <w:rFonts w:ascii="Wingdings" w:hAnsi="Wingdings" w:hint="default"/>
      </w:rPr>
    </w:lvl>
    <w:lvl w:ilvl="3" w:tplc="FF52A0CE">
      <w:start w:val="1"/>
      <w:numFmt w:val="bullet"/>
      <w:lvlText w:val=""/>
      <w:lvlJc w:val="left"/>
      <w:pPr>
        <w:ind w:left="2880" w:hanging="360"/>
      </w:pPr>
      <w:rPr>
        <w:rFonts w:ascii="Symbol" w:hAnsi="Symbol" w:hint="default"/>
      </w:rPr>
    </w:lvl>
    <w:lvl w:ilvl="4" w:tplc="6B5C49B2">
      <w:start w:val="1"/>
      <w:numFmt w:val="bullet"/>
      <w:lvlText w:val="o"/>
      <w:lvlJc w:val="left"/>
      <w:pPr>
        <w:ind w:left="3600" w:hanging="360"/>
      </w:pPr>
      <w:rPr>
        <w:rFonts w:ascii="Courier New" w:hAnsi="Courier New" w:hint="default"/>
      </w:rPr>
    </w:lvl>
    <w:lvl w:ilvl="5" w:tplc="AE3A8C54">
      <w:start w:val="1"/>
      <w:numFmt w:val="bullet"/>
      <w:lvlText w:val=""/>
      <w:lvlJc w:val="left"/>
      <w:pPr>
        <w:ind w:left="4320" w:hanging="360"/>
      </w:pPr>
      <w:rPr>
        <w:rFonts w:ascii="Wingdings" w:hAnsi="Wingdings" w:hint="default"/>
      </w:rPr>
    </w:lvl>
    <w:lvl w:ilvl="6" w:tplc="FDCE7974">
      <w:start w:val="1"/>
      <w:numFmt w:val="bullet"/>
      <w:lvlText w:val=""/>
      <w:lvlJc w:val="left"/>
      <w:pPr>
        <w:ind w:left="5040" w:hanging="360"/>
      </w:pPr>
      <w:rPr>
        <w:rFonts w:ascii="Symbol" w:hAnsi="Symbol" w:hint="default"/>
      </w:rPr>
    </w:lvl>
    <w:lvl w:ilvl="7" w:tplc="E0325844">
      <w:start w:val="1"/>
      <w:numFmt w:val="bullet"/>
      <w:lvlText w:val="o"/>
      <w:lvlJc w:val="left"/>
      <w:pPr>
        <w:ind w:left="5760" w:hanging="360"/>
      </w:pPr>
      <w:rPr>
        <w:rFonts w:ascii="Courier New" w:hAnsi="Courier New" w:hint="default"/>
      </w:rPr>
    </w:lvl>
    <w:lvl w:ilvl="8" w:tplc="8276884C">
      <w:start w:val="1"/>
      <w:numFmt w:val="bullet"/>
      <w:lvlText w:val=""/>
      <w:lvlJc w:val="left"/>
      <w:pPr>
        <w:ind w:left="6480" w:hanging="360"/>
      </w:pPr>
      <w:rPr>
        <w:rFonts w:ascii="Wingdings" w:hAnsi="Wingdings" w:hint="default"/>
      </w:rPr>
    </w:lvl>
  </w:abstractNum>
  <w:abstractNum w:abstractNumId="11" w15:restartNumberingAfterBreak="0">
    <w:nsid w:val="536A3314"/>
    <w:multiLevelType w:val="hybridMultilevel"/>
    <w:tmpl w:val="9EAE07C0"/>
    <w:lvl w:ilvl="0" w:tplc="D41CD470">
      <w:start w:val="1"/>
      <w:numFmt w:val="bullet"/>
      <w:lvlText w:val="ü"/>
      <w:lvlJc w:val="left"/>
      <w:pPr>
        <w:ind w:left="720" w:hanging="360"/>
      </w:pPr>
      <w:rPr>
        <w:rFonts w:ascii="Wingdings" w:hAnsi="Wingdings" w:hint="default"/>
      </w:rPr>
    </w:lvl>
    <w:lvl w:ilvl="1" w:tplc="64BE603C">
      <w:start w:val="1"/>
      <w:numFmt w:val="bullet"/>
      <w:lvlText w:val="o"/>
      <w:lvlJc w:val="left"/>
      <w:pPr>
        <w:ind w:left="1440" w:hanging="360"/>
      </w:pPr>
      <w:rPr>
        <w:rFonts w:ascii="Courier New" w:hAnsi="Courier New" w:hint="default"/>
      </w:rPr>
    </w:lvl>
    <w:lvl w:ilvl="2" w:tplc="695C4D0A">
      <w:start w:val="1"/>
      <w:numFmt w:val="bullet"/>
      <w:lvlText w:val=""/>
      <w:lvlJc w:val="left"/>
      <w:pPr>
        <w:ind w:left="2160" w:hanging="360"/>
      </w:pPr>
      <w:rPr>
        <w:rFonts w:ascii="Wingdings" w:hAnsi="Wingdings" w:hint="default"/>
      </w:rPr>
    </w:lvl>
    <w:lvl w:ilvl="3" w:tplc="F4D2A0FA">
      <w:start w:val="1"/>
      <w:numFmt w:val="bullet"/>
      <w:lvlText w:val=""/>
      <w:lvlJc w:val="left"/>
      <w:pPr>
        <w:ind w:left="2880" w:hanging="360"/>
      </w:pPr>
      <w:rPr>
        <w:rFonts w:ascii="Symbol" w:hAnsi="Symbol" w:hint="default"/>
      </w:rPr>
    </w:lvl>
    <w:lvl w:ilvl="4" w:tplc="450EA338">
      <w:start w:val="1"/>
      <w:numFmt w:val="bullet"/>
      <w:lvlText w:val="o"/>
      <w:lvlJc w:val="left"/>
      <w:pPr>
        <w:ind w:left="3600" w:hanging="360"/>
      </w:pPr>
      <w:rPr>
        <w:rFonts w:ascii="Courier New" w:hAnsi="Courier New" w:hint="default"/>
      </w:rPr>
    </w:lvl>
    <w:lvl w:ilvl="5" w:tplc="0910F002">
      <w:start w:val="1"/>
      <w:numFmt w:val="bullet"/>
      <w:lvlText w:val=""/>
      <w:lvlJc w:val="left"/>
      <w:pPr>
        <w:ind w:left="4320" w:hanging="360"/>
      </w:pPr>
      <w:rPr>
        <w:rFonts w:ascii="Wingdings" w:hAnsi="Wingdings" w:hint="default"/>
      </w:rPr>
    </w:lvl>
    <w:lvl w:ilvl="6" w:tplc="458EA6CA">
      <w:start w:val="1"/>
      <w:numFmt w:val="bullet"/>
      <w:lvlText w:val=""/>
      <w:lvlJc w:val="left"/>
      <w:pPr>
        <w:ind w:left="5040" w:hanging="360"/>
      </w:pPr>
      <w:rPr>
        <w:rFonts w:ascii="Symbol" w:hAnsi="Symbol" w:hint="default"/>
      </w:rPr>
    </w:lvl>
    <w:lvl w:ilvl="7" w:tplc="0EC04094">
      <w:start w:val="1"/>
      <w:numFmt w:val="bullet"/>
      <w:lvlText w:val="o"/>
      <w:lvlJc w:val="left"/>
      <w:pPr>
        <w:ind w:left="5760" w:hanging="360"/>
      </w:pPr>
      <w:rPr>
        <w:rFonts w:ascii="Courier New" w:hAnsi="Courier New" w:hint="default"/>
      </w:rPr>
    </w:lvl>
    <w:lvl w:ilvl="8" w:tplc="DE56153A">
      <w:start w:val="1"/>
      <w:numFmt w:val="bullet"/>
      <w:lvlText w:val=""/>
      <w:lvlJc w:val="left"/>
      <w:pPr>
        <w:ind w:left="6480" w:hanging="360"/>
      </w:pPr>
      <w:rPr>
        <w:rFonts w:ascii="Wingdings" w:hAnsi="Wingdings" w:hint="default"/>
      </w:rPr>
    </w:lvl>
  </w:abstractNum>
  <w:abstractNum w:abstractNumId="12" w15:restartNumberingAfterBreak="0">
    <w:nsid w:val="551C7602"/>
    <w:multiLevelType w:val="hybridMultilevel"/>
    <w:tmpl w:val="0DD2A08C"/>
    <w:lvl w:ilvl="0" w:tplc="C01A4390">
      <w:start w:val="1"/>
      <w:numFmt w:val="lowerLetter"/>
      <w:lvlText w:val="e)"/>
      <w:lvlJc w:val="left"/>
      <w:pPr>
        <w:ind w:left="720" w:hanging="360"/>
      </w:pPr>
    </w:lvl>
    <w:lvl w:ilvl="1" w:tplc="6F2A3AF0">
      <w:start w:val="1"/>
      <w:numFmt w:val="lowerLetter"/>
      <w:lvlText w:val="%2."/>
      <w:lvlJc w:val="left"/>
      <w:pPr>
        <w:ind w:left="1440" w:hanging="360"/>
      </w:pPr>
    </w:lvl>
    <w:lvl w:ilvl="2" w:tplc="74FA2DDE">
      <w:start w:val="1"/>
      <w:numFmt w:val="lowerRoman"/>
      <w:lvlText w:val="%3."/>
      <w:lvlJc w:val="right"/>
      <w:pPr>
        <w:ind w:left="2160" w:hanging="180"/>
      </w:pPr>
    </w:lvl>
    <w:lvl w:ilvl="3" w:tplc="0BEC9748">
      <w:start w:val="1"/>
      <w:numFmt w:val="decimal"/>
      <w:lvlText w:val="%4."/>
      <w:lvlJc w:val="left"/>
      <w:pPr>
        <w:ind w:left="2880" w:hanging="360"/>
      </w:pPr>
    </w:lvl>
    <w:lvl w:ilvl="4" w:tplc="09CAC822">
      <w:start w:val="1"/>
      <w:numFmt w:val="lowerLetter"/>
      <w:lvlText w:val="%5."/>
      <w:lvlJc w:val="left"/>
      <w:pPr>
        <w:ind w:left="3600" w:hanging="360"/>
      </w:pPr>
    </w:lvl>
    <w:lvl w:ilvl="5" w:tplc="4FA4DB32">
      <w:start w:val="1"/>
      <w:numFmt w:val="lowerRoman"/>
      <w:lvlText w:val="%6."/>
      <w:lvlJc w:val="right"/>
      <w:pPr>
        <w:ind w:left="4320" w:hanging="180"/>
      </w:pPr>
    </w:lvl>
    <w:lvl w:ilvl="6" w:tplc="91D4EB8E">
      <w:start w:val="1"/>
      <w:numFmt w:val="decimal"/>
      <w:lvlText w:val="%7."/>
      <w:lvlJc w:val="left"/>
      <w:pPr>
        <w:ind w:left="5040" w:hanging="360"/>
      </w:pPr>
    </w:lvl>
    <w:lvl w:ilvl="7" w:tplc="61F42FBA">
      <w:start w:val="1"/>
      <w:numFmt w:val="lowerLetter"/>
      <w:lvlText w:val="%8."/>
      <w:lvlJc w:val="left"/>
      <w:pPr>
        <w:ind w:left="5760" w:hanging="360"/>
      </w:pPr>
    </w:lvl>
    <w:lvl w:ilvl="8" w:tplc="731A35C6">
      <w:start w:val="1"/>
      <w:numFmt w:val="lowerRoman"/>
      <w:lvlText w:val="%9."/>
      <w:lvlJc w:val="right"/>
      <w:pPr>
        <w:ind w:left="6480" w:hanging="180"/>
      </w:pPr>
    </w:lvl>
  </w:abstractNum>
  <w:abstractNum w:abstractNumId="13" w15:restartNumberingAfterBreak="0">
    <w:nsid w:val="5C154CE9"/>
    <w:multiLevelType w:val="multilevel"/>
    <w:tmpl w:val="D18EAD3A"/>
    <w:lvl w:ilvl="0">
      <w:start w:val="1"/>
      <w:numFmt w:val="upperRoman"/>
      <w:pStyle w:val="Liste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5D5BE6FC"/>
    <w:multiLevelType w:val="multilevel"/>
    <w:tmpl w:val="17B26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621D66D8"/>
    <w:multiLevelType w:val="hybridMultilevel"/>
    <w:tmpl w:val="252698F0"/>
    <w:lvl w:ilvl="0" w:tplc="B14E6E86">
      <w:start w:val="1"/>
      <w:numFmt w:val="bullet"/>
      <w:lvlText w:val="-"/>
      <w:lvlJc w:val="left"/>
      <w:pPr>
        <w:ind w:left="720" w:hanging="360"/>
      </w:pPr>
      <w:rPr>
        <w:rFonts w:ascii="Symbol" w:hAnsi="Symbol" w:hint="default"/>
      </w:rPr>
    </w:lvl>
    <w:lvl w:ilvl="1" w:tplc="6EC02B7A">
      <w:start w:val="1"/>
      <w:numFmt w:val="bullet"/>
      <w:lvlText w:val="o"/>
      <w:lvlJc w:val="left"/>
      <w:pPr>
        <w:ind w:left="1440" w:hanging="360"/>
      </w:pPr>
      <w:rPr>
        <w:rFonts w:ascii="Courier New" w:hAnsi="Courier New" w:hint="default"/>
      </w:rPr>
    </w:lvl>
    <w:lvl w:ilvl="2" w:tplc="486473BA">
      <w:start w:val="1"/>
      <w:numFmt w:val="bullet"/>
      <w:lvlText w:val=""/>
      <w:lvlJc w:val="left"/>
      <w:pPr>
        <w:ind w:left="2160" w:hanging="360"/>
      </w:pPr>
      <w:rPr>
        <w:rFonts w:ascii="Wingdings" w:hAnsi="Wingdings" w:hint="default"/>
      </w:rPr>
    </w:lvl>
    <w:lvl w:ilvl="3" w:tplc="1B8AF0A8">
      <w:start w:val="1"/>
      <w:numFmt w:val="bullet"/>
      <w:lvlText w:val=""/>
      <w:lvlJc w:val="left"/>
      <w:pPr>
        <w:ind w:left="2880" w:hanging="360"/>
      </w:pPr>
      <w:rPr>
        <w:rFonts w:ascii="Symbol" w:hAnsi="Symbol" w:hint="default"/>
      </w:rPr>
    </w:lvl>
    <w:lvl w:ilvl="4" w:tplc="117867F4">
      <w:start w:val="1"/>
      <w:numFmt w:val="bullet"/>
      <w:lvlText w:val="o"/>
      <w:lvlJc w:val="left"/>
      <w:pPr>
        <w:ind w:left="3600" w:hanging="360"/>
      </w:pPr>
      <w:rPr>
        <w:rFonts w:ascii="Courier New" w:hAnsi="Courier New" w:hint="default"/>
      </w:rPr>
    </w:lvl>
    <w:lvl w:ilvl="5" w:tplc="5E96271C">
      <w:start w:val="1"/>
      <w:numFmt w:val="bullet"/>
      <w:lvlText w:val=""/>
      <w:lvlJc w:val="left"/>
      <w:pPr>
        <w:ind w:left="4320" w:hanging="360"/>
      </w:pPr>
      <w:rPr>
        <w:rFonts w:ascii="Wingdings" w:hAnsi="Wingdings" w:hint="default"/>
      </w:rPr>
    </w:lvl>
    <w:lvl w:ilvl="6" w:tplc="DD2ECACC">
      <w:start w:val="1"/>
      <w:numFmt w:val="bullet"/>
      <w:lvlText w:val=""/>
      <w:lvlJc w:val="left"/>
      <w:pPr>
        <w:ind w:left="5040" w:hanging="360"/>
      </w:pPr>
      <w:rPr>
        <w:rFonts w:ascii="Symbol" w:hAnsi="Symbol" w:hint="default"/>
      </w:rPr>
    </w:lvl>
    <w:lvl w:ilvl="7" w:tplc="9DB24770">
      <w:start w:val="1"/>
      <w:numFmt w:val="bullet"/>
      <w:lvlText w:val="o"/>
      <w:lvlJc w:val="left"/>
      <w:pPr>
        <w:ind w:left="5760" w:hanging="360"/>
      </w:pPr>
      <w:rPr>
        <w:rFonts w:ascii="Courier New" w:hAnsi="Courier New" w:hint="default"/>
      </w:rPr>
    </w:lvl>
    <w:lvl w:ilvl="8" w:tplc="FAB8EC1C">
      <w:start w:val="1"/>
      <w:numFmt w:val="bullet"/>
      <w:lvlText w:val=""/>
      <w:lvlJc w:val="left"/>
      <w:pPr>
        <w:ind w:left="6480" w:hanging="360"/>
      </w:pPr>
      <w:rPr>
        <w:rFonts w:ascii="Wingdings" w:hAnsi="Wingdings" w:hint="default"/>
      </w:rPr>
    </w:lvl>
  </w:abstractNum>
  <w:abstractNum w:abstractNumId="17" w15:restartNumberingAfterBreak="0">
    <w:nsid w:val="64513E7B"/>
    <w:multiLevelType w:val="hybridMultilevel"/>
    <w:tmpl w:val="B546E960"/>
    <w:lvl w:ilvl="0" w:tplc="A3D49894">
      <w:start w:val="1"/>
      <w:numFmt w:val="decimal"/>
      <w:pStyle w:val="StyleTitre3Latin11pt"/>
      <w:lvlText w:val="%1."/>
      <w:lvlJc w:val="left"/>
      <w:pPr>
        <w:ind w:left="36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46C8F6F"/>
    <w:multiLevelType w:val="hybridMultilevel"/>
    <w:tmpl w:val="6B32BF8C"/>
    <w:lvl w:ilvl="0" w:tplc="DEE82584">
      <w:start w:val="1"/>
      <w:numFmt w:val="bullet"/>
      <w:lvlText w:val="ü"/>
      <w:lvlJc w:val="left"/>
      <w:pPr>
        <w:ind w:left="720" w:hanging="360"/>
      </w:pPr>
      <w:rPr>
        <w:rFonts w:ascii="Wingdings" w:hAnsi="Wingdings" w:hint="default"/>
      </w:rPr>
    </w:lvl>
    <w:lvl w:ilvl="1" w:tplc="96EED3EC">
      <w:start w:val="1"/>
      <w:numFmt w:val="bullet"/>
      <w:lvlText w:val="o"/>
      <w:lvlJc w:val="left"/>
      <w:pPr>
        <w:ind w:left="1440" w:hanging="360"/>
      </w:pPr>
      <w:rPr>
        <w:rFonts w:ascii="Courier New" w:hAnsi="Courier New" w:hint="default"/>
      </w:rPr>
    </w:lvl>
    <w:lvl w:ilvl="2" w:tplc="AD587964">
      <w:start w:val="1"/>
      <w:numFmt w:val="bullet"/>
      <w:lvlText w:val=""/>
      <w:lvlJc w:val="left"/>
      <w:pPr>
        <w:ind w:left="2160" w:hanging="360"/>
      </w:pPr>
      <w:rPr>
        <w:rFonts w:ascii="Wingdings" w:hAnsi="Wingdings" w:hint="default"/>
      </w:rPr>
    </w:lvl>
    <w:lvl w:ilvl="3" w:tplc="7EB0CCCC">
      <w:start w:val="1"/>
      <w:numFmt w:val="bullet"/>
      <w:lvlText w:val=""/>
      <w:lvlJc w:val="left"/>
      <w:pPr>
        <w:ind w:left="2880" w:hanging="360"/>
      </w:pPr>
      <w:rPr>
        <w:rFonts w:ascii="Symbol" w:hAnsi="Symbol" w:hint="default"/>
      </w:rPr>
    </w:lvl>
    <w:lvl w:ilvl="4" w:tplc="2BE8D968">
      <w:start w:val="1"/>
      <w:numFmt w:val="bullet"/>
      <w:lvlText w:val="o"/>
      <w:lvlJc w:val="left"/>
      <w:pPr>
        <w:ind w:left="3600" w:hanging="360"/>
      </w:pPr>
      <w:rPr>
        <w:rFonts w:ascii="Courier New" w:hAnsi="Courier New" w:hint="default"/>
      </w:rPr>
    </w:lvl>
    <w:lvl w:ilvl="5" w:tplc="EACC2D70">
      <w:start w:val="1"/>
      <w:numFmt w:val="bullet"/>
      <w:lvlText w:val=""/>
      <w:lvlJc w:val="left"/>
      <w:pPr>
        <w:ind w:left="4320" w:hanging="360"/>
      </w:pPr>
      <w:rPr>
        <w:rFonts w:ascii="Wingdings" w:hAnsi="Wingdings" w:hint="default"/>
      </w:rPr>
    </w:lvl>
    <w:lvl w:ilvl="6" w:tplc="9080FF12">
      <w:start w:val="1"/>
      <w:numFmt w:val="bullet"/>
      <w:lvlText w:val=""/>
      <w:lvlJc w:val="left"/>
      <w:pPr>
        <w:ind w:left="5040" w:hanging="360"/>
      </w:pPr>
      <w:rPr>
        <w:rFonts w:ascii="Symbol" w:hAnsi="Symbol" w:hint="default"/>
      </w:rPr>
    </w:lvl>
    <w:lvl w:ilvl="7" w:tplc="2048D678">
      <w:start w:val="1"/>
      <w:numFmt w:val="bullet"/>
      <w:lvlText w:val="o"/>
      <w:lvlJc w:val="left"/>
      <w:pPr>
        <w:ind w:left="5760" w:hanging="360"/>
      </w:pPr>
      <w:rPr>
        <w:rFonts w:ascii="Courier New" w:hAnsi="Courier New" w:hint="default"/>
      </w:rPr>
    </w:lvl>
    <w:lvl w:ilvl="8" w:tplc="57C6BD78">
      <w:start w:val="1"/>
      <w:numFmt w:val="bullet"/>
      <w:lvlText w:val=""/>
      <w:lvlJc w:val="left"/>
      <w:pPr>
        <w:ind w:left="6480" w:hanging="360"/>
      </w:pPr>
      <w:rPr>
        <w:rFonts w:ascii="Wingdings" w:hAnsi="Wingdings" w:hint="default"/>
      </w:rPr>
    </w:lvl>
  </w:abstractNum>
  <w:abstractNum w:abstractNumId="19" w15:restartNumberingAfterBreak="0">
    <w:nsid w:val="664369BB"/>
    <w:multiLevelType w:val="multilevel"/>
    <w:tmpl w:val="FFCCF9FE"/>
    <w:lvl w:ilvl="0">
      <w:start w:val="1"/>
      <w:numFmt w:val="decimal"/>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0" w15:restartNumberingAfterBreak="0">
    <w:nsid w:val="66BC7E07"/>
    <w:multiLevelType w:val="hybridMultilevel"/>
    <w:tmpl w:val="287228A4"/>
    <w:lvl w:ilvl="0" w:tplc="040C0003">
      <w:start w:val="1"/>
      <w:numFmt w:val="bullet"/>
      <w:pStyle w:val="Listepuces3"/>
      <w:lvlText w:val="o"/>
      <w:lvlJc w:val="left"/>
      <w:pPr>
        <w:ind w:left="1995" w:hanging="360"/>
      </w:pPr>
      <w:rPr>
        <w:rFonts w:ascii="Courier New" w:hAnsi="Courier New" w:cs="Courier New" w:hint="default"/>
      </w:rPr>
    </w:lvl>
    <w:lvl w:ilvl="1" w:tplc="040C0003" w:tentative="1">
      <w:start w:val="1"/>
      <w:numFmt w:val="bullet"/>
      <w:lvlText w:val="o"/>
      <w:lvlJc w:val="left"/>
      <w:pPr>
        <w:ind w:left="2715" w:hanging="360"/>
      </w:pPr>
      <w:rPr>
        <w:rFonts w:ascii="Courier New" w:hAnsi="Courier New" w:cs="Courier New" w:hint="default"/>
      </w:rPr>
    </w:lvl>
    <w:lvl w:ilvl="2" w:tplc="040C0005" w:tentative="1">
      <w:start w:val="1"/>
      <w:numFmt w:val="bullet"/>
      <w:lvlText w:val=""/>
      <w:lvlJc w:val="left"/>
      <w:pPr>
        <w:ind w:left="3435" w:hanging="360"/>
      </w:pPr>
      <w:rPr>
        <w:rFonts w:ascii="Wingdings" w:hAnsi="Wingdings" w:hint="default"/>
      </w:rPr>
    </w:lvl>
    <w:lvl w:ilvl="3" w:tplc="040C0001" w:tentative="1">
      <w:start w:val="1"/>
      <w:numFmt w:val="bullet"/>
      <w:lvlText w:val=""/>
      <w:lvlJc w:val="left"/>
      <w:pPr>
        <w:ind w:left="4155" w:hanging="360"/>
      </w:pPr>
      <w:rPr>
        <w:rFonts w:ascii="Symbol" w:hAnsi="Symbol" w:hint="default"/>
      </w:rPr>
    </w:lvl>
    <w:lvl w:ilvl="4" w:tplc="040C0003" w:tentative="1">
      <w:start w:val="1"/>
      <w:numFmt w:val="bullet"/>
      <w:lvlText w:val="o"/>
      <w:lvlJc w:val="left"/>
      <w:pPr>
        <w:ind w:left="4875" w:hanging="360"/>
      </w:pPr>
      <w:rPr>
        <w:rFonts w:ascii="Courier New" w:hAnsi="Courier New" w:cs="Courier New" w:hint="default"/>
      </w:rPr>
    </w:lvl>
    <w:lvl w:ilvl="5" w:tplc="040C0005" w:tentative="1">
      <w:start w:val="1"/>
      <w:numFmt w:val="bullet"/>
      <w:lvlText w:val=""/>
      <w:lvlJc w:val="left"/>
      <w:pPr>
        <w:ind w:left="5595" w:hanging="360"/>
      </w:pPr>
      <w:rPr>
        <w:rFonts w:ascii="Wingdings" w:hAnsi="Wingdings" w:hint="default"/>
      </w:rPr>
    </w:lvl>
    <w:lvl w:ilvl="6" w:tplc="040C0001" w:tentative="1">
      <w:start w:val="1"/>
      <w:numFmt w:val="bullet"/>
      <w:lvlText w:val=""/>
      <w:lvlJc w:val="left"/>
      <w:pPr>
        <w:ind w:left="6315" w:hanging="360"/>
      </w:pPr>
      <w:rPr>
        <w:rFonts w:ascii="Symbol" w:hAnsi="Symbol" w:hint="default"/>
      </w:rPr>
    </w:lvl>
    <w:lvl w:ilvl="7" w:tplc="040C0003" w:tentative="1">
      <w:start w:val="1"/>
      <w:numFmt w:val="bullet"/>
      <w:lvlText w:val="o"/>
      <w:lvlJc w:val="left"/>
      <w:pPr>
        <w:ind w:left="7035" w:hanging="360"/>
      </w:pPr>
      <w:rPr>
        <w:rFonts w:ascii="Courier New" w:hAnsi="Courier New" w:cs="Courier New" w:hint="default"/>
      </w:rPr>
    </w:lvl>
    <w:lvl w:ilvl="8" w:tplc="040C0005" w:tentative="1">
      <w:start w:val="1"/>
      <w:numFmt w:val="bullet"/>
      <w:lvlText w:val=""/>
      <w:lvlJc w:val="left"/>
      <w:pPr>
        <w:ind w:left="7755" w:hanging="360"/>
      </w:pPr>
      <w:rPr>
        <w:rFonts w:ascii="Wingdings" w:hAnsi="Wingdings" w:hint="default"/>
      </w:rPr>
    </w:lvl>
  </w:abstractNum>
  <w:abstractNum w:abstractNumId="21" w15:restartNumberingAfterBreak="0">
    <w:nsid w:val="6F068611"/>
    <w:multiLevelType w:val="hybridMultilevel"/>
    <w:tmpl w:val="76F4D65A"/>
    <w:lvl w:ilvl="0" w:tplc="F96681AA">
      <w:start w:val="1"/>
      <w:numFmt w:val="bullet"/>
      <w:lvlText w:val="·"/>
      <w:lvlJc w:val="left"/>
      <w:pPr>
        <w:ind w:left="720" w:hanging="360"/>
      </w:pPr>
      <w:rPr>
        <w:rFonts w:ascii="Symbol" w:hAnsi="Symbol" w:hint="default"/>
      </w:rPr>
    </w:lvl>
    <w:lvl w:ilvl="1" w:tplc="D20807B2">
      <w:start w:val="1"/>
      <w:numFmt w:val="bullet"/>
      <w:lvlText w:val="o"/>
      <w:lvlJc w:val="left"/>
      <w:pPr>
        <w:ind w:left="1440" w:hanging="360"/>
      </w:pPr>
      <w:rPr>
        <w:rFonts w:ascii="Courier New" w:hAnsi="Courier New" w:hint="default"/>
      </w:rPr>
    </w:lvl>
    <w:lvl w:ilvl="2" w:tplc="80940C2C">
      <w:start w:val="1"/>
      <w:numFmt w:val="bullet"/>
      <w:lvlText w:val=""/>
      <w:lvlJc w:val="left"/>
      <w:pPr>
        <w:ind w:left="2160" w:hanging="360"/>
      </w:pPr>
      <w:rPr>
        <w:rFonts w:ascii="Wingdings" w:hAnsi="Wingdings" w:hint="default"/>
      </w:rPr>
    </w:lvl>
    <w:lvl w:ilvl="3" w:tplc="6458F4F0">
      <w:start w:val="1"/>
      <w:numFmt w:val="bullet"/>
      <w:lvlText w:val=""/>
      <w:lvlJc w:val="left"/>
      <w:pPr>
        <w:ind w:left="2880" w:hanging="360"/>
      </w:pPr>
      <w:rPr>
        <w:rFonts w:ascii="Symbol" w:hAnsi="Symbol" w:hint="default"/>
      </w:rPr>
    </w:lvl>
    <w:lvl w:ilvl="4" w:tplc="478A0B86">
      <w:start w:val="1"/>
      <w:numFmt w:val="bullet"/>
      <w:lvlText w:val="o"/>
      <w:lvlJc w:val="left"/>
      <w:pPr>
        <w:ind w:left="3600" w:hanging="360"/>
      </w:pPr>
      <w:rPr>
        <w:rFonts w:ascii="Courier New" w:hAnsi="Courier New" w:hint="default"/>
      </w:rPr>
    </w:lvl>
    <w:lvl w:ilvl="5" w:tplc="797E3B6E">
      <w:start w:val="1"/>
      <w:numFmt w:val="bullet"/>
      <w:lvlText w:val=""/>
      <w:lvlJc w:val="left"/>
      <w:pPr>
        <w:ind w:left="4320" w:hanging="360"/>
      </w:pPr>
      <w:rPr>
        <w:rFonts w:ascii="Wingdings" w:hAnsi="Wingdings" w:hint="default"/>
      </w:rPr>
    </w:lvl>
    <w:lvl w:ilvl="6" w:tplc="5D7264F0">
      <w:start w:val="1"/>
      <w:numFmt w:val="bullet"/>
      <w:lvlText w:val=""/>
      <w:lvlJc w:val="left"/>
      <w:pPr>
        <w:ind w:left="5040" w:hanging="360"/>
      </w:pPr>
      <w:rPr>
        <w:rFonts w:ascii="Symbol" w:hAnsi="Symbol" w:hint="default"/>
      </w:rPr>
    </w:lvl>
    <w:lvl w:ilvl="7" w:tplc="DE2E0420">
      <w:start w:val="1"/>
      <w:numFmt w:val="bullet"/>
      <w:lvlText w:val="o"/>
      <w:lvlJc w:val="left"/>
      <w:pPr>
        <w:ind w:left="5760" w:hanging="360"/>
      </w:pPr>
      <w:rPr>
        <w:rFonts w:ascii="Courier New" w:hAnsi="Courier New" w:hint="default"/>
      </w:rPr>
    </w:lvl>
    <w:lvl w:ilvl="8" w:tplc="939678B2">
      <w:start w:val="1"/>
      <w:numFmt w:val="bullet"/>
      <w:lvlText w:val=""/>
      <w:lvlJc w:val="left"/>
      <w:pPr>
        <w:ind w:left="6480" w:hanging="360"/>
      </w:pPr>
      <w:rPr>
        <w:rFonts w:ascii="Wingdings" w:hAnsi="Wingdings" w:hint="default"/>
      </w:rPr>
    </w:lvl>
  </w:abstractNum>
  <w:abstractNum w:abstractNumId="22" w15:restartNumberingAfterBreak="0">
    <w:nsid w:val="72CC57E5"/>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E69D012"/>
    <w:multiLevelType w:val="hybridMultilevel"/>
    <w:tmpl w:val="01CEA93E"/>
    <w:lvl w:ilvl="0" w:tplc="5D3E8AEA">
      <w:start w:val="1"/>
      <w:numFmt w:val="bullet"/>
      <w:lvlText w:val="-"/>
      <w:lvlJc w:val="left"/>
      <w:pPr>
        <w:ind w:left="720" w:hanging="360"/>
      </w:pPr>
      <w:rPr>
        <w:rFonts w:ascii="Symbol" w:hAnsi="Symbol" w:hint="default"/>
      </w:rPr>
    </w:lvl>
    <w:lvl w:ilvl="1" w:tplc="D0A4A79E">
      <w:start w:val="1"/>
      <w:numFmt w:val="bullet"/>
      <w:lvlText w:val="o"/>
      <w:lvlJc w:val="left"/>
      <w:pPr>
        <w:ind w:left="1440" w:hanging="360"/>
      </w:pPr>
      <w:rPr>
        <w:rFonts w:ascii="Courier New" w:hAnsi="Courier New" w:hint="default"/>
      </w:rPr>
    </w:lvl>
    <w:lvl w:ilvl="2" w:tplc="D8E2DB9E">
      <w:start w:val="1"/>
      <w:numFmt w:val="bullet"/>
      <w:lvlText w:val=""/>
      <w:lvlJc w:val="left"/>
      <w:pPr>
        <w:ind w:left="2160" w:hanging="360"/>
      </w:pPr>
      <w:rPr>
        <w:rFonts w:ascii="Wingdings" w:hAnsi="Wingdings" w:hint="default"/>
      </w:rPr>
    </w:lvl>
    <w:lvl w:ilvl="3" w:tplc="DBFA7EDE">
      <w:start w:val="1"/>
      <w:numFmt w:val="bullet"/>
      <w:lvlText w:val=""/>
      <w:lvlJc w:val="left"/>
      <w:pPr>
        <w:ind w:left="2880" w:hanging="360"/>
      </w:pPr>
      <w:rPr>
        <w:rFonts w:ascii="Symbol" w:hAnsi="Symbol" w:hint="default"/>
      </w:rPr>
    </w:lvl>
    <w:lvl w:ilvl="4" w:tplc="8932C092">
      <w:start w:val="1"/>
      <w:numFmt w:val="bullet"/>
      <w:lvlText w:val="o"/>
      <w:lvlJc w:val="left"/>
      <w:pPr>
        <w:ind w:left="3600" w:hanging="360"/>
      </w:pPr>
      <w:rPr>
        <w:rFonts w:ascii="Courier New" w:hAnsi="Courier New" w:hint="default"/>
      </w:rPr>
    </w:lvl>
    <w:lvl w:ilvl="5" w:tplc="3F065E88">
      <w:start w:val="1"/>
      <w:numFmt w:val="bullet"/>
      <w:lvlText w:val=""/>
      <w:lvlJc w:val="left"/>
      <w:pPr>
        <w:ind w:left="4320" w:hanging="360"/>
      </w:pPr>
      <w:rPr>
        <w:rFonts w:ascii="Wingdings" w:hAnsi="Wingdings" w:hint="default"/>
      </w:rPr>
    </w:lvl>
    <w:lvl w:ilvl="6" w:tplc="1688A10A">
      <w:start w:val="1"/>
      <w:numFmt w:val="bullet"/>
      <w:lvlText w:val=""/>
      <w:lvlJc w:val="left"/>
      <w:pPr>
        <w:ind w:left="5040" w:hanging="360"/>
      </w:pPr>
      <w:rPr>
        <w:rFonts w:ascii="Symbol" w:hAnsi="Symbol" w:hint="default"/>
      </w:rPr>
    </w:lvl>
    <w:lvl w:ilvl="7" w:tplc="6396D34C">
      <w:start w:val="1"/>
      <w:numFmt w:val="bullet"/>
      <w:lvlText w:val="o"/>
      <w:lvlJc w:val="left"/>
      <w:pPr>
        <w:ind w:left="5760" w:hanging="360"/>
      </w:pPr>
      <w:rPr>
        <w:rFonts w:ascii="Courier New" w:hAnsi="Courier New" w:hint="default"/>
      </w:rPr>
    </w:lvl>
    <w:lvl w:ilvl="8" w:tplc="C58031A8">
      <w:start w:val="1"/>
      <w:numFmt w:val="bullet"/>
      <w:lvlText w:val=""/>
      <w:lvlJc w:val="left"/>
      <w:pPr>
        <w:ind w:left="6480" w:hanging="360"/>
      </w:pPr>
      <w:rPr>
        <w:rFonts w:ascii="Wingdings" w:hAnsi="Wingdings" w:hint="default"/>
      </w:rPr>
    </w:lvl>
  </w:abstractNum>
  <w:num w:numId="1" w16cid:durableId="576744922">
    <w:abstractNumId w:val="16"/>
  </w:num>
  <w:num w:numId="2" w16cid:durableId="1673289452">
    <w:abstractNumId w:val="7"/>
  </w:num>
  <w:num w:numId="3" w16cid:durableId="1457062241">
    <w:abstractNumId w:val="8"/>
  </w:num>
  <w:num w:numId="4" w16cid:durableId="1600260641">
    <w:abstractNumId w:val="10"/>
  </w:num>
  <w:num w:numId="5" w16cid:durableId="731005454">
    <w:abstractNumId w:val="12"/>
  </w:num>
  <w:num w:numId="6" w16cid:durableId="1398819075">
    <w:abstractNumId w:val="18"/>
  </w:num>
  <w:num w:numId="7" w16cid:durableId="829717366">
    <w:abstractNumId w:val="9"/>
  </w:num>
  <w:num w:numId="8" w16cid:durableId="1508057779">
    <w:abstractNumId w:val="11"/>
  </w:num>
  <w:num w:numId="9" w16cid:durableId="1165393679">
    <w:abstractNumId w:val="1"/>
  </w:num>
  <w:num w:numId="10" w16cid:durableId="341590075">
    <w:abstractNumId w:val="5"/>
  </w:num>
  <w:num w:numId="11" w16cid:durableId="238759752">
    <w:abstractNumId w:val="14"/>
  </w:num>
  <w:num w:numId="12" w16cid:durableId="692875791">
    <w:abstractNumId w:val="21"/>
  </w:num>
  <w:num w:numId="13" w16cid:durableId="608391712">
    <w:abstractNumId w:val="23"/>
  </w:num>
  <w:num w:numId="14" w16cid:durableId="505831691">
    <w:abstractNumId w:val="15"/>
  </w:num>
  <w:num w:numId="15" w16cid:durableId="1142844510">
    <w:abstractNumId w:val="2"/>
  </w:num>
  <w:num w:numId="16" w16cid:durableId="1760636410">
    <w:abstractNumId w:val="19"/>
  </w:num>
  <w:num w:numId="17" w16cid:durableId="887766574">
    <w:abstractNumId w:val="13"/>
  </w:num>
  <w:num w:numId="18" w16cid:durableId="2143306343">
    <w:abstractNumId w:val="3"/>
  </w:num>
  <w:num w:numId="19" w16cid:durableId="366610153">
    <w:abstractNumId w:val="4"/>
  </w:num>
  <w:num w:numId="20" w16cid:durableId="803817960">
    <w:abstractNumId w:val="6"/>
  </w:num>
  <w:num w:numId="21" w16cid:durableId="86123323">
    <w:abstractNumId w:val="0"/>
  </w:num>
  <w:num w:numId="22" w16cid:durableId="754858260">
    <w:abstractNumId w:val="22"/>
  </w:num>
  <w:num w:numId="23" w16cid:durableId="98452885">
    <w:abstractNumId w:val="20"/>
  </w:num>
  <w:num w:numId="24" w16cid:durableId="68775354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7B"/>
    <w:rsid w:val="000302D4"/>
    <w:rsid w:val="000D77D6"/>
    <w:rsid w:val="00636E66"/>
    <w:rsid w:val="006A3425"/>
    <w:rsid w:val="00780987"/>
    <w:rsid w:val="00A8357B"/>
    <w:rsid w:val="00AF19E8"/>
    <w:rsid w:val="00C24CDE"/>
    <w:rsid w:val="00FB0C98"/>
    <w:rsid w:val="00FC1275"/>
    <w:rsid w:val="04445F4D"/>
    <w:rsid w:val="07437470"/>
    <w:rsid w:val="0863A075"/>
    <w:rsid w:val="11154300"/>
    <w:rsid w:val="14EE65D7"/>
    <w:rsid w:val="19A2238E"/>
    <w:rsid w:val="1D027BC3"/>
    <w:rsid w:val="2B69F7CB"/>
    <w:rsid w:val="2E0C9661"/>
    <w:rsid w:val="31C231EF"/>
    <w:rsid w:val="3238BF0E"/>
    <w:rsid w:val="32E9E68A"/>
    <w:rsid w:val="3F4C5CD2"/>
    <w:rsid w:val="4B688554"/>
    <w:rsid w:val="53E477AA"/>
    <w:rsid w:val="5D32BB96"/>
    <w:rsid w:val="623D0C25"/>
    <w:rsid w:val="64D99A10"/>
    <w:rsid w:val="68D983B8"/>
    <w:rsid w:val="73A0C86C"/>
    <w:rsid w:val="7DBB0E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8706"/>
  <w15:chartTrackingRefBased/>
  <w15:docId w15:val="{416ED71C-BE49-4961-8262-362AA987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57B"/>
    <w:pPr>
      <w:spacing w:line="259" w:lineRule="auto"/>
    </w:pPr>
    <w:rPr>
      <w:rFonts w:eastAsiaTheme="minorEastAsia"/>
      <w:kern w:val="0"/>
      <w:sz w:val="22"/>
      <w:szCs w:val="22"/>
      <w:lang w:val="en-IE"/>
      <w14:ligatures w14:val="none"/>
    </w:rPr>
  </w:style>
  <w:style w:type="paragraph" w:styleId="Titre1">
    <w:name w:val="heading 1"/>
    <w:aliases w:val="Document Header1"/>
    <w:basedOn w:val="Normal"/>
    <w:next w:val="Normal"/>
    <w:link w:val="Titre1Car"/>
    <w:qFormat/>
    <w:rsid w:val="00A83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le Header2"/>
    <w:basedOn w:val="Normal"/>
    <w:next w:val="Normal"/>
    <w:link w:val="Titre2Car"/>
    <w:unhideWhenUsed/>
    <w:qFormat/>
    <w:rsid w:val="00A83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Section Header3"/>
    <w:basedOn w:val="Normal"/>
    <w:next w:val="Normal"/>
    <w:link w:val="Titre3Car"/>
    <w:unhideWhenUsed/>
    <w:qFormat/>
    <w:rsid w:val="00A835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A835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A835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A835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A835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A835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A835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A8357B"/>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le Header2 Car"/>
    <w:basedOn w:val="Policepardfaut"/>
    <w:link w:val="Titre2"/>
    <w:rsid w:val="00A8357B"/>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Section Header3 Car"/>
    <w:basedOn w:val="Policepardfaut"/>
    <w:link w:val="Titre3"/>
    <w:rsid w:val="00A8357B"/>
    <w:rPr>
      <w:rFonts w:eastAsiaTheme="majorEastAsia" w:cstheme="majorBidi"/>
      <w:color w:val="0F4761" w:themeColor="accent1" w:themeShade="BF"/>
      <w:sz w:val="28"/>
      <w:szCs w:val="28"/>
    </w:rPr>
  </w:style>
  <w:style w:type="character" w:customStyle="1" w:styleId="Titre4Car">
    <w:name w:val="Titre 4 Car"/>
    <w:basedOn w:val="Policepardfaut"/>
    <w:link w:val="Titre4"/>
    <w:rsid w:val="00A8357B"/>
    <w:rPr>
      <w:rFonts w:eastAsiaTheme="majorEastAsia" w:cstheme="majorBidi"/>
      <w:i/>
      <w:iCs/>
      <w:color w:val="0F4761" w:themeColor="accent1" w:themeShade="BF"/>
    </w:rPr>
  </w:style>
  <w:style w:type="character" w:customStyle="1" w:styleId="Titre5Car">
    <w:name w:val="Titre 5 Car"/>
    <w:basedOn w:val="Policepardfaut"/>
    <w:link w:val="Titre5"/>
    <w:rsid w:val="00A8357B"/>
    <w:rPr>
      <w:rFonts w:eastAsiaTheme="majorEastAsia" w:cstheme="majorBidi"/>
      <w:color w:val="0F4761" w:themeColor="accent1" w:themeShade="BF"/>
    </w:rPr>
  </w:style>
  <w:style w:type="character" w:customStyle="1" w:styleId="Titre6Car">
    <w:name w:val="Titre 6 Car"/>
    <w:basedOn w:val="Policepardfaut"/>
    <w:link w:val="Titre6"/>
    <w:rsid w:val="00A8357B"/>
    <w:rPr>
      <w:rFonts w:eastAsiaTheme="majorEastAsia" w:cstheme="majorBidi"/>
      <w:i/>
      <w:iCs/>
      <w:color w:val="595959" w:themeColor="text1" w:themeTint="A6"/>
    </w:rPr>
  </w:style>
  <w:style w:type="character" w:customStyle="1" w:styleId="Titre7Car">
    <w:name w:val="Titre 7 Car"/>
    <w:basedOn w:val="Policepardfaut"/>
    <w:link w:val="Titre7"/>
    <w:rsid w:val="00A8357B"/>
    <w:rPr>
      <w:rFonts w:eastAsiaTheme="majorEastAsia" w:cstheme="majorBidi"/>
      <w:color w:val="595959" w:themeColor="text1" w:themeTint="A6"/>
    </w:rPr>
  </w:style>
  <w:style w:type="character" w:customStyle="1" w:styleId="Titre8Car">
    <w:name w:val="Titre 8 Car"/>
    <w:basedOn w:val="Policepardfaut"/>
    <w:link w:val="Titre8"/>
    <w:rsid w:val="00A8357B"/>
    <w:rPr>
      <w:rFonts w:eastAsiaTheme="majorEastAsia" w:cstheme="majorBidi"/>
      <w:i/>
      <w:iCs/>
      <w:color w:val="272727" w:themeColor="text1" w:themeTint="D8"/>
    </w:rPr>
  </w:style>
  <w:style w:type="character" w:customStyle="1" w:styleId="Titre9Car">
    <w:name w:val="Titre 9 Car"/>
    <w:basedOn w:val="Policepardfaut"/>
    <w:link w:val="Titre9"/>
    <w:rsid w:val="00A8357B"/>
    <w:rPr>
      <w:rFonts w:eastAsiaTheme="majorEastAsia" w:cstheme="majorBidi"/>
      <w:color w:val="272727" w:themeColor="text1" w:themeTint="D8"/>
    </w:rPr>
  </w:style>
  <w:style w:type="paragraph" w:styleId="Titre">
    <w:name w:val="Title"/>
    <w:basedOn w:val="Normal"/>
    <w:next w:val="Normal"/>
    <w:link w:val="TitreCar"/>
    <w:qFormat/>
    <w:rsid w:val="00A83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A835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A835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A835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357B"/>
    <w:pPr>
      <w:spacing w:before="160"/>
      <w:jc w:val="center"/>
    </w:pPr>
    <w:rPr>
      <w:i/>
      <w:iCs/>
      <w:color w:val="404040" w:themeColor="text1" w:themeTint="BF"/>
    </w:rPr>
  </w:style>
  <w:style w:type="character" w:customStyle="1" w:styleId="CitationCar">
    <w:name w:val="Citation Car"/>
    <w:basedOn w:val="Policepardfaut"/>
    <w:link w:val="Citation"/>
    <w:uiPriority w:val="29"/>
    <w:rsid w:val="00A8357B"/>
    <w:rPr>
      <w:i/>
      <w:iCs/>
      <w:color w:val="404040" w:themeColor="text1" w:themeTint="BF"/>
    </w:rPr>
  </w:style>
  <w:style w:type="paragraph" w:styleId="Paragraphedeliste">
    <w:name w:val="List Paragraph"/>
    <w:aliases w:val="Dot pt,No Spacing1,List Paragraph Char Char Char,Indicator Text,Numbered Para 1,List Paragraph1,Bullet 1,Bullet Points,MAIN CONTENT,OBC Bullet,List Paragraph12,F5 List Paragraph,List Paragraph11,Normal numbered,Citation List,본문(내용)"/>
    <w:basedOn w:val="Normal"/>
    <w:link w:val="ParagraphedelisteCar"/>
    <w:uiPriority w:val="34"/>
    <w:qFormat/>
    <w:rsid w:val="00A8357B"/>
    <w:pPr>
      <w:ind w:left="720"/>
      <w:contextualSpacing/>
    </w:pPr>
  </w:style>
  <w:style w:type="character" w:styleId="Accentuationintense">
    <w:name w:val="Intense Emphasis"/>
    <w:basedOn w:val="Policepardfaut"/>
    <w:uiPriority w:val="21"/>
    <w:qFormat/>
    <w:rsid w:val="00A8357B"/>
    <w:rPr>
      <w:i/>
      <w:iCs/>
      <w:color w:val="0F4761" w:themeColor="accent1" w:themeShade="BF"/>
    </w:rPr>
  </w:style>
  <w:style w:type="paragraph" w:styleId="Citationintense">
    <w:name w:val="Intense Quote"/>
    <w:basedOn w:val="Normal"/>
    <w:next w:val="Normal"/>
    <w:link w:val="CitationintenseCar"/>
    <w:uiPriority w:val="30"/>
    <w:qFormat/>
    <w:rsid w:val="00A83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8357B"/>
    <w:rPr>
      <w:i/>
      <w:iCs/>
      <w:color w:val="0F4761" w:themeColor="accent1" w:themeShade="BF"/>
    </w:rPr>
  </w:style>
  <w:style w:type="character" w:styleId="Rfrenceintense">
    <w:name w:val="Intense Reference"/>
    <w:basedOn w:val="Policepardfaut"/>
    <w:uiPriority w:val="32"/>
    <w:qFormat/>
    <w:rsid w:val="00A8357B"/>
    <w:rPr>
      <w:b/>
      <w:bCs/>
      <w:smallCaps/>
      <w:color w:val="0F4761" w:themeColor="accent1" w:themeShade="BF"/>
      <w:spacing w:val="5"/>
    </w:rPr>
  </w:style>
  <w:style w:type="character" w:styleId="Lienhypertexte">
    <w:name w:val="Hyperlink"/>
    <w:uiPriority w:val="99"/>
    <w:rsid w:val="00A8357B"/>
    <w:rPr>
      <w:color w:val="0000FF"/>
      <w:u w:val="single"/>
    </w:rPr>
  </w:style>
  <w:style w:type="paragraph" w:styleId="En-tte">
    <w:name w:val="header"/>
    <w:aliases w:val="foote,h"/>
    <w:basedOn w:val="Normal"/>
    <w:link w:val="En-tteCar"/>
    <w:uiPriority w:val="99"/>
    <w:unhideWhenUsed/>
    <w:rsid w:val="00A8357B"/>
    <w:pPr>
      <w:tabs>
        <w:tab w:val="center" w:pos="4513"/>
        <w:tab w:val="right" w:pos="9026"/>
      </w:tabs>
      <w:spacing w:after="0" w:line="240" w:lineRule="auto"/>
    </w:pPr>
  </w:style>
  <w:style w:type="character" w:customStyle="1" w:styleId="En-tteCar">
    <w:name w:val="En-tête Car"/>
    <w:aliases w:val="foote Car,h Car"/>
    <w:basedOn w:val="Policepardfaut"/>
    <w:link w:val="En-tte"/>
    <w:uiPriority w:val="99"/>
    <w:rsid w:val="00A8357B"/>
    <w:rPr>
      <w:rFonts w:eastAsiaTheme="minorEastAsia"/>
      <w:kern w:val="0"/>
      <w:sz w:val="22"/>
      <w:szCs w:val="22"/>
      <w:lang w:val="en-IE"/>
      <w14:ligatures w14:val="none"/>
    </w:rPr>
  </w:style>
  <w:style w:type="paragraph" w:styleId="Pieddepage">
    <w:name w:val="footer"/>
    <w:basedOn w:val="Normal"/>
    <w:link w:val="PieddepageCar"/>
    <w:uiPriority w:val="99"/>
    <w:unhideWhenUsed/>
    <w:rsid w:val="00A835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8357B"/>
    <w:rPr>
      <w:rFonts w:eastAsiaTheme="minorEastAsia"/>
      <w:kern w:val="0"/>
      <w:sz w:val="22"/>
      <w:szCs w:val="22"/>
      <w:lang w:val="en-IE"/>
      <w14:ligatures w14:val="none"/>
    </w:rPr>
  </w:style>
  <w:style w:type="paragraph" w:styleId="Textedebulles">
    <w:name w:val="Balloon Text"/>
    <w:basedOn w:val="Normal"/>
    <w:link w:val="TextedebullesCar"/>
    <w:unhideWhenUsed/>
    <w:rsid w:val="00A835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8357B"/>
    <w:rPr>
      <w:rFonts w:ascii="Tahoma" w:eastAsiaTheme="minorEastAsia" w:hAnsi="Tahoma" w:cs="Tahoma"/>
      <w:kern w:val="0"/>
      <w:sz w:val="16"/>
      <w:szCs w:val="16"/>
      <w:lang w:val="en-IE"/>
      <w14:ligatures w14:val="none"/>
    </w:rPr>
  </w:style>
  <w:style w:type="paragraph" w:styleId="En-ttedetabledesmatires">
    <w:name w:val="TOC Heading"/>
    <w:basedOn w:val="Titre1"/>
    <w:next w:val="Normal"/>
    <w:uiPriority w:val="39"/>
    <w:unhideWhenUsed/>
    <w:qFormat/>
    <w:rsid w:val="00A8357B"/>
    <w:pPr>
      <w:pBdr>
        <w:bottom w:val="single" w:sz="4" w:space="1" w:color="595959" w:themeColor="text1" w:themeTint="A6"/>
      </w:pBdr>
      <w:spacing w:after="160"/>
      <w:outlineLvl w:val="9"/>
    </w:pPr>
    <w:rPr>
      <w:rFonts w:asciiTheme="minorHAnsi" w:hAnsiTheme="minorHAnsi"/>
      <w:b/>
      <w:bCs/>
      <w:smallCaps/>
      <w:color w:val="000000" w:themeColor="text1"/>
      <w:sz w:val="36"/>
      <w:szCs w:val="36"/>
    </w:rPr>
  </w:style>
  <w:style w:type="paragraph" w:styleId="TM1">
    <w:name w:val="toc 1"/>
    <w:basedOn w:val="Normal"/>
    <w:next w:val="Normal"/>
    <w:autoRedefine/>
    <w:uiPriority w:val="39"/>
    <w:unhideWhenUsed/>
    <w:qFormat/>
    <w:rsid w:val="00A8357B"/>
    <w:pPr>
      <w:spacing w:after="100"/>
    </w:pPr>
  </w:style>
  <w:style w:type="table" w:styleId="Grilledutableau">
    <w:name w:val="Table Grid"/>
    <w:basedOn w:val="TableauNormal"/>
    <w:rsid w:val="00A8357B"/>
    <w:pPr>
      <w:spacing w:after="0" w:line="240" w:lineRule="auto"/>
    </w:pPr>
    <w:rPr>
      <w:rFonts w:eastAsiaTheme="minorEastAsia"/>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A8357B"/>
    <w:pPr>
      <w:spacing w:after="0" w:line="240" w:lineRule="auto"/>
    </w:pPr>
    <w:rPr>
      <w:rFonts w:ascii="Courier New" w:eastAsia="Times New Roman" w:hAnsi="Courier New" w:cs="Times New Roman"/>
      <w:sz w:val="20"/>
      <w:szCs w:val="24"/>
      <w:lang w:val="fr-CH"/>
    </w:rPr>
  </w:style>
  <w:style w:type="character" w:customStyle="1" w:styleId="TextebrutCar">
    <w:name w:val="Texte brut Car"/>
    <w:basedOn w:val="Policepardfaut"/>
    <w:link w:val="Textebrut"/>
    <w:rsid w:val="00A8357B"/>
    <w:rPr>
      <w:rFonts w:ascii="Courier New" w:eastAsia="Times New Roman" w:hAnsi="Courier New" w:cs="Times New Roman"/>
      <w:kern w:val="0"/>
      <w:sz w:val="20"/>
      <w:lang w:val="fr-CH"/>
      <w14:ligatures w14:val="none"/>
    </w:rPr>
  </w:style>
  <w:style w:type="character" w:styleId="Marquedecommentaire">
    <w:name w:val="annotation reference"/>
    <w:basedOn w:val="Policepardfaut"/>
    <w:unhideWhenUsed/>
    <w:rsid w:val="00A8357B"/>
    <w:rPr>
      <w:sz w:val="16"/>
      <w:szCs w:val="16"/>
    </w:rPr>
  </w:style>
  <w:style w:type="paragraph" w:styleId="Commentaire">
    <w:name w:val="annotation text"/>
    <w:basedOn w:val="Normal"/>
    <w:link w:val="CommentaireCar"/>
    <w:uiPriority w:val="99"/>
    <w:unhideWhenUsed/>
    <w:rsid w:val="00A8357B"/>
    <w:pPr>
      <w:spacing w:line="240" w:lineRule="auto"/>
    </w:pPr>
    <w:rPr>
      <w:sz w:val="20"/>
      <w:szCs w:val="20"/>
    </w:rPr>
  </w:style>
  <w:style w:type="character" w:customStyle="1" w:styleId="CommentaireCar">
    <w:name w:val="Commentaire Car"/>
    <w:basedOn w:val="Policepardfaut"/>
    <w:link w:val="Commentaire"/>
    <w:uiPriority w:val="99"/>
    <w:rsid w:val="00A8357B"/>
    <w:rPr>
      <w:rFonts w:eastAsiaTheme="minorEastAsia"/>
      <w:kern w:val="0"/>
      <w:sz w:val="20"/>
      <w:szCs w:val="20"/>
      <w:lang w:val="en-IE"/>
      <w14:ligatures w14:val="none"/>
    </w:rPr>
  </w:style>
  <w:style w:type="paragraph" w:styleId="Objetducommentaire">
    <w:name w:val="annotation subject"/>
    <w:basedOn w:val="Commentaire"/>
    <w:next w:val="Commentaire"/>
    <w:link w:val="ObjetducommentaireCar"/>
    <w:uiPriority w:val="99"/>
    <w:unhideWhenUsed/>
    <w:rsid w:val="00A8357B"/>
    <w:rPr>
      <w:b/>
      <w:bCs/>
    </w:rPr>
  </w:style>
  <w:style w:type="character" w:customStyle="1" w:styleId="ObjetducommentaireCar">
    <w:name w:val="Objet du commentaire Car"/>
    <w:basedOn w:val="CommentaireCar"/>
    <w:link w:val="Objetducommentaire"/>
    <w:uiPriority w:val="99"/>
    <w:rsid w:val="00A8357B"/>
    <w:rPr>
      <w:rFonts w:eastAsiaTheme="minorEastAsia"/>
      <w:b/>
      <w:bCs/>
      <w:kern w:val="0"/>
      <w:sz w:val="20"/>
      <w:szCs w:val="20"/>
      <w:lang w:val="en-IE"/>
      <w14:ligatures w14:val="none"/>
    </w:rPr>
  </w:style>
  <w:style w:type="paragraph" w:styleId="Sansinterligne">
    <w:name w:val="No Spacing"/>
    <w:link w:val="SansinterligneCar"/>
    <w:uiPriority w:val="1"/>
    <w:qFormat/>
    <w:rsid w:val="00A8357B"/>
    <w:pPr>
      <w:spacing w:after="0" w:line="240" w:lineRule="auto"/>
    </w:pPr>
    <w:rPr>
      <w:rFonts w:eastAsiaTheme="minorEastAsia"/>
      <w:kern w:val="0"/>
      <w:sz w:val="22"/>
      <w:szCs w:val="22"/>
      <w:lang w:val="en-IE"/>
      <w14:ligatures w14:val="none"/>
    </w:rPr>
  </w:style>
  <w:style w:type="character" w:styleId="lev">
    <w:name w:val="Strong"/>
    <w:basedOn w:val="Policepardfaut"/>
    <w:qFormat/>
    <w:rsid w:val="00A8357B"/>
    <w:rPr>
      <w:b/>
      <w:bCs/>
      <w:color w:val="000000" w:themeColor="text1"/>
    </w:rPr>
  </w:style>
  <w:style w:type="paragraph" w:styleId="Lgende">
    <w:name w:val="caption"/>
    <w:aliases w:val="Car Car,Car Car Car Car Car,Car Car Car Car,Car Car Car,Car,Car Car Car Car Car Car Car Car Car,Car Car Car Car Car Car Car,Légende Car,Tabeaux, Car,Légende-Tableau,Légende1 Car,AGT ESIA,Map,Annexe,Légende 1,Légende1 Car1,Légende1 Car  1,Tableau"/>
    <w:basedOn w:val="Normal"/>
    <w:next w:val="Normal"/>
    <w:link w:val="LgendeCar1"/>
    <w:unhideWhenUsed/>
    <w:qFormat/>
    <w:rsid w:val="00A8357B"/>
    <w:pPr>
      <w:spacing w:after="200" w:line="240" w:lineRule="auto"/>
    </w:pPr>
    <w:rPr>
      <w:i/>
      <w:iCs/>
      <w:color w:val="0E2841" w:themeColor="text2"/>
      <w:sz w:val="18"/>
      <w:szCs w:val="18"/>
    </w:rPr>
  </w:style>
  <w:style w:type="character" w:styleId="Accentuation">
    <w:name w:val="Emphasis"/>
    <w:basedOn w:val="Policepardfaut"/>
    <w:uiPriority w:val="20"/>
    <w:qFormat/>
    <w:rsid w:val="00A8357B"/>
    <w:rPr>
      <w:i/>
      <w:iCs/>
      <w:color w:val="auto"/>
    </w:rPr>
  </w:style>
  <w:style w:type="character" w:styleId="Accentuationlgre">
    <w:name w:val="Subtle Emphasis"/>
    <w:basedOn w:val="Policepardfaut"/>
    <w:uiPriority w:val="19"/>
    <w:qFormat/>
    <w:rsid w:val="00A8357B"/>
    <w:rPr>
      <w:i/>
      <w:iCs/>
      <w:color w:val="404040" w:themeColor="text1" w:themeTint="BF"/>
    </w:rPr>
  </w:style>
  <w:style w:type="character" w:styleId="Rfrencelgre">
    <w:name w:val="Subtle Reference"/>
    <w:basedOn w:val="Policepardfaut"/>
    <w:uiPriority w:val="31"/>
    <w:qFormat/>
    <w:rsid w:val="00A8357B"/>
    <w:rPr>
      <w:smallCaps/>
      <w:color w:val="404040" w:themeColor="text1" w:themeTint="BF"/>
      <w:u w:val="single" w:color="7F7F7F" w:themeColor="text1" w:themeTint="80"/>
    </w:rPr>
  </w:style>
  <w:style w:type="character" w:styleId="Titredulivre">
    <w:name w:val="Book Title"/>
    <w:basedOn w:val="Policepardfaut"/>
    <w:uiPriority w:val="33"/>
    <w:qFormat/>
    <w:rsid w:val="00A8357B"/>
    <w:rPr>
      <w:b w:val="0"/>
      <w:bCs w:val="0"/>
      <w:smallCaps/>
      <w:spacing w:val="5"/>
    </w:rPr>
  </w:style>
  <w:style w:type="paragraph" w:styleId="NormalWeb">
    <w:name w:val="Normal (Web)"/>
    <w:basedOn w:val="Normal"/>
    <w:rsid w:val="00A835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M2">
    <w:name w:val="toc 2"/>
    <w:basedOn w:val="Normal"/>
    <w:next w:val="Normal"/>
    <w:autoRedefine/>
    <w:uiPriority w:val="39"/>
    <w:unhideWhenUsed/>
    <w:rsid w:val="00A8357B"/>
    <w:pPr>
      <w:spacing w:after="100"/>
      <w:ind w:left="220"/>
    </w:pPr>
  </w:style>
  <w:style w:type="paragraph" w:styleId="TM3">
    <w:name w:val="toc 3"/>
    <w:basedOn w:val="Normal"/>
    <w:next w:val="Normal"/>
    <w:autoRedefine/>
    <w:uiPriority w:val="39"/>
    <w:unhideWhenUsed/>
    <w:rsid w:val="00A8357B"/>
    <w:pPr>
      <w:spacing w:after="100"/>
      <w:ind w:left="440"/>
    </w:pPr>
  </w:style>
  <w:style w:type="character" w:styleId="Numrodepage">
    <w:name w:val="page number"/>
    <w:basedOn w:val="Policepardfaut"/>
    <w:rsid w:val="00A8357B"/>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A8357B"/>
    <w:pPr>
      <w:spacing w:after="0" w:line="240" w:lineRule="auto"/>
    </w:pPr>
    <w:rPr>
      <w:rFonts w:ascii="Times New Roman" w:eastAsia="Times New Roman" w:hAnsi="Times New Roman" w:cs="Times New Roman"/>
      <w:sz w:val="20"/>
      <w:szCs w:val="20"/>
      <w:lang w:eastAsia="en-GB"/>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A8357B"/>
    <w:rPr>
      <w:rFonts w:ascii="Times New Roman" w:eastAsia="Times New Roman" w:hAnsi="Times New Roman" w:cs="Times New Roman"/>
      <w:kern w:val="0"/>
      <w:sz w:val="20"/>
      <w:szCs w:val="20"/>
      <w:lang w:val="en-IE" w:eastAsia="en-GB"/>
      <w14:ligatures w14:val="none"/>
    </w:rPr>
  </w:style>
  <w:style w:type="paragraph" w:styleId="Retraitcorpsdetexte2">
    <w:name w:val="Body Text Indent 2"/>
    <w:basedOn w:val="Normal"/>
    <w:link w:val="Retraitcorpsdetexte2Car"/>
    <w:rsid w:val="00A8357B"/>
    <w:pPr>
      <w:spacing w:after="0" w:line="240" w:lineRule="auto"/>
      <w:ind w:left="1080"/>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A8357B"/>
    <w:rPr>
      <w:rFonts w:ascii="Times New Roman" w:eastAsia="Times New Roman" w:hAnsi="Times New Roman" w:cs="Times New Roman"/>
      <w:kern w:val="0"/>
      <w:lang w:val="en-IE"/>
      <w14:ligatures w14:val="none"/>
    </w:rPr>
  </w:style>
  <w:style w:type="paragraph" w:styleId="Corpsdetexte">
    <w:name w:val="Body Text"/>
    <w:aliases w:val="One Page Summary,Body Text 1,body text,contents,heading_txt,bodytxy2,bt,Body Text - Level 2,Transco RFI Body Text,B,t,Body Textt2,Corps de texte Car1 Car,Corps de texte Car Car Car,Corps de texte Car Car1"/>
    <w:basedOn w:val="Normal"/>
    <w:link w:val="CorpsdetexteCar"/>
    <w:rsid w:val="00A8357B"/>
    <w:pPr>
      <w:spacing w:after="120" w:line="240" w:lineRule="auto"/>
    </w:pPr>
    <w:rPr>
      <w:rFonts w:ascii="Times New Roman" w:eastAsia="Times New Roman" w:hAnsi="Times New Roman" w:cs="Times New Roman"/>
      <w:szCs w:val="24"/>
      <w:lang w:val="en-GB" w:eastAsia="en-GB"/>
    </w:rPr>
  </w:style>
  <w:style w:type="character" w:customStyle="1" w:styleId="CorpsdetexteCar">
    <w:name w:val="Corps de texte Car"/>
    <w:aliases w:val="One Page Summary Car,Body Text 1 Car,body text Car,contents Car,heading_txt Car,bodytxy2 Car,bt Car,Body Text - Level 2 Car,Transco RFI Body Text Car,B Car,t Car,Body Textt2 Car,Corps de texte Car1 Car Car1"/>
    <w:basedOn w:val="Policepardfaut"/>
    <w:link w:val="Corpsdetexte"/>
    <w:rsid w:val="00A8357B"/>
    <w:rPr>
      <w:rFonts w:ascii="Times New Roman" w:eastAsia="Times New Roman" w:hAnsi="Times New Roman" w:cs="Times New Roman"/>
      <w:kern w:val="0"/>
      <w:sz w:val="22"/>
      <w:lang w:val="en-GB" w:eastAsia="en-GB"/>
      <w14:ligatures w14:val="none"/>
    </w:rPr>
  </w:style>
  <w:style w:type="paragraph" w:styleId="TM4">
    <w:name w:val="toc 4"/>
    <w:basedOn w:val="Normal"/>
    <w:next w:val="Normal"/>
    <w:autoRedefine/>
    <w:uiPriority w:val="39"/>
    <w:rsid w:val="00A8357B"/>
    <w:pPr>
      <w:spacing w:after="0" w:line="240" w:lineRule="auto"/>
      <w:ind w:left="660"/>
    </w:pPr>
    <w:rPr>
      <w:rFonts w:ascii="Times New Roman" w:eastAsia="Times New Roman" w:hAnsi="Times New Roman" w:cs="Times New Roman"/>
      <w:sz w:val="18"/>
      <w:szCs w:val="18"/>
      <w:lang w:val="en-GB" w:eastAsia="en-GB"/>
    </w:rPr>
  </w:style>
  <w:style w:type="paragraph" w:styleId="TM5">
    <w:name w:val="toc 5"/>
    <w:basedOn w:val="Normal"/>
    <w:next w:val="Normal"/>
    <w:autoRedefine/>
    <w:uiPriority w:val="39"/>
    <w:rsid w:val="00A8357B"/>
    <w:pPr>
      <w:spacing w:after="0" w:line="240" w:lineRule="auto"/>
      <w:ind w:left="880"/>
    </w:pPr>
    <w:rPr>
      <w:rFonts w:ascii="Times New Roman" w:eastAsia="Times New Roman" w:hAnsi="Times New Roman" w:cs="Times New Roman"/>
      <w:sz w:val="18"/>
      <w:szCs w:val="18"/>
      <w:lang w:val="en-GB" w:eastAsia="en-GB"/>
    </w:rPr>
  </w:style>
  <w:style w:type="paragraph" w:styleId="TM6">
    <w:name w:val="toc 6"/>
    <w:basedOn w:val="Normal"/>
    <w:next w:val="Normal"/>
    <w:autoRedefine/>
    <w:uiPriority w:val="39"/>
    <w:rsid w:val="00A8357B"/>
    <w:pPr>
      <w:spacing w:after="0" w:line="240" w:lineRule="auto"/>
      <w:ind w:left="1100"/>
    </w:pPr>
    <w:rPr>
      <w:rFonts w:ascii="Times New Roman" w:eastAsia="Times New Roman" w:hAnsi="Times New Roman" w:cs="Times New Roman"/>
      <w:sz w:val="18"/>
      <w:szCs w:val="18"/>
      <w:lang w:val="en-GB" w:eastAsia="en-GB"/>
    </w:rPr>
  </w:style>
  <w:style w:type="paragraph" w:styleId="TM7">
    <w:name w:val="toc 7"/>
    <w:basedOn w:val="Normal"/>
    <w:next w:val="Normal"/>
    <w:autoRedefine/>
    <w:uiPriority w:val="39"/>
    <w:rsid w:val="00A8357B"/>
    <w:pPr>
      <w:spacing w:after="0" w:line="240" w:lineRule="auto"/>
      <w:ind w:left="1320"/>
    </w:pPr>
    <w:rPr>
      <w:rFonts w:ascii="Times New Roman" w:eastAsia="Times New Roman" w:hAnsi="Times New Roman" w:cs="Times New Roman"/>
      <w:sz w:val="18"/>
      <w:szCs w:val="18"/>
      <w:lang w:val="en-GB" w:eastAsia="en-GB"/>
    </w:rPr>
  </w:style>
  <w:style w:type="paragraph" w:styleId="TM8">
    <w:name w:val="toc 8"/>
    <w:basedOn w:val="Normal"/>
    <w:next w:val="Normal"/>
    <w:autoRedefine/>
    <w:uiPriority w:val="39"/>
    <w:rsid w:val="00A8357B"/>
    <w:pPr>
      <w:spacing w:after="0" w:line="240" w:lineRule="auto"/>
      <w:ind w:left="1540"/>
    </w:pPr>
    <w:rPr>
      <w:rFonts w:ascii="Times New Roman" w:eastAsia="Times New Roman" w:hAnsi="Times New Roman" w:cs="Times New Roman"/>
      <w:sz w:val="18"/>
      <w:szCs w:val="18"/>
      <w:lang w:val="en-GB" w:eastAsia="en-GB"/>
    </w:rPr>
  </w:style>
  <w:style w:type="paragraph" w:styleId="TM9">
    <w:name w:val="toc 9"/>
    <w:basedOn w:val="Normal"/>
    <w:next w:val="Normal"/>
    <w:autoRedefine/>
    <w:uiPriority w:val="39"/>
    <w:rsid w:val="00A8357B"/>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Policepardfaut"/>
    <w:rsid w:val="00A8357B"/>
  </w:style>
  <w:style w:type="paragraph" w:customStyle="1" w:styleId="DefaultText">
    <w:name w:val="Default Text"/>
    <w:basedOn w:val="Normal"/>
    <w:link w:val="DefaultTextChar"/>
    <w:rsid w:val="00A8357B"/>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A8357B"/>
    <w:rPr>
      <w:rFonts w:ascii="Times New Roman" w:eastAsia="Times New Roman" w:hAnsi="Times New Roman" w:cs="Times New Roman"/>
      <w:kern w:val="0"/>
      <w:lang w:val="en-IE"/>
      <w14:ligatures w14:val="none"/>
    </w:rPr>
  </w:style>
  <w:style w:type="paragraph" w:customStyle="1" w:styleId="CharCharCharChar1">
    <w:name w:val="Char Char Char Char1"/>
    <w:basedOn w:val="Normal"/>
    <w:rsid w:val="00A8357B"/>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A8357B"/>
    <w:pPr>
      <w:numPr>
        <w:numId w:val="15"/>
      </w:numPr>
      <w:tabs>
        <w:tab w:val="clear" w:pos="1928"/>
      </w:tabs>
      <w:spacing w:after="120" w:line="240" w:lineRule="auto"/>
      <w:ind w:left="0" w:firstLine="0"/>
    </w:pPr>
    <w:rPr>
      <w:rFonts w:ascii="Times New Roman" w:eastAsia="Times New Roman" w:hAnsi="Times New Roman" w:cs="Times New Roman"/>
      <w:color w:val="000000"/>
      <w:sz w:val="24"/>
      <w:szCs w:val="20"/>
      <w:lang w:val="en-GB"/>
    </w:rPr>
  </w:style>
  <w:style w:type="paragraph" w:customStyle="1" w:styleId="BodyText1">
    <w:name w:val="Body Text1"/>
    <w:basedOn w:val="Corpsdetexte"/>
    <w:rsid w:val="00A8357B"/>
    <w:pPr>
      <w:tabs>
        <w:tab w:val="left" w:pos="2835"/>
      </w:tabs>
      <w:spacing w:after="0"/>
      <w:ind w:left="425"/>
    </w:pPr>
    <w:rPr>
      <w:sz w:val="24"/>
      <w:szCs w:val="20"/>
      <w:lang w:eastAsia="en-US"/>
    </w:rPr>
  </w:style>
  <w:style w:type="paragraph" w:customStyle="1" w:styleId="HPBullet1Coloured">
    <w:name w:val="*HP Bullet 1 Coloured"/>
    <w:basedOn w:val="Normal"/>
    <w:rsid w:val="00A8357B"/>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A8357B"/>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Lienhypertextesuivivisit">
    <w:name w:val="FollowedHyperlink"/>
    <w:rsid w:val="00A8357B"/>
    <w:rPr>
      <w:color w:val="800080"/>
      <w:u w:val="single"/>
    </w:rPr>
  </w:style>
  <w:style w:type="paragraph" w:customStyle="1" w:styleId="TableHeading">
    <w:name w:val="Table Heading"/>
    <w:basedOn w:val="TableContents"/>
    <w:rsid w:val="00A8357B"/>
    <w:pPr>
      <w:jc w:val="center"/>
    </w:pPr>
    <w:rPr>
      <w:b/>
      <w:bCs/>
    </w:rPr>
  </w:style>
  <w:style w:type="paragraph" w:customStyle="1" w:styleId="Text1">
    <w:name w:val="Text 1"/>
    <w:basedOn w:val="Normal"/>
    <w:rsid w:val="00A8357B"/>
    <w:pPr>
      <w:spacing w:after="120" w:line="240" w:lineRule="auto"/>
      <w:jc w:val="both"/>
    </w:pPr>
    <w:rPr>
      <w:rFonts w:ascii="Times New Roman" w:eastAsia="Times New Roman" w:hAnsi="Times New Roman" w:cs="Times New Roman"/>
      <w:sz w:val="24"/>
      <w:szCs w:val="20"/>
      <w:lang w:val="en-GB" w:eastAsia="en-GB"/>
    </w:rPr>
  </w:style>
  <w:style w:type="character" w:styleId="CitationHTML">
    <w:name w:val="HTML Cite"/>
    <w:rsid w:val="00A8357B"/>
    <w:rPr>
      <w:i/>
      <w:iCs/>
    </w:rPr>
  </w:style>
  <w:style w:type="paragraph" w:customStyle="1" w:styleId="ident">
    <w:name w:val="ident"/>
    <w:basedOn w:val="Normal"/>
    <w:rsid w:val="00A8357B"/>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A8357B"/>
    <w:rPr>
      <w:rFonts w:ascii="Arial" w:hAnsi="Arial" w:cs="Arial"/>
      <w:b/>
      <w:bCs/>
      <w:sz w:val="26"/>
      <w:szCs w:val="26"/>
      <w:lang w:val="en-GB" w:eastAsia="en-GB" w:bidi="ar-SA"/>
    </w:rPr>
  </w:style>
  <w:style w:type="paragraph" w:customStyle="1" w:styleId="CharCharCharChar11">
    <w:name w:val="Char Char Char Char11"/>
    <w:basedOn w:val="Normal"/>
    <w:rsid w:val="00A8357B"/>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A8357B"/>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A8357B"/>
    <w:pPr>
      <w:numPr>
        <w:ilvl w:val="1"/>
        <w:numId w:val="16"/>
      </w:numPr>
      <w:tabs>
        <w:tab w:val="clear" w:pos="1440"/>
      </w:tabs>
      <w:spacing w:after="0" w:line="240" w:lineRule="auto"/>
      <w:ind w:left="0" w:firstLine="0"/>
    </w:pPr>
    <w:rPr>
      <w:rFonts w:ascii="Times New Roman" w:eastAsia="Times New Roman" w:hAnsi="Times New Roman" w:cs="Times New Roman"/>
      <w:sz w:val="20"/>
      <w:szCs w:val="20"/>
    </w:rPr>
  </w:style>
  <w:style w:type="paragraph" w:customStyle="1" w:styleId="ACLevel3">
    <w:name w:val="AC Level 3"/>
    <w:basedOn w:val="Normal"/>
    <w:rsid w:val="00A8357B"/>
    <w:pPr>
      <w:numPr>
        <w:ilvl w:val="2"/>
        <w:numId w:val="16"/>
      </w:numPr>
      <w:tabs>
        <w:tab w:val="clear" w:pos="2160"/>
      </w:tabs>
      <w:spacing w:after="0" w:line="240" w:lineRule="auto"/>
      <w:ind w:left="0" w:firstLine="0"/>
    </w:pPr>
    <w:rPr>
      <w:rFonts w:ascii="Times New Roman" w:eastAsia="Times New Roman" w:hAnsi="Times New Roman" w:cs="Times New Roman"/>
      <w:sz w:val="20"/>
      <w:szCs w:val="20"/>
    </w:rPr>
  </w:style>
  <w:style w:type="paragraph" w:customStyle="1" w:styleId="ACLevel4">
    <w:name w:val="AC Level 4"/>
    <w:basedOn w:val="Normal"/>
    <w:rsid w:val="00A8357B"/>
    <w:pPr>
      <w:numPr>
        <w:ilvl w:val="3"/>
        <w:numId w:val="16"/>
      </w:numPr>
      <w:tabs>
        <w:tab w:val="clear" w:pos="2880"/>
      </w:tabs>
      <w:spacing w:after="0" w:line="240" w:lineRule="auto"/>
      <w:ind w:left="0" w:firstLine="0"/>
    </w:pPr>
    <w:rPr>
      <w:rFonts w:ascii="Times New Roman" w:eastAsia="Times New Roman" w:hAnsi="Times New Roman" w:cs="Times New Roman"/>
      <w:sz w:val="20"/>
      <w:szCs w:val="20"/>
    </w:rPr>
  </w:style>
  <w:style w:type="paragraph" w:customStyle="1" w:styleId="ACLevel5">
    <w:name w:val="AC Level 5"/>
    <w:basedOn w:val="Normal"/>
    <w:rsid w:val="00A8357B"/>
    <w:pPr>
      <w:numPr>
        <w:ilvl w:val="4"/>
        <w:numId w:val="16"/>
      </w:numPr>
      <w:tabs>
        <w:tab w:val="clear" w:pos="3600"/>
      </w:tabs>
      <w:spacing w:after="0" w:line="240" w:lineRule="auto"/>
      <w:ind w:left="0" w:firstLine="0"/>
    </w:pPr>
    <w:rPr>
      <w:rFonts w:ascii="Times New Roman" w:eastAsia="Times New Roman" w:hAnsi="Times New Roman" w:cs="Times New Roman"/>
      <w:sz w:val="20"/>
      <w:szCs w:val="20"/>
    </w:rPr>
  </w:style>
  <w:style w:type="paragraph" w:customStyle="1" w:styleId="default">
    <w:name w:val="default"/>
    <w:basedOn w:val="Normal"/>
    <w:rsid w:val="00A8357B"/>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A8357B"/>
    <w:rPr>
      <w:b/>
    </w:rPr>
  </w:style>
  <w:style w:type="paragraph" w:styleId="Rvision">
    <w:name w:val="Revision"/>
    <w:hidden/>
    <w:uiPriority w:val="99"/>
    <w:rsid w:val="00A8357B"/>
    <w:pPr>
      <w:spacing w:after="0" w:line="240" w:lineRule="auto"/>
    </w:pPr>
    <w:rPr>
      <w:rFonts w:eastAsiaTheme="minorEastAsia"/>
      <w:kern w:val="0"/>
      <w:sz w:val="22"/>
      <w:szCs w:val="22"/>
      <w:lang w:val="en-IE"/>
      <w14:ligatures w14:val="none"/>
    </w:rPr>
  </w:style>
  <w:style w:type="paragraph" w:customStyle="1" w:styleId="aclevel2">
    <w:name w:val="aclevel2"/>
    <w:basedOn w:val="Normal"/>
    <w:rsid w:val="00A8357B"/>
    <w:pPr>
      <w:numPr>
        <w:ilvl w:val="1"/>
        <w:numId w:val="14"/>
      </w:numPr>
      <w:spacing w:after="240" w:line="240" w:lineRule="auto"/>
      <w:ind w:left="0" w:firstLine="0"/>
      <w:jc w:val="both"/>
    </w:pPr>
    <w:rPr>
      <w:rFonts w:ascii="Times New Roman" w:eastAsia="Times New Roman" w:hAnsi="Times New Roman" w:cs="Times New Roman"/>
      <w:sz w:val="24"/>
      <w:szCs w:val="24"/>
      <w:lang w:val="en-US"/>
    </w:rPr>
  </w:style>
  <w:style w:type="paragraph" w:customStyle="1" w:styleId="ACBody2">
    <w:name w:val="AC Body 2"/>
    <w:basedOn w:val="Normal"/>
    <w:rsid w:val="00A8357B"/>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Policepardfaut"/>
    <w:rsid w:val="00A8357B"/>
  </w:style>
  <w:style w:type="paragraph" w:styleId="Retraitcorpsdetexte3">
    <w:name w:val="Body Text Indent 3"/>
    <w:basedOn w:val="Normal"/>
    <w:link w:val="Retraitcorpsdetexte3Car"/>
    <w:unhideWhenUsed/>
    <w:rsid w:val="00A8357B"/>
    <w:pPr>
      <w:spacing w:after="120"/>
      <w:ind w:left="283"/>
    </w:pPr>
    <w:rPr>
      <w:sz w:val="16"/>
      <w:szCs w:val="16"/>
    </w:rPr>
  </w:style>
  <w:style w:type="character" w:customStyle="1" w:styleId="Retraitcorpsdetexte3Car">
    <w:name w:val="Retrait corps de texte 3 Car"/>
    <w:basedOn w:val="Policepardfaut"/>
    <w:link w:val="Retraitcorpsdetexte3"/>
    <w:rsid w:val="00A8357B"/>
    <w:rPr>
      <w:rFonts w:eastAsiaTheme="minorEastAsia"/>
      <w:kern w:val="0"/>
      <w:sz w:val="16"/>
      <w:szCs w:val="16"/>
      <w:lang w:val="en-IE"/>
      <w14:ligatures w14:val="none"/>
    </w:rPr>
  </w:style>
  <w:style w:type="paragraph" w:styleId="Listecontinue">
    <w:name w:val="List Continue"/>
    <w:basedOn w:val="Normal"/>
    <w:link w:val="ListecontinueCar"/>
    <w:rsid w:val="00A8357B"/>
    <w:pPr>
      <w:numPr>
        <w:numId w:val="17"/>
      </w:numPr>
      <w:tabs>
        <w:tab w:val="clear" w:pos="1440"/>
      </w:tabs>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econtinue"/>
    <w:link w:val="StyleListContinueBoldChar"/>
    <w:rsid w:val="00A8357B"/>
    <w:pPr>
      <w:spacing w:before="120"/>
    </w:pPr>
    <w:rPr>
      <w:b/>
      <w:bCs/>
      <w:sz w:val="24"/>
    </w:rPr>
  </w:style>
  <w:style w:type="character" w:customStyle="1" w:styleId="ListecontinueCar">
    <w:name w:val="Liste continue Car"/>
    <w:link w:val="Listecontinue"/>
    <w:rsid w:val="00A8357B"/>
    <w:rPr>
      <w:rFonts w:ascii="Franklin Gothic Book" w:eastAsia="Times New Roman" w:hAnsi="Franklin Gothic Book" w:cs="Times New Roman"/>
      <w:kern w:val="0"/>
      <w:sz w:val="20"/>
      <w:szCs w:val="20"/>
      <w:lang w:val="en-US"/>
      <w14:ligatures w14:val="none"/>
    </w:rPr>
  </w:style>
  <w:style w:type="character" w:customStyle="1" w:styleId="StyleListContinueBoldChar">
    <w:name w:val="Style List Continue + Bold Char"/>
    <w:link w:val="StyleListContinueBold"/>
    <w:rsid w:val="00A8357B"/>
    <w:rPr>
      <w:rFonts w:ascii="Franklin Gothic Book" w:eastAsia="Times New Roman" w:hAnsi="Franklin Gothic Book" w:cs="Times New Roman"/>
      <w:b/>
      <w:bCs/>
      <w:kern w:val="0"/>
      <w:szCs w:val="20"/>
      <w:lang w:val="en-US"/>
      <w14:ligatures w14:val="none"/>
    </w:rPr>
  </w:style>
  <w:style w:type="paragraph" w:styleId="Notedefin">
    <w:name w:val="endnote text"/>
    <w:basedOn w:val="Normal"/>
    <w:link w:val="NotedefinCar"/>
    <w:semiHidden/>
    <w:unhideWhenUsed/>
    <w:rsid w:val="00A8357B"/>
    <w:pPr>
      <w:spacing w:after="0" w:line="240" w:lineRule="auto"/>
    </w:pPr>
    <w:rPr>
      <w:sz w:val="20"/>
      <w:szCs w:val="20"/>
    </w:rPr>
  </w:style>
  <w:style w:type="character" w:customStyle="1" w:styleId="NotedefinCar">
    <w:name w:val="Note de fin Car"/>
    <w:basedOn w:val="Policepardfaut"/>
    <w:link w:val="Notedefin"/>
    <w:semiHidden/>
    <w:rsid w:val="00A8357B"/>
    <w:rPr>
      <w:rFonts w:eastAsiaTheme="minorEastAsia"/>
      <w:kern w:val="0"/>
      <w:sz w:val="20"/>
      <w:szCs w:val="20"/>
      <w:lang w:val="en-IE"/>
      <w14:ligatures w14:val="none"/>
    </w:rPr>
  </w:style>
  <w:style w:type="character" w:styleId="Appeldenotedefin">
    <w:name w:val="endnote reference"/>
    <w:basedOn w:val="Policepardfaut"/>
    <w:uiPriority w:val="99"/>
    <w:semiHidden/>
    <w:unhideWhenUsed/>
    <w:rsid w:val="00A8357B"/>
    <w:rPr>
      <w:vertAlign w:val="superscript"/>
    </w:rPr>
  </w:style>
  <w:style w:type="character" w:styleId="Appelnotedebasdep">
    <w:name w:val="footnote reference"/>
    <w:basedOn w:val="Policepardfaut"/>
    <w:uiPriority w:val="99"/>
    <w:unhideWhenUsed/>
    <w:rsid w:val="00A8357B"/>
    <w:rPr>
      <w:vertAlign w:val="superscript"/>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0"/>
    <w:rsid w:val="00A8357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8357B"/>
    <w:pPr>
      <w:widowControl w:val="0"/>
      <w:shd w:val="clear" w:color="auto" w:fill="FFFFFF"/>
      <w:spacing w:after="280" w:line="178" w:lineRule="exact"/>
      <w:jc w:val="both"/>
    </w:pPr>
    <w:rPr>
      <w:rFonts w:ascii="Arial" w:eastAsia="Arial" w:hAnsi="Arial" w:cs="Arial"/>
      <w:kern w:val="2"/>
      <w:sz w:val="16"/>
      <w:szCs w:val="16"/>
      <w:lang w:val="fr-FR"/>
      <w14:ligatures w14:val="standardContextual"/>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A8357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Mentionnonrsolue">
    <w:name w:val="Unresolved Mention"/>
    <w:basedOn w:val="Policepardfaut"/>
    <w:uiPriority w:val="99"/>
    <w:semiHidden/>
    <w:unhideWhenUsed/>
    <w:rsid w:val="00A8357B"/>
    <w:rPr>
      <w:color w:val="605E5C"/>
      <w:shd w:val="clear" w:color="auto" w:fill="E1DFDD"/>
    </w:rPr>
  </w:style>
  <w:style w:type="character" w:styleId="Mention">
    <w:name w:val="Mention"/>
    <w:basedOn w:val="Policepardfaut"/>
    <w:uiPriority w:val="99"/>
    <w:unhideWhenUsed/>
    <w:rsid w:val="00A8357B"/>
    <w:rPr>
      <w:color w:val="2B579A"/>
      <w:shd w:val="clear" w:color="auto" w:fill="E6E6E6"/>
    </w:rPr>
  </w:style>
  <w:style w:type="character" w:customStyle="1" w:styleId="normaltextrun">
    <w:name w:val="normaltextrun"/>
    <w:basedOn w:val="Policepardfaut"/>
    <w:rsid w:val="00A8357B"/>
  </w:style>
  <w:style w:type="character" w:customStyle="1" w:styleId="eop">
    <w:name w:val="eop"/>
    <w:basedOn w:val="Policepardfaut"/>
    <w:rsid w:val="00A8357B"/>
  </w:style>
  <w:style w:type="character" w:customStyle="1" w:styleId="ParagraphedelisteCar">
    <w:name w:val="Paragraphe de liste Car"/>
    <w:aliases w:val="Dot pt Car,No Spacing1 Car,List Paragraph Char Char Char Car,Indicator Text Car,Numbered Para 1 Car,List Paragraph1 Car,Bullet 1 Car,Bullet Points Car,MAIN CONTENT Car,OBC Bullet Car,List Paragraph12 Car,F5 List Paragraph Car"/>
    <w:basedOn w:val="Policepardfaut"/>
    <w:link w:val="Paragraphedeliste"/>
    <w:uiPriority w:val="34"/>
    <w:qFormat/>
    <w:locked/>
    <w:rsid w:val="00A8357B"/>
  </w:style>
  <w:style w:type="table" w:customStyle="1" w:styleId="TableGrid1">
    <w:name w:val="Table Grid1"/>
    <w:basedOn w:val="TableauNormal"/>
    <w:next w:val="Grilledutableau"/>
    <w:uiPriority w:val="39"/>
    <w:rsid w:val="00A8357B"/>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A8357B"/>
    <w:rPr>
      <w:color w:val="666666"/>
    </w:rPr>
  </w:style>
  <w:style w:type="paragraph" w:styleId="Retraitcorpsdetexte">
    <w:name w:val="Body Text Indent"/>
    <w:basedOn w:val="Normal"/>
    <w:link w:val="RetraitcorpsdetexteCar"/>
    <w:unhideWhenUsed/>
    <w:rsid w:val="00A8357B"/>
    <w:pPr>
      <w:spacing w:after="120"/>
      <w:ind w:left="283"/>
    </w:pPr>
  </w:style>
  <w:style w:type="character" w:customStyle="1" w:styleId="RetraitcorpsdetexteCar">
    <w:name w:val="Retrait corps de texte Car"/>
    <w:basedOn w:val="Policepardfaut"/>
    <w:link w:val="Retraitcorpsdetexte"/>
    <w:rsid w:val="00A8357B"/>
    <w:rPr>
      <w:rFonts w:eastAsiaTheme="minorEastAsia"/>
      <w:kern w:val="0"/>
      <w:sz w:val="22"/>
      <w:szCs w:val="22"/>
      <w:lang w:val="en-IE"/>
      <w14:ligatures w14:val="none"/>
    </w:rPr>
  </w:style>
  <w:style w:type="character" w:customStyle="1" w:styleId="a1">
    <w:name w:val="a1"/>
    <w:rsid w:val="00A8357B"/>
    <w:rPr>
      <w:rFonts w:ascii="Courier" w:hAnsi="Courier"/>
      <w:noProof w:val="0"/>
      <w:sz w:val="20"/>
      <w:lang w:val="en-US"/>
    </w:rPr>
  </w:style>
  <w:style w:type="character" w:customStyle="1" w:styleId="EquationCaption">
    <w:name w:val="_Equation Caption"/>
    <w:rsid w:val="00A8357B"/>
  </w:style>
  <w:style w:type="paragraph" w:customStyle="1" w:styleId="Head21">
    <w:name w:val="Head 2.1"/>
    <w:basedOn w:val="Normal"/>
    <w:rsid w:val="00A8357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22">
    <w:name w:val="Head 2.2"/>
    <w:basedOn w:val="Normal"/>
    <w:rsid w:val="00A8357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2">
    <w:name w:val="Head 3.2"/>
    <w:basedOn w:val="Normal"/>
    <w:rsid w:val="00A8357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1">
    <w:name w:val="Head 3.1"/>
    <w:basedOn w:val="Normal"/>
    <w:rsid w:val="00A8357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81">
    <w:name w:val="Head 8.1"/>
    <w:basedOn w:val="Normal"/>
    <w:rsid w:val="00A8357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1">
    <w:name w:val="Head 4.1"/>
    <w:basedOn w:val="Normal"/>
    <w:rsid w:val="00A8357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2">
    <w:name w:val="Head 4.2"/>
    <w:basedOn w:val="Normal"/>
    <w:rsid w:val="00A8357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i">
    <w:name w:val="(i)"/>
    <w:basedOn w:val="Normal"/>
    <w:rsid w:val="00A8357B"/>
    <w:pPr>
      <w:suppressAutoHyphens/>
      <w:overflowPunct w:val="0"/>
      <w:autoSpaceDE w:val="0"/>
      <w:autoSpaceDN w:val="0"/>
      <w:adjustRightInd w:val="0"/>
      <w:spacing w:after="0" w:line="240" w:lineRule="auto"/>
      <w:jc w:val="both"/>
      <w:textAlignment w:val="baseline"/>
    </w:pPr>
    <w:rPr>
      <w:rFonts w:ascii="Tms Rmn" w:eastAsia="Times New Roman" w:hAnsi="Tms Rmn" w:cs="Arial"/>
      <w:sz w:val="24"/>
      <w:szCs w:val="24"/>
      <w:lang w:val="en-US" w:eastAsia="fr-FR"/>
    </w:rPr>
  </w:style>
  <w:style w:type="paragraph" w:customStyle="1" w:styleId="explanatoryclause">
    <w:name w:val="explanatory_clause"/>
    <w:basedOn w:val="Normal"/>
    <w:rsid w:val="00A8357B"/>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Arial"/>
      <w:szCs w:val="24"/>
      <w:lang w:val="en-US" w:eastAsia="fr-FR"/>
    </w:rPr>
  </w:style>
  <w:style w:type="paragraph" w:customStyle="1" w:styleId="Outline">
    <w:name w:val="Outline"/>
    <w:basedOn w:val="Normal"/>
    <w:rsid w:val="00A8357B"/>
    <w:pPr>
      <w:overflowPunct w:val="0"/>
      <w:autoSpaceDE w:val="0"/>
      <w:autoSpaceDN w:val="0"/>
      <w:adjustRightInd w:val="0"/>
      <w:spacing w:before="240" w:after="0" w:line="240" w:lineRule="auto"/>
      <w:textAlignment w:val="baseline"/>
    </w:pPr>
    <w:rPr>
      <w:rFonts w:ascii="Times New Roman" w:eastAsia="Times New Roman" w:hAnsi="Times New Roman" w:cs="Arial"/>
      <w:kern w:val="28"/>
      <w:sz w:val="24"/>
      <w:szCs w:val="24"/>
      <w:lang w:val="fr-FR" w:eastAsia="fr-FR"/>
    </w:rPr>
  </w:style>
  <w:style w:type="paragraph" w:customStyle="1" w:styleId="Subtitle2">
    <w:name w:val="Subtitle 2"/>
    <w:basedOn w:val="Pieddepage"/>
    <w:rsid w:val="00A8357B"/>
    <w:pPr>
      <w:tabs>
        <w:tab w:val="clear" w:pos="4513"/>
        <w:tab w:val="clear" w:pos="9026"/>
      </w:tabs>
      <w:overflowPunct w:val="0"/>
      <w:autoSpaceDE w:val="0"/>
      <w:autoSpaceDN w:val="0"/>
      <w:adjustRightInd w:val="0"/>
      <w:spacing w:before="120"/>
      <w:jc w:val="center"/>
      <w:textAlignment w:val="baseline"/>
    </w:pPr>
    <w:rPr>
      <w:rFonts w:ascii="Times New Roman" w:eastAsia="Times New Roman" w:hAnsi="Times New Roman" w:cs="Arial"/>
      <w:b/>
      <w:sz w:val="32"/>
      <w:szCs w:val="24"/>
      <w:lang w:val="fr-FR" w:eastAsia="fr-FR"/>
    </w:rPr>
  </w:style>
  <w:style w:type="paragraph" w:styleId="Liste">
    <w:name w:val="List"/>
    <w:aliases w:val="1. List"/>
    <w:basedOn w:val="Normal"/>
    <w:rsid w:val="00A8357B"/>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Arial"/>
      <w:sz w:val="24"/>
      <w:szCs w:val="24"/>
      <w:lang w:val="en-US" w:eastAsia="fr-FR"/>
    </w:rPr>
  </w:style>
  <w:style w:type="paragraph" w:customStyle="1" w:styleId="Outline1">
    <w:name w:val="Outline1"/>
    <w:basedOn w:val="Outline"/>
    <w:next w:val="Outline2"/>
    <w:rsid w:val="00A8357B"/>
    <w:pPr>
      <w:keepNext/>
      <w:tabs>
        <w:tab w:val="left" w:pos="432"/>
      </w:tabs>
      <w:ind w:left="432" w:hanging="432"/>
    </w:pPr>
  </w:style>
  <w:style w:type="paragraph" w:customStyle="1" w:styleId="Outline2">
    <w:name w:val="Outline2"/>
    <w:basedOn w:val="Normal"/>
    <w:rsid w:val="00A8357B"/>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Arial"/>
      <w:kern w:val="28"/>
      <w:sz w:val="24"/>
      <w:szCs w:val="24"/>
      <w:lang w:val="fr-FR" w:eastAsia="fr-FR"/>
    </w:rPr>
  </w:style>
  <w:style w:type="paragraph" w:customStyle="1" w:styleId="Outline3">
    <w:name w:val="Outline3"/>
    <w:basedOn w:val="Normal"/>
    <w:rsid w:val="00A8357B"/>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Arial"/>
      <w:kern w:val="28"/>
      <w:sz w:val="24"/>
      <w:szCs w:val="24"/>
      <w:lang w:val="fr-FR" w:eastAsia="fr-FR"/>
    </w:rPr>
  </w:style>
  <w:style w:type="paragraph" w:customStyle="1" w:styleId="Outline4">
    <w:name w:val="Outline4"/>
    <w:basedOn w:val="Normal"/>
    <w:rsid w:val="00A8357B"/>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Arial"/>
      <w:kern w:val="28"/>
      <w:sz w:val="24"/>
      <w:szCs w:val="24"/>
      <w:lang w:val="fr-FR" w:eastAsia="fr-FR"/>
    </w:rPr>
  </w:style>
  <w:style w:type="paragraph" w:customStyle="1" w:styleId="outlinebullet">
    <w:name w:val="outlinebullet"/>
    <w:basedOn w:val="Normal"/>
    <w:rsid w:val="00A8357B"/>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Arial"/>
      <w:sz w:val="24"/>
      <w:szCs w:val="24"/>
      <w:lang w:val="fr-FR" w:eastAsia="fr-FR"/>
    </w:rPr>
  </w:style>
  <w:style w:type="paragraph" w:customStyle="1" w:styleId="BodyText21">
    <w:name w:val="Body Text 21"/>
    <w:basedOn w:val="Normal"/>
    <w:rsid w:val="00A8357B"/>
    <w:pPr>
      <w:overflowPunct w:val="0"/>
      <w:autoSpaceDE w:val="0"/>
      <w:autoSpaceDN w:val="0"/>
      <w:adjustRightInd w:val="0"/>
      <w:spacing w:before="120" w:after="120" w:line="240" w:lineRule="auto"/>
      <w:jc w:val="center"/>
      <w:textAlignment w:val="baseline"/>
    </w:pPr>
    <w:rPr>
      <w:rFonts w:ascii="Times New Roman" w:eastAsia="Times New Roman" w:hAnsi="Times New Roman" w:cs="Arial"/>
      <w:b/>
      <w:sz w:val="28"/>
      <w:szCs w:val="24"/>
      <w:lang w:val="es-ES_tradnl" w:eastAsia="fr-FR"/>
    </w:rPr>
  </w:style>
  <w:style w:type="paragraph" w:customStyle="1" w:styleId="SectionVIIHeader2">
    <w:name w:val="Section VII Header2"/>
    <w:basedOn w:val="Titre1"/>
    <w:rsid w:val="00A8357B"/>
    <w:pPr>
      <w:keepNext w:val="0"/>
      <w:keepLines w:val="0"/>
      <w:tabs>
        <w:tab w:val="left" w:pos="360"/>
      </w:tabs>
      <w:overflowPunct w:val="0"/>
      <w:autoSpaceDE w:val="0"/>
      <w:autoSpaceDN w:val="0"/>
      <w:adjustRightInd w:val="0"/>
      <w:spacing w:before="0" w:after="200" w:line="240" w:lineRule="auto"/>
      <w:ind w:left="360" w:hanging="360"/>
      <w:jc w:val="center"/>
      <w:textAlignment w:val="baseline"/>
      <w:outlineLvl w:val="9"/>
    </w:pPr>
    <w:rPr>
      <w:rFonts w:ascii="Times New Roman" w:eastAsia="Times New Roman" w:hAnsi="Times New Roman" w:cs="Times New Roman"/>
      <w:b/>
      <w:color w:val="auto"/>
      <w:kern w:val="28"/>
      <w:sz w:val="32"/>
      <w:szCs w:val="24"/>
      <w:lang w:eastAsia="fr-FR"/>
    </w:rPr>
  </w:style>
  <w:style w:type="paragraph" w:customStyle="1" w:styleId="2AutoList1">
    <w:name w:val="2AutoList1"/>
    <w:basedOn w:val="Normal"/>
    <w:rsid w:val="00A8357B"/>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val="es-ES_tradnl" w:eastAsia="fr-FR"/>
    </w:rPr>
  </w:style>
  <w:style w:type="paragraph" w:customStyle="1" w:styleId="Header3-Paragraph">
    <w:name w:val="Header 3 - Paragraph"/>
    <w:basedOn w:val="Normal"/>
    <w:rsid w:val="00A8357B"/>
    <w:pPr>
      <w:tabs>
        <w:tab w:val="left" w:pos="504"/>
      </w:tabs>
      <w:overflowPunct w:val="0"/>
      <w:autoSpaceDE w:val="0"/>
      <w:autoSpaceDN w:val="0"/>
      <w:adjustRightInd w:val="0"/>
      <w:spacing w:after="200"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P3Header1-Clauses">
    <w:name w:val="P3 Header1-Clauses"/>
    <w:basedOn w:val="Header1-Clauses"/>
    <w:rsid w:val="00A8357B"/>
    <w:pPr>
      <w:tabs>
        <w:tab w:val="left" w:pos="864"/>
      </w:tabs>
      <w:ind w:left="864"/>
    </w:pPr>
  </w:style>
  <w:style w:type="paragraph" w:customStyle="1" w:styleId="Header1-Clauses">
    <w:name w:val="Header 1 - Clauses"/>
    <w:basedOn w:val="Normal"/>
    <w:rsid w:val="00A8357B"/>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sz w:val="24"/>
      <w:szCs w:val="24"/>
      <w:lang w:val="es-ES_tradnl" w:eastAsia="fr-FR"/>
    </w:rPr>
  </w:style>
  <w:style w:type="paragraph" w:customStyle="1" w:styleId="SectionXHeader3">
    <w:name w:val="Section X Header 3"/>
    <w:basedOn w:val="Titre1"/>
    <w:rsid w:val="00A8357B"/>
    <w:pPr>
      <w:keepNext w:val="0"/>
      <w:keepLines w:val="0"/>
      <w:overflowPunct w:val="0"/>
      <w:autoSpaceDE w:val="0"/>
      <w:autoSpaceDN w:val="0"/>
      <w:adjustRightInd w:val="0"/>
      <w:spacing w:before="0" w:after="0" w:line="240" w:lineRule="auto"/>
      <w:jc w:val="center"/>
      <w:textAlignment w:val="baseline"/>
      <w:outlineLvl w:val="9"/>
    </w:pPr>
    <w:rPr>
      <w:rFonts w:ascii="Times New Roman" w:eastAsia="Times New Roman" w:hAnsi="Times New Roman" w:cs="Times New Roman"/>
      <w:b/>
      <w:color w:val="auto"/>
      <w:szCs w:val="24"/>
      <w:lang w:eastAsia="fr-FR"/>
    </w:rPr>
  </w:style>
  <w:style w:type="paragraph" w:customStyle="1" w:styleId="Header2-SubClauses">
    <w:name w:val="Header 2 - SubClauses"/>
    <w:basedOn w:val="Normal"/>
    <w:rsid w:val="00A8357B"/>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A8357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4"/>
      <w:lang w:val="es-ES_tradnl" w:eastAsia="fr-FR"/>
    </w:rPr>
  </w:style>
  <w:style w:type="character" w:customStyle="1" w:styleId="Corpsdetexte2Car">
    <w:name w:val="Corps de texte 2 Car"/>
    <w:basedOn w:val="Policepardfaut"/>
    <w:link w:val="Corpsdetexte2"/>
    <w:rsid w:val="00A8357B"/>
    <w:rPr>
      <w:rFonts w:ascii="Times New Roman" w:eastAsia="Times New Roman" w:hAnsi="Times New Roman" w:cs="Times New Roman"/>
      <w:kern w:val="0"/>
      <w:lang w:val="es-ES_tradnl" w:eastAsia="fr-FR"/>
      <w14:ligatures w14:val="none"/>
    </w:rPr>
  </w:style>
  <w:style w:type="paragraph" w:customStyle="1" w:styleId="SectionVHeader">
    <w:name w:val="Section V. Header"/>
    <w:basedOn w:val="Normal"/>
    <w:rsid w:val="00A8357B"/>
    <w:pPr>
      <w:overflowPunct w:val="0"/>
      <w:autoSpaceDE w:val="0"/>
      <w:autoSpaceDN w:val="0"/>
      <w:adjustRightInd w:val="0"/>
      <w:spacing w:after="0" w:line="240" w:lineRule="auto"/>
      <w:jc w:val="center"/>
      <w:textAlignment w:val="baseline"/>
    </w:pPr>
    <w:rPr>
      <w:rFonts w:ascii="Times New Roman" w:eastAsia="Times New Roman" w:hAnsi="Times New Roman" w:cs="Arial"/>
      <w:b/>
      <w:sz w:val="36"/>
      <w:szCs w:val="24"/>
      <w:lang w:val="es-ES_tradnl" w:eastAsia="fr-FR"/>
    </w:rPr>
  </w:style>
  <w:style w:type="paragraph" w:customStyle="1" w:styleId="BankNormal">
    <w:name w:val="BankNormal"/>
    <w:basedOn w:val="Normal"/>
    <w:rsid w:val="00A8357B"/>
    <w:pPr>
      <w:overflowPunct w:val="0"/>
      <w:autoSpaceDE w:val="0"/>
      <w:autoSpaceDN w:val="0"/>
      <w:adjustRightInd w:val="0"/>
      <w:spacing w:after="240" w:line="240" w:lineRule="auto"/>
      <w:textAlignment w:val="baseline"/>
    </w:pPr>
    <w:rPr>
      <w:rFonts w:ascii="Times New Roman" w:eastAsia="Times New Roman" w:hAnsi="Times New Roman" w:cs="Arial"/>
      <w:sz w:val="24"/>
      <w:szCs w:val="24"/>
      <w:lang w:val="en-US" w:eastAsia="fr-FR"/>
    </w:rPr>
  </w:style>
  <w:style w:type="paragraph" w:customStyle="1" w:styleId="TOCNumber1">
    <w:name w:val="TOC Number1"/>
    <w:basedOn w:val="Titre4"/>
    <w:rsid w:val="00A8357B"/>
    <w:pPr>
      <w:keepNext w:val="0"/>
      <w:keepLines w:val="0"/>
      <w:overflowPunct w:val="0"/>
      <w:autoSpaceDE w:val="0"/>
      <w:autoSpaceDN w:val="0"/>
      <w:adjustRightInd w:val="0"/>
      <w:spacing w:before="0" w:after="0" w:line="240" w:lineRule="auto"/>
      <w:textAlignment w:val="baseline"/>
      <w:outlineLvl w:val="9"/>
    </w:pPr>
    <w:rPr>
      <w:rFonts w:ascii="Times New Roman" w:eastAsia="Times New Roman" w:hAnsi="Times New Roman" w:cs="Times New Roman"/>
      <w:b/>
      <w:i w:val="0"/>
      <w:iCs w:val="0"/>
      <w:color w:val="auto"/>
      <w:lang w:eastAsia="fr-FR"/>
    </w:rPr>
  </w:style>
  <w:style w:type="paragraph" w:styleId="Corpsdetexte3">
    <w:name w:val="Body Text 3"/>
    <w:basedOn w:val="Normal"/>
    <w:link w:val="Corpsdetexte3Car"/>
    <w:rsid w:val="00A8357B"/>
    <w:pPr>
      <w:overflowPunct w:val="0"/>
      <w:autoSpaceDE w:val="0"/>
      <w:autoSpaceDN w:val="0"/>
      <w:adjustRightInd w:val="0"/>
      <w:spacing w:after="0" w:line="240" w:lineRule="auto"/>
      <w:jc w:val="center"/>
      <w:textAlignment w:val="baseline"/>
    </w:pPr>
    <w:rPr>
      <w:rFonts w:ascii="Times New Roman Bold" w:eastAsia="Times New Roman" w:hAnsi="Times New Roman Bold" w:cs="Times New Roman"/>
      <w:spacing w:val="80"/>
      <w:sz w:val="40"/>
      <w:szCs w:val="24"/>
      <w:lang w:val="fr-FR" w:eastAsia="fr-FR"/>
    </w:rPr>
  </w:style>
  <w:style w:type="character" w:customStyle="1" w:styleId="Corpsdetexte3Car">
    <w:name w:val="Corps de texte 3 Car"/>
    <w:basedOn w:val="Policepardfaut"/>
    <w:link w:val="Corpsdetexte3"/>
    <w:rsid w:val="00A8357B"/>
    <w:rPr>
      <w:rFonts w:ascii="Times New Roman Bold" w:eastAsia="Times New Roman" w:hAnsi="Times New Roman Bold" w:cs="Times New Roman"/>
      <w:spacing w:val="80"/>
      <w:kern w:val="0"/>
      <w:sz w:val="40"/>
      <w:lang w:eastAsia="fr-FR"/>
      <w14:ligatures w14:val="none"/>
    </w:rPr>
  </w:style>
  <w:style w:type="paragraph" w:styleId="Explorateurdedocuments">
    <w:name w:val="Document Map"/>
    <w:basedOn w:val="Normal"/>
    <w:link w:val="ExplorateurdedocumentsCar"/>
    <w:rsid w:val="00A8357B"/>
    <w:pPr>
      <w:shd w:val="clear" w:color="auto" w:fill="000080"/>
      <w:overflowPunct w:val="0"/>
      <w:autoSpaceDE w:val="0"/>
      <w:autoSpaceDN w:val="0"/>
      <w:adjustRightInd w:val="0"/>
      <w:spacing w:after="0" w:line="240" w:lineRule="auto"/>
      <w:textAlignment w:val="baseline"/>
    </w:pPr>
    <w:rPr>
      <w:rFonts w:ascii="Tahoma" w:eastAsia="Times New Roman" w:hAnsi="Tahoma" w:cs="Times New Roman"/>
      <w:sz w:val="24"/>
      <w:szCs w:val="24"/>
      <w:lang w:val="fr-FR" w:eastAsia="fr-FR"/>
    </w:rPr>
  </w:style>
  <w:style w:type="character" w:customStyle="1" w:styleId="ExplorateurdedocumentsCar">
    <w:name w:val="Explorateur de documents Car"/>
    <w:basedOn w:val="Policepardfaut"/>
    <w:link w:val="Explorateurdedocuments"/>
    <w:rsid w:val="00A8357B"/>
    <w:rPr>
      <w:rFonts w:ascii="Tahoma" w:eastAsia="Times New Roman" w:hAnsi="Tahoma" w:cs="Times New Roman"/>
      <w:kern w:val="0"/>
      <w:shd w:val="clear" w:color="auto" w:fill="000080"/>
      <w:lang w:eastAsia="fr-FR"/>
      <w14:ligatures w14:val="none"/>
    </w:rPr>
  </w:style>
  <w:style w:type="paragraph" w:customStyle="1" w:styleId="explanatorynotes">
    <w:name w:val="explanatory_notes"/>
    <w:basedOn w:val="Normal"/>
    <w:rsid w:val="00A8357B"/>
    <w:pPr>
      <w:suppressAutoHyphens/>
      <w:overflowPunct w:val="0"/>
      <w:autoSpaceDE w:val="0"/>
      <w:autoSpaceDN w:val="0"/>
      <w:adjustRightInd w:val="0"/>
      <w:spacing w:after="120" w:line="360" w:lineRule="exact"/>
      <w:jc w:val="both"/>
      <w:textAlignment w:val="baseline"/>
    </w:pPr>
    <w:rPr>
      <w:rFonts w:ascii="Arial" w:eastAsia="Times New Roman" w:hAnsi="Arial" w:cs="Arial"/>
      <w:szCs w:val="24"/>
      <w:lang w:val="en-US" w:eastAsia="fr-FR"/>
    </w:rPr>
  </w:style>
  <w:style w:type="paragraph" w:customStyle="1" w:styleId="Sub-ClauseText">
    <w:name w:val="Sub-Clause Text"/>
    <w:basedOn w:val="Normal"/>
    <w:link w:val="Sub-ClauseTextCar"/>
    <w:rsid w:val="00A8357B"/>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eastAsia="fr-FR"/>
    </w:rPr>
  </w:style>
  <w:style w:type="paragraph" w:customStyle="1" w:styleId="SectionVIHeader">
    <w:name w:val="Section VI. Header"/>
    <w:basedOn w:val="SectionVHeader"/>
    <w:rsid w:val="00A8357B"/>
    <w:rPr>
      <w:lang w:val="en-US"/>
    </w:rPr>
  </w:style>
  <w:style w:type="character" w:customStyle="1" w:styleId="Table">
    <w:name w:val="Table"/>
    <w:rsid w:val="00A8357B"/>
    <w:rPr>
      <w:rFonts w:ascii="Arial" w:hAnsi="Arial"/>
      <w:sz w:val="20"/>
    </w:rPr>
  </w:style>
  <w:style w:type="paragraph" w:customStyle="1" w:styleId="Head2">
    <w:name w:val="Head 2"/>
    <w:basedOn w:val="Titre9"/>
    <w:rsid w:val="00A8357B"/>
    <w:pPr>
      <w:keepLines w:val="0"/>
      <w:widowControl w:val="0"/>
      <w:suppressAutoHyphens/>
      <w:overflowPunct w:val="0"/>
      <w:autoSpaceDE w:val="0"/>
      <w:autoSpaceDN w:val="0"/>
      <w:adjustRightInd w:val="0"/>
      <w:spacing w:line="240" w:lineRule="auto"/>
      <w:jc w:val="both"/>
      <w:textAlignment w:val="baseline"/>
      <w:outlineLvl w:val="9"/>
    </w:pPr>
    <w:rPr>
      <w:rFonts w:ascii="Times New Roman Bold" w:eastAsia="Times New Roman" w:hAnsi="Times New Roman Bold" w:cs="Times New Roman"/>
      <w:color w:val="auto"/>
      <w:spacing w:val="-4"/>
      <w:sz w:val="32"/>
      <w:lang w:val="en-US" w:eastAsia="fr-FR"/>
    </w:rPr>
  </w:style>
  <w:style w:type="character" w:customStyle="1" w:styleId="Parahead">
    <w:name w:val="Para head"/>
    <w:rsid w:val="00A8357B"/>
    <w:rPr>
      <w:sz w:val="20"/>
    </w:rPr>
  </w:style>
  <w:style w:type="paragraph" w:customStyle="1" w:styleId="sectionIIIheader">
    <w:name w:val="section III header"/>
    <w:basedOn w:val="Normal"/>
    <w:rsid w:val="00A8357B"/>
    <w:pPr>
      <w:overflowPunct w:val="0"/>
      <w:autoSpaceDE w:val="0"/>
      <w:autoSpaceDN w:val="0"/>
      <w:adjustRightInd w:val="0"/>
      <w:spacing w:before="240" w:after="0" w:line="240" w:lineRule="auto"/>
      <w:textAlignment w:val="baseline"/>
    </w:pPr>
    <w:rPr>
      <w:rFonts w:ascii="Arial Black" w:eastAsia="Times New Roman" w:hAnsi="Arial Black" w:cs="Arial"/>
      <w:sz w:val="24"/>
      <w:szCs w:val="24"/>
      <w:lang w:val="en-US" w:eastAsia="fr-FR"/>
    </w:rPr>
  </w:style>
  <w:style w:type="paragraph" w:customStyle="1" w:styleId="titulo">
    <w:name w:val="titulo"/>
    <w:basedOn w:val="Titre5"/>
    <w:rsid w:val="00A8357B"/>
    <w:pPr>
      <w:keepNext w:val="0"/>
      <w:keepLines w:val="0"/>
      <w:overflowPunct w:val="0"/>
      <w:autoSpaceDE w:val="0"/>
      <w:autoSpaceDN w:val="0"/>
      <w:adjustRightInd w:val="0"/>
      <w:spacing w:before="0" w:after="240" w:line="240" w:lineRule="auto"/>
      <w:jc w:val="center"/>
      <w:textAlignment w:val="baseline"/>
      <w:outlineLvl w:val="9"/>
    </w:pPr>
    <w:rPr>
      <w:rFonts w:ascii="Times New Roman Bold" w:eastAsia="Times New Roman" w:hAnsi="Times New Roman Bold" w:cs="Times New Roman"/>
      <w:b/>
      <w:color w:val="auto"/>
      <w:lang w:val="en-US" w:eastAsia="fr-FR"/>
    </w:rPr>
  </w:style>
  <w:style w:type="paragraph" w:customStyle="1" w:styleId="Part">
    <w:name w:val="Part"/>
    <w:basedOn w:val="Normal"/>
    <w:next w:val="Normal"/>
    <w:rsid w:val="00A8357B"/>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Arial"/>
      <w:b/>
      <w:sz w:val="56"/>
      <w:szCs w:val="24"/>
      <w:lang w:val="fr-FR" w:eastAsia="fr-FR"/>
    </w:rPr>
  </w:style>
  <w:style w:type="paragraph" w:customStyle="1" w:styleId="StyleHeader1-ClausesLeft0Firstline0">
    <w:name w:val="Style Header 1 - Clauses + Left:  0&quot; First line:  0&quot;"/>
    <w:basedOn w:val="Header1-Clauses"/>
    <w:rsid w:val="00A8357B"/>
    <w:rPr>
      <w:bCs/>
    </w:rPr>
  </w:style>
  <w:style w:type="paragraph" w:customStyle="1" w:styleId="SectionIVHeader">
    <w:name w:val="Section IV Header"/>
    <w:basedOn w:val="SectionVHeader"/>
    <w:rsid w:val="00A8357B"/>
    <w:rPr>
      <w:lang w:val="fr-FR"/>
    </w:rPr>
  </w:style>
  <w:style w:type="paragraph" w:customStyle="1" w:styleId="SectionIVHeader-2">
    <w:name w:val="Section IV Header - 2"/>
    <w:basedOn w:val="Head81"/>
    <w:rsid w:val="00A8357B"/>
  </w:style>
  <w:style w:type="paragraph" w:customStyle="1" w:styleId="StyleSectionIVHeader-2Centered">
    <w:name w:val="Style Section IV Header - 2 + Centered"/>
    <w:basedOn w:val="SectionIVHeader-2"/>
    <w:rsid w:val="00A8357B"/>
    <w:rPr>
      <w:bCs/>
    </w:rPr>
  </w:style>
  <w:style w:type="paragraph" w:customStyle="1" w:styleId="SectionIXHeading">
    <w:name w:val="Section IX Heading"/>
    <w:basedOn w:val="Head81"/>
    <w:rsid w:val="00A8357B"/>
    <w:pPr>
      <w:spacing w:before="240" w:after="240"/>
    </w:pPr>
    <w:rPr>
      <w:sz w:val="32"/>
    </w:rPr>
  </w:style>
  <w:style w:type="paragraph" w:customStyle="1" w:styleId="Section1Header1">
    <w:name w:val="Section 1 Header 1"/>
    <w:basedOn w:val="BodyText21"/>
    <w:rsid w:val="00A8357B"/>
    <w:rPr>
      <w:lang w:val="fr-FR"/>
    </w:rPr>
  </w:style>
  <w:style w:type="paragraph" w:customStyle="1" w:styleId="UG-Heading1">
    <w:name w:val="UG - Heading 1"/>
    <w:basedOn w:val="Titre1"/>
    <w:rsid w:val="00A8357B"/>
    <w:pPr>
      <w:keepLines w:val="0"/>
      <w:spacing w:before="0" w:after="200" w:line="240" w:lineRule="auto"/>
      <w:jc w:val="center"/>
    </w:pPr>
    <w:rPr>
      <w:rFonts w:ascii="Times New Roman" w:eastAsia="Times New Roman" w:hAnsi="Times New Roman" w:cs="Times New Roman"/>
      <w:b/>
      <w:color w:val="auto"/>
      <w:kern w:val="28"/>
      <w:sz w:val="36"/>
      <w:szCs w:val="24"/>
      <w:lang w:eastAsia="fr-FR"/>
    </w:rPr>
  </w:style>
  <w:style w:type="paragraph" w:customStyle="1" w:styleId="UG-Heading2">
    <w:name w:val="UG - Heading 2"/>
    <w:basedOn w:val="Titre2"/>
    <w:rsid w:val="00A8357B"/>
    <w:pPr>
      <w:keepNext w:val="0"/>
      <w:keepLines w:val="0"/>
      <w:tabs>
        <w:tab w:val="left" w:pos="619"/>
      </w:tabs>
      <w:spacing w:before="0" w:after="200" w:line="240" w:lineRule="auto"/>
      <w:jc w:val="center"/>
    </w:pPr>
    <w:rPr>
      <w:rFonts w:ascii="Times New Roman Bold" w:eastAsia="Times New Roman" w:hAnsi="Times New Roman Bold" w:cs="Times New Roman"/>
      <w:b/>
      <w:color w:val="auto"/>
      <w:sz w:val="28"/>
      <w:szCs w:val="28"/>
      <w:lang w:eastAsia="fr-FR"/>
    </w:rPr>
  </w:style>
  <w:style w:type="paragraph" w:customStyle="1" w:styleId="UG-Header">
    <w:name w:val="UG - Header"/>
    <w:basedOn w:val="Normal"/>
    <w:rsid w:val="00A8357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72"/>
      <w:szCs w:val="24"/>
      <w:lang w:val="fr-FR" w:eastAsia="fr-FR"/>
    </w:rPr>
  </w:style>
  <w:style w:type="paragraph" w:customStyle="1" w:styleId="Style1">
    <w:name w:val="Style1"/>
    <w:basedOn w:val="Normal"/>
    <w:rsid w:val="00A8357B"/>
    <w:pPr>
      <w:tabs>
        <w:tab w:val="num" w:pos="360"/>
      </w:tabs>
      <w:spacing w:after="0" w:line="240" w:lineRule="auto"/>
      <w:ind w:left="360" w:hanging="360"/>
    </w:pPr>
    <w:rPr>
      <w:rFonts w:ascii="Times New Roman" w:eastAsia="Times New Roman" w:hAnsi="Times New Roman" w:cs="Times New Roman"/>
      <w:b/>
      <w:sz w:val="24"/>
      <w:szCs w:val="20"/>
      <w:lang w:val="fr-FR" w:eastAsia="fr-FR"/>
    </w:rPr>
  </w:style>
  <w:style w:type="paragraph" w:customStyle="1" w:styleId="SectionVStyle1">
    <w:name w:val="Section V Style1"/>
    <w:basedOn w:val="Style1"/>
    <w:rsid w:val="00A8357B"/>
    <w:pPr>
      <w:tabs>
        <w:tab w:val="clear" w:pos="360"/>
      </w:tabs>
      <w:ind w:left="576" w:hanging="576"/>
    </w:pPr>
  </w:style>
  <w:style w:type="paragraph" w:customStyle="1" w:styleId="NormalWeb8">
    <w:name w:val="Normal (Web)8"/>
    <w:basedOn w:val="Normal"/>
    <w:rsid w:val="00A8357B"/>
    <w:pPr>
      <w:spacing w:before="75" w:after="75" w:line="240" w:lineRule="auto"/>
      <w:ind w:left="225" w:right="225"/>
    </w:pPr>
    <w:rPr>
      <w:rFonts w:ascii="Times New Roman" w:eastAsia="Times New Roman" w:hAnsi="Times New Roman" w:cs="Times New Roman"/>
      <w:szCs w:val="20"/>
      <w:lang w:val="fr-FR" w:eastAsia="fr-FR"/>
    </w:rPr>
  </w:style>
  <w:style w:type="character" w:customStyle="1" w:styleId="CarCar2">
    <w:name w:val="Car Car2"/>
    <w:locked/>
    <w:rsid w:val="00A8357B"/>
    <w:rPr>
      <w:rFonts w:ascii="Arial" w:hAnsi="Arial" w:cs="Arial"/>
      <w:szCs w:val="24"/>
      <w:lang w:val="fr-FR" w:eastAsia="fr-FR" w:bidi="ar-SA"/>
    </w:rPr>
  </w:style>
  <w:style w:type="paragraph" w:customStyle="1" w:styleId="Listecouleur-Accent11">
    <w:name w:val="Liste couleur - Accent 11"/>
    <w:basedOn w:val="Normal"/>
    <w:uiPriority w:val="34"/>
    <w:qFormat/>
    <w:rsid w:val="00A8357B"/>
    <w:pPr>
      <w:suppressAutoHyphens/>
      <w:overflowPunct w:val="0"/>
      <w:autoSpaceDE w:val="0"/>
      <w:autoSpaceDN w:val="0"/>
      <w:adjustRightInd w:val="0"/>
      <w:spacing w:after="0" w:line="240" w:lineRule="auto"/>
      <w:ind w:left="708"/>
      <w:jc w:val="both"/>
      <w:textAlignment w:val="baseline"/>
    </w:pPr>
    <w:rPr>
      <w:rFonts w:ascii="Times New Roman" w:eastAsia="Times New Roman" w:hAnsi="Times New Roman" w:cs="Arial"/>
      <w:sz w:val="24"/>
      <w:szCs w:val="24"/>
      <w:lang w:val="fr-FR" w:eastAsia="fr-FR"/>
    </w:rPr>
  </w:style>
  <w:style w:type="paragraph" w:customStyle="1" w:styleId="Style">
    <w:name w:val="Style"/>
    <w:rsid w:val="00A8357B"/>
    <w:pPr>
      <w:widowControl w:val="0"/>
      <w:autoSpaceDE w:val="0"/>
      <w:autoSpaceDN w:val="0"/>
      <w:adjustRightInd w:val="0"/>
      <w:spacing w:after="0" w:line="240" w:lineRule="auto"/>
    </w:pPr>
    <w:rPr>
      <w:rFonts w:ascii="Arial" w:eastAsia="Times New Roman" w:hAnsi="Arial" w:cs="Arial"/>
      <w:kern w:val="0"/>
      <w:lang w:eastAsia="fr-FR"/>
      <w14:ligatures w14:val="none"/>
    </w:rPr>
  </w:style>
  <w:style w:type="character" w:styleId="Numrodeligne">
    <w:name w:val="line number"/>
    <w:basedOn w:val="Policepardfaut"/>
    <w:rsid w:val="00A8357B"/>
  </w:style>
  <w:style w:type="paragraph" w:customStyle="1" w:styleId="Grillemoyenne21">
    <w:name w:val="Grille moyenne 21"/>
    <w:link w:val="Grillemoyenne2Car"/>
    <w:uiPriority w:val="1"/>
    <w:qFormat/>
    <w:rsid w:val="00A8357B"/>
    <w:pPr>
      <w:spacing w:after="0" w:line="240" w:lineRule="auto"/>
    </w:pPr>
    <w:rPr>
      <w:rFonts w:ascii="Calibri" w:eastAsia="Times New Roman" w:hAnsi="Calibri" w:cs="Times New Roman"/>
      <w:kern w:val="0"/>
      <w:sz w:val="22"/>
      <w:szCs w:val="22"/>
      <w14:ligatures w14:val="none"/>
    </w:rPr>
  </w:style>
  <w:style w:type="character" w:customStyle="1" w:styleId="Grillemoyenne2Car">
    <w:name w:val="Grille moyenne 2 Car"/>
    <w:link w:val="Grillemoyenne21"/>
    <w:uiPriority w:val="1"/>
    <w:rsid w:val="00A8357B"/>
    <w:rPr>
      <w:rFonts w:ascii="Calibri" w:eastAsia="Times New Roman" w:hAnsi="Calibri" w:cs="Times New Roman"/>
      <w:kern w:val="0"/>
      <w:sz w:val="22"/>
      <w:szCs w:val="22"/>
      <w14:ligatures w14:val="none"/>
    </w:rPr>
  </w:style>
  <w:style w:type="numbering" w:customStyle="1" w:styleId="Aucuneliste1">
    <w:name w:val="Aucune liste1"/>
    <w:next w:val="Aucuneliste"/>
    <w:uiPriority w:val="99"/>
    <w:semiHidden/>
    <w:unhideWhenUsed/>
    <w:rsid w:val="00A8357B"/>
  </w:style>
  <w:style w:type="character" w:customStyle="1" w:styleId="DeltaViewInsertion">
    <w:name w:val="DeltaView Insertion"/>
    <w:rsid w:val="00A8357B"/>
    <w:rPr>
      <w:color w:val="0000FF"/>
      <w:spacing w:val="0"/>
      <w:u w:val="double"/>
    </w:rPr>
  </w:style>
  <w:style w:type="character" w:customStyle="1" w:styleId="DeltaViewDeletion">
    <w:name w:val="DeltaView Deletion"/>
    <w:rsid w:val="00A8357B"/>
    <w:rPr>
      <w:strike/>
      <w:color w:val="FF0000"/>
      <w:spacing w:val="0"/>
    </w:rPr>
  </w:style>
  <w:style w:type="paragraph" w:styleId="Normalcentr">
    <w:name w:val="Block Text"/>
    <w:basedOn w:val="Normal"/>
    <w:rsid w:val="00A8357B"/>
    <w:pPr>
      <w:tabs>
        <w:tab w:val="left" w:pos="1080"/>
      </w:tabs>
      <w:spacing w:after="0" w:line="240" w:lineRule="auto"/>
      <w:ind w:left="1080" w:right="-72" w:hanging="540"/>
      <w:jc w:val="both"/>
    </w:pPr>
    <w:rPr>
      <w:rFonts w:ascii="Arial" w:eastAsia="Times New Roman" w:hAnsi="Arial" w:cs="Arial"/>
      <w:sz w:val="24"/>
      <w:szCs w:val="20"/>
      <w:lang w:val="fr-FR" w:eastAsia="fr-FR"/>
    </w:rPr>
  </w:style>
  <w:style w:type="paragraph" w:customStyle="1" w:styleId="titrecentr">
    <w:name w:val="titre centré"/>
    <w:basedOn w:val="En-tte"/>
    <w:rsid w:val="00A8357B"/>
    <w:pPr>
      <w:tabs>
        <w:tab w:val="clear" w:pos="4513"/>
        <w:tab w:val="clear" w:pos="9026"/>
      </w:tabs>
      <w:spacing w:after="240"/>
      <w:jc w:val="center"/>
    </w:pPr>
    <w:rPr>
      <w:rFonts w:ascii="Arial" w:eastAsia="Times New Roman" w:hAnsi="Arial" w:cs="Times New Roman"/>
      <w:b/>
      <w:caps/>
      <w:sz w:val="28"/>
      <w:szCs w:val="20"/>
      <w:lang w:val="fr-FR" w:eastAsia="fr-FR"/>
    </w:rPr>
  </w:style>
  <w:style w:type="character" w:customStyle="1" w:styleId="StyleGras">
    <w:name w:val="Style Gras"/>
    <w:rsid w:val="00A8357B"/>
    <w:rPr>
      <w:rFonts w:ascii="Arial" w:hAnsi="Arial" w:cs="Arial"/>
      <w:sz w:val="22"/>
      <w:szCs w:val="22"/>
    </w:rPr>
  </w:style>
  <w:style w:type="paragraph" w:customStyle="1" w:styleId="xl63">
    <w:name w:val="xl63"/>
    <w:basedOn w:val="Normal"/>
    <w:rsid w:val="00A8357B"/>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64">
    <w:name w:val="xl64"/>
    <w:basedOn w:val="Normal"/>
    <w:rsid w:val="00A8357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5">
    <w:name w:val="xl65"/>
    <w:basedOn w:val="Normal"/>
    <w:rsid w:val="00A8357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6">
    <w:name w:val="xl66"/>
    <w:basedOn w:val="Normal"/>
    <w:rsid w:val="00A8357B"/>
    <w:pP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67">
    <w:name w:val="xl67"/>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68">
    <w:name w:val="xl68"/>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69">
    <w:name w:val="xl69"/>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70">
    <w:name w:val="xl70"/>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71">
    <w:name w:val="xl71"/>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72">
    <w:name w:val="xl72"/>
    <w:basedOn w:val="Normal"/>
    <w:rsid w:val="00A8357B"/>
    <w:pPr>
      <w:pBdr>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73">
    <w:name w:val="xl73"/>
    <w:basedOn w:val="Normal"/>
    <w:rsid w:val="00A8357B"/>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74">
    <w:name w:val="xl74"/>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75">
    <w:name w:val="xl75"/>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76">
    <w:name w:val="xl76"/>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77">
    <w:name w:val="xl77"/>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78">
    <w:name w:val="xl78"/>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79">
    <w:name w:val="xl79"/>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80">
    <w:name w:val="xl80"/>
    <w:basedOn w:val="Normal"/>
    <w:rsid w:val="00A8357B"/>
    <w:pPr>
      <w:pBdr>
        <w:top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81">
    <w:name w:val="xl81"/>
    <w:basedOn w:val="Normal"/>
    <w:rsid w:val="00A8357B"/>
    <w:pPr>
      <w:pBdr>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82">
    <w:name w:val="xl82"/>
    <w:basedOn w:val="Normal"/>
    <w:rsid w:val="00A8357B"/>
    <w:pP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83">
    <w:name w:val="xl83"/>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84">
    <w:name w:val="xl84"/>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85">
    <w:name w:val="xl85"/>
    <w:basedOn w:val="Normal"/>
    <w:rsid w:val="00A8357B"/>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86">
    <w:name w:val="xl86"/>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87">
    <w:name w:val="xl87"/>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88">
    <w:name w:val="xl88"/>
    <w:basedOn w:val="Normal"/>
    <w:rsid w:val="00A8357B"/>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89">
    <w:name w:val="xl89"/>
    <w:basedOn w:val="Normal"/>
    <w:rsid w:val="00A8357B"/>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90">
    <w:name w:val="xl90"/>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91">
    <w:name w:val="xl91"/>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92">
    <w:name w:val="xl92"/>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93">
    <w:name w:val="xl93"/>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94">
    <w:name w:val="xl94"/>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95">
    <w:name w:val="xl95"/>
    <w:basedOn w:val="Normal"/>
    <w:rsid w:val="00A8357B"/>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96">
    <w:name w:val="xl96"/>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20"/>
      <w:szCs w:val="20"/>
      <w:lang w:val="fr-FR" w:eastAsia="fr-FR"/>
    </w:rPr>
  </w:style>
  <w:style w:type="paragraph" w:customStyle="1" w:styleId="xl97">
    <w:name w:val="xl97"/>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color w:val="000000"/>
      <w:sz w:val="20"/>
      <w:szCs w:val="20"/>
      <w:lang w:val="fr-FR" w:eastAsia="fr-FR"/>
    </w:rPr>
  </w:style>
  <w:style w:type="paragraph" w:customStyle="1" w:styleId="xl98">
    <w:name w:val="xl98"/>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lang w:val="fr-FR" w:eastAsia="fr-FR"/>
    </w:rPr>
  </w:style>
  <w:style w:type="paragraph" w:customStyle="1" w:styleId="xl99">
    <w:name w:val="xl99"/>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sz w:val="20"/>
      <w:szCs w:val="20"/>
      <w:lang w:val="fr-FR" w:eastAsia="fr-FR"/>
    </w:rPr>
  </w:style>
  <w:style w:type="paragraph" w:customStyle="1" w:styleId="xl100">
    <w:name w:val="xl100"/>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01">
    <w:name w:val="xl101"/>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102">
    <w:name w:val="xl102"/>
    <w:basedOn w:val="Normal"/>
    <w:rsid w:val="00A8357B"/>
    <w:pPr>
      <w:pBdr>
        <w:top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03">
    <w:name w:val="xl103"/>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04">
    <w:name w:val="xl104"/>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05">
    <w:name w:val="xl105"/>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06">
    <w:name w:val="xl106"/>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07">
    <w:name w:val="xl107"/>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08">
    <w:name w:val="xl108"/>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09">
    <w:name w:val="xl109"/>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10">
    <w:name w:val="xl110"/>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11">
    <w:name w:val="xl111"/>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112">
    <w:name w:val="xl112"/>
    <w:basedOn w:val="Normal"/>
    <w:rsid w:val="00A8357B"/>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13">
    <w:name w:val="xl113"/>
    <w:basedOn w:val="Normal"/>
    <w:rsid w:val="00A8357B"/>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14">
    <w:name w:val="xl114"/>
    <w:basedOn w:val="Normal"/>
    <w:rsid w:val="00A8357B"/>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15">
    <w:name w:val="xl115"/>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116">
    <w:name w:val="xl116"/>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17">
    <w:name w:val="xl117"/>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118">
    <w:name w:val="xl118"/>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19">
    <w:name w:val="xl119"/>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20">
    <w:name w:val="xl120"/>
    <w:basedOn w:val="Normal"/>
    <w:rsid w:val="00A8357B"/>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21">
    <w:name w:val="xl121"/>
    <w:basedOn w:val="Normal"/>
    <w:rsid w:val="00A8357B"/>
    <w:pP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22">
    <w:name w:val="xl122"/>
    <w:basedOn w:val="Normal"/>
    <w:rsid w:val="00A8357B"/>
    <w:pP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23">
    <w:name w:val="xl123"/>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24">
    <w:name w:val="xl124"/>
    <w:basedOn w:val="Normal"/>
    <w:rsid w:val="00A8357B"/>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25">
    <w:name w:val="xl125"/>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26">
    <w:name w:val="xl126"/>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27">
    <w:name w:val="xl127"/>
    <w:basedOn w:val="Normal"/>
    <w:rsid w:val="00A8357B"/>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lang w:val="fr-FR" w:eastAsia="fr-FR"/>
    </w:rPr>
  </w:style>
  <w:style w:type="paragraph" w:customStyle="1" w:styleId="xl128">
    <w:name w:val="xl128"/>
    <w:basedOn w:val="Normal"/>
    <w:rsid w:val="00A8357B"/>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sz w:val="20"/>
      <w:szCs w:val="20"/>
      <w:lang w:val="fr-FR" w:eastAsia="fr-FR"/>
    </w:rPr>
  </w:style>
  <w:style w:type="paragraph" w:customStyle="1" w:styleId="xl129">
    <w:name w:val="xl129"/>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0"/>
      <w:szCs w:val="20"/>
      <w:lang w:val="fr-FR" w:eastAsia="fr-FR"/>
    </w:rPr>
  </w:style>
  <w:style w:type="paragraph" w:customStyle="1" w:styleId="xl130">
    <w:name w:val="xl130"/>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31">
    <w:name w:val="xl131"/>
    <w:basedOn w:val="Normal"/>
    <w:rsid w:val="00A8357B"/>
    <w:pP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0"/>
      <w:szCs w:val="20"/>
      <w:lang w:val="fr-FR" w:eastAsia="fr-FR"/>
    </w:rPr>
  </w:style>
  <w:style w:type="paragraph" w:customStyle="1" w:styleId="xl132">
    <w:name w:val="xl132"/>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33">
    <w:name w:val="xl133"/>
    <w:basedOn w:val="Normal"/>
    <w:rsid w:val="00A8357B"/>
    <w:pPr>
      <w:pBdr>
        <w:left w:val="single" w:sz="4" w:space="0" w:color="auto"/>
        <w:bottom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134">
    <w:name w:val="xl134"/>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35">
    <w:name w:val="xl135"/>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36">
    <w:name w:val="xl136"/>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37">
    <w:name w:val="xl137"/>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38">
    <w:name w:val="xl138"/>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39">
    <w:name w:val="xl139"/>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40">
    <w:name w:val="xl140"/>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41">
    <w:name w:val="xl141"/>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142">
    <w:name w:val="xl142"/>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3">
    <w:name w:val="xl143"/>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4">
    <w:name w:val="xl144"/>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45">
    <w:name w:val="xl145"/>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b/>
      <w:bCs/>
      <w:sz w:val="20"/>
      <w:szCs w:val="20"/>
      <w:lang w:val="fr-FR" w:eastAsia="fr-FR"/>
    </w:rPr>
  </w:style>
  <w:style w:type="paragraph" w:customStyle="1" w:styleId="xl146">
    <w:name w:val="xl146"/>
    <w:basedOn w:val="Normal"/>
    <w:rsid w:val="00A8357B"/>
    <w:pP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47">
    <w:name w:val="xl147"/>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48">
    <w:name w:val="xl148"/>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149">
    <w:name w:val="xl149"/>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50">
    <w:name w:val="xl150"/>
    <w:basedOn w:val="Normal"/>
    <w:rsid w:val="00A8357B"/>
    <w:pPr>
      <w:pBdr>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51">
    <w:name w:val="xl151"/>
    <w:basedOn w:val="Normal"/>
    <w:rsid w:val="00A8357B"/>
    <w:pPr>
      <w:shd w:val="clear" w:color="000000" w:fill="EEECE1"/>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52">
    <w:name w:val="xl152"/>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53">
    <w:name w:val="xl153"/>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54">
    <w:name w:val="xl154"/>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55">
    <w:name w:val="xl155"/>
    <w:basedOn w:val="Normal"/>
    <w:rsid w:val="00A8357B"/>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56">
    <w:name w:val="xl156"/>
    <w:basedOn w:val="Normal"/>
    <w:rsid w:val="00A8357B"/>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57">
    <w:name w:val="xl157"/>
    <w:basedOn w:val="Normal"/>
    <w:rsid w:val="00A8357B"/>
    <w:pPr>
      <w:pBdr>
        <w:top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58">
    <w:name w:val="xl158"/>
    <w:basedOn w:val="Normal"/>
    <w:rsid w:val="00A8357B"/>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59">
    <w:name w:val="xl159"/>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fr-FR" w:eastAsia="fr-FR"/>
    </w:rPr>
  </w:style>
  <w:style w:type="paragraph" w:customStyle="1" w:styleId="xl160">
    <w:name w:val="xl160"/>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fr-FR" w:eastAsia="fr-FR"/>
    </w:rPr>
  </w:style>
  <w:style w:type="paragraph" w:customStyle="1" w:styleId="xl161">
    <w:name w:val="xl161"/>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color w:val="000000"/>
      <w:sz w:val="20"/>
      <w:szCs w:val="20"/>
      <w:lang w:val="fr-FR" w:eastAsia="fr-FR"/>
    </w:rPr>
  </w:style>
  <w:style w:type="paragraph" w:customStyle="1" w:styleId="xl162">
    <w:name w:val="xl162"/>
    <w:basedOn w:val="Normal"/>
    <w:rsid w:val="00A8357B"/>
    <w:pPr>
      <w:shd w:val="clear" w:color="000000" w:fill="EEECE1"/>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63">
    <w:name w:val="xl163"/>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164">
    <w:name w:val="xl164"/>
    <w:basedOn w:val="Normal"/>
    <w:rsid w:val="00A8357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65">
    <w:name w:val="xl165"/>
    <w:basedOn w:val="Normal"/>
    <w:rsid w:val="00A8357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66">
    <w:name w:val="xl166"/>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167">
    <w:name w:val="xl167"/>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68">
    <w:name w:val="xl168"/>
    <w:basedOn w:val="Normal"/>
    <w:rsid w:val="00A8357B"/>
    <w:pPr>
      <w:pBdr>
        <w:top w:val="single" w:sz="4" w:space="0" w:color="auto"/>
        <w:lef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169">
    <w:name w:val="xl169"/>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70">
    <w:name w:val="xl170"/>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71">
    <w:name w:val="xl171"/>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72">
    <w:name w:val="xl172"/>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sz w:val="20"/>
      <w:szCs w:val="20"/>
      <w:lang w:val="fr-FR" w:eastAsia="fr-FR"/>
    </w:rPr>
  </w:style>
  <w:style w:type="paragraph" w:customStyle="1" w:styleId="xl173">
    <w:name w:val="xl173"/>
    <w:basedOn w:val="Normal"/>
    <w:rsid w:val="00A8357B"/>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b/>
      <w:bCs/>
      <w:sz w:val="28"/>
      <w:szCs w:val="28"/>
      <w:lang w:val="fr-FR" w:eastAsia="fr-FR"/>
    </w:rPr>
  </w:style>
  <w:style w:type="paragraph" w:customStyle="1" w:styleId="xl174">
    <w:name w:val="xl174"/>
    <w:basedOn w:val="Normal"/>
    <w:rsid w:val="00A8357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lang w:val="fr-FR" w:eastAsia="fr-FR"/>
    </w:rPr>
  </w:style>
  <w:style w:type="paragraph" w:customStyle="1" w:styleId="xl175">
    <w:name w:val="xl175"/>
    <w:basedOn w:val="Normal"/>
    <w:rsid w:val="00A8357B"/>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val="fr-FR" w:eastAsia="fr-FR"/>
    </w:rPr>
  </w:style>
  <w:style w:type="paragraph" w:customStyle="1" w:styleId="xl176">
    <w:name w:val="xl176"/>
    <w:basedOn w:val="Normal"/>
    <w:rsid w:val="00A8357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fr-FR" w:eastAsia="fr-FR"/>
    </w:rPr>
  </w:style>
  <w:style w:type="paragraph" w:customStyle="1" w:styleId="xl177">
    <w:name w:val="xl177"/>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78">
    <w:name w:val="xl178"/>
    <w:basedOn w:val="Normal"/>
    <w:rsid w:val="00A8357B"/>
    <w:pPr>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179">
    <w:name w:val="xl179"/>
    <w:basedOn w:val="Normal"/>
    <w:rsid w:val="00A8357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fr-FR" w:eastAsia="fr-FR"/>
    </w:rPr>
  </w:style>
  <w:style w:type="paragraph" w:customStyle="1" w:styleId="xl180">
    <w:name w:val="xl180"/>
    <w:basedOn w:val="Normal"/>
    <w:rsid w:val="00A8357B"/>
    <w:pPr>
      <w:pBdr>
        <w:lef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b/>
      <w:bCs/>
      <w:sz w:val="20"/>
      <w:szCs w:val="20"/>
      <w:lang w:val="fr-FR" w:eastAsia="fr-FR"/>
    </w:rPr>
  </w:style>
  <w:style w:type="paragraph" w:customStyle="1" w:styleId="xl181">
    <w:name w:val="xl181"/>
    <w:basedOn w:val="Normal"/>
    <w:rsid w:val="00A8357B"/>
    <w:pPr>
      <w:pBdr>
        <w:top w:val="single" w:sz="4" w:space="0" w:color="auto"/>
        <w:lef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color w:val="000000"/>
      <w:sz w:val="20"/>
      <w:szCs w:val="20"/>
      <w:lang w:val="fr-FR" w:eastAsia="fr-FR"/>
    </w:rPr>
  </w:style>
  <w:style w:type="paragraph" w:customStyle="1" w:styleId="xl182">
    <w:name w:val="xl182"/>
    <w:basedOn w:val="Normal"/>
    <w:rsid w:val="00A8357B"/>
    <w:pPr>
      <w:pBdr>
        <w:lef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color w:val="000000"/>
      <w:sz w:val="20"/>
      <w:szCs w:val="20"/>
      <w:lang w:val="fr-FR" w:eastAsia="fr-FR"/>
    </w:rPr>
  </w:style>
  <w:style w:type="paragraph" w:customStyle="1" w:styleId="xl183">
    <w:name w:val="xl183"/>
    <w:basedOn w:val="Normal"/>
    <w:rsid w:val="00A8357B"/>
    <w:pPr>
      <w:pBdr>
        <w:left w:val="single" w:sz="4" w:space="0" w:color="auto"/>
        <w:bottom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color w:val="000000"/>
      <w:sz w:val="20"/>
      <w:szCs w:val="20"/>
      <w:lang w:val="fr-FR" w:eastAsia="fr-FR"/>
    </w:rPr>
  </w:style>
  <w:style w:type="paragraph" w:customStyle="1" w:styleId="xl184">
    <w:name w:val="xl184"/>
    <w:basedOn w:val="Normal"/>
    <w:rsid w:val="00A8357B"/>
    <w:pPr>
      <w:pBdr>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185">
    <w:name w:val="xl185"/>
    <w:basedOn w:val="Normal"/>
    <w:rsid w:val="00A8357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186">
    <w:name w:val="xl186"/>
    <w:basedOn w:val="Normal"/>
    <w:rsid w:val="00A8357B"/>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87">
    <w:name w:val="xl187"/>
    <w:basedOn w:val="Normal"/>
    <w:rsid w:val="00A8357B"/>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color w:val="000000"/>
      <w:sz w:val="20"/>
      <w:szCs w:val="20"/>
      <w:lang w:val="fr-FR" w:eastAsia="fr-FR"/>
    </w:rPr>
  </w:style>
  <w:style w:type="paragraph" w:customStyle="1" w:styleId="xl188">
    <w:name w:val="xl188"/>
    <w:basedOn w:val="Normal"/>
    <w:rsid w:val="00A8357B"/>
    <w:pPr>
      <w:pBdr>
        <w:top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color w:val="000000"/>
      <w:sz w:val="20"/>
      <w:szCs w:val="20"/>
      <w:lang w:val="fr-FR" w:eastAsia="fr-FR"/>
    </w:rPr>
  </w:style>
  <w:style w:type="paragraph" w:customStyle="1" w:styleId="xl189">
    <w:name w:val="xl189"/>
    <w:basedOn w:val="Normal"/>
    <w:rsid w:val="00A8357B"/>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90">
    <w:name w:val="xl190"/>
    <w:basedOn w:val="Normal"/>
    <w:rsid w:val="00A8357B"/>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91">
    <w:name w:val="xl191"/>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92">
    <w:name w:val="xl192"/>
    <w:basedOn w:val="Normal"/>
    <w:rsid w:val="00A8357B"/>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93">
    <w:name w:val="xl193"/>
    <w:basedOn w:val="Normal"/>
    <w:rsid w:val="00A8357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94">
    <w:name w:val="xl194"/>
    <w:basedOn w:val="Normal"/>
    <w:rsid w:val="00A835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95">
    <w:name w:val="xl195"/>
    <w:basedOn w:val="Normal"/>
    <w:rsid w:val="00A8357B"/>
    <w:pPr>
      <w:pBdr>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96">
    <w:name w:val="xl196"/>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97">
    <w:name w:val="xl197"/>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98">
    <w:name w:val="xl198"/>
    <w:basedOn w:val="Normal"/>
    <w:rsid w:val="00A8357B"/>
    <w:pPr>
      <w:pBdr>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99">
    <w:name w:val="xl199"/>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200">
    <w:name w:val="xl200"/>
    <w:basedOn w:val="Normal"/>
    <w:rsid w:val="00A8357B"/>
    <w:pPr>
      <w:pBdr>
        <w:top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01">
    <w:name w:val="xl201"/>
    <w:basedOn w:val="Normal"/>
    <w:rsid w:val="00A8357B"/>
    <w:pPr>
      <w:pBdr>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02">
    <w:name w:val="xl202"/>
    <w:basedOn w:val="Normal"/>
    <w:rsid w:val="00A8357B"/>
    <w:pPr>
      <w:pBdr>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03">
    <w:name w:val="xl203"/>
    <w:basedOn w:val="Normal"/>
    <w:rsid w:val="00A8357B"/>
    <w:pPr>
      <w:pBdr>
        <w:top w:val="single" w:sz="4" w:space="0" w:color="auto"/>
        <w:lef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04">
    <w:name w:val="xl204"/>
    <w:basedOn w:val="Normal"/>
    <w:rsid w:val="00A8357B"/>
    <w:pPr>
      <w:pBdr>
        <w:lef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05">
    <w:name w:val="xl205"/>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fr-FR" w:eastAsia="fr-FR"/>
    </w:rPr>
  </w:style>
  <w:style w:type="paragraph" w:customStyle="1" w:styleId="xl206">
    <w:name w:val="xl206"/>
    <w:basedOn w:val="Normal"/>
    <w:rsid w:val="00A8357B"/>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fr-FR" w:eastAsia="fr-FR"/>
    </w:rPr>
  </w:style>
  <w:style w:type="paragraph" w:customStyle="1" w:styleId="xl207">
    <w:name w:val="xl207"/>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fr-FR" w:eastAsia="fr-FR"/>
    </w:rPr>
  </w:style>
  <w:style w:type="paragraph" w:customStyle="1" w:styleId="xl208">
    <w:name w:val="xl208"/>
    <w:basedOn w:val="Normal"/>
    <w:rsid w:val="00A8357B"/>
    <w:pPr>
      <w:pBdr>
        <w:top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fr-FR" w:eastAsia="fr-FR"/>
    </w:rPr>
  </w:style>
  <w:style w:type="paragraph" w:customStyle="1" w:styleId="xl209">
    <w:name w:val="xl209"/>
    <w:basedOn w:val="Normal"/>
    <w:rsid w:val="00A8357B"/>
    <w:pPr>
      <w:pBdr>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fr-FR" w:eastAsia="fr-FR"/>
    </w:rPr>
  </w:style>
  <w:style w:type="paragraph" w:customStyle="1" w:styleId="xl210">
    <w:name w:val="xl210"/>
    <w:basedOn w:val="Normal"/>
    <w:rsid w:val="00A8357B"/>
    <w:pPr>
      <w:pBdr>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fr-FR" w:eastAsia="fr-FR"/>
    </w:rPr>
  </w:style>
  <w:style w:type="paragraph" w:customStyle="1" w:styleId="xl211">
    <w:name w:val="xl211"/>
    <w:basedOn w:val="Normal"/>
    <w:rsid w:val="00A8357B"/>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212">
    <w:name w:val="xl212"/>
    <w:basedOn w:val="Normal"/>
    <w:rsid w:val="00A8357B"/>
    <w:pPr>
      <w:pBdr>
        <w:top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213">
    <w:name w:val="xl213"/>
    <w:basedOn w:val="Normal"/>
    <w:rsid w:val="00A8357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b/>
      <w:bCs/>
      <w:sz w:val="32"/>
      <w:szCs w:val="32"/>
      <w:lang w:val="fr-FR" w:eastAsia="fr-FR"/>
    </w:rPr>
  </w:style>
  <w:style w:type="paragraph" w:customStyle="1" w:styleId="xl214">
    <w:name w:val="xl214"/>
    <w:basedOn w:val="Normal"/>
    <w:rsid w:val="00A8357B"/>
    <w:pPr>
      <w:pBdr>
        <w:top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15">
    <w:name w:val="xl215"/>
    <w:basedOn w:val="Normal"/>
    <w:rsid w:val="00A8357B"/>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16">
    <w:name w:val="xl216"/>
    <w:basedOn w:val="Normal"/>
    <w:rsid w:val="00A8357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217">
    <w:name w:val="xl217"/>
    <w:basedOn w:val="Normal"/>
    <w:rsid w:val="00A8357B"/>
    <w:pPr>
      <w:pBdr>
        <w:top w:val="single" w:sz="4" w:space="0" w:color="auto"/>
      </w:pBdr>
      <w:shd w:val="clear" w:color="000000" w:fill="FF7C80"/>
      <w:spacing w:before="100" w:beforeAutospacing="1" w:after="100" w:afterAutospacing="1" w:line="240" w:lineRule="auto"/>
      <w:jc w:val="center"/>
    </w:pPr>
    <w:rPr>
      <w:rFonts w:ascii="Times New Roman" w:eastAsia="Times New Roman" w:hAnsi="Times New Roman" w:cs="Times New Roman"/>
      <w:b/>
      <w:bCs/>
      <w:sz w:val="32"/>
      <w:szCs w:val="32"/>
      <w:lang w:val="fr-FR" w:eastAsia="fr-FR"/>
    </w:rPr>
  </w:style>
  <w:style w:type="paragraph" w:customStyle="1" w:styleId="xl218">
    <w:name w:val="xl218"/>
    <w:basedOn w:val="Normal"/>
    <w:rsid w:val="00A8357B"/>
    <w:pPr>
      <w:pBdr>
        <w:top w:val="single" w:sz="4" w:space="0" w:color="auto"/>
      </w:pBdr>
      <w:shd w:val="clear" w:color="000000" w:fill="FF7C8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219">
    <w:name w:val="xl219"/>
    <w:basedOn w:val="Normal"/>
    <w:rsid w:val="00A8357B"/>
    <w:pPr>
      <w:pBdr>
        <w:top w:val="single" w:sz="4" w:space="0" w:color="auto"/>
        <w:right w:val="single" w:sz="4" w:space="0" w:color="auto"/>
      </w:pBdr>
      <w:shd w:val="clear" w:color="000000" w:fill="FF7C8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220">
    <w:name w:val="xl220"/>
    <w:basedOn w:val="Normal"/>
    <w:rsid w:val="00A8357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fr-FR" w:eastAsia="fr-FR"/>
    </w:rPr>
  </w:style>
  <w:style w:type="paragraph" w:customStyle="1" w:styleId="xl221">
    <w:name w:val="xl221"/>
    <w:basedOn w:val="Normal"/>
    <w:rsid w:val="00A8357B"/>
    <w:pPr>
      <w:pBdr>
        <w:top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22">
    <w:name w:val="xl222"/>
    <w:basedOn w:val="Normal"/>
    <w:rsid w:val="00A8357B"/>
    <w:pPr>
      <w:pBdr>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23">
    <w:name w:val="xl223"/>
    <w:basedOn w:val="Normal"/>
    <w:rsid w:val="00A8357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24">
    <w:name w:val="xl224"/>
    <w:basedOn w:val="Normal"/>
    <w:rsid w:val="00A8357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25">
    <w:name w:val="xl225"/>
    <w:basedOn w:val="Normal"/>
    <w:rsid w:val="00A8357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26">
    <w:name w:val="xl226"/>
    <w:basedOn w:val="Normal"/>
    <w:rsid w:val="00A835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27">
    <w:name w:val="xl227"/>
    <w:basedOn w:val="Normal"/>
    <w:rsid w:val="00A8357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28">
    <w:name w:val="xl228"/>
    <w:basedOn w:val="Normal"/>
    <w:rsid w:val="00A8357B"/>
    <w:pPr>
      <w:pBdr>
        <w:top w:val="single" w:sz="4" w:space="0" w:color="auto"/>
        <w:lef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29">
    <w:name w:val="xl229"/>
    <w:basedOn w:val="Normal"/>
    <w:rsid w:val="00A8357B"/>
    <w:pPr>
      <w:pBdr>
        <w:lef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30">
    <w:name w:val="xl230"/>
    <w:basedOn w:val="Normal"/>
    <w:rsid w:val="00A8357B"/>
    <w:pPr>
      <w:pBdr>
        <w:left w:val="single" w:sz="4" w:space="0" w:color="auto"/>
        <w:bottom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31">
    <w:name w:val="xl231"/>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32">
    <w:name w:val="xl232"/>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33">
    <w:name w:val="xl233"/>
    <w:basedOn w:val="Normal"/>
    <w:rsid w:val="00A8357B"/>
    <w:pPr>
      <w:pBdr>
        <w:top w:val="single" w:sz="4" w:space="0" w:color="auto"/>
        <w:left w:val="single" w:sz="4" w:space="0" w:color="auto"/>
        <w:bottom w:val="single" w:sz="4" w:space="0" w:color="auto"/>
      </w:pBdr>
      <w:shd w:val="clear" w:color="000000" w:fill="C4BD97"/>
      <w:spacing w:before="100" w:beforeAutospacing="1" w:after="100" w:afterAutospacing="1" w:line="240" w:lineRule="auto"/>
      <w:jc w:val="center"/>
      <w:textAlignment w:val="top"/>
    </w:pPr>
    <w:rPr>
      <w:rFonts w:ascii="Times New Roman" w:eastAsia="Times New Roman" w:hAnsi="Times New Roman" w:cs="Times New Roman"/>
      <w:b/>
      <w:bCs/>
      <w:sz w:val="28"/>
      <w:szCs w:val="28"/>
      <w:lang w:val="fr-FR" w:eastAsia="fr-FR"/>
    </w:rPr>
  </w:style>
  <w:style w:type="paragraph" w:customStyle="1" w:styleId="xl234">
    <w:name w:val="xl234"/>
    <w:basedOn w:val="Normal"/>
    <w:rsid w:val="00A835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fr-FR" w:eastAsia="fr-FR"/>
    </w:rPr>
  </w:style>
  <w:style w:type="paragraph" w:customStyle="1" w:styleId="xl235">
    <w:name w:val="xl235"/>
    <w:basedOn w:val="Normal"/>
    <w:rsid w:val="00A8357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236">
    <w:name w:val="xl236"/>
    <w:basedOn w:val="Normal"/>
    <w:rsid w:val="00A8357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237">
    <w:name w:val="xl237"/>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38">
    <w:name w:val="xl238"/>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39">
    <w:name w:val="xl239"/>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0">
    <w:name w:val="xl240"/>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1">
    <w:name w:val="xl241"/>
    <w:basedOn w:val="Normal"/>
    <w:rsid w:val="00A8357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42">
    <w:name w:val="xl242"/>
    <w:basedOn w:val="Normal"/>
    <w:rsid w:val="00A8357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43">
    <w:name w:val="xl243"/>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44">
    <w:name w:val="xl244"/>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45">
    <w:name w:val="xl245"/>
    <w:basedOn w:val="Normal"/>
    <w:rsid w:val="00A8357B"/>
    <w:pPr>
      <w:pBdr>
        <w:top w:val="single" w:sz="4" w:space="0" w:color="auto"/>
        <w:lef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6">
    <w:name w:val="xl246"/>
    <w:basedOn w:val="Normal"/>
    <w:rsid w:val="00A8357B"/>
    <w:pPr>
      <w:pBdr>
        <w:top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7">
    <w:name w:val="xl247"/>
    <w:basedOn w:val="Normal"/>
    <w:rsid w:val="00A8357B"/>
    <w:pPr>
      <w:pBdr>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8">
    <w:name w:val="xl248"/>
    <w:basedOn w:val="Normal"/>
    <w:rsid w:val="00A8357B"/>
    <w:pPr>
      <w:pBdr>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9">
    <w:name w:val="xl249"/>
    <w:basedOn w:val="Normal"/>
    <w:rsid w:val="00A8357B"/>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250">
    <w:name w:val="xl250"/>
    <w:basedOn w:val="Normal"/>
    <w:rsid w:val="00A835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51">
    <w:name w:val="xl251"/>
    <w:basedOn w:val="Normal"/>
    <w:rsid w:val="00A8357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52">
    <w:name w:val="xl252"/>
    <w:basedOn w:val="Normal"/>
    <w:rsid w:val="00A8357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253">
    <w:name w:val="xl253"/>
    <w:basedOn w:val="Normal"/>
    <w:rsid w:val="00A8357B"/>
    <w:pPr>
      <w:pBdr>
        <w:top w:val="single" w:sz="4" w:space="0" w:color="auto"/>
        <w:bottom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254">
    <w:name w:val="xl254"/>
    <w:basedOn w:val="Normal"/>
    <w:rsid w:val="00A8357B"/>
    <w:pPr>
      <w:pBdr>
        <w:top w:val="single" w:sz="4" w:space="0" w:color="auto"/>
        <w:bottom w:val="single" w:sz="4" w:space="0" w:color="auto"/>
      </w:pBdr>
      <w:shd w:val="clear" w:color="000000" w:fill="FF7C80"/>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55">
    <w:name w:val="xl255"/>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56">
    <w:name w:val="xl256"/>
    <w:basedOn w:val="Normal"/>
    <w:rsid w:val="00A8357B"/>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57">
    <w:name w:val="xl257"/>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58">
    <w:name w:val="xl258"/>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59">
    <w:name w:val="xl259"/>
    <w:basedOn w:val="Normal"/>
    <w:rsid w:val="00A8357B"/>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60">
    <w:name w:val="xl260"/>
    <w:basedOn w:val="Normal"/>
    <w:rsid w:val="00A8357B"/>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61">
    <w:name w:val="xl261"/>
    <w:basedOn w:val="Normal"/>
    <w:rsid w:val="00A8357B"/>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0"/>
      <w:szCs w:val="20"/>
      <w:lang w:val="fr-FR" w:eastAsia="fr-FR"/>
    </w:rPr>
  </w:style>
  <w:style w:type="paragraph" w:customStyle="1" w:styleId="xl262">
    <w:name w:val="xl262"/>
    <w:basedOn w:val="Normal"/>
    <w:rsid w:val="00A8357B"/>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0"/>
      <w:szCs w:val="20"/>
      <w:lang w:val="fr-FR" w:eastAsia="fr-FR"/>
    </w:rPr>
  </w:style>
  <w:style w:type="paragraph" w:customStyle="1" w:styleId="xl263">
    <w:name w:val="xl263"/>
    <w:basedOn w:val="Normal"/>
    <w:rsid w:val="00A8357B"/>
    <w:pPr>
      <w:pBdr>
        <w:top w:val="single" w:sz="4" w:space="0" w:color="auto"/>
        <w:left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264">
    <w:name w:val="xl264"/>
    <w:basedOn w:val="Normal"/>
    <w:rsid w:val="00A8357B"/>
    <w:pPr>
      <w:pBdr>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yiv2079070229msonormal">
    <w:name w:val="yiv2079070229msonormal"/>
    <w:basedOn w:val="Normal"/>
    <w:rsid w:val="00A8357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Aucuneliste11">
    <w:name w:val="Aucune liste11"/>
    <w:next w:val="Aucuneliste"/>
    <w:uiPriority w:val="99"/>
    <w:semiHidden/>
    <w:unhideWhenUsed/>
    <w:rsid w:val="00A8357B"/>
  </w:style>
  <w:style w:type="table" w:customStyle="1" w:styleId="Grilledutableau1">
    <w:name w:val="Grille du tableau1"/>
    <w:basedOn w:val="TableauNormal"/>
    <w:next w:val="Grilledutableau"/>
    <w:uiPriority w:val="59"/>
    <w:rsid w:val="00A8357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A8357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A8357B"/>
    <w:pPr>
      <w:autoSpaceDE w:val="0"/>
      <w:autoSpaceDN w:val="0"/>
      <w:adjustRightInd w:val="0"/>
      <w:spacing w:after="0" w:line="240" w:lineRule="auto"/>
    </w:pPr>
    <w:rPr>
      <w:rFonts w:ascii="Arial" w:eastAsia="Times New Roman" w:hAnsi="Arial" w:cs="Arial"/>
      <w:color w:val="000000"/>
      <w:kern w:val="0"/>
      <w:lang w:eastAsia="fr-FR"/>
      <w14:ligatures w14:val="none"/>
    </w:rPr>
  </w:style>
  <w:style w:type="character" w:customStyle="1" w:styleId="SansinterligneCar">
    <w:name w:val="Sans interligne Car"/>
    <w:link w:val="Sansinterligne"/>
    <w:uiPriority w:val="1"/>
    <w:rsid w:val="00A8357B"/>
    <w:rPr>
      <w:rFonts w:eastAsiaTheme="minorEastAsia"/>
      <w:kern w:val="0"/>
      <w:sz w:val="22"/>
      <w:szCs w:val="22"/>
      <w:lang w:val="en-IE"/>
      <w14:ligatures w14:val="none"/>
    </w:rPr>
  </w:style>
  <w:style w:type="character" w:customStyle="1" w:styleId="CorpsdetexteCar1">
    <w:name w:val="Corps de texte Car1"/>
    <w:aliases w:val="Corps de texte Car Car,Corps de texte Car1 Car Car,Corps de texte Car Car Car Car,Corps de texte Car Car1 Car"/>
    <w:rsid w:val="00A8357B"/>
    <w:rPr>
      <w:rFonts w:cs="Arial"/>
      <w:sz w:val="24"/>
      <w:szCs w:val="24"/>
      <w:lang w:val="es-ES_tradnl"/>
    </w:rPr>
  </w:style>
  <w:style w:type="paragraph" w:customStyle="1" w:styleId="Corpsdetexte31">
    <w:name w:val="Corps de texte 31"/>
    <w:basedOn w:val="Normal"/>
    <w:rsid w:val="00A8357B"/>
    <w:pPr>
      <w:widowControl w:val="0"/>
      <w:spacing w:after="0" w:line="240" w:lineRule="auto"/>
      <w:jc w:val="both"/>
    </w:pPr>
    <w:rPr>
      <w:rFonts w:ascii="Arial Narrow" w:eastAsia="Times New Roman" w:hAnsi="Arial Narrow" w:cs="Times New Roman"/>
      <w:b/>
      <w:sz w:val="24"/>
      <w:szCs w:val="20"/>
      <w:lang w:val="fr-FR" w:eastAsia="fr-FR"/>
    </w:rPr>
  </w:style>
  <w:style w:type="paragraph" w:customStyle="1" w:styleId="p3">
    <w:name w:val="p3"/>
    <w:basedOn w:val="Normal"/>
    <w:rsid w:val="00A8357B"/>
    <w:pPr>
      <w:widowControl w:val="0"/>
      <w:tabs>
        <w:tab w:val="left" w:pos="720"/>
      </w:tabs>
      <w:spacing w:after="0" w:line="280" w:lineRule="atLeast"/>
    </w:pPr>
    <w:rPr>
      <w:rFonts w:ascii="Arial Narrow" w:eastAsia="Times New Roman" w:hAnsi="Arial Narrow" w:cs="Times New Roman"/>
      <w:sz w:val="24"/>
      <w:szCs w:val="20"/>
      <w:lang w:val="fr-FR" w:eastAsia="fr-FR"/>
    </w:rPr>
  </w:style>
  <w:style w:type="paragraph" w:customStyle="1" w:styleId="font5">
    <w:name w:val="font5"/>
    <w:basedOn w:val="Normal"/>
    <w:rsid w:val="00A8357B"/>
    <w:pPr>
      <w:spacing w:before="100" w:beforeAutospacing="1" w:after="100" w:afterAutospacing="1" w:line="240" w:lineRule="auto"/>
    </w:pPr>
    <w:rPr>
      <w:rFonts w:ascii="Arial Narrow" w:eastAsia="Arial Unicode MS" w:hAnsi="Arial Narrow" w:cs="Times New Roman"/>
      <w:sz w:val="18"/>
      <w:szCs w:val="18"/>
      <w:lang w:val="fr-FR" w:eastAsia="fr-FR"/>
    </w:rPr>
  </w:style>
  <w:style w:type="paragraph" w:customStyle="1" w:styleId="xl26">
    <w:name w:val="xl26"/>
    <w:basedOn w:val="Normal"/>
    <w:rsid w:val="00A8357B"/>
    <w:pPr>
      <w:pBdr>
        <w:left w:val="single" w:sz="4" w:space="0" w:color="auto"/>
        <w:right w:val="single" w:sz="4" w:space="0" w:color="auto"/>
      </w:pBdr>
      <w:spacing w:before="100" w:beforeAutospacing="1" w:after="100" w:afterAutospacing="1" w:line="240" w:lineRule="auto"/>
      <w:jc w:val="center"/>
      <w:textAlignment w:val="top"/>
    </w:pPr>
    <w:rPr>
      <w:rFonts w:ascii="Arial Narrow" w:eastAsia="Arial Unicode MS" w:hAnsi="Arial Narrow" w:cs="Times New Roman"/>
      <w:sz w:val="18"/>
      <w:szCs w:val="18"/>
      <w:lang w:val="fr-FR" w:eastAsia="fr-FR"/>
    </w:rPr>
  </w:style>
  <w:style w:type="paragraph" w:customStyle="1" w:styleId="Textebrut1">
    <w:name w:val="Texte brut1"/>
    <w:basedOn w:val="Normal"/>
    <w:rsid w:val="00A8357B"/>
    <w:pPr>
      <w:widowControl w:val="0"/>
      <w:spacing w:after="0" w:line="-300" w:lineRule="auto"/>
      <w:jc w:val="both"/>
    </w:pPr>
    <w:rPr>
      <w:rFonts w:ascii="Courier New" w:eastAsia="Times New Roman" w:hAnsi="Courier New" w:cs="Times New Roman"/>
      <w:szCs w:val="20"/>
      <w:lang w:val="fr-FR" w:eastAsia="fr-FR"/>
    </w:rPr>
  </w:style>
  <w:style w:type="paragraph" w:customStyle="1" w:styleId="Paragraphe2">
    <w:name w:val="Paragraphe 2"/>
    <w:basedOn w:val="Normal"/>
    <w:rsid w:val="00A8357B"/>
    <w:pPr>
      <w:spacing w:after="0" w:line="300" w:lineRule="exact"/>
      <w:ind w:left="567" w:right="84"/>
      <w:jc w:val="both"/>
    </w:pPr>
    <w:rPr>
      <w:rFonts w:ascii="Bookman Old Style" w:eastAsia="Times New Roman" w:hAnsi="Bookman Old Style" w:cs="Times New Roman"/>
      <w:szCs w:val="20"/>
      <w:lang w:val="fr-FR" w:eastAsia="fr-FR"/>
    </w:rPr>
  </w:style>
  <w:style w:type="paragraph" w:customStyle="1" w:styleId="S-Paragraphe3">
    <w:name w:val="S-Paragraphe 3"/>
    <w:basedOn w:val="Normal"/>
    <w:rsid w:val="00A8357B"/>
    <w:pPr>
      <w:tabs>
        <w:tab w:val="left" w:pos="1276"/>
      </w:tabs>
      <w:spacing w:after="0" w:line="300" w:lineRule="exact"/>
      <w:ind w:left="1276" w:right="84" w:hanging="141"/>
      <w:jc w:val="both"/>
    </w:pPr>
    <w:rPr>
      <w:rFonts w:ascii="Bookman Old Style" w:eastAsia="Times New Roman" w:hAnsi="Bookman Old Style" w:cs="Times New Roman"/>
      <w:szCs w:val="20"/>
      <w:lang w:val="fr-FR" w:eastAsia="fr-FR"/>
    </w:rPr>
  </w:style>
  <w:style w:type="paragraph" w:customStyle="1" w:styleId="Paragraphe3">
    <w:name w:val="Paragraphe 3"/>
    <w:basedOn w:val="Normal"/>
    <w:rsid w:val="00A8357B"/>
    <w:pPr>
      <w:spacing w:after="0" w:line="300" w:lineRule="exact"/>
      <w:ind w:left="851" w:right="84"/>
      <w:jc w:val="both"/>
    </w:pPr>
    <w:rPr>
      <w:rFonts w:ascii="Bookman Old Style" w:eastAsia="Times New Roman" w:hAnsi="Bookman Old Style" w:cs="Times New Roman"/>
      <w:szCs w:val="20"/>
      <w:lang w:val="fr-FR" w:eastAsia="fr-FR"/>
    </w:rPr>
  </w:style>
  <w:style w:type="paragraph" w:customStyle="1" w:styleId="font6">
    <w:name w:val="font6"/>
    <w:basedOn w:val="Normal"/>
    <w:rsid w:val="00A8357B"/>
    <w:pPr>
      <w:spacing w:before="100" w:beforeAutospacing="1" w:after="100" w:afterAutospacing="1" w:line="240" w:lineRule="auto"/>
    </w:pPr>
    <w:rPr>
      <w:rFonts w:ascii="Arial" w:eastAsia="Arial Unicode MS" w:hAnsi="Arial" w:cs="Arial"/>
      <w:b/>
      <w:bCs/>
      <w:sz w:val="20"/>
      <w:szCs w:val="20"/>
      <w:lang w:val="fr-FR" w:eastAsia="fr-FR"/>
    </w:rPr>
  </w:style>
  <w:style w:type="paragraph" w:customStyle="1" w:styleId="xl22">
    <w:name w:val="xl22"/>
    <w:basedOn w:val="Normal"/>
    <w:rsid w:val="00A8357B"/>
    <w:pPr>
      <w:spacing w:before="100" w:beforeAutospacing="1" w:after="100" w:afterAutospacing="1" w:line="240" w:lineRule="auto"/>
      <w:textAlignment w:val="top"/>
    </w:pPr>
    <w:rPr>
      <w:rFonts w:ascii="Arial" w:eastAsia="Arial Unicode MS" w:hAnsi="Arial" w:cs="Arial"/>
      <w:sz w:val="24"/>
      <w:szCs w:val="24"/>
      <w:lang w:val="fr-FR" w:eastAsia="fr-FR"/>
    </w:rPr>
  </w:style>
  <w:style w:type="paragraph" w:customStyle="1" w:styleId="xl23">
    <w:name w:val="xl23"/>
    <w:basedOn w:val="Normal"/>
    <w:rsid w:val="00A8357B"/>
    <w:pPr>
      <w:spacing w:before="100" w:beforeAutospacing="1" w:after="100" w:afterAutospacing="1" w:line="240" w:lineRule="auto"/>
      <w:jc w:val="both"/>
      <w:textAlignment w:val="top"/>
    </w:pPr>
    <w:rPr>
      <w:rFonts w:ascii="Arial" w:eastAsia="Arial Unicode MS" w:hAnsi="Arial" w:cs="Arial"/>
      <w:b/>
      <w:bCs/>
      <w:sz w:val="24"/>
      <w:szCs w:val="24"/>
      <w:lang w:val="fr-FR" w:eastAsia="fr-FR"/>
    </w:rPr>
  </w:style>
  <w:style w:type="paragraph" w:customStyle="1" w:styleId="xl24">
    <w:name w:val="xl24"/>
    <w:basedOn w:val="Normal"/>
    <w:rsid w:val="00A8357B"/>
    <w:pPr>
      <w:spacing w:before="100" w:beforeAutospacing="1" w:after="100" w:afterAutospacing="1" w:line="240" w:lineRule="auto"/>
      <w:jc w:val="both"/>
      <w:textAlignment w:val="top"/>
    </w:pPr>
    <w:rPr>
      <w:rFonts w:ascii="Arial" w:eastAsia="Arial Unicode MS" w:hAnsi="Arial" w:cs="Arial"/>
      <w:sz w:val="24"/>
      <w:szCs w:val="24"/>
      <w:lang w:val="fr-FR" w:eastAsia="fr-FR"/>
    </w:rPr>
  </w:style>
  <w:style w:type="paragraph" w:customStyle="1" w:styleId="xl25">
    <w:name w:val="xl25"/>
    <w:basedOn w:val="Normal"/>
    <w:rsid w:val="00A8357B"/>
    <w:pPr>
      <w:spacing w:before="100" w:beforeAutospacing="1" w:after="100" w:afterAutospacing="1" w:line="240" w:lineRule="auto"/>
      <w:jc w:val="center"/>
      <w:textAlignment w:val="top"/>
    </w:pPr>
    <w:rPr>
      <w:rFonts w:ascii="Arial" w:eastAsia="Arial Unicode MS" w:hAnsi="Arial" w:cs="Arial"/>
      <w:b/>
      <w:bCs/>
      <w:sz w:val="24"/>
      <w:szCs w:val="24"/>
      <w:lang w:val="fr-FR" w:eastAsia="fr-FR"/>
    </w:rPr>
  </w:style>
  <w:style w:type="paragraph" w:customStyle="1" w:styleId="xl27">
    <w:name w:val="xl27"/>
    <w:basedOn w:val="Normal"/>
    <w:rsid w:val="00A8357B"/>
    <w:pPr>
      <w:spacing w:before="100" w:beforeAutospacing="1" w:after="100" w:afterAutospacing="1" w:line="240" w:lineRule="auto"/>
      <w:textAlignment w:val="top"/>
    </w:pPr>
    <w:rPr>
      <w:rFonts w:ascii="Arial" w:eastAsia="Arial Unicode MS" w:hAnsi="Arial" w:cs="Arial"/>
      <w:b/>
      <w:bCs/>
      <w:sz w:val="24"/>
      <w:szCs w:val="24"/>
      <w:lang w:val="fr-FR" w:eastAsia="fr-FR"/>
    </w:rPr>
  </w:style>
  <w:style w:type="paragraph" w:customStyle="1" w:styleId="xl28">
    <w:name w:val="xl28"/>
    <w:basedOn w:val="Normal"/>
    <w:rsid w:val="00A8357B"/>
    <w:pPr>
      <w:spacing w:before="100" w:beforeAutospacing="1" w:after="100" w:afterAutospacing="1" w:line="240" w:lineRule="auto"/>
      <w:jc w:val="center"/>
      <w:textAlignment w:val="top"/>
    </w:pPr>
    <w:rPr>
      <w:rFonts w:ascii="Arial" w:eastAsia="Arial Unicode MS" w:hAnsi="Arial" w:cs="Arial"/>
      <w:sz w:val="24"/>
      <w:szCs w:val="24"/>
      <w:lang w:val="fr-FR" w:eastAsia="fr-FR"/>
    </w:rPr>
  </w:style>
  <w:style w:type="paragraph" w:customStyle="1" w:styleId="xl29">
    <w:name w:val="xl29"/>
    <w:basedOn w:val="Normal"/>
    <w:rsid w:val="00A8357B"/>
    <w:pPr>
      <w:spacing w:before="100" w:beforeAutospacing="1" w:after="100" w:afterAutospacing="1" w:line="240" w:lineRule="auto"/>
      <w:textAlignment w:val="top"/>
    </w:pPr>
    <w:rPr>
      <w:rFonts w:ascii="Arial" w:eastAsia="Arial Unicode MS" w:hAnsi="Arial" w:cs="Arial"/>
      <w:b/>
      <w:bCs/>
      <w:sz w:val="24"/>
      <w:szCs w:val="24"/>
      <w:lang w:val="fr-FR" w:eastAsia="fr-FR"/>
    </w:rPr>
  </w:style>
  <w:style w:type="paragraph" w:customStyle="1" w:styleId="xl30">
    <w:name w:val="xl30"/>
    <w:basedOn w:val="Normal"/>
    <w:rsid w:val="00A8357B"/>
    <w:pPr>
      <w:spacing w:before="100" w:beforeAutospacing="1" w:after="100" w:afterAutospacing="1" w:line="240" w:lineRule="auto"/>
      <w:jc w:val="center"/>
      <w:textAlignment w:val="top"/>
    </w:pPr>
    <w:rPr>
      <w:rFonts w:ascii="Arial" w:eastAsia="Arial Unicode MS" w:hAnsi="Arial" w:cs="Arial"/>
      <w:sz w:val="24"/>
      <w:szCs w:val="24"/>
      <w:lang w:val="fr-FR" w:eastAsia="fr-FR"/>
    </w:rPr>
  </w:style>
  <w:style w:type="paragraph" w:customStyle="1" w:styleId="xl31">
    <w:name w:val="xl31"/>
    <w:basedOn w:val="Normal"/>
    <w:rsid w:val="00A8357B"/>
    <w:pPr>
      <w:spacing w:before="100" w:beforeAutospacing="1" w:after="100" w:afterAutospacing="1" w:line="240" w:lineRule="auto"/>
      <w:textAlignment w:val="top"/>
    </w:pPr>
    <w:rPr>
      <w:rFonts w:ascii="Arial" w:eastAsia="Arial Unicode MS" w:hAnsi="Arial" w:cs="Arial"/>
      <w:sz w:val="24"/>
      <w:szCs w:val="24"/>
      <w:lang w:val="fr-FR" w:eastAsia="fr-FR"/>
    </w:rPr>
  </w:style>
  <w:style w:type="paragraph" w:customStyle="1" w:styleId="xl32">
    <w:name w:val="xl32"/>
    <w:basedOn w:val="Normal"/>
    <w:rsid w:val="00A8357B"/>
    <w:pPr>
      <w:spacing w:before="100" w:beforeAutospacing="1" w:after="100" w:afterAutospacing="1" w:line="240" w:lineRule="auto"/>
      <w:jc w:val="center"/>
      <w:textAlignment w:val="top"/>
    </w:pPr>
    <w:rPr>
      <w:rFonts w:ascii="Arial" w:eastAsia="Arial Unicode MS" w:hAnsi="Arial" w:cs="Arial"/>
      <w:b/>
      <w:bCs/>
      <w:sz w:val="24"/>
      <w:szCs w:val="24"/>
      <w:lang w:val="fr-FR" w:eastAsia="fr-FR"/>
    </w:rPr>
  </w:style>
  <w:style w:type="paragraph" w:customStyle="1" w:styleId="xl33">
    <w:name w:val="xl33"/>
    <w:basedOn w:val="Normal"/>
    <w:rsid w:val="00A8357B"/>
    <w:pPr>
      <w:spacing w:before="100" w:beforeAutospacing="1" w:after="100" w:afterAutospacing="1" w:line="240" w:lineRule="auto"/>
      <w:jc w:val="both"/>
      <w:textAlignment w:val="top"/>
    </w:pPr>
    <w:rPr>
      <w:rFonts w:ascii="Arial" w:eastAsia="Arial Unicode MS" w:hAnsi="Arial" w:cs="Arial"/>
      <w:sz w:val="24"/>
      <w:szCs w:val="24"/>
      <w:lang w:val="fr-FR" w:eastAsia="fr-FR"/>
    </w:rPr>
  </w:style>
  <w:style w:type="paragraph" w:customStyle="1" w:styleId="xl34">
    <w:name w:val="xl34"/>
    <w:basedOn w:val="Normal"/>
    <w:rsid w:val="00A8357B"/>
    <w:pPr>
      <w:spacing w:before="100" w:beforeAutospacing="1" w:after="100" w:afterAutospacing="1" w:line="240" w:lineRule="auto"/>
      <w:textAlignment w:val="top"/>
    </w:pPr>
    <w:rPr>
      <w:rFonts w:ascii="Arial Unicode MS" w:eastAsia="Arial Unicode MS" w:hAnsi="Arial Unicode MS" w:cs="Arial Unicode MS"/>
      <w:sz w:val="24"/>
      <w:szCs w:val="24"/>
      <w:lang w:val="fr-FR" w:eastAsia="fr-FR"/>
    </w:rPr>
  </w:style>
  <w:style w:type="paragraph" w:customStyle="1" w:styleId="xl35">
    <w:name w:val="xl35"/>
    <w:basedOn w:val="Normal"/>
    <w:rsid w:val="00A8357B"/>
    <w:pPr>
      <w:spacing w:before="100" w:beforeAutospacing="1" w:after="100" w:afterAutospacing="1" w:line="240" w:lineRule="auto"/>
      <w:jc w:val="center"/>
      <w:textAlignment w:val="top"/>
    </w:pPr>
    <w:rPr>
      <w:rFonts w:ascii="Arial" w:eastAsia="Arial Unicode MS" w:hAnsi="Arial" w:cs="Arial"/>
      <w:b/>
      <w:bCs/>
      <w:sz w:val="24"/>
      <w:szCs w:val="24"/>
      <w:lang w:val="fr-FR" w:eastAsia="fr-FR"/>
    </w:rPr>
  </w:style>
  <w:style w:type="paragraph" w:customStyle="1" w:styleId="xl36">
    <w:name w:val="xl36"/>
    <w:basedOn w:val="Normal"/>
    <w:rsid w:val="00A8357B"/>
    <w:pPr>
      <w:spacing w:before="100" w:beforeAutospacing="1" w:after="100" w:afterAutospacing="1" w:line="240" w:lineRule="auto"/>
    </w:pPr>
    <w:rPr>
      <w:rFonts w:ascii="Arial" w:eastAsia="Arial Unicode MS" w:hAnsi="Arial" w:cs="Arial"/>
      <w:sz w:val="24"/>
      <w:szCs w:val="24"/>
      <w:lang w:val="fr-FR" w:eastAsia="fr-FR"/>
    </w:rPr>
  </w:style>
  <w:style w:type="paragraph" w:customStyle="1" w:styleId="xl37">
    <w:name w:val="xl37"/>
    <w:basedOn w:val="Normal"/>
    <w:rsid w:val="00A8357B"/>
    <w:pPr>
      <w:spacing w:before="100" w:beforeAutospacing="1" w:after="100" w:afterAutospacing="1" w:line="240" w:lineRule="auto"/>
      <w:textAlignment w:val="center"/>
    </w:pPr>
    <w:rPr>
      <w:rFonts w:ascii="Arial Unicode MS" w:eastAsia="Arial Unicode MS" w:hAnsi="Arial Unicode MS" w:cs="Arial Unicode MS"/>
      <w:sz w:val="24"/>
      <w:szCs w:val="24"/>
      <w:lang w:val="fr-FR" w:eastAsia="fr-FR"/>
    </w:rPr>
  </w:style>
  <w:style w:type="character" w:customStyle="1" w:styleId="LgendeCar1">
    <w:name w:val="Légende Car1"/>
    <w:aliases w:val="Car Car Car1,Car Car Car Car Car Car,Car Car Car Car Car1,Car Car Car Car1,Car Car1,Car Car Car Car Car Car Car Car Car Car,Car Car Car Car Car Car Car Car,Légende Car Car,Tabeaux Car, Car Car,Légende-Tableau Car,Légende1 Car Car,Map Car"/>
    <w:link w:val="Lgende"/>
    <w:locked/>
    <w:rsid w:val="00A8357B"/>
    <w:rPr>
      <w:rFonts w:eastAsiaTheme="minorEastAsia"/>
      <w:i/>
      <w:iCs/>
      <w:color w:val="0E2841" w:themeColor="text2"/>
      <w:kern w:val="0"/>
      <w:sz w:val="18"/>
      <w:szCs w:val="18"/>
      <w:lang w:val="en-IE"/>
      <w14:ligatures w14:val="none"/>
    </w:rPr>
  </w:style>
  <w:style w:type="character" w:customStyle="1" w:styleId="CommentaireCar1">
    <w:name w:val="Commentaire Car1"/>
    <w:uiPriority w:val="99"/>
    <w:rsid w:val="00A8357B"/>
    <w:rPr>
      <w:rFonts w:cs="Arial"/>
    </w:rPr>
  </w:style>
  <w:style w:type="character" w:customStyle="1" w:styleId="ObjetducommentaireCar1">
    <w:name w:val="Objet du commentaire Car1"/>
    <w:uiPriority w:val="99"/>
    <w:rsid w:val="00A8357B"/>
    <w:rPr>
      <w:rFonts w:cs="Arial"/>
      <w:b/>
      <w:bCs/>
    </w:rPr>
  </w:style>
  <w:style w:type="paragraph" w:styleId="Listepuces4">
    <w:name w:val="List Bullet 4"/>
    <w:basedOn w:val="Normal"/>
    <w:uiPriority w:val="99"/>
    <w:unhideWhenUsed/>
    <w:rsid w:val="00A8357B"/>
    <w:pPr>
      <w:numPr>
        <w:numId w:val="21"/>
      </w:numPr>
      <w:tabs>
        <w:tab w:val="clear" w:pos="1209"/>
      </w:tabs>
      <w:spacing w:after="0" w:line="240" w:lineRule="auto"/>
      <w:ind w:left="0" w:firstLine="0"/>
      <w:contextualSpacing/>
    </w:pPr>
    <w:rPr>
      <w:rFonts w:ascii="Times New Roman" w:eastAsia="Times New Roman" w:hAnsi="Times New Roman" w:cs="Times New Roman"/>
      <w:sz w:val="24"/>
      <w:szCs w:val="24"/>
      <w:lang w:val="fr-FR" w:eastAsia="fr-FR"/>
    </w:rPr>
  </w:style>
  <w:style w:type="paragraph" w:customStyle="1" w:styleId="ListBulletNoSpace">
    <w:name w:val="List Bullet NoSpace"/>
    <w:basedOn w:val="Listepuces"/>
    <w:rsid w:val="00A8357B"/>
    <w:pPr>
      <w:numPr>
        <w:numId w:val="0"/>
      </w:numPr>
      <w:tabs>
        <w:tab w:val="left" w:pos="425"/>
      </w:tabs>
      <w:suppressAutoHyphens w:val="0"/>
      <w:overflowPunct/>
      <w:autoSpaceDE/>
      <w:autoSpaceDN/>
      <w:adjustRightInd/>
      <w:spacing w:line="270" w:lineRule="atLeast"/>
      <w:ind w:left="425" w:hanging="425"/>
      <w:contextualSpacing w:val="0"/>
      <w:jc w:val="left"/>
      <w:textAlignment w:val="auto"/>
    </w:pPr>
    <w:rPr>
      <w:rFonts w:cs="Times New Roman"/>
      <w:sz w:val="23"/>
      <w:szCs w:val="20"/>
      <w:lang w:eastAsia="da-DK"/>
    </w:rPr>
  </w:style>
  <w:style w:type="paragraph" w:styleId="Listepuces">
    <w:name w:val="List Bullet"/>
    <w:basedOn w:val="Normal"/>
    <w:rsid w:val="00A8357B"/>
    <w:pPr>
      <w:numPr>
        <w:numId w:val="20"/>
      </w:numPr>
      <w:suppressAutoHyphens/>
      <w:overflowPunct w:val="0"/>
      <w:autoSpaceDE w:val="0"/>
      <w:autoSpaceDN w:val="0"/>
      <w:adjustRightInd w:val="0"/>
      <w:spacing w:after="0" w:line="240" w:lineRule="auto"/>
      <w:ind w:left="0" w:firstLine="0"/>
      <w:contextualSpacing/>
      <w:jc w:val="both"/>
      <w:textAlignment w:val="baseline"/>
    </w:pPr>
    <w:rPr>
      <w:rFonts w:ascii="Times New Roman" w:eastAsia="Times New Roman" w:hAnsi="Times New Roman" w:cs="Arial"/>
      <w:sz w:val="24"/>
      <w:szCs w:val="24"/>
      <w:lang w:val="fr-FR" w:eastAsia="fr-FR"/>
    </w:rPr>
  </w:style>
  <w:style w:type="paragraph" w:customStyle="1" w:styleId="Textebrut2">
    <w:name w:val="Texte brut2"/>
    <w:basedOn w:val="Normal"/>
    <w:rsid w:val="00A8357B"/>
    <w:pPr>
      <w:spacing w:before="240" w:after="240" w:line="240" w:lineRule="auto"/>
    </w:pPr>
    <w:rPr>
      <w:rFonts w:ascii="Courier New" w:eastAsia="Arial Unicode MS" w:hAnsi="Courier New" w:cs="Times New Roman"/>
      <w:sz w:val="24"/>
      <w:szCs w:val="20"/>
      <w:lang w:val="fr-FR" w:eastAsia="fr-FR"/>
    </w:rPr>
  </w:style>
  <w:style w:type="numbering" w:styleId="111111">
    <w:name w:val="Outline List 2"/>
    <w:basedOn w:val="Aucuneliste"/>
    <w:rsid w:val="00A8357B"/>
    <w:pPr>
      <w:numPr>
        <w:numId w:val="22"/>
      </w:numPr>
    </w:pPr>
  </w:style>
  <w:style w:type="table" w:customStyle="1" w:styleId="Tableauclassique11">
    <w:name w:val="Tableau classique 11"/>
    <w:basedOn w:val="TableauNormal"/>
    <w:rsid w:val="00A8357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fr-FR"/>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extedebulles1">
    <w:name w:val="Texte de bulles1"/>
    <w:basedOn w:val="Normal"/>
    <w:semiHidden/>
    <w:rsid w:val="00A8357B"/>
    <w:pPr>
      <w:spacing w:after="0" w:line="240" w:lineRule="auto"/>
    </w:pPr>
    <w:rPr>
      <w:rFonts w:ascii="Tahoma" w:eastAsia="Times New Roman" w:hAnsi="Tahoma" w:cs="Tahoma"/>
      <w:sz w:val="16"/>
      <w:szCs w:val="16"/>
      <w:lang w:val="fr-FR" w:eastAsia="fr-FR"/>
    </w:rPr>
  </w:style>
  <w:style w:type="paragraph" w:customStyle="1" w:styleId="ListBullet3NoSpace">
    <w:name w:val="List Bullet 3 NoSpace"/>
    <w:basedOn w:val="Listepuces3"/>
    <w:rsid w:val="00A8357B"/>
    <w:pPr>
      <w:numPr>
        <w:numId w:val="0"/>
      </w:numPr>
      <w:tabs>
        <w:tab w:val="left" w:pos="1276"/>
      </w:tabs>
      <w:suppressAutoHyphens w:val="0"/>
      <w:overflowPunct/>
      <w:autoSpaceDE/>
      <w:autoSpaceDN/>
      <w:adjustRightInd/>
      <w:spacing w:line="270" w:lineRule="atLeast"/>
      <w:ind w:left="1276"/>
      <w:contextualSpacing w:val="0"/>
      <w:jc w:val="left"/>
      <w:textAlignment w:val="auto"/>
    </w:pPr>
    <w:rPr>
      <w:rFonts w:cs="Times New Roman"/>
      <w:sz w:val="23"/>
      <w:szCs w:val="20"/>
      <w:lang w:eastAsia="da-DK"/>
    </w:rPr>
  </w:style>
  <w:style w:type="paragraph" w:styleId="Listepuces3">
    <w:name w:val="List Bullet 3"/>
    <w:basedOn w:val="Normal"/>
    <w:unhideWhenUsed/>
    <w:rsid w:val="00A8357B"/>
    <w:pPr>
      <w:numPr>
        <w:numId w:val="23"/>
      </w:numPr>
      <w:suppressAutoHyphens/>
      <w:overflowPunct w:val="0"/>
      <w:autoSpaceDE w:val="0"/>
      <w:autoSpaceDN w:val="0"/>
      <w:adjustRightInd w:val="0"/>
      <w:spacing w:after="0" w:line="240" w:lineRule="auto"/>
      <w:ind w:left="0" w:firstLine="0"/>
      <w:contextualSpacing/>
      <w:jc w:val="both"/>
      <w:textAlignment w:val="baseline"/>
    </w:pPr>
    <w:rPr>
      <w:rFonts w:ascii="Times New Roman" w:eastAsia="Times New Roman" w:hAnsi="Times New Roman" w:cs="Arial"/>
      <w:sz w:val="24"/>
      <w:szCs w:val="24"/>
      <w:lang w:val="fr-FR" w:eastAsia="fr-FR"/>
    </w:rPr>
  </w:style>
  <w:style w:type="table" w:customStyle="1" w:styleId="Grillemoyenne22">
    <w:name w:val="Grille moyenne 22"/>
    <w:basedOn w:val="TableauNormal"/>
    <w:uiPriority w:val="1"/>
    <w:unhideWhenUsed/>
    <w:rsid w:val="00A8357B"/>
    <w:pPr>
      <w:spacing w:after="0" w:line="240" w:lineRule="auto"/>
    </w:pPr>
    <w:rPr>
      <w:rFonts w:ascii="Calibri" w:eastAsia="Times New Roman" w:hAnsi="Calibri" w:cs="Times New Roman"/>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StyleTitre2TimesNewRoman">
    <w:name w:val="Style Titre 2 + Times New Roman"/>
    <w:basedOn w:val="Titre2"/>
    <w:autoRedefine/>
    <w:rsid w:val="00A8357B"/>
    <w:pPr>
      <w:keepLines w:val="0"/>
      <w:spacing w:before="0" w:after="0" w:line="360" w:lineRule="auto"/>
    </w:pPr>
    <w:rPr>
      <w:rFonts w:ascii="Times New Roman" w:eastAsia="Times New Roman" w:hAnsi="Times New Roman" w:cs="Times New Roman"/>
      <w:b/>
      <w:bCs/>
      <w:color w:val="auto"/>
      <w:spacing w:val="-2"/>
      <w:sz w:val="24"/>
      <w:szCs w:val="22"/>
      <w:u w:val="single"/>
      <w:lang w:eastAsia="fr-FR"/>
    </w:rPr>
  </w:style>
  <w:style w:type="paragraph" w:customStyle="1" w:styleId="Paragraphe1">
    <w:name w:val="Paragraphe 1"/>
    <w:autoRedefine/>
    <w:rsid w:val="00A8357B"/>
    <w:pPr>
      <w:spacing w:after="100" w:afterAutospacing="1" w:line="240" w:lineRule="auto"/>
      <w:jc w:val="both"/>
    </w:pPr>
    <w:rPr>
      <w:rFonts w:ascii="Times New Roman" w:eastAsia="Times New Roman" w:hAnsi="Times New Roman" w:cs="Times New Roman"/>
      <w:kern w:val="0"/>
      <w:lang w:eastAsia="fr-FR"/>
      <w14:ligatures w14:val="none"/>
    </w:rPr>
  </w:style>
  <w:style w:type="paragraph" w:customStyle="1" w:styleId="StyleTitre3Latin11pt">
    <w:name w:val="Style Titre 3 + (Latin) 11 pt"/>
    <w:basedOn w:val="Titre3"/>
    <w:autoRedefine/>
    <w:rsid w:val="00A8357B"/>
    <w:pPr>
      <w:keepNext w:val="0"/>
      <w:keepLines w:val="0"/>
      <w:numPr>
        <w:numId w:val="24"/>
      </w:numPr>
      <w:shd w:val="clear" w:color="auto" w:fill="FFFFFF"/>
      <w:spacing w:before="0" w:after="0" w:line="240" w:lineRule="auto"/>
      <w:ind w:left="0" w:firstLine="0"/>
      <w:outlineLvl w:val="9"/>
    </w:pPr>
    <w:rPr>
      <w:rFonts w:ascii="Times New Roman" w:eastAsia="Times New Roman" w:hAnsi="Times New Roman" w:cs="Times New Roman"/>
      <w:b/>
      <w:color w:val="auto"/>
      <w:lang w:val="en-US" w:eastAsia="fr-FR"/>
    </w:rPr>
  </w:style>
  <w:style w:type="paragraph" w:customStyle="1" w:styleId="Alinea">
    <w:name w:val="Alinea"/>
    <w:basedOn w:val="Normal"/>
    <w:rsid w:val="00A8357B"/>
    <w:pPr>
      <w:tabs>
        <w:tab w:val="num" w:pos="1065"/>
      </w:tabs>
      <w:spacing w:before="120" w:after="0" w:line="200" w:lineRule="exact"/>
      <w:ind w:left="1065" w:hanging="705"/>
      <w:jc w:val="both"/>
    </w:pPr>
    <w:rPr>
      <w:rFonts w:ascii="Times New Roman" w:eastAsia="Times New Roman" w:hAnsi="Times New Roman" w:cs="Times New Roman"/>
      <w:sz w:val="20"/>
      <w:szCs w:val="20"/>
      <w:lang w:val="fr-FR" w:eastAsia="fr-FR"/>
    </w:rPr>
  </w:style>
  <w:style w:type="character" w:customStyle="1" w:styleId="hps">
    <w:name w:val="hps"/>
    <w:rsid w:val="00A8357B"/>
  </w:style>
  <w:style w:type="character" w:customStyle="1" w:styleId="Sub-ClauseTextCar">
    <w:name w:val="Sub-Clause Text Car"/>
    <w:link w:val="Sub-ClauseText"/>
    <w:rsid w:val="00A8357B"/>
    <w:rPr>
      <w:rFonts w:ascii="Times New Roman" w:eastAsia="Times New Roman" w:hAnsi="Times New Roman" w:cs="Times New Roman"/>
      <w:spacing w:val="-4"/>
      <w:kern w:val="0"/>
      <w:lang w:val="en-US" w:eastAsia="fr-FR"/>
      <w14:ligatures w14:val="none"/>
    </w:rPr>
  </w:style>
  <w:style w:type="paragraph" w:customStyle="1" w:styleId="S3-Heading2">
    <w:name w:val="S3-Heading 2"/>
    <w:basedOn w:val="Normal"/>
    <w:rsid w:val="00A8357B"/>
    <w:pPr>
      <w:spacing w:after="200" w:line="240" w:lineRule="auto"/>
      <w:ind w:left="1080" w:right="288" w:hanging="720"/>
      <w:jc w:val="both"/>
    </w:pPr>
    <w:rPr>
      <w:rFonts w:ascii="Times New Roman" w:eastAsia="Times New Roman" w:hAnsi="Times New Roman" w:cs="Times New Roman"/>
      <w:b/>
      <w:bCs/>
      <w:sz w:val="24"/>
      <w:szCs w:val="24"/>
      <w:lang w:val="en-US"/>
    </w:rPr>
  </w:style>
  <w:style w:type="paragraph" w:customStyle="1" w:styleId="Style11">
    <w:name w:val="Style 11"/>
    <w:basedOn w:val="Normal"/>
    <w:rsid w:val="00A8357B"/>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S3-Header1">
    <w:name w:val="S3-Header 1"/>
    <w:basedOn w:val="Normal"/>
    <w:rsid w:val="00A8357B"/>
    <w:pPr>
      <w:spacing w:before="120" w:after="200" w:line="240" w:lineRule="auto"/>
      <w:ind w:left="1080" w:hanging="720"/>
      <w:jc w:val="both"/>
    </w:pPr>
    <w:rPr>
      <w:rFonts w:ascii="Times New Roman" w:eastAsia="Times New Roman" w:hAnsi="Times New Roman" w:cs="Times New Roman"/>
      <w:b/>
      <w:bCs/>
      <w:noProof/>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af876a5-7464-41a9-b1ce-d02675268495" xsi:nil="true"/>
    <TaxCatchAll xmlns="ac7dc656-1d7a-40e4-8a14-cc7d5df1da29" xsi:nil="true"/>
    <lcf76f155ced4ddcb4097134ff3c332f xmlns="eaf876a5-7464-41a9-b1ce-d026752684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D12E1578BF624A8735E93BEAB446B5" ma:contentTypeVersion="14" ma:contentTypeDescription="Create a new document." ma:contentTypeScope="" ma:versionID="c9acc14b256a6f8a60bc577d14c93a1f">
  <xsd:schema xmlns:xsd="http://www.w3.org/2001/XMLSchema" xmlns:xs="http://www.w3.org/2001/XMLSchema" xmlns:p="http://schemas.microsoft.com/office/2006/metadata/properties" xmlns:ns2="eaf876a5-7464-41a9-b1ce-d02675268495" xmlns:ns3="ac7dc656-1d7a-40e4-8a14-cc7d5df1da29" targetNamespace="http://schemas.microsoft.com/office/2006/metadata/properties" ma:root="true" ma:fieldsID="ace225eddbd86dc541ff2f64f5c5f94a" ns2:_="" ns3:_="">
    <xsd:import namespace="eaf876a5-7464-41a9-b1ce-d02675268495"/>
    <xsd:import namespace="ac7dc656-1d7a-40e4-8a14-cc7d5df1d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876a5-7464-41a9-b1ce-d02675268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dc656-1d7a-40e4-8a14-cc7d5df1da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a355ec2-99e2-462f-afd4-257f68053b50}" ma:internalName="TaxCatchAll" ma:showField="CatchAllData" ma:web="ac7dc656-1d7a-40e4-8a14-cc7d5df1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50FC4-B372-48CE-B7F6-B537022FE1A3}">
  <ds:schemaRefs>
    <ds:schemaRef ds:uri="http://schemas.microsoft.com/sharepoint/v3/contenttype/forms"/>
  </ds:schemaRefs>
</ds:datastoreItem>
</file>

<file path=customXml/itemProps2.xml><?xml version="1.0" encoding="utf-8"?>
<ds:datastoreItem xmlns:ds="http://schemas.openxmlformats.org/officeDocument/2006/customXml" ds:itemID="{5C5FAE2F-68ED-4DA8-99B7-29C5F9DD02A4}">
  <ds:schemaRefs>
    <ds:schemaRef ds:uri="http://schemas.microsoft.com/office/2006/metadata/properties"/>
    <ds:schemaRef ds:uri="http://schemas.microsoft.com/office/infopath/2007/PartnerControls"/>
    <ds:schemaRef ds:uri="eaf876a5-7464-41a9-b1ce-d02675268495"/>
    <ds:schemaRef ds:uri="ac7dc656-1d7a-40e4-8a14-cc7d5df1da29"/>
  </ds:schemaRefs>
</ds:datastoreItem>
</file>

<file path=customXml/itemProps3.xml><?xml version="1.0" encoding="utf-8"?>
<ds:datastoreItem xmlns:ds="http://schemas.openxmlformats.org/officeDocument/2006/customXml" ds:itemID="{CB538D4E-13D6-4713-9130-C92914AC0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876a5-7464-41a9-b1ce-d02675268495"/>
    <ds:schemaRef ds:uri="ac7dc656-1d7a-40e4-8a14-cc7d5df1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5721</Words>
  <Characters>31467</Characters>
  <Application>Microsoft Office Word</Application>
  <DocSecurity>0</DocSecurity>
  <Lines>262</Lines>
  <Paragraphs>74</Paragraphs>
  <ScaleCrop>false</ScaleCrop>
  <Company/>
  <LinksUpToDate>false</LinksUpToDate>
  <CharactersWithSpaces>37114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Issaka Tanko Mamadou</dc:creator>
  <cp:keywords/>
  <dc:description/>
  <cp:lastModifiedBy>Issaka Tanko Mamadou</cp:lastModifiedBy>
  <cp:revision>1</cp:revision>
  <dcterms:created xsi:type="dcterms:W3CDTF">2025-08-25T18:00:00Z</dcterms:created>
  <dcterms:modified xsi:type="dcterms:W3CDTF">2026-01-20T13:56:00Z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0x01010080D12E1578BF624A8735E93BEAB446B5</vt:lpwstr>
  </property>
  <property fmtid="{D5CDD505-2E9C-101B-9397-08002B2CF9AE}" pid="3" name="MediaServiceImageTags">
    <vt:lpwstr/>
  </property>
</Properties>
</file>