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F8C7" w14:textId="26D2C85B" w:rsidR="000024F1" w:rsidRPr="00D9480D" w:rsidRDefault="008B0105" w:rsidP="00D9480D">
      <w:pPr>
        <w:spacing w:after="0"/>
        <w:jc w:val="center"/>
        <w:rPr>
          <w:rFonts w:eastAsia="Calibri" w:cstheme="minorHAnsi"/>
          <w:b/>
          <w:bCs/>
          <w:sz w:val="28"/>
          <w:szCs w:val="28"/>
          <w:lang w:val="tr-TR" w:bidi="ar-SY"/>
        </w:rPr>
      </w:pPr>
      <w:r>
        <w:rPr>
          <w:rFonts w:eastAsia="Calibri" w:cstheme="minorHAnsi"/>
          <w:b/>
          <w:bCs/>
          <w:sz w:val="28"/>
          <w:szCs w:val="28"/>
          <w:lang w:val="en-IE"/>
        </w:rPr>
        <w:t>Annex</w:t>
      </w:r>
      <w:r w:rsidR="1C4E1C7A" w:rsidRPr="00AA4CA2">
        <w:rPr>
          <w:rFonts w:eastAsia="Calibri" w:cstheme="minorHAnsi"/>
          <w:b/>
          <w:bCs/>
          <w:sz w:val="28"/>
          <w:szCs w:val="28"/>
          <w:lang w:val="en-IE"/>
        </w:rPr>
        <w:t xml:space="preserve"> </w:t>
      </w:r>
      <w:r w:rsidR="008820CC">
        <w:rPr>
          <w:rFonts w:eastAsia="Calibri" w:cstheme="minorHAnsi"/>
          <w:b/>
          <w:bCs/>
          <w:sz w:val="28"/>
          <w:szCs w:val="28"/>
          <w:lang w:val="en-IE"/>
        </w:rPr>
        <w:t>2</w:t>
      </w:r>
      <w:r w:rsidR="1C4E1C7A" w:rsidRPr="00AA4CA2">
        <w:rPr>
          <w:rFonts w:eastAsia="Calibri" w:cstheme="minorHAnsi"/>
          <w:b/>
          <w:bCs/>
          <w:sz w:val="28"/>
          <w:szCs w:val="28"/>
          <w:lang w:val="en-IE"/>
        </w:rPr>
        <w:t xml:space="preserve"> – Technical </w:t>
      </w:r>
      <w:r w:rsidR="00CA73F7" w:rsidRPr="00AA4CA2">
        <w:rPr>
          <w:rFonts w:eastAsia="Calibri" w:cstheme="minorHAnsi"/>
          <w:b/>
          <w:bCs/>
          <w:sz w:val="28"/>
          <w:szCs w:val="28"/>
          <w:lang w:val="en-IE"/>
        </w:rPr>
        <w:t>offer</w:t>
      </w:r>
    </w:p>
    <w:p w14:paraId="2DBF5B10" w14:textId="403FC02C" w:rsidR="006A6140" w:rsidRPr="00D9480D" w:rsidRDefault="004B1C43" w:rsidP="00D9480D">
      <w:pPr>
        <w:jc w:val="center"/>
        <w:rPr>
          <w:rStyle w:val="normaltextrun"/>
          <w:rFonts w:cstheme="minorHAnsi"/>
          <w:b/>
          <w:bCs/>
          <w:color w:val="000000"/>
          <w:sz w:val="28"/>
          <w:szCs w:val="28"/>
          <w:shd w:val="clear" w:color="auto" w:fill="FFFFFF"/>
          <w:lang w:val="tr-TR" w:bidi="ar-SY"/>
        </w:rPr>
      </w:pPr>
      <w:r>
        <w:rPr>
          <w:rStyle w:val="normaltextrun"/>
          <w:rFonts w:cstheme="minorHAnsi"/>
          <w:b/>
          <w:bCs/>
          <w:color w:val="000000"/>
          <w:sz w:val="28"/>
          <w:szCs w:val="28"/>
          <w:shd w:val="clear" w:color="auto" w:fill="FFFFFF"/>
        </w:rPr>
        <w:t xml:space="preserve"> </w:t>
      </w:r>
      <w:r w:rsidR="00D9480D" w:rsidRPr="00D9418D">
        <w:rPr>
          <w:b/>
          <w:bCs/>
          <w:sz w:val="32"/>
          <w:szCs w:val="32"/>
        </w:rPr>
        <w:t>Rehabilitation of the Al-Laj Water Stations (Mechanical and Electrical)</w:t>
      </w:r>
    </w:p>
    <w:p w14:paraId="3EB62D95" w14:textId="39D0F0D4" w:rsidR="00AA118C" w:rsidRDefault="1E83178A" w:rsidP="008542ED">
      <w:pPr>
        <w:jc w:val="both"/>
        <w:rPr>
          <w:rFonts w:ascii="Calibri" w:eastAsia="Calibri" w:hAnsi="Calibri" w:cs="Calibri"/>
          <w:sz w:val="24"/>
          <w:szCs w:val="24"/>
        </w:rPr>
      </w:pPr>
      <w:r w:rsidRPr="00AA4CA2">
        <w:rPr>
          <w:rFonts w:ascii="Calibri" w:eastAsia="Calibri" w:hAnsi="Calibri" w:cs="Calibri"/>
          <w:sz w:val="24"/>
          <w:szCs w:val="24"/>
        </w:rPr>
        <w:t>Demonstrated technical capacity is an important criteri</w:t>
      </w:r>
      <w:r w:rsidR="006C183F" w:rsidRPr="00AA4CA2">
        <w:rPr>
          <w:rFonts w:ascii="Calibri" w:eastAsia="Calibri" w:hAnsi="Calibri" w:cs="Calibri"/>
          <w:sz w:val="24"/>
          <w:szCs w:val="24"/>
        </w:rPr>
        <w:t>on</w:t>
      </w:r>
      <w:r w:rsidRPr="00AA4CA2">
        <w:rPr>
          <w:rFonts w:ascii="Calibri" w:eastAsia="Calibri" w:hAnsi="Calibri" w:cs="Calibri"/>
          <w:sz w:val="24"/>
          <w:szCs w:val="24"/>
        </w:rPr>
        <w:t xml:space="preserve"> GOAL will use to evaluate tender submissions. It is critical this form is completed </w:t>
      </w:r>
      <w:r w:rsidR="007158AF" w:rsidRPr="00AA4CA2">
        <w:rPr>
          <w:rFonts w:ascii="Calibri" w:eastAsia="Calibri" w:hAnsi="Calibri" w:cs="Calibri"/>
          <w:sz w:val="24"/>
          <w:szCs w:val="24"/>
        </w:rPr>
        <w:t>appropriately,</w:t>
      </w:r>
      <w:r w:rsidRPr="00AA4CA2">
        <w:rPr>
          <w:rFonts w:ascii="Calibri" w:eastAsia="Calibri" w:hAnsi="Calibri" w:cs="Calibri"/>
          <w:sz w:val="24"/>
          <w:szCs w:val="24"/>
        </w:rPr>
        <w:t xml:space="preserve"> and all required supplemental information is submitted. Please answer the questions below by inserting your answers </w:t>
      </w:r>
      <w:proofErr w:type="gramStart"/>
      <w:r w:rsidRPr="00AA4CA2">
        <w:rPr>
          <w:rFonts w:ascii="Calibri" w:eastAsia="Calibri" w:hAnsi="Calibri" w:cs="Calibri"/>
          <w:sz w:val="24"/>
          <w:szCs w:val="24"/>
        </w:rPr>
        <w:t>in</w:t>
      </w:r>
      <w:proofErr w:type="gramEnd"/>
      <w:r w:rsidRPr="00AA4CA2">
        <w:rPr>
          <w:rFonts w:ascii="Calibri" w:eastAsia="Calibri" w:hAnsi="Calibri" w:cs="Calibri"/>
          <w:sz w:val="24"/>
          <w:szCs w:val="24"/>
        </w:rPr>
        <w:t xml:space="preserve"> the table</w:t>
      </w:r>
      <w:r w:rsidR="003E5538" w:rsidRPr="00AA4CA2">
        <w:rPr>
          <w:rFonts w:ascii="Calibri" w:eastAsia="Calibri" w:hAnsi="Calibri" w:cs="Calibri"/>
          <w:sz w:val="24"/>
          <w:szCs w:val="24"/>
        </w:rPr>
        <w:t>s</w:t>
      </w:r>
      <w:r w:rsidR="0011550F">
        <w:rPr>
          <w:rFonts w:ascii="Calibri" w:eastAsia="Calibri" w:hAnsi="Calibri" w:cs="Calibri"/>
          <w:sz w:val="24"/>
          <w:szCs w:val="24"/>
        </w:rPr>
        <w:t xml:space="preserve"> and/or attaching required </w:t>
      </w:r>
      <w:r w:rsidR="00E5081E">
        <w:rPr>
          <w:rFonts w:ascii="Calibri" w:eastAsia="Calibri" w:hAnsi="Calibri" w:cs="Calibri"/>
          <w:sz w:val="24"/>
          <w:szCs w:val="24"/>
        </w:rPr>
        <w:t>documents</w:t>
      </w:r>
      <w:r w:rsidRPr="00AA4CA2">
        <w:rPr>
          <w:rFonts w:ascii="Calibri" w:eastAsia="Calibri" w:hAnsi="Calibri" w:cs="Calibri"/>
          <w:sz w:val="24"/>
          <w:szCs w:val="24"/>
        </w:rPr>
        <w:t>:</w:t>
      </w:r>
    </w:p>
    <w:p w14:paraId="41AAC2DF" w14:textId="77777777" w:rsidR="002818C5" w:rsidRPr="002818C5" w:rsidRDefault="002818C5" w:rsidP="002818C5">
      <w:pPr>
        <w:spacing w:after="0"/>
        <w:jc w:val="center"/>
        <w:rPr>
          <w:rFonts w:ascii="Calibri" w:eastAsia="Calibri" w:hAnsi="Calibri" w:cs="Calibri"/>
          <w:b/>
          <w:bCs/>
          <w:sz w:val="24"/>
          <w:szCs w:val="24"/>
        </w:rPr>
      </w:pPr>
      <w:r w:rsidRPr="002818C5">
        <w:rPr>
          <w:rFonts w:ascii="Calibri" w:eastAsia="Calibri" w:hAnsi="Calibri" w:cs="Calibri" w:hint="cs"/>
          <w:b/>
          <w:bCs/>
          <w:sz w:val="24"/>
          <w:szCs w:val="24"/>
          <w:rtl/>
        </w:rPr>
        <w:t>الملحق ٢ - العرض الفني</w:t>
      </w:r>
    </w:p>
    <w:p w14:paraId="373844AE" w14:textId="5A334DC9" w:rsidR="002818C5" w:rsidRDefault="002818C5" w:rsidP="002818C5">
      <w:pPr>
        <w:spacing w:after="0"/>
        <w:jc w:val="center"/>
        <w:rPr>
          <w:rFonts w:ascii="Calibri" w:eastAsia="Calibri" w:hAnsi="Calibri" w:cs="Calibri"/>
          <w:sz w:val="24"/>
          <w:szCs w:val="24"/>
        </w:rPr>
      </w:pPr>
      <w:r w:rsidRPr="002818C5">
        <w:rPr>
          <w:rFonts w:ascii="Calibri" w:eastAsia="Calibri" w:hAnsi="Calibri" w:cs="Calibri" w:hint="cs"/>
          <w:b/>
          <w:bCs/>
          <w:sz w:val="24"/>
          <w:szCs w:val="24"/>
          <w:rtl/>
        </w:rPr>
        <w:t>إعادة تأهيل محطتي مياه اللج (ميكانيك  وكهرباء)</w:t>
      </w:r>
    </w:p>
    <w:p w14:paraId="73C9586A" w14:textId="13658C79" w:rsidR="002818C5" w:rsidRDefault="002818C5" w:rsidP="002818C5">
      <w:pPr>
        <w:bidi/>
        <w:spacing w:line="256" w:lineRule="auto"/>
        <w:jc w:val="both"/>
        <w:rPr>
          <w:rFonts w:ascii="Calibri" w:eastAsia="Calibri" w:hAnsi="Calibri" w:cs="Calibri"/>
          <w:sz w:val="24"/>
          <w:szCs w:val="24"/>
        </w:rPr>
      </w:pPr>
      <w:r w:rsidRPr="002818C5">
        <w:rPr>
          <w:rFonts w:ascii="Calibri" w:eastAsia="Calibri" w:hAnsi="Calibri" w:cs="Calibri" w:hint="cs"/>
          <w:sz w:val="24"/>
          <w:szCs w:val="24"/>
          <w:rtl/>
        </w:rPr>
        <w:t>تُعدّ القدرة الفنية المُثبتة معيارًا هامًا ستعتمده منظمة</w:t>
      </w:r>
      <w:r w:rsidRPr="002818C5">
        <w:rPr>
          <w:rFonts w:ascii="Calibri" w:eastAsia="Calibri" w:hAnsi="Calibri" w:cs="Calibri"/>
          <w:sz w:val="24"/>
          <w:szCs w:val="24"/>
        </w:rPr>
        <w:t xml:space="preserve"> GOAL </w:t>
      </w:r>
      <w:r w:rsidRPr="002818C5">
        <w:rPr>
          <w:rFonts w:ascii="Calibri" w:eastAsia="Calibri" w:hAnsi="Calibri" w:cs="Calibri" w:hint="cs"/>
          <w:sz w:val="24"/>
          <w:szCs w:val="24"/>
          <w:rtl/>
        </w:rPr>
        <w:t>لتقييم العروض المُقدّمة. من الضروري تعبئة هذا النموذج بشكل صحيح، وتقديم جميع المعلومات الإضافية المطلوبة. يُرجى الإجابة على الأسئلة أدناه بإدخال إجاباتكم في الجداول و/أو إرفاق المستندات المطلوبة:</w:t>
      </w:r>
    </w:p>
    <w:p w14:paraId="6E7B82A1" w14:textId="46DB9AA6" w:rsidR="00A17F0F" w:rsidRPr="00A17F0F" w:rsidRDefault="00027EA3" w:rsidP="002818C5">
      <w:pPr>
        <w:pStyle w:val="Heading1"/>
      </w:pPr>
      <w:r>
        <w:t xml:space="preserve">Delivery </w:t>
      </w:r>
      <w:r w:rsidR="00265B64" w:rsidRPr="00AA4CA2">
        <w:t>plan</w:t>
      </w:r>
      <w:r w:rsidR="002818C5">
        <w:rPr>
          <w:rFonts w:hint="cs"/>
          <w:rtl/>
        </w:rPr>
        <w:t xml:space="preserve">                                                                          </w:t>
      </w:r>
      <w:r w:rsidR="00265B64" w:rsidRPr="00AA4CA2">
        <w:t xml:space="preserve"> </w:t>
      </w:r>
      <w:r w:rsidR="002818C5" w:rsidRPr="002818C5">
        <w:rPr>
          <w:rtl/>
        </w:rPr>
        <w:t>خطة التسليم</w:t>
      </w:r>
    </w:p>
    <w:p w14:paraId="67ABBCC6" w14:textId="242E6552" w:rsidR="002818C5" w:rsidRDefault="001F49EF" w:rsidP="002818C5">
      <w:pPr>
        <w:ind w:right="-790"/>
        <w:jc w:val="both"/>
        <w:rPr>
          <w:sz w:val="24"/>
          <w:szCs w:val="24"/>
          <w:rtl/>
          <w:lang w:bidi="ar-SY"/>
        </w:rPr>
      </w:pPr>
      <w:r w:rsidRPr="001F49EF">
        <w:rPr>
          <w:sz w:val="24"/>
          <w:szCs w:val="24"/>
          <w:lang w:bidi="ar-SY"/>
        </w:rPr>
        <w:t xml:space="preserve">Please attach the suggested </w:t>
      </w:r>
      <w:r w:rsidR="00027EA3">
        <w:rPr>
          <w:sz w:val="24"/>
          <w:szCs w:val="24"/>
          <w:lang w:bidi="ar-SY"/>
        </w:rPr>
        <w:t xml:space="preserve">delivery </w:t>
      </w:r>
      <w:r w:rsidRPr="001F49EF">
        <w:rPr>
          <w:sz w:val="24"/>
          <w:szCs w:val="24"/>
          <w:lang w:bidi="ar-SY"/>
        </w:rPr>
        <w:t xml:space="preserve">plan for completion of activities listed in Appendix </w:t>
      </w:r>
      <w:r w:rsidR="00F776C0">
        <w:rPr>
          <w:sz w:val="24"/>
          <w:szCs w:val="24"/>
          <w:lang w:bidi="ar-SY"/>
        </w:rPr>
        <w:t>3</w:t>
      </w:r>
      <w:r w:rsidRPr="001F49EF">
        <w:rPr>
          <w:sz w:val="24"/>
          <w:szCs w:val="24"/>
          <w:lang w:bidi="ar-SY"/>
        </w:rPr>
        <w:t xml:space="preserve"> – BoQ</w:t>
      </w:r>
      <w:r w:rsidR="005730CA">
        <w:rPr>
          <w:sz w:val="24"/>
          <w:szCs w:val="24"/>
          <w:lang w:bidi="ar-SY"/>
        </w:rPr>
        <w:t>s</w:t>
      </w:r>
      <w:r w:rsidRPr="001F49EF">
        <w:rPr>
          <w:sz w:val="24"/>
          <w:szCs w:val="24"/>
          <w:lang w:bidi="ar-SY"/>
        </w:rPr>
        <w:t xml:space="preserve"> and Financial Offer</w:t>
      </w:r>
      <w:r w:rsidR="00C0358D">
        <w:rPr>
          <w:sz w:val="24"/>
          <w:szCs w:val="24"/>
          <w:lang w:bidi="ar-SY"/>
        </w:rPr>
        <w:t xml:space="preserve"> for the </w:t>
      </w:r>
      <w:r w:rsidR="003102A4">
        <w:rPr>
          <w:sz w:val="24"/>
          <w:szCs w:val="24"/>
          <w:lang w:bidi="ar-SY"/>
        </w:rPr>
        <w:t>applied lot/s</w:t>
      </w:r>
      <w:r w:rsidRPr="001F49EF">
        <w:rPr>
          <w:sz w:val="24"/>
          <w:szCs w:val="24"/>
          <w:lang w:bidi="ar-SY"/>
        </w:rPr>
        <w:t xml:space="preserve">. </w:t>
      </w:r>
      <w:r w:rsidR="00027EA3" w:rsidRPr="00027EA3">
        <w:rPr>
          <w:sz w:val="24"/>
          <w:szCs w:val="24"/>
          <w:lang w:bidi="ar-SY"/>
        </w:rPr>
        <w:t xml:space="preserve">The </w:t>
      </w:r>
      <w:r w:rsidR="00027EA3">
        <w:rPr>
          <w:sz w:val="24"/>
          <w:szCs w:val="24"/>
          <w:lang w:bidi="ar-SY"/>
        </w:rPr>
        <w:t>tenderer</w:t>
      </w:r>
      <w:r w:rsidR="00027EA3" w:rsidRPr="00027EA3">
        <w:rPr>
          <w:sz w:val="24"/>
          <w:szCs w:val="24"/>
          <w:lang w:bidi="ar-SY"/>
        </w:rPr>
        <w:t xml:space="preserve"> must provide a detailed delivery plan within the maximum specified contract execution period</w:t>
      </w:r>
      <w:r w:rsidR="002818C5">
        <w:rPr>
          <w:sz w:val="24"/>
          <w:szCs w:val="24"/>
          <w:lang w:val="tr-TR" w:bidi="ar-SY"/>
        </w:rPr>
        <w:t xml:space="preserve"> </w:t>
      </w:r>
      <w:r w:rsidR="003102A4">
        <w:rPr>
          <w:sz w:val="24"/>
          <w:szCs w:val="24"/>
          <w:lang w:bidi="ar-SY"/>
        </w:rPr>
        <w:t>(100 Calendar Days</w:t>
      </w:r>
      <w:r w:rsidR="00660370">
        <w:rPr>
          <w:sz w:val="24"/>
          <w:szCs w:val="24"/>
          <w:lang w:bidi="ar-SY"/>
        </w:rPr>
        <w:t>)</w:t>
      </w:r>
      <w:r w:rsidR="00027EA3" w:rsidRPr="00027EA3">
        <w:rPr>
          <w:sz w:val="24"/>
          <w:szCs w:val="24"/>
          <w:lang w:bidi="ar-SY"/>
        </w:rPr>
        <w:t>. This plan must include a clear explanation of the workflow, the sequence of tasks, and a timeline outlining each step of the process</w:t>
      </w:r>
      <w:r w:rsidR="00027EA3">
        <w:rPr>
          <w:sz w:val="24"/>
          <w:szCs w:val="24"/>
          <w:lang w:bidi="ar-SY"/>
        </w:rPr>
        <w:t xml:space="preserve">. </w:t>
      </w:r>
      <w:r w:rsidRPr="001F49EF">
        <w:rPr>
          <w:sz w:val="24"/>
          <w:szCs w:val="24"/>
          <w:lang w:bidi="ar-SY"/>
        </w:rPr>
        <w:t xml:space="preserve">There should be a separate </w:t>
      </w:r>
      <w:r w:rsidR="00027EA3">
        <w:rPr>
          <w:sz w:val="24"/>
          <w:szCs w:val="24"/>
          <w:lang w:bidi="ar-SY"/>
        </w:rPr>
        <w:t>delivery</w:t>
      </w:r>
      <w:r w:rsidRPr="001F49EF">
        <w:rPr>
          <w:sz w:val="24"/>
          <w:szCs w:val="24"/>
          <w:lang w:bidi="ar-SY"/>
        </w:rPr>
        <w:t xml:space="preserve"> plan for each of the applied lots. </w:t>
      </w:r>
      <w:r w:rsidR="00BE474D" w:rsidRPr="001F49EF">
        <w:rPr>
          <w:sz w:val="24"/>
          <w:szCs w:val="24"/>
          <w:lang w:bidi="ar-SY"/>
        </w:rPr>
        <w:t>Only the total activities should be mentioned (as listed in the Bill of Quantities - BoQ) with an emphasis on the logical sequence of activities and the expected duration of each activity.</w:t>
      </w:r>
      <w:r w:rsidR="00BE474D">
        <w:rPr>
          <w:sz w:val="24"/>
          <w:szCs w:val="24"/>
          <w:lang w:bidi="ar-SY"/>
        </w:rPr>
        <w:t xml:space="preserve"> Please include header in the attachments according to the Lots that workplan submitted for, i.e. Lot1-Workplan, Lot2-Workplan</w:t>
      </w:r>
      <w:r w:rsidR="0087251B">
        <w:rPr>
          <w:sz w:val="24"/>
          <w:szCs w:val="24"/>
          <w:lang w:bidi="ar-SY"/>
        </w:rPr>
        <w:t>.</w:t>
      </w:r>
    </w:p>
    <w:p w14:paraId="49C05B38" w14:textId="5CF96741" w:rsidR="002818C5" w:rsidRPr="002818C5" w:rsidRDefault="002818C5" w:rsidP="002C2BBF">
      <w:pPr>
        <w:ind w:right="-790"/>
        <w:jc w:val="right"/>
        <w:rPr>
          <w:sz w:val="24"/>
          <w:szCs w:val="24"/>
          <w:lang w:bidi="ar-SY"/>
        </w:rPr>
      </w:pPr>
      <w:r w:rsidRPr="002818C5">
        <w:rPr>
          <w:rFonts w:ascii="Calibri" w:eastAsia="Calibri" w:hAnsi="Calibri" w:cs="Calibri"/>
          <w:sz w:val="24"/>
          <w:szCs w:val="24"/>
          <w:rtl/>
        </w:rPr>
        <w:t>يرجى إرفاق خطة التسليم المقترحة لإتمام الأنشطة المدرجة في الملحق رقم (3) – جداول الكميات والعرض المالي للجزء أو الأجزاء المتقدم لها</w:t>
      </w:r>
      <w:r w:rsidR="002C2BBF" w:rsidRPr="002C2BBF">
        <w:rPr>
          <w:rFonts w:ascii="Calibri" w:eastAsia="Calibri" w:hAnsi="Calibri" w:cs="Calibri" w:hint="cs"/>
          <w:sz w:val="24"/>
          <w:szCs w:val="24"/>
          <w:rtl/>
        </w:rPr>
        <w:t>.</w:t>
      </w:r>
      <w:r w:rsidRPr="002818C5">
        <w:rPr>
          <w:rFonts w:ascii="Calibri" w:eastAsia="Calibri" w:hAnsi="Calibri" w:cs="Calibri"/>
          <w:sz w:val="24"/>
          <w:szCs w:val="24"/>
        </w:rPr>
        <w:br/>
      </w:r>
      <w:r w:rsidRPr="002818C5">
        <w:rPr>
          <w:rFonts w:ascii="Calibri" w:eastAsia="Calibri" w:hAnsi="Calibri" w:cs="Calibri"/>
          <w:sz w:val="24"/>
          <w:szCs w:val="24"/>
          <w:rtl/>
        </w:rPr>
        <w:t>يجب على مقدم العطاء تقديم خطة تسليم تفصيلية ضمن الحد الأقصى المحدد لتنفيذ العقد (100 يوم تقويمي)</w:t>
      </w:r>
      <w:r w:rsidR="002C2BBF" w:rsidRPr="002C2BBF">
        <w:rPr>
          <w:rFonts w:ascii="Calibri" w:eastAsia="Calibri" w:hAnsi="Calibri" w:cs="Calibri" w:hint="cs"/>
          <w:sz w:val="24"/>
          <w:szCs w:val="24"/>
          <w:rtl/>
        </w:rPr>
        <w:t>.</w:t>
      </w:r>
      <w:r w:rsidRPr="002818C5">
        <w:rPr>
          <w:rFonts w:ascii="Calibri" w:eastAsia="Calibri" w:hAnsi="Calibri" w:cs="Calibri"/>
          <w:sz w:val="24"/>
          <w:szCs w:val="24"/>
        </w:rPr>
        <w:br/>
      </w:r>
      <w:r w:rsidRPr="002818C5">
        <w:rPr>
          <w:rFonts w:ascii="Calibri" w:eastAsia="Calibri" w:hAnsi="Calibri" w:cs="Calibri"/>
          <w:sz w:val="24"/>
          <w:szCs w:val="24"/>
          <w:rtl/>
        </w:rPr>
        <w:t>يجب أن تتضمن هذه الخطة شرحًا واضحًا لسير العمل، وتسلسل المهام، وجدولًا زمنيًا يوضح كل خطوة من خطوات العملية</w:t>
      </w:r>
      <w:r w:rsidR="002C2BBF" w:rsidRPr="002C2BBF">
        <w:rPr>
          <w:rFonts w:ascii="Calibri" w:eastAsia="Calibri" w:hAnsi="Calibri" w:cs="Calibri" w:hint="cs"/>
          <w:sz w:val="24"/>
          <w:szCs w:val="24"/>
          <w:rtl/>
        </w:rPr>
        <w:t>.</w:t>
      </w:r>
      <w:r w:rsidRPr="002818C5">
        <w:rPr>
          <w:rFonts w:ascii="Calibri" w:eastAsia="Calibri" w:hAnsi="Calibri" w:cs="Calibri"/>
          <w:sz w:val="24"/>
          <w:szCs w:val="24"/>
        </w:rPr>
        <w:br/>
      </w:r>
      <w:r w:rsidRPr="002818C5">
        <w:rPr>
          <w:rFonts w:ascii="Calibri" w:eastAsia="Calibri" w:hAnsi="Calibri" w:cs="Calibri"/>
          <w:sz w:val="24"/>
          <w:szCs w:val="24"/>
          <w:rtl/>
        </w:rPr>
        <w:t>ينبغي إعداد خطة تسليم منفصلة لكل جزء من الأجزاء المتقدم لها</w:t>
      </w:r>
      <w:r w:rsidR="002C2BBF" w:rsidRPr="002C2BBF">
        <w:rPr>
          <w:rFonts w:ascii="Calibri" w:eastAsia="Calibri" w:hAnsi="Calibri" w:cs="Calibri" w:hint="cs"/>
          <w:sz w:val="24"/>
          <w:szCs w:val="24"/>
          <w:rtl/>
        </w:rPr>
        <w:t>.</w:t>
      </w:r>
      <w:r w:rsidRPr="002818C5">
        <w:rPr>
          <w:rFonts w:ascii="Calibri" w:eastAsia="Calibri" w:hAnsi="Calibri" w:cs="Calibri"/>
          <w:sz w:val="24"/>
          <w:szCs w:val="24"/>
        </w:rPr>
        <w:br/>
      </w:r>
      <w:r w:rsidRPr="002818C5">
        <w:rPr>
          <w:rFonts w:ascii="Calibri" w:eastAsia="Calibri" w:hAnsi="Calibri" w:cs="Calibri"/>
          <w:sz w:val="24"/>
          <w:szCs w:val="24"/>
          <w:rtl/>
        </w:rPr>
        <w:t>يجب أن تذكر فقط الأنشطة الإجمالية</w:t>
      </w:r>
      <w:r w:rsidR="002C2BBF" w:rsidRPr="002C2BBF">
        <w:rPr>
          <w:rFonts w:ascii="Calibri" w:eastAsia="Calibri" w:hAnsi="Calibri" w:cs="Calibri" w:hint="cs"/>
          <w:sz w:val="24"/>
          <w:szCs w:val="24"/>
          <w:rtl/>
        </w:rPr>
        <w:t xml:space="preserve"> (كما هو موضح في جدول الكميات) </w:t>
      </w:r>
      <w:r w:rsidRPr="002818C5">
        <w:rPr>
          <w:rFonts w:ascii="Calibri" w:eastAsia="Calibri" w:hAnsi="Calibri" w:cs="Calibri"/>
          <w:sz w:val="24"/>
          <w:szCs w:val="24"/>
          <w:rtl/>
        </w:rPr>
        <w:t>مع التركيز على التسلسل المنطقي للأنشطة والمدة المتوقعة لكل نشاط</w:t>
      </w:r>
      <w:r w:rsidR="002C2BBF" w:rsidRPr="002C2BBF">
        <w:rPr>
          <w:rFonts w:ascii="Calibri" w:eastAsia="Calibri" w:hAnsi="Calibri" w:cs="Calibri" w:hint="cs"/>
          <w:sz w:val="24"/>
          <w:szCs w:val="24"/>
          <w:rtl/>
        </w:rPr>
        <w:t>.</w:t>
      </w:r>
      <w:r w:rsidRPr="002818C5">
        <w:rPr>
          <w:rFonts w:ascii="Calibri" w:eastAsia="Calibri" w:hAnsi="Calibri" w:cs="Calibri"/>
          <w:sz w:val="24"/>
          <w:szCs w:val="24"/>
        </w:rPr>
        <w:br/>
      </w:r>
      <w:r w:rsidRPr="002818C5">
        <w:rPr>
          <w:rFonts w:ascii="Calibri" w:eastAsia="Calibri" w:hAnsi="Calibri" w:cs="Calibri"/>
          <w:sz w:val="24"/>
          <w:szCs w:val="24"/>
          <w:rtl/>
        </w:rPr>
        <w:t xml:space="preserve">يرجى تضمين </w:t>
      </w:r>
      <w:r w:rsidR="002C2BBF" w:rsidRPr="002C2BBF">
        <w:rPr>
          <w:rFonts w:ascii="Calibri" w:eastAsia="Calibri" w:hAnsi="Calibri" w:cs="Calibri"/>
          <w:sz w:val="24"/>
          <w:szCs w:val="24"/>
          <w:rtl/>
        </w:rPr>
        <w:t>تضمين عنوان في المرفقات وفقًا للدفعات التي قدمت خطة العمل الخاصة بها</w:t>
      </w:r>
      <w:r w:rsidR="002C2BBF" w:rsidRPr="002C2BBF">
        <w:rPr>
          <w:rFonts w:ascii="Calibri" w:eastAsia="Calibri" w:hAnsi="Calibri" w:cs="Calibri" w:hint="cs"/>
          <w:sz w:val="24"/>
          <w:szCs w:val="24"/>
          <w:rtl/>
        </w:rPr>
        <w:t xml:space="preserve"> كمثال:</w:t>
      </w:r>
      <w:r w:rsidR="002C2BBF" w:rsidRPr="002C2BBF">
        <w:rPr>
          <w:rFonts w:ascii="Calibri" w:eastAsia="Calibri" w:hAnsi="Calibri" w:cs="Calibri"/>
          <w:sz w:val="24"/>
          <w:szCs w:val="24"/>
          <w:rtl/>
        </w:rPr>
        <w:br/>
      </w:r>
      <w:r w:rsidRPr="002818C5">
        <w:rPr>
          <w:sz w:val="24"/>
          <w:szCs w:val="24"/>
          <w:lang w:bidi="ar-SY"/>
        </w:rPr>
        <w:t xml:space="preserve">Lot1-Workplan </w:t>
      </w:r>
      <w:r w:rsidRPr="002818C5">
        <w:rPr>
          <w:sz w:val="24"/>
          <w:szCs w:val="24"/>
          <w:rtl/>
          <w:lang w:bidi="ar-SY"/>
        </w:rPr>
        <w:t xml:space="preserve">، </w:t>
      </w:r>
      <w:r w:rsidRPr="002818C5">
        <w:rPr>
          <w:sz w:val="24"/>
          <w:szCs w:val="24"/>
          <w:lang w:bidi="ar-SY"/>
        </w:rPr>
        <w:t>Lot2-Workplan.</w:t>
      </w:r>
    </w:p>
    <w:p w14:paraId="2E2A07B1" w14:textId="77777777" w:rsidR="002818C5" w:rsidRPr="002818C5" w:rsidRDefault="002818C5" w:rsidP="002818C5">
      <w:pPr>
        <w:ind w:right="-790"/>
        <w:jc w:val="right"/>
        <w:rPr>
          <w:sz w:val="24"/>
          <w:szCs w:val="24"/>
          <w:rtl/>
          <w:lang w:bidi="ar-SY"/>
        </w:rPr>
      </w:pPr>
    </w:p>
    <w:p w14:paraId="575B6589" w14:textId="2446C691" w:rsidR="003B5B9D" w:rsidRPr="00AA4CA2" w:rsidRDefault="003B5B9D" w:rsidP="003B5B9D">
      <w:pPr>
        <w:pStyle w:val="Heading1"/>
        <w:rPr>
          <w:lang w:bidi="ar-JO"/>
        </w:rPr>
      </w:pPr>
      <w:r w:rsidRPr="00AA4CA2">
        <w:rPr>
          <w:lang w:bidi="ar-JO"/>
        </w:rPr>
        <w:t>Technical team</w:t>
      </w:r>
      <w:r>
        <w:rPr>
          <w:rFonts w:hint="cs"/>
          <w:rtl/>
          <w:lang w:bidi="ar-JO"/>
        </w:rPr>
        <w:t xml:space="preserve">                                                        </w:t>
      </w:r>
      <w:r w:rsidR="002C2BBF">
        <w:rPr>
          <w:rFonts w:hint="cs"/>
          <w:rtl/>
          <w:lang w:bidi="ar-JO"/>
        </w:rPr>
        <w:t>الفريق الفني</w:t>
      </w:r>
      <w:r>
        <w:rPr>
          <w:rFonts w:hint="cs"/>
          <w:rtl/>
          <w:lang w:bidi="ar-JO"/>
        </w:rPr>
        <w:t xml:space="preserve">              </w:t>
      </w:r>
    </w:p>
    <w:p w14:paraId="68532BDB" w14:textId="7148CF2E" w:rsidR="003B5B9D" w:rsidRDefault="003B5B9D" w:rsidP="003B5B9D">
      <w:pPr>
        <w:jc w:val="both"/>
        <w:rPr>
          <w:sz w:val="24"/>
          <w:szCs w:val="24"/>
          <w:rtl/>
          <w:lang w:bidi="ar-JO"/>
        </w:rPr>
      </w:pPr>
      <w:r w:rsidRPr="00AA4CA2">
        <w:rPr>
          <w:sz w:val="24"/>
          <w:szCs w:val="24"/>
          <w:lang w:bidi="ar-JO"/>
        </w:rPr>
        <w:t xml:space="preserve">Please list here details of the proposed technical team for this project. One (1) </w:t>
      </w:r>
      <w:r>
        <w:rPr>
          <w:sz w:val="24"/>
          <w:szCs w:val="24"/>
          <w:lang w:bidi="ar-JO"/>
        </w:rPr>
        <w:t>electrical</w:t>
      </w:r>
      <w:r w:rsidRPr="00AA4CA2">
        <w:rPr>
          <w:sz w:val="24"/>
          <w:szCs w:val="24"/>
          <w:lang w:bidi="ar-JO"/>
        </w:rPr>
        <w:t xml:space="preserve"> </w:t>
      </w:r>
      <w:r>
        <w:rPr>
          <w:sz w:val="24"/>
          <w:szCs w:val="24"/>
          <w:lang w:bidi="ar-JO"/>
        </w:rPr>
        <w:t>and One (1) mechanical</w:t>
      </w:r>
      <w:r w:rsidRPr="00AA4CA2">
        <w:rPr>
          <w:sz w:val="24"/>
          <w:szCs w:val="24"/>
          <w:lang w:bidi="ar-JO"/>
        </w:rPr>
        <w:t xml:space="preserve"> engineer </w:t>
      </w:r>
      <w:r w:rsidR="00CF684E">
        <w:rPr>
          <w:sz w:val="24"/>
          <w:szCs w:val="24"/>
          <w:lang w:bidi="ar-JO"/>
        </w:rPr>
        <w:t>are</w:t>
      </w:r>
      <w:r w:rsidRPr="00AA4CA2">
        <w:rPr>
          <w:sz w:val="24"/>
          <w:szCs w:val="24"/>
          <w:lang w:bidi="ar-JO"/>
        </w:rPr>
        <w:t xml:space="preserve"> needed at a minimum. </w:t>
      </w:r>
    </w:p>
    <w:p w14:paraId="59C670C2" w14:textId="77777777" w:rsidR="003B5B9D" w:rsidRDefault="003B5B9D" w:rsidP="003B5B9D">
      <w:pPr>
        <w:jc w:val="both"/>
        <w:rPr>
          <w:sz w:val="24"/>
          <w:szCs w:val="24"/>
          <w:rtl/>
          <w:lang w:bidi="ar-JO"/>
        </w:rPr>
      </w:pPr>
      <w:r w:rsidRPr="00AA4CA2">
        <w:rPr>
          <w:sz w:val="24"/>
          <w:szCs w:val="24"/>
          <w:lang w:bidi="ar-JO"/>
        </w:rPr>
        <w:lastRenderedPageBreak/>
        <w:t xml:space="preserve">Please attach a written pledge of employment </w:t>
      </w:r>
      <w:r>
        <w:rPr>
          <w:sz w:val="24"/>
          <w:szCs w:val="24"/>
          <w:lang w:bidi="ar-JO"/>
        </w:rPr>
        <w:t xml:space="preserve">and a CV </w:t>
      </w:r>
      <w:r w:rsidRPr="00AA4CA2">
        <w:rPr>
          <w:sz w:val="24"/>
          <w:szCs w:val="24"/>
          <w:lang w:bidi="ar-JO"/>
        </w:rPr>
        <w:t xml:space="preserve">for all listed staff. Note that if you are successful, all listed staff members must be formally employed by the company at the latest when the work starts. GOAL may verify this employment as well as the identification of the staff members. </w:t>
      </w:r>
    </w:p>
    <w:p w14:paraId="2CE0BA83" w14:textId="20503497" w:rsidR="003B5B9D" w:rsidRDefault="003B5B9D" w:rsidP="003B5B9D">
      <w:pPr>
        <w:jc w:val="both"/>
        <w:rPr>
          <w:sz w:val="24"/>
          <w:szCs w:val="24"/>
          <w:rtl/>
          <w:lang w:bidi="ar-JO"/>
        </w:rPr>
      </w:pPr>
      <w:r w:rsidRPr="00AA4CA2">
        <w:rPr>
          <w:sz w:val="24"/>
          <w:szCs w:val="24"/>
          <w:lang w:bidi="ar-JO"/>
        </w:rPr>
        <w:t xml:space="preserve">Please also note that GOAL may request ID documents </w:t>
      </w:r>
      <w:proofErr w:type="gramStart"/>
      <w:r w:rsidRPr="00AA4CA2">
        <w:rPr>
          <w:sz w:val="24"/>
          <w:szCs w:val="24"/>
          <w:lang w:bidi="ar-JO"/>
        </w:rPr>
        <w:t>of</w:t>
      </w:r>
      <w:proofErr w:type="gramEnd"/>
      <w:r w:rsidRPr="00AA4CA2">
        <w:rPr>
          <w:sz w:val="24"/>
          <w:szCs w:val="24"/>
          <w:lang w:bidi="ar-JO"/>
        </w:rPr>
        <w:t xml:space="preserve"> your staff to perform due diligence checks. </w:t>
      </w:r>
    </w:p>
    <w:p w14:paraId="7F2C0F58" w14:textId="77777777" w:rsidR="002C2BBF" w:rsidRPr="002C2BBF" w:rsidRDefault="002C2BBF" w:rsidP="002C2BBF">
      <w:pPr>
        <w:jc w:val="right"/>
        <w:rPr>
          <w:sz w:val="24"/>
          <w:szCs w:val="24"/>
          <w:lang w:bidi="ar-JO"/>
        </w:rPr>
      </w:pPr>
      <w:r w:rsidRPr="002C2BBF">
        <w:rPr>
          <w:sz w:val="24"/>
          <w:szCs w:val="24"/>
          <w:rtl/>
          <w:lang w:bidi="ar-JO"/>
        </w:rPr>
        <w:t>يرجى إدراج تفاصيل الفريق الفني المقترح لهذا المشروع هنا. مطلوب مهندس كهرباء واحد (1) ومهندس ميكانيكي واحد (1) كحد أدنى</w:t>
      </w:r>
      <w:r w:rsidRPr="002C2BBF">
        <w:rPr>
          <w:sz w:val="24"/>
          <w:szCs w:val="24"/>
          <w:lang w:bidi="ar-JO"/>
        </w:rPr>
        <w:t>.</w:t>
      </w:r>
    </w:p>
    <w:p w14:paraId="585598FB" w14:textId="77777777" w:rsidR="002C2BBF" w:rsidRPr="002C2BBF" w:rsidRDefault="002C2BBF" w:rsidP="002C2BBF">
      <w:pPr>
        <w:jc w:val="right"/>
        <w:rPr>
          <w:sz w:val="24"/>
          <w:szCs w:val="24"/>
          <w:lang w:bidi="ar-JO"/>
        </w:rPr>
      </w:pPr>
      <w:r w:rsidRPr="002C2BBF">
        <w:rPr>
          <w:sz w:val="24"/>
          <w:szCs w:val="24"/>
          <w:rtl/>
          <w:lang w:bidi="ar-JO"/>
        </w:rPr>
        <w:t>يرجى إرفاق تعهد خطي بالتوظيف وسيرة ذاتية لجميع الموظفين المذكورين. يرجى العلم أنه في حال نجاحكم، يجب أن يكون جميع الموظفين المذكورين موظفين رسميًا لدى الشركة في موعد أقصاه بدء العمل. قد تتحقق منظمة</w:t>
      </w:r>
      <w:r w:rsidRPr="002C2BBF">
        <w:rPr>
          <w:sz w:val="24"/>
          <w:szCs w:val="24"/>
          <w:lang w:bidi="ar-JO"/>
        </w:rPr>
        <w:t xml:space="preserve"> GOAL </w:t>
      </w:r>
      <w:r w:rsidRPr="002C2BBF">
        <w:rPr>
          <w:sz w:val="24"/>
          <w:szCs w:val="24"/>
          <w:rtl/>
          <w:lang w:bidi="ar-JO"/>
        </w:rPr>
        <w:t>من هذه الوظيفة، بالإضافة إلى التحقق من هوية الموظفين</w:t>
      </w:r>
      <w:r w:rsidRPr="002C2BBF">
        <w:rPr>
          <w:sz w:val="24"/>
          <w:szCs w:val="24"/>
          <w:lang w:bidi="ar-JO"/>
        </w:rPr>
        <w:t>.</w:t>
      </w:r>
    </w:p>
    <w:p w14:paraId="66DAB251" w14:textId="77777777" w:rsidR="002C2BBF" w:rsidRPr="002C2BBF" w:rsidRDefault="002C2BBF" w:rsidP="002C2BBF">
      <w:pPr>
        <w:jc w:val="right"/>
        <w:rPr>
          <w:sz w:val="24"/>
          <w:szCs w:val="24"/>
          <w:lang w:bidi="ar-JO"/>
        </w:rPr>
      </w:pPr>
      <w:r w:rsidRPr="002C2BBF">
        <w:rPr>
          <w:sz w:val="24"/>
          <w:szCs w:val="24"/>
          <w:rtl/>
          <w:lang w:bidi="ar-JO"/>
        </w:rPr>
        <w:t>يرجى أيضًا العلم أن منظمة</w:t>
      </w:r>
      <w:r w:rsidRPr="002C2BBF">
        <w:rPr>
          <w:sz w:val="24"/>
          <w:szCs w:val="24"/>
          <w:lang w:bidi="ar-JO"/>
        </w:rPr>
        <w:t xml:space="preserve"> GOAL </w:t>
      </w:r>
      <w:r w:rsidRPr="002C2BBF">
        <w:rPr>
          <w:sz w:val="24"/>
          <w:szCs w:val="24"/>
          <w:rtl/>
          <w:lang w:bidi="ar-JO"/>
        </w:rPr>
        <w:t>قد تطلب وثائق هوية من موظفيكم لإجراء عمليات التحقق من العناية الواجبة</w:t>
      </w:r>
      <w:r w:rsidRPr="002C2BBF">
        <w:rPr>
          <w:sz w:val="24"/>
          <w:szCs w:val="24"/>
          <w:lang w:bidi="ar-JO"/>
        </w:rPr>
        <w:t>.</w:t>
      </w:r>
    </w:p>
    <w:tbl>
      <w:tblPr>
        <w:tblStyle w:val="TableGrid"/>
        <w:tblW w:w="5000" w:type="pct"/>
        <w:tblLook w:val="04A0" w:firstRow="1" w:lastRow="0" w:firstColumn="1" w:lastColumn="0" w:noHBand="0" w:noVBand="1"/>
      </w:tblPr>
      <w:tblGrid>
        <w:gridCol w:w="3112"/>
        <w:gridCol w:w="3121"/>
        <w:gridCol w:w="3117"/>
      </w:tblGrid>
      <w:tr w:rsidR="003B5B9D" w:rsidRPr="00AA4CA2" w14:paraId="2C982BE4" w14:textId="77777777" w:rsidTr="00225619">
        <w:tc>
          <w:tcPr>
            <w:tcW w:w="1664" w:type="pct"/>
          </w:tcPr>
          <w:p w14:paraId="0494D2E7" w14:textId="33533A39" w:rsidR="003B5B9D" w:rsidRPr="00AA4CA2" w:rsidRDefault="00F66F3E" w:rsidP="00F66F3E">
            <w:pPr>
              <w:rPr>
                <w:rFonts w:eastAsia="Times New Roman" w:cstheme="minorHAnsi"/>
                <w:b/>
                <w:bCs/>
                <w:color w:val="000000"/>
                <w:sz w:val="20"/>
                <w:szCs w:val="20"/>
                <w:rtl/>
                <w:lang w:eastAsia="en-GB" w:bidi="ar-SY"/>
              </w:rPr>
            </w:pPr>
            <w:r w:rsidRPr="00F66F3E">
              <w:rPr>
                <w:rFonts w:eastAsia="Times New Roman" w:cstheme="minorHAnsi"/>
                <w:b/>
                <w:bCs/>
                <w:color w:val="000000"/>
                <w:sz w:val="20"/>
                <w:szCs w:val="20"/>
                <w:lang w:eastAsia="en-GB" w:bidi="ar-SY"/>
              </w:rPr>
              <w:t>Name</w:t>
            </w:r>
            <w:r w:rsidRPr="00F66F3E">
              <w:rPr>
                <w:rFonts w:eastAsia="Times New Roman" w:cstheme="minorHAnsi"/>
                <w:b/>
                <w:bCs/>
                <w:color w:val="000000"/>
                <w:sz w:val="20"/>
                <w:szCs w:val="20"/>
                <w:rtl/>
                <w:lang w:eastAsia="en-GB" w:bidi="ar-SY"/>
              </w:rPr>
              <w:t xml:space="preserve"> </w:t>
            </w:r>
            <w:r w:rsidRPr="00F66F3E">
              <w:rPr>
                <w:rFonts w:eastAsia="Times New Roman" w:cstheme="minorHAnsi" w:hint="cs"/>
                <w:b/>
                <w:bCs/>
                <w:color w:val="000000"/>
                <w:sz w:val="20"/>
                <w:szCs w:val="20"/>
                <w:rtl/>
                <w:lang w:eastAsia="en-GB" w:bidi="ar-SY"/>
              </w:rPr>
              <w:t xml:space="preserve">الأسم                             </w:t>
            </w:r>
          </w:p>
        </w:tc>
        <w:tc>
          <w:tcPr>
            <w:tcW w:w="1669" w:type="pct"/>
          </w:tcPr>
          <w:p w14:paraId="07B4E24A" w14:textId="77777777" w:rsidR="00F66F3E" w:rsidRDefault="00F66F3E" w:rsidP="00F66F3E">
            <w:pPr>
              <w:jc w:val="center"/>
              <w:rPr>
                <w:rFonts w:eastAsia="Times New Roman"/>
                <w:b/>
                <w:bCs/>
                <w:color w:val="000000" w:themeColor="text1"/>
                <w:sz w:val="20"/>
                <w:szCs w:val="20"/>
                <w:lang w:val="en-GB" w:eastAsia="en-GB"/>
              </w:rPr>
            </w:pPr>
            <w:r>
              <w:rPr>
                <w:rFonts w:eastAsia="Times New Roman"/>
                <w:b/>
                <w:bCs/>
                <w:color w:val="000000" w:themeColor="text1"/>
                <w:sz w:val="20"/>
                <w:szCs w:val="20"/>
                <w:lang w:val="en-GB" w:eastAsia="en-GB"/>
              </w:rPr>
              <w:t>Work experience (number of years)</w:t>
            </w:r>
          </w:p>
          <w:p w14:paraId="25217B4A" w14:textId="77B0AA91" w:rsidR="003B5B9D" w:rsidRPr="00F66F3E" w:rsidRDefault="00F66F3E" w:rsidP="00F66F3E">
            <w:pPr>
              <w:jc w:val="center"/>
              <w:rPr>
                <w:rFonts w:eastAsia="Times New Roman"/>
                <w:b/>
                <w:bCs/>
                <w:color w:val="000000" w:themeColor="text1"/>
                <w:sz w:val="20"/>
                <w:szCs w:val="20"/>
                <w:lang w:val="en-GB" w:eastAsia="en-GB"/>
              </w:rPr>
            </w:pPr>
            <w:r>
              <w:rPr>
                <w:rFonts w:eastAsia="Times New Roman"/>
                <w:b/>
                <w:bCs/>
                <w:color w:val="000000" w:themeColor="text1"/>
                <w:sz w:val="20"/>
                <w:szCs w:val="20"/>
                <w:rtl/>
                <w:lang w:val="en-GB" w:eastAsia="en-GB"/>
              </w:rPr>
              <w:t>الخبرة العملية (سنوات الخبرة)</w:t>
            </w:r>
          </w:p>
        </w:tc>
        <w:tc>
          <w:tcPr>
            <w:tcW w:w="1667" w:type="pct"/>
          </w:tcPr>
          <w:p w14:paraId="2DFA8B21" w14:textId="77777777" w:rsidR="00F66F3E" w:rsidRDefault="00F66F3E" w:rsidP="00F66F3E">
            <w:pPr>
              <w:jc w:val="center"/>
              <w:rPr>
                <w:rFonts w:eastAsia="Times New Roman"/>
                <w:b/>
                <w:color w:val="000000"/>
                <w:sz w:val="20"/>
                <w:szCs w:val="20"/>
                <w:lang w:val="en-GB" w:eastAsia="en-GB"/>
              </w:rPr>
            </w:pPr>
            <w:r>
              <w:rPr>
                <w:rFonts w:eastAsia="Times New Roman"/>
                <w:b/>
                <w:color w:val="000000"/>
                <w:sz w:val="20"/>
                <w:szCs w:val="20"/>
                <w:lang w:val="en-GB" w:eastAsia="en-GB"/>
              </w:rPr>
              <w:t>Comments (</w:t>
            </w:r>
            <w:r>
              <w:rPr>
                <w:rFonts w:eastAsia="Times New Roman"/>
                <w:b/>
                <w:i/>
                <w:iCs/>
                <w:color w:val="000000"/>
                <w:sz w:val="20"/>
                <w:szCs w:val="20"/>
                <w:lang w:val="en-GB" w:eastAsia="en-GB"/>
              </w:rPr>
              <w:t>if needed</w:t>
            </w:r>
            <w:r>
              <w:rPr>
                <w:rFonts w:eastAsia="Times New Roman"/>
                <w:b/>
                <w:color w:val="000000"/>
                <w:sz w:val="20"/>
                <w:szCs w:val="20"/>
                <w:lang w:val="en-GB" w:eastAsia="en-GB"/>
              </w:rPr>
              <w:t>)</w:t>
            </w:r>
          </w:p>
          <w:p w14:paraId="23C73710" w14:textId="00908367" w:rsidR="003B5B9D" w:rsidRPr="002771A4" w:rsidRDefault="00F66F3E" w:rsidP="00F66F3E">
            <w:pPr>
              <w:jc w:val="center"/>
              <w:rPr>
                <w:rFonts w:eastAsia="Times New Roman"/>
                <w:bCs/>
                <w:color w:val="000000"/>
                <w:sz w:val="20"/>
                <w:szCs w:val="20"/>
                <w:lang w:val="tr-TR" w:eastAsia="en-GB"/>
              </w:rPr>
            </w:pPr>
            <w:r>
              <w:rPr>
                <w:rFonts w:eastAsia="Times New Roman"/>
                <w:bCs/>
                <w:color w:val="000000"/>
                <w:sz w:val="20"/>
                <w:szCs w:val="20"/>
                <w:rtl/>
                <w:lang w:val="tr-TR" w:eastAsia="en-GB"/>
              </w:rPr>
              <w:t>تعليقات (إذا لزم الأمر)</w:t>
            </w:r>
          </w:p>
        </w:tc>
      </w:tr>
      <w:tr w:rsidR="003B5B9D" w:rsidRPr="00AA4CA2" w14:paraId="7ECFA658" w14:textId="77777777" w:rsidTr="00225619">
        <w:trPr>
          <w:trHeight w:val="450"/>
        </w:trPr>
        <w:tc>
          <w:tcPr>
            <w:tcW w:w="1664" w:type="pct"/>
          </w:tcPr>
          <w:p w14:paraId="64D8A3D1" w14:textId="77777777" w:rsidR="003B5B9D" w:rsidRPr="00AA4CA2" w:rsidRDefault="003B5B9D" w:rsidP="00225619">
            <w:pPr>
              <w:spacing w:line="480" w:lineRule="auto"/>
              <w:rPr>
                <w:rFonts w:cstheme="minorHAnsi"/>
                <w:sz w:val="20"/>
                <w:szCs w:val="20"/>
                <w:lang w:val="tr-TR"/>
              </w:rPr>
            </w:pPr>
          </w:p>
        </w:tc>
        <w:tc>
          <w:tcPr>
            <w:tcW w:w="1669" w:type="pct"/>
          </w:tcPr>
          <w:p w14:paraId="66116888" w14:textId="77777777" w:rsidR="003B5B9D" w:rsidRPr="00AA4CA2" w:rsidRDefault="003B5B9D" w:rsidP="00225619">
            <w:pPr>
              <w:spacing w:line="480" w:lineRule="auto"/>
              <w:rPr>
                <w:rFonts w:cstheme="minorHAnsi"/>
                <w:sz w:val="20"/>
                <w:szCs w:val="20"/>
                <w:lang w:val="tr-TR"/>
              </w:rPr>
            </w:pPr>
          </w:p>
        </w:tc>
        <w:tc>
          <w:tcPr>
            <w:tcW w:w="1667" w:type="pct"/>
          </w:tcPr>
          <w:p w14:paraId="44E420EB" w14:textId="77777777" w:rsidR="003B5B9D" w:rsidRPr="00AA4CA2" w:rsidRDefault="003B5B9D" w:rsidP="00225619">
            <w:pPr>
              <w:spacing w:line="480" w:lineRule="auto"/>
              <w:rPr>
                <w:rFonts w:cstheme="minorHAnsi"/>
                <w:sz w:val="20"/>
                <w:szCs w:val="20"/>
                <w:lang w:val="tr-TR"/>
              </w:rPr>
            </w:pPr>
          </w:p>
        </w:tc>
      </w:tr>
      <w:tr w:rsidR="003B5B9D" w:rsidRPr="00AA4CA2" w14:paraId="3720030B" w14:textId="77777777" w:rsidTr="00225619">
        <w:trPr>
          <w:trHeight w:val="447"/>
        </w:trPr>
        <w:tc>
          <w:tcPr>
            <w:tcW w:w="1664" w:type="pct"/>
          </w:tcPr>
          <w:p w14:paraId="7F2D690A" w14:textId="77777777" w:rsidR="003B5B9D" w:rsidRPr="00AA4CA2" w:rsidRDefault="003B5B9D" w:rsidP="00225619">
            <w:pPr>
              <w:spacing w:line="480" w:lineRule="auto"/>
              <w:rPr>
                <w:rFonts w:cstheme="minorHAnsi"/>
                <w:sz w:val="20"/>
                <w:szCs w:val="20"/>
                <w:lang w:val="tr-TR"/>
              </w:rPr>
            </w:pPr>
          </w:p>
        </w:tc>
        <w:tc>
          <w:tcPr>
            <w:tcW w:w="1669" w:type="pct"/>
          </w:tcPr>
          <w:p w14:paraId="0C239434" w14:textId="77777777" w:rsidR="003B5B9D" w:rsidRPr="00AA4CA2" w:rsidRDefault="003B5B9D" w:rsidP="00225619">
            <w:pPr>
              <w:spacing w:line="480" w:lineRule="auto"/>
              <w:rPr>
                <w:rFonts w:cstheme="minorHAnsi"/>
                <w:sz w:val="20"/>
                <w:szCs w:val="20"/>
                <w:lang w:val="tr-TR"/>
              </w:rPr>
            </w:pPr>
          </w:p>
        </w:tc>
        <w:tc>
          <w:tcPr>
            <w:tcW w:w="1667" w:type="pct"/>
          </w:tcPr>
          <w:p w14:paraId="4BF95433" w14:textId="77777777" w:rsidR="003B5B9D" w:rsidRPr="00AA4CA2" w:rsidRDefault="003B5B9D" w:rsidP="00225619">
            <w:pPr>
              <w:spacing w:line="480" w:lineRule="auto"/>
              <w:rPr>
                <w:rFonts w:cstheme="minorHAnsi"/>
                <w:sz w:val="20"/>
                <w:szCs w:val="20"/>
                <w:lang w:val="tr-TR"/>
              </w:rPr>
            </w:pPr>
          </w:p>
        </w:tc>
      </w:tr>
      <w:tr w:rsidR="003B5B9D" w:rsidRPr="00AA4CA2" w14:paraId="08D1A1C4" w14:textId="77777777" w:rsidTr="00225619">
        <w:trPr>
          <w:trHeight w:val="447"/>
        </w:trPr>
        <w:tc>
          <w:tcPr>
            <w:tcW w:w="1664" w:type="pct"/>
          </w:tcPr>
          <w:p w14:paraId="622180A8" w14:textId="77777777" w:rsidR="003B5B9D" w:rsidRPr="00AA4CA2" w:rsidRDefault="003B5B9D" w:rsidP="00225619">
            <w:pPr>
              <w:spacing w:line="480" w:lineRule="auto"/>
              <w:rPr>
                <w:rFonts w:cstheme="minorHAnsi"/>
                <w:sz w:val="20"/>
                <w:szCs w:val="20"/>
                <w:lang w:val="tr-TR"/>
              </w:rPr>
            </w:pPr>
          </w:p>
        </w:tc>
        <w:tc>
          <w:tcPr>
            <w:tcW w:w="1669" w:type="pct"/>
          </w:tcPr>
          <w:p w14:paraId="3A5187B2" w14:textId="77777777" w:rsidR="003B5B9D" w:rsidRPr="00AA4CA2" w:rsidRDefault="003B5B9D" w:rsidP="00225619">
            <w:pPr>
              <w:spacing w:line="480" w:lineRule="auto"/>
              <w:rPr>
                <w:rFonts w:cstheme="minorHAnsi"/>
                <w:sz w:val="20"/>
                <w:szCs w:val="20"/>
                <w:lang w:val="tr-TR"/>
              </w:rPr>
            </w:pPr>
          </w:p>
        </w:tc>
        <w:tc>
          <w:tcPr>
            <w:tcW w:w="1667" w:type="pct"/>
          </w:tcPr>
          <w:p w14:paraId="64CF8942" w14:textId="77777777" w:rsidR="003B5B9D" w:rsidRPr="00AA4CA2" w:rsidRDefault="003B5B9D" w:rsidP="00225619">
            <w:pPr>
              <w:spacing w:line="480" w:lineRule="auto"/>
              <w:rPr>
                <w:rFonts w:cstheme="minorHAnsi"/>
                <w:sz w:val="20"/>
                <w:szCs w:val="20"/>
                <w:lang w:val="tr-TR"/>
              </w:rPr>
            </w:pPr>
          </w:p>
        </w:tc>
      </w:tr>
      <w:tr w:rsidR="003B5B9D" w:rsidRPr="00AA4CA2" w14:paraId="2B236577" w14:textId="77777777" w:rsidTr="00225619">
        <w:trPr>
          <w:trHeight w:val="447"/>
        </w:trPr>
        <w:tc>
          <w:tcPr>
            <w:tcW w:w="1664" w:type="pct"/>
          </w:tcPr>
          <w:p w14:paraId="6D37882F" w14:textId="77777777" w:rsidR="003B5B9D" w:rsidRPr="00AA4CA2" w:rsidRDefault="003B5B9D" w:rsidP="00225619">
            <w:pPr>
              <w:spacing w:line="480" w:lineRule="auto"/>
              <w:rPr>
                <w:rFonts w:cstheme="minorHAnsi"/>
                <w:sz w:val="20"/>
                <w:szCs w:val="20"/>
              </w:rPr>
            </w:pPr>
          </w:p>
        </w:tc>
        <w:tc>
          <w:tcPr>
            <w:tcW w:w="1669" w:type="pct"/>
          </w:tcPr>
          <w:p w14:paraId="067064D2" w14:textId="77777777" w:rsidR="003B5B9D" w:rsidRPr="00AA4CA2" w:rsidRDefault="003B5B9D" w:rsidP="00225619">
            <w:pPr>
              <w:spacing w:line="480" w:lineRule="auto"/>
              <w:rPr>
                <w:rFonts w:cstheme="minorHAnsi"/>
                <w:sz w:val="20"/>
                <w:szCs w:val="20"/>
                <w:lang w:val="tr-TR"/>
              </w:rPr>
            </w:pPr>
          </w:p>
        </w:tc>
        <w:tc>
          <w:tcPr>
            <w:tcW w:w="1667" w:type="pct"/>
          </w:tcPr>
          <w:p w14:paraId="20D87594" w14:textId="77777777" w:rsidR="003B5B9D" w:rsidRPr="00AA4CA2" w:rsidRDefault="003B5B9D" w:rsidP="00225619">
            <w:pPr>
              <w:spacing w:line="480" w:lineRule="auto"/>
              <w:rPr>
                <w:rFonts w:cstheme="minorHAnsi"/>
                <w:sz w:val="20"/>
                <w:szCs w:val="20"/>
                <w:lang w:val="tr-TR"/>
              </w:rPr>
            </w:pPr>
          </w:p>
        </w:tc>
      </w:tr>
      <w:tr w:rsidR="003B5B9D" w:rsidRPr="00AA4CA2" w14:paraId="6882A22E" w14:textId="77777777" w:rsidTr="00225619">
        <w:trPr>
          <w:trHeight w:val="447"/>
        </w:trPr>
        <w:tc>
          <w:tcPr>
            <w:tcW w:w="1664" w:type="pct"/>
          </w:tcPr>
          <w:p w14:paraId="07F850A3" w14:textId="77777777" w:rsidR="003B5B9D" w:rsidRPr="00AA4CA2" w:rsidRDefault="003B5B9D" w:rsidP="00225619">
            <w:pPr>
              <w:spacing w:line="480" w:lineRule="auto"/>
              <w:rPr>
                <w:rFonts w:cstheme="minorHAnsi"/>
                <w:sz w:val="20"/>
                <w:szCs w:val="20"/>
                <w:lang w:val="tr-TR"/>
              </w:rPr>
            </w:pPr>
          </w:p>
        </w:tc>
        <w:tc>
          <w:tcPr>
            <w:tcW w:w="1669" w:type="pct"/>
          </w:tcPr>
          <w:p w14:paraId="5C3A3EDA" w14:textId="77777777" w:rsidR="003B5B9D" w:rsidRPr="00AA4CA2" w:rsidRDefault="003B5B9D" w:rsidP="00225619">
            <w:pPr>
              <w:spacing w:line="480" w:lineRule="auto"/>
              <w:rPr>
                <w:rFonts w:cstheme="minorHAnsi"/>
                <w:sz w:val="20"/>
                <w:szCs w:val="20"/>
                <w:lang w:val="tr-TR"/>
              </w:rPr>
            </w:pPr>
          </w:p>
        </w:tc>
        <w:tc>
          <w:tcPr>
            <w:tcW w:w="1667" w:type="pct"/>
          </w:tcPr>
          <w:p w14:paraId="418A0F88" w14:textId="77777777" w:rsidR="003B5B9D" w:rsidRPr="00AA4CA2" w:rsidRDefault="003B5B9D" w:rsidP="00225619">
            <w:pPr>
              <w:spacing w:line="480" w:lineRule="auto"/>
              <w:rPr>
                <w:rFonts w:cstheme="minorHAnsi"/>
                <w:sz w:val="20"/>
                <w:szCs w:val="20"/>
                <w:lang w:val="tr-TR"/>
              </w:rPr>
            </w:pPr>
          </w:p>
        </w:tc>
      </w:tr>
      <w:tr w:rsidR="003B5B9D" w:rsidRPr="00AA4CA2" w14:paraId="2B5876BA" w14:textId="77777777" w:rsidTr="00225619">
        <w:trPr>
          <w:trHeight w:val="447"/>
        </w:trPr>
        <w:tc>
          <w:tcPr>
            <w:tcW w:w="1664" w:type="pct"/>
          </w:tcPr>
          <w:p w14:paraId="7694AD61" w14:textId="77777777" w:rsidR="003B5B9D" w:rsidRPr="00AA4CA2" w:rsidRDefault="003B5B9D" w:rsidP="00225619">
            <w:pPr>
              <w:spacing w:line="480" w:lineRule="auto"/>
              <w:rPr>
                <w:rFonts w:cstheme="minorHAnsi"/>
                <w:sz w:val="20"/>
                <w:szCs w:val="20"/>
                <w:lang w:val="tr-TR"/>
              </w:rPr>
            </w:pPr>
          </w:p>
        </w:tc>
        <w:tc>
          <w:tcPr>
            <w:tcW w:w="1669" w:type="pct"/>
          </w:tcPr>
          <w:p w14:paraId="40CC46F1" w14:textId="77777777" w:rsidR="003B5B9D" w:rsidRPr="00AA4CA2" w:rsidRDefault="003B5B9D" w:rsidP="00225619">
            <w:pPr>
              <w:spacing w:line="480" w:lineRule="auto"/>
              <w:rPr>
                <w:rFonts w:cstheme="minorHAnsi"/>
                <w:sz w:val="20"/>
                <w:szCs w:val="20"/>
                <w:lang w:val="tr-TR"/>
              </w:rPr>
            </w:pPr>
          </w:p>
        </w:tc>
        <w:tc>
          <w:tcPr>
            <w:tcW w:w="1667" w:type="pct"/>
          </w:tcPr>
          <w:p w14:paraId="77CA6A2F" w14:textId="77777777" w:rsidR="003B5B9D" w:rsidRPr="00AA4CA2" w:rsidRDefault="003B5B9D" w:rsidP="00225619">
            <w:pPr>
              <w:spacing w:line="480" w:lineRule="auto"/>
              <w:rPr>
                <w:rFonts w:cstheme="minorHAnsi"/>
                <w:sz w:val="20"/>
                <w:szCs w:val="20"/>
                <w:lang w:val="tr-TR"/>
              </w:rPr>
            </w:pPr>
          </w:p>
        </w:tc>
      </w:tr>
    </w:tbl>
    <w:p w14:paraId="02A6536D" w14:textId="7A77C581" w:rsidR="00E454B6" w:rsidRPr="003437A1" w:rsidRDefault="003B5B9D" w:rsidP="00F66F3E">
      <w:pPr>
        <w:rPr>
          <w:rFonts w:cstheme="minorHAnsi"/>
          <w:b/>
          <w:bCs/>
          <w:i/>
          <w:iCs/>
          <w:color w:val="4472C4" w:themeColor="accent1"/>
          <w:lang w:val="tr-TR" w:bidi="ar-JO"/>
        </w:rPr>
      </w:pPr>
      <w:r w:rsidRPr="00AA4CA2">
        <w:rPr>
          <w:rFonts w:cstheme="minorHAnsi"/>
          <w:b/>
          <w:bCs/>
          <w:i/>
          <w:iCs/>
          <w:color w:val="4472C4" w:themeColor="accent1"/>
          <w:lang w:bidi="ar-JO"/>
        </w:rPr>
        <w:t>Please insert additional lines if needed</w:t>
      </w:r>
      <w:r w:rsidR="00F66F3E" w:rsidRPr="00F66F3E">
        <w:rPr>
          <w:rFonts w:cstheme="minorHAnsi"/>
          <w:b/>
          <w:bCs/>
          <w:i/>
          <w:iCs/>
          <w:color w:val="4472C4" w:themeColor="accent1"/>
          <w:rtl/>
          <w:lang w:bidi="ar-JO"/>
        </w:rPr>
        <w:t xml:space="preserve"> يرجى إضافة أسطر جديدة اذا لزم الامر                                                             </w:t>
      </w:r>
    </w:p>
    <w:p w14:paraId="10494DE2" w14:textId="335CFA56" w:rsidR="002A0035" w:rsidRPr="00AA4CA2" w:rsidRDefault="002470DA" w:rsidP="002B4008">
      <w:pPr>
        <w:pStyle w:val="Heading1"/>
        <w:rPr>
          <w:lang w:bidi="ar-JO"/>
        </w:rPr>
      </w:pPr>
      <w:r w:rsidRPr="00AA4CA2">
        <w:rPr>
          <w:lang w:bidi="ar-JO"/>
        </w:rPr>
        <w:t>T</w:t>
      </w:r>
      <w:r w:rsidR="00FC06F1" w:rsidRPr="00AA4CA2">
        <w:rPr>
          <w:lang w:bidi="ar-JO"/>
        </w:rPr>
        <w:t xml:space="preserve">echnical </w:t>
      </w:r>
      <w:r w:rsidR="00F129B2">
        <w:rPr>
          <w:lang w:bidi="ar-JO"/>
        </w:rPr>
        <w:t>Parameters</w:t>
      </w:r>
      <w:r w:rsidR="00F66F3E">
        <w:rPr>
          <w:lang w:val="tr-TR" w:bidi="ar-SY"/>
        </w:rPr>
        <w:t xml:space="preserve"> </w:t>
      </w:r>
      <w:r w:rsidR="00F66F3E">
        <w:rPr>
          <w:rFonts w:hint="cs"/>
          <w:rtl/>
          <w:lang w:val="en-US" w:bidi="ar-SY"/>
        </w:rPr>
        <w:t xml:space="preserve">المعلومات الفنية                                                     </w:t>
      </w:r>
    </w:p>
    <w:p w14:paraId="675126C0" w14:textId="5E81B7AC" w:rsidR="00C5145A" w:rsidRDefault="00FE06A4" w:rsidP="00C5145A">
      <w:pPr>
        <w:jc w:val="both"/>
        <w:rPr>
          <w:sz w:val="24"/>
          <w:szCs w:val="24"/>
          <w:rtl/>
          <w:lang w:bidi="ar-JO"/>
        </w:rPr>
      </w:pPr>
      <w:r w:rsidRPr="00AA4CA2">
        <w:rPr>
          <w:sz w:val="24"/>
          <w:szCs w:val="24"/>
          <w:lang w:bidi="ar-JO"/>
        </w:rPr>
        <w:t xml:space="preserve">Please </w:t>
      </w:r>
      <w:r w:rsidR="00E422DF">
        <w:rPr>
          <w:sz w:val="24"/>
          <w:szCs w:val="24"/>
          <w:lang w:bidi="ar-JO"/>
        </w:rPr>
        <w:t>outline</w:t>
      </w:r>
      <w:r w:rsidRPr="00AA4CA2">
        <w:rPr>
          <w:sz w:val="24"/>
          <w:szCs w:val="24"/>
          <w:lang w:bidi="ar-JO"/>
        </w:rPr>
        <w:t xml:space="preserve"> </w:t>
      </w:r>
      <w:r w:rsidR="00E422DF">
        <w:rPr>
          <w:sz w:val="24"/>
          <w:szCs w:val="24"/>
          <w:lang w:bidi="ar-JO"/>
        </w:rPr>
        <w:t xml:space="preserve">in the </w:t>
      </w:r>
      <w:r w:rsidR="005632DA">
        <w:rPr>
          <w:sz w:val="24"/>
          <w:szCs w:val="24"/>
          <w:lang w:bidi="ar-JO"/>
        </w:rPr>
        <w:t>table below</w:t>
      </w:r>
      <w:r w:rsidR="00E422DF">
        <w:rPr>
          <w:sz w:val="24"/>
          <w:szCs w:val="24"/>
          <w:lang w:bidi="ar-JO"/>
        </w:rPr>
        <w:t xml:space="preserve"> </w:t>
      </w:r>
      <w:r w:rsidRPr="00AA4CA2">
        <w:rPr>
          <w:sz w:val="24"/>
          <w:szCs w:val="24"/>
          <w:lang w:bidi="ar-JO"/>
        </w:rPr>
        <w:t xml:space="preserve">details of the proposed </w:t>
      </w:r>
      <w:r w:rsidR="00A33E7B">
        <w:rPr>
          <w:sz w:val="24"/>
          <w:szCs w:val="24"/>
          <w:lang w:bidi="ar-JO"/>
        </w:rPr>
        <w:t>specifications</w:t>
      </w:r>
      <w:r w:rsidR="50DAF23C" w:rsidRPr="00AA4CA2">
        <w:rPr>
          <w:sz w:val="24"/>
          <w:szCs w:val="24"/>
          <w:lang w:bidi="ar-JO"/>
        </w:rPr>
        <w:t xml:space="preserve"> for this project</w:t>
      </w:r>
      <w:r w:rsidR="00DB0A06" w:rsidRPr="00AA4CA2">
        <w:rPr>
          <w:sz w:val="24"/>
          <w:szCs w:val="24"/>
          <w:lang w:bidi="ar-JO"/>
        </w:rPr>
        <w:t xml:space="preserve">. </w:t>
      </w:r>
    </w:p>
    <w:p w14:paraId="1B442941" w14:textId="00ABBC0B" w:rsidR="004F7EFD" w:rsidRDefault="00ED1B46" w:rsidP="005522C0">
      <w:pPr>
        <w:jc w:val="both"/>
      </w:pPr>
      <w:r w:rsidRPr="00AA4CA2">
        <w:rPr>
          <w:sz w:val="24"/>
          <w:szCs w:val="24"/>
          <w:lang w:bidi="ar-JO"/>
        </w:rPr>
        <w:t xml:space="preserve">Please attach </w:t>
      </w:r>
      <w:r w:rsidR="007C2EF8" w:rsidRPr="007C2EF8">
        <w:rPr>
          <w:sz w:val="24"/>
          <w:szCs w:val="24"/>
          <w:lang w:bidi="ar-JO"/>
        </w:rPr>
        <w:t>all catalogues and technical brochures for the pumping set in English, including model, country of origin, technical specification tables,</w:t>
      </w:r>
      <w:r w:rsidR="004F3CC1">
        <w:rPr>
          <w:sz w:val="24"/>
          <w:szCs w:val="24"/>
          <w:lang w:bidi="ar-JO"/>
        </w:rPr>
        <w:t xml:space="preserve"> quality certificates</w:t>
      </w:r>
      <w:r w:rsidR="009E6128">
        <w:rPr>
          <w:sz w:val="24"/>
          <w:szCs w:val="24"/>
          <w:lang w:bidi="ar-JO"/>
        </w:rPr>
        <w:t>,</w:t>
      </w:r>
      <w:r w:rsidR="007C2EF8" w:rsidRPr="007C2EF8">
        <w:rPr>
          <w:sz w:val="24"/>
          <w:szCs w:val="24"/>
          <w:lang w:bidi="ar-JO"/>
        </w:rPr>
        <w:t xml:space="preserve"> all performance curves (Q/h curve, pump power curve, required Net Positive Suction Head /NPSHr/, pump efficiency curve), dimensions, materials of construction for all parts, operation and maintenance manuals.</w:t>
      </w:r>
      <w:r w:rsidR="00A23D85" w:rsidRPr="00A23D85">
        <w:t xml:space="preserve"> </w:t>
      </w:r>
    </w:p>
    <w:p w14:paraId="7CA26906" w14:textId="1A0EC765" w:rsidR="00950FC0" w:rsidRDefault="00DE6728" w:rsidP="005522C0">
      <w:pPr>
        <w:jc w:val="both"/>
        <w:rPr>
          <w:sz w:val="24"/>
          <w:szCs w:val="24"/>
          <w:rtl/>
          <w:lang w:bidi="ar-JO"/>
        </w:rPr>
      </w:pPr>
      <w:r>
        <w:rPr>
          <w:sz w:val="24"/>
          <w:szCs w:val="24"/>
          <w:lang w:bidi="ar-JO"/>
        </w:rPr>
        <w:t>Please attach also</w:t>
      </w:r>
      <w:r w:rsidR="00C377E8">
        <w:rPr>
          <w:sz w:val="24"/>
          <w:szCs w:val="24"/>
          <w:lang w:bidi="ar-JO"/>
        </w:rPr>
        <w:t xml:space="preserve"> </w:t>
      </w:r>
      <w:r w:rsidR="00C377E8" w:rsidRPr="00B43C68">
        <w:rPr>
          <w:sz w:val="24"/>
          <w:szCs w:val="24"/>
          <w:lang w:bidi="ar-JO"/>
        </w:rPr>
        <w:t>complete</w:t>
      </w:r>
      <w:r w:rsidR="00B43C68" w:rsidRPr="00B43C68">
        <w:rPr>
          <w:sz w:val="24"/>
          <w:szCs w:val="24"/>
          <w:lang w:bidi="ar-JO"/>
        </w:rPr>
        <w:t xml:space="preserve"> catalogues and technical brochures for the electric motor in English, including model, country of origin, technical specifications, efficiency class (e.g., IE2 or IE3), </w:t>
      </w:r>
      <w:r w:rsidR="00B43C68" w:rsidRPr="00B43C68">
        <w:rPr>
          <w:sz w:val="24"/>
          <w:szCs w:val="24"/>
          <w:lang w:bidi="ar-JO"/>
        </w:rPr>
        <w:lastRenderedPageBreak/>
        <w:t>power and speed curves, dimensions, materials of construction, protection rating, cooling method, and operation and maintenance manuals.</w:t>
      </w:r>
    </w:p>
    <w:p w14:paraId="6414A3EA" w14:textId="77777777" w:rsidR="00F66F3E" w:rsidRPr="00F66F3E" w:rsidRDefault="00F66F3E" w:rsidP="00F66F3E">
      <w:pPr>
        <w:jc w:val="right"/>
        <w:rPr>
          <w:sz w:val="24"/>
          <w:szCs w:val="24"/>
          <w:lang w:bidi="ar-JO"/>
        </w:rPr>
      </w:pPr>
      <w:r w:rsidRPr="00F66F3E">
        <w:rPr>
          <w:sz w:val="24"/>
          <w:szCs w:val="24"/>
          <w:rtl/>
          <w:lang w:bidi="ar-SY"/>
        </w:rPr>
        <w:t>يرجى توضيح تفاصيل المواصفات المقترحة لهذا المشروع في الجدول أدناه.</w:t>
      </w:r>
    </w:p>
    <w:p w14:paraId="06E13EB3" w14:textId="77777777" w:rsidR="00F66F3E" w:rsidRPr="00F66F3E" w:rsidRDefault="00F66F3E" w:rsidP="00F66F3E">
      <w:pPr>
        <w:jc w:val="right"/>
        <w:rPr>
          <w:sz w:val="24"/>
          <w:szCs w:val="24"/>
          <w:lang w:bidi="ar-JO"/>
        </w:rPr>
      </w:pPr>
      <w:r w:rsidRPr="00F66F3E">
        <w:rPr>
          <w:sz w:val="24"/>
          <w:szCs w:val="24"/>
          <w:rtl/>
          <w:lang w:bidi="ar-SY"/>
        </w:rPr>
        <w:t xml:space="preserve">يرجى إرفاق جميع الكتالوجات والكتيبات الفنية لمجموعة الضخ باللغة الإنجليزية، بما في ذلك الطراز، وبلد المنشأ، وجداول المواصفات الفنية، وشهادات الجودة، وجميع منحنيات الأداء (منحنى </w:t>
      </w:r>
      <w:r w:rsidRPr="00F66F3E">
        <w:rPr>
          <w:sz w:val="24"/>
          <w:szCs w:val="24"/>
          <w:lang w:bidi="ar-JO"/>
        </w:rPr>
        <w:t>Q/h</w:t>
      </w:r>
      <w:r w:rsidRPr="00F66F3E">
        <w:rPr>
          <w:sz w:val="24"/>
          <w:szCs w:val="24"/>
          <w:rtl/>
          <w:lang w:bidi="ar-SY"/>
        </w:rPr>
        <w:t>، ومنحنى قدرة المضخة، وصافي ضغط السحب الإيجابي المطلوب (</w:t>
      </w:r>
      <w:proofErr w:type="spellStart"/>
      <w:r w:rsidRPr="00F66F3E">
        <w:rPr>
          <w:sz w:val="24"/>
          <w:szCs w:val="24"/>
          <w:lang w:bidi="ar-JO"/>
        </w:rPr>
        <w:t>NPSHr</w:t>
      </w:r>
      <w:proofErr w:type="spellEnd"/>
      <w:r w:rsidRPr="00F66F3E">
        <w:rPr>
          <w:sz w:val="24"/>
          <w:szCs w:val="24"/>
          <w:rtl/>
          <w:lang w:bidi="ar-SY"/>
        </w:rPr>
        <w:t>/)، ومنحنى مردود المضخة)، والأبعاد، ومواد تصنيع جميع الأجزاء، وأدلة التشغيل والصيانة.</w:t>
      </w:r>
    </w:p>
    <w:p w14:paraId="44CA81A3" w14:textId="1E4CD54C" w:rsidR="00F66F3E" w:rsidRDefault="00F66F3E" w:rsidP="00A90FA8">
      <w:pPr>
        <w:jc w:val="right"/>
        <w:rPr>
          <w:sz w:val="24"/>
          <w:szCs w:val="24"/>
          <w:lang w:bidi="ar-JO"/>
        </w:rPr>
      </w:pPr>
      <w:r w:rsidRPr="00F66F3E">
        <w:rPr>
          <w:sz w:val="24"/>
          <w:szCs w:val="24"/>
          <w:rtl/>
          <w:lang w:bidi="ar-SY"/>
        </w:rPr>
        <w:t xml:space="preserve">يرجى أيضًا إرفاق كتالوجات وكتيبات فنية كاملة للمحرك الكهربائي باللغة الإنجليزية، بما في ذلك الطراز، وبلد المنشأ، والمواصفات الفنية، وفئة الكفاءة (مثل </w:t>
      </w:r>
      <w:r w:rsidRPr="00F66F3E">
        <w:rPr>
          <w:sz w:val="24"/>
          <w:szCs w:val="24"/>
          <w:lang w:bidi="ar-JO"/>
        </w:rPr>
        <w:t>IE2</w:t>
      </w:r>
      <w:r w:rsidRPr="00F66F3E">
        <w:rPr>
          <w:sz w:val="24"/>
          <w:szCs w:val="24"/>
          <w:rtl/>
          <w:lang w:bidi="ar-SY"/>
        </w:rPr>
        <w:t xml:space="preserve"> أو </w:t>
      </w:r>
      <w:r w:rsidRPr="00F66F3E">
        <w:rPr>
          <w:sz w:val="24"/>
          <w:szCs w:val="24"/>
          <w:lang w:bidi="ar-JO"/>
        </w:rPr>
        <w:t>IE3</w:t>
      </w:r>
      <w:r w:rsidRPr="00F66F3E">
        <w:rPr>
          <w:sz w:val="24"/>
          <w:szCs w:val="24"/>
          <w:rtl/>
          <w:lang w:bidi="ar-SY"/>
        </w:rPr>
        <w:t>)، ومنحنيات القدرة وسرعة الدوران، والأبعاد، ومواد التصنيع، وتصنيف الحماية، وطريقة التبريد، وأدلة التشغيل والصيانة.</w:t>
      </w:r>
    </w:p>
    <w:p w14:paraId="6B20011F" w14:textId="137662A7" w:rsidR="00B4739B" w:rsidRDefault="00B4739B" w:rsidP="005522C0">
      <w:pPr>
        <w:jc w:val="both"/>
        <w:rPr>
          <w:sz w:val="24"/>
          <w:szCs w:val="24"/>
          <w:rtl/>
          <w:lang w:bidi="ar-JO"/>
        </w:rPr>
      </w:pPr>
    </w:p>
    <w:tbl>
      <w:tblPr>
        <w:tblW w:w="10312"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730"/>
        <w:gridCol w:w="2798"/>
        <w:gridCol w:w="1985"/>
        <w:gridCol w:w="2126"/>
      </w:tblGrid>
      <w:tr w:rsidR="007C2BF0" w:rsidRPr="007C2BF0" w14:paraId="1E8F3A88" w14:textId="77777777" w:rsidTr="00561C4D">
        <w:trPr>
          <w:trHeight w:val="495"/>
        </w:trPr>
        <w:tc>
          <w:tcPr>
            <w:tcW w:w="10312" w:type="dxa"/>
            <w:gridSpan w:val="5"/>
            <w:noWrap/>
            <w:vAlign w:val="bottom"/>
            <w:hideMark/>
          </w:tcPr>
          <w:p w14:paraId="6DA25E74" w14:textId="77777777" w:rsidR="00A90FA8" w:rsidRDefault="00A90FA8" w:rsidP="00A90FA8">
            <w:pPr>
              <w:spacing w:after="0" w:line="240" w:lineRule="auto"/>
              <w:jc w:val="center"/>
              <w:rPr>
                <w:rFonts w:ascii="Calibri" w:eastAsia="Times New Roman" w:hAnsi="Calibri" w:cs="Calibri"/>
                <w:b/>
                <w:bCs/>
                <w:color w:val="305496"/>
                <w:sz w:val="28"/>
                <w:szCs w:val="28"/>
              </w:rPr>
            </w:pPr>
            <w:r>
              <w:rPr>
                <w:rFonts w:ascii="Calibri" w:eastAsia="Times New Roman" w:hAnsi="Calibri" w:cs="Calibri"/>
                <w:b/>
                <w:bCs/>
                <w:color w:val="305496"/>
                <w:sz w:val="28"/>
                <w:szCs w:val="28"/>
              </w:rPr>
              <w:t xml:space="preserve">  Technical Parameters </w:t>
            </w:r>
          </w:p>
          <w:p w14:paraId="5E528398" w14:textId="06EAADC5" w:rsidR="007C2BF0" w:rsidRPr="007C2BF0" w:rsidRDefault="00A90FA8" w:rsidP="00A90FA8">
            <w:pPr>
              <w:spacing w:after="0" w:line="240" w:lineRule="auto"/>
              <w:jc w:val="center"/>
              <w:rPr>
                <w:rFonts w:ascii="Calibri" w:eastAsia="Times New Roman" w:hAnsi="Calibri" w:cs="Calibri"/>
                <w:b/>
                <w:bCs/>
                <w:color w:val="305496"/>
                <w:sz w:val="28"/>
                <w:szCs w:val="28"/>
              </w:rPr>
            </w:pPr>
            <w:r>
              <w:rPr>
                <w:rFonts w:ascii="Calibri" w:eastAsia="Times New Roman" w:hAnsi="Calibri" w:cs="Calibri" w:hint="cs"/>
                <w:b/>
                <w:bCs/>
                <w:color w:val="305496"/>
                <w:sz w:val="28"/>
                <w:szCs w:val="28"/>
                <w:rtl/>
              </w:rPr>
              <w:t>المعلومات الفنية</w:t>
            </w:r>
          </w:p>
        </w:tc>
      </w:tr>
      <w:tr w:rsidR="007C2BF0" w:rsidRPr="007C2BF0" w14:paraId="7D6C1749" w14:textId="77777777" w:rsidTr="00561C4D">
        <w:trPr>
          <w:trHeight w:val="1125"/>
        </w:trPr>
        <w:tc>
          <w:tcPr>
            <w:tcW w:w="673" w:type="dxa"/>
            <w:shd w:val="clear" w:color="000000" w:fill="D9E1F2"/>
            <w:textDirection w:val="btLr"/>
            <w:vAlign w:val="center"/>
            <w:hideMark/>
          </w:tcPr>
          <w:p w14:paraId="77C544DA" w14:textId="77777777" w:rsidR="007C2BF0" w:rsidRPr="007C2BF0" w:rsidRDefault="007C2BF0" w:rsidP="007C2BF0">
            <w:pPr>
              <w:spacing w:after="0" w:line="240" w:lineRule="auto"/>
              <w:jc w:val="center"/>
              <w:rPr>
                <w:rFonts w:ascii="Calibri" w:eastAsia="Times New Roman" w:hAnsi="Calibri" w:cs="Calibri"/>
                <w:sz w:val="36"/>
                <w:szCs w:val="36"/>
              </w:rPr>
            </w:pPr>
            <w:r w:rsidRPr="007C2BF0">
              <w:rPr>
                <w:rFonts w:ascii="Calibri" w:eastAsia="Times New Roman" w:hAnsi="Calibri" w:cs="Calibri"/>
                <w:sz w:val="36"/>
                <w:szCs w:val="36"/>
              </w:rPr>
              <w:t> </w:t>
            </w:r>
          </w:p>
        </w:tc>
        <w:tc>
          <w:tcPr>
            <w:tcW w:w="2730" w:type="dxa"/>
            <w:shd w:val="clear" w:color="000000" w:fill="D9E1F2"/>
            <w:noWrap/>
            <w:vAlign w:val="center"/>
            <w:hideMark/>
          </w:tcPr>
          <w:p w14:paraId="0906297B" w14:textId="77777777" w:rsidR="00A90FA8" w:rsidRDefault="00A90FA8" w:rsidP="00A90FA8">
            <w:pPr>
              <w:spacing w:after="0" w:line="240" w:lineRule="auto"/>
              <w:jc w:val="center"/>
              <w:rPr>
                <w:rFonts w:ascii="Calibri" w:eastAsia="Times New Roman" w:hAnsi="Calibri" w:cs="Calibri"/>
                <w:b/>
                <w:bCs/>
                <w:color w:val="2F75B5"/>
                <w:sz w:val="28"/>
                <w:szCs w:val="28"/>
              </w:rPr>
            </w:pPr>
            <w:r>
              <w:rPr>
                <w:rFonts w:ascii="Calibri" w:eastAsia="Times New Roman" w:hAnsi="Calibri" w:cs="Calibri"/>
                <w:b/>
                <w:bCs/>
                <w:color w:val="2F75B5"/>
                <w:sz w:val="28"/>
                <w:szCs w:val="28"/>
              </w:rPr>
              <w:t>Specification</w:t>
            </w:r>
          </w:p>
          <w:p w14:paraId="65EF4A0B" w14:textId="5094489E" w:rsidR="007C2BF0" w:rsidRPr="007C2BF0" w:rsidRDefault="00A90FA8" w:rsidP="00A90FA8">
            <w:pPr>
              <w:spacing w:after="0" w:line="240" w:lineRule="auto"/>
              <w:jc w:val="center"/>
              <w:rPr>
                <w:rFonts w:ascii="Calibri" w:eastAsia="Times New Roman" w:hAnsi="Calibri" w:cs="Calibri"/>
                <w:b/>
                <w:bCs/>
                <w:color w:val="2F75B5"/>
                <w:sz w:val="28"/>
                <w:szCs w:val="28"/>
              </w:rPr>
            </w:pPr>
            <w:r>
              <w:rPr>
                <w:rFonts w:ascii="Calibri" w:eastAsia="Times New Roman" w:hAnsi="Calibri" w:cs="Calibri" w:hint="cs"/>
                <w:b/>
                <w:bCs/>
                <w:color w:val="2F75B5"/>
                <w:sz w:val="28"/>
                <w:szCs w:val="28"/>
                <w:rtl/>
              </w:rPr>
              <w:t>المواصفات</w:t>
            </w:r>
          </w:p>
        </w:tc>
        <w:tc>
          <w:tcPr>
            <w:tcW w:w="2798" w:type="dxa"/>
            <w:shd w:val="clear" w:color="000000" w:fill="D9E1F2"/>
            <w:noWrap/>
            <w:vAlign w:val="center"/>
            <w:hideMark/>
          </w:tcPr>
          <w:p w14:paraId="5E06E888" w14:textId="77777777" w:rsidR="00A90FA8" w:rsidRDefault="00A90FA8" w:rsidP="00A90FA8">
            <w:pPr>
              <w:spacing w:after="0" w:line="240" w:lineRule="auto"/>
              <w:jc w:val="center"/>
              <w:rPr>
                <w:rFonts w:ascii="Calibri" w:eastAsia="Times New Roman" w:hAnsi="Calibri" w:cs="Calibri"/>
                <w:b/>
                <w:bCs/>
                <w:color w:val="2F75B5"/>
                <w:sz w:val="28"/>
                <w:szCs w:val="28"/>
              </w:rPr>
            </w:pPr>
            <w:r>
              <w:rPr>
                <w:rFonts w:ascii="Calibri" w:eastAsia="Times New Roman" w:hAnsi="Calibri" w:cs="Calibri"/>
                <w:b/>
                <w:bCs/>
                <w:color w:val="2F75B5"/>
                <w:sz w:val="28"/>
                <w:szCs w:val="28"/>
              </w:rPr>
              <w:t xml:space="preserve">Required specifications </w:t>
            </w:r>
          </w:p>
          <w:p w14:paraId="27F862BC" w14:textId="786CF882" w:rsidR="007C2BF0" w:rsidRPr="007C2BF0" w:rsidRDefault="00A90FA8" w:rsidP="00A90FA8">
            <w:pPr>
              <w:spacing w:after="0" w:line="240" w:lineRule="auto"/>
              <w:jc w:val="center"/>
              <w:rPr>
                <w:rFonts w:ascii="Calibri" w:eastAsia="Times New Roman" w:hAnsi="Calibri" w:cs="Calibri"/>
                <w:b/>
                <w:bCs/>
                <w:color w:val="2F75B5"/>
                <w:sz w:val="28"/>
                <w:szCs w:val="28"/>
              </w:rPr>
            </w:pPr>
            <w:r>
              <w:rPr>
                <w:rFonts w:ascii="Calibri" w:eastAsia="Times New Roman" w:hAnsi="Calibri" w:cs="Calibri" w:hint="cs"/>
                <w:b/>
                <w:bCs/>
                <w:color w:val="2F75B5"/>
                <w:sz w:val="28"/>
                <w:szCs w:val="28"/>
                <w:rtl/>
              </w:rPr>
              <w:t>المواصفات المطلوبة</w:t>
            </w:r>
          </w:p>
        </w:tc>
        <w:tc>
          <w:tcPr>
            <w:tcW w:w="1985" w:type="dxa"/>
            <w:shd w:val="clear" w:color="000000" w:fill="D9E1F2"/>
            <w:vAlign w:val="center"/>
            <w:hideMark/>
          </w:tcPr>
          <w:p w14:paraId="4A8A988A" w14:textId="77777777" w:rsidR="00A90FA8" w:rsidRDefault="00A90FA8" w:rsidP="00A90FA8">
            <w:pPr>
              <w:spacing w:after="0" w:line="240" w:lineRule="auto"/>
              <w:jc w:val="center"/>
              <w:rPr>
                <w:rFonts w:ascii="Calibri" w:eastAsia="Times New Roman" w:hAnsi="Calibri" w:cs="Calibri"/>
                <w:b/>
                <w:bCs/>
                <w:color w:val="2F75B5"/>
              </w:rPr>
            </w:pPr>
            <w:r>
              <w:rPr>
                <w:rFonts w:ascii="Calibri" w:eastAsia="Times New Roman" w:hAnsi="Calibri" w:cs="Calibri"/>
                <w:b/>
                <w:bCs/>
                <w:color w:val="2F75B5"/>
              </w:rPr>
              <w:t>Proposed specifications / should fill by bidder</w:t>
            </w:r>
          </w:p>
          <w:p w14:paraId="7EF09EDC" w14:textId="3F8157C7" w:rsidR="007C2BF0" w:rsidRPr="007C2BF0" w:rsidRDefault="00A90FA8" w:rsidP="00A90FA8">
            <w:pPr>
              <w:spacing w:after="0" w:line="240" w:lineRule="auto"/>
              <w:jc w:val="center"/>
              <w:rPr>
                <w:rFonts w:ascii="Calibri" w:eastAsia="Times New Roman" w:hAnsi="Calibri" w:cs="Calibri"/>
                <w:b/>
                <w:bCs/>
                <w:color w:val="2F75B5"/>
                <w:sz w:val="28"/>
                <w:szCs w:val="28"/>
              </w:rPr>
            </w:pPr>
            <w:r>
              <w:rPr>
                <w:rFonts w:ascii="Calibri" w:eastAsia="Times New Roman" w:hAnsi="Calibri" w:cs="Calibri" w:hint="cs"/>
                <w:b/>
                <w:bCs/>
                <w:color w:val="2F75B5"/>
                <w:rtl/>
              </w:rPr>
              <w:t>المواصفات المقدمة/ تملأ من قبل العارض</w:t>
            </w:r>
          </w:p>
        </w:tc>
        <w:tc>
          <w:tcPr>
            <w:tcW w:w="2126" w:type="dxa"/>
            <w:shd w:val="clear" w:color="000000" w:fill="D9E1F2"/>
            <w:vAlign w:val="center"/>
            <w:hideMark/>
          </w:tcPr>
          <w:p w14:paraId="66AC57F4" w14:textId="77777777" w:rsidR="00A90FA8" w:rsidRDefault="00A90FA8" w:rsidP="00A90FA8">
            <w:pPr>
              <w:spacing w:after="0" w:line="240" w:lineRule="auto"/>
              <w:jc w:val="center"/>
              <w:rPr>
                <w:rFonts w:ascii="Calibri" w:eastAsia="Times New Roman" w:hAnsi="Calibri" w:cs="Calibri"/>
                <w:b/>
                <w:bCs/>
                <w:color w:val="2F75B5"/>
              </w:rPr>
            </w:pPr>
            <w:r>
              <w:rPr>
                <w:rFonts w:ascii="Calibri" w:eastAsia="Times New Roman" w:hAnsi="Calibri" w:cs="Calibri"/>
                <w:b/>
                <w:bCs/>
                <w:color w:val="2F75B5"/>
              </w:rPr>
              <w:t xml:space="preserve">Evaluation criteria of specifications </w:t>
            </w:r>
          </w:p>
          <w:p w14:paraId="700B5295" w14:textId="2B3F181C" w:rsidR="007C2BF0" w:rsidRPr="007C2BF0" w:rsidRDefault="00A90FA8" w:rsidP="00A90FA8">
            <w:pPr>
              <w:spacing w:after="0" w:line="240" w:lineRule="auto"/>
              <w:jc w:val="center"/>
              <w:rPr>
                <w:rFonts w:ascii="Calibri" w:eastAsia="Times New Roman" w:hAnsi="Calibri" w:cs="Calibri"/>
                <w:b/>
                <w:bCs/>
                <w:color w:val="2F75B5"/>
                <w:sz w:val="28"/>
                <w:szCs w:val="28"/>
              </w:rPr>
            </w:pPr>
            <w:r>
              <w:rPr>
                <w:rFonts w:ascii="Calibri" w:eastAsia="Times New Roman" w:hAnsi="Calibri" w:cs="Calibri"/>
                <w:b/>
                <w:bCs/>
                <w:color w:val="2F75B5"/>
              </w:rPr>
              <w:t>(Essential criteria or award criteria)</w:t>
            </w:r>
            <w:r>
              <w:rPr>
                <w:rFonts w:ascii="Calibri" w:eastAsia="Times New Roman" w:hAnsi="Calibri" w:cs="Calibri" w:hint="cs"/>
                <w:b/>
                <w:bCs/>
                <w:color w:val="2F75B5"/>
                <w:rtl/>
              </w:rPr>
              <w:t xml:space="preserve"> معايير تقييم المواصفات (أساسي أو منح)</w:t>
            </w:r>
          </w:p>
        </w:tc>
      </w:tr>
      <w:tr w:rsidR="00775EF1" w:rsidRPr="007C2BF0" w14:paraId="5F9B7A3F" w14:textId="77777777" w:rsidTr="00561C4D">
        <w:trPr>
          <w:trHeight w:val="390"/>
        </w:trPr>
        <w:tc>
          <w:tcPr>
            <w:tcW w:w="673" w:type="dxa"/>
            <w:vMerge w:val="restart"/>
            <w:shd w:val="clear" w:color="000000" w:fill="C6E0B4"/>
            <w:noWrap/>
            <w:textDirection w:val="btLr"/>
            <w:vAlign w:val="center"/>
            <w:hideMark/>
          </w:tcPr>
          <w:p w14:paraId="36C640C8" w14:textId="77777777" w:rsidR="007C2BF0" w:rsidRPr="007C2BF0" w:rsidRDefault="007C2BF0" w:rsidP="007C2BF0">
            <w:pPr>
              <w:spacing w:after="0" w:line="240" w:lineRule="auto"/>
              <w:jc w:val="center"/>
              <w:rPr>
                <w:rFonts w:ascii="Calibri" w:eastAsia="Times New Roman" w:hAnsi="Calibri" w:cs="Calibri"/>
                <w:sz w:val="36"/>
                <w:szCs w:val="36"/>
              </w:rPr>
            </w:pPr>
            <w:r w:rsidRPr="007C2BF0">
              <w:rPr>
                <w:rFonts w:ascii="Calibri" w:eastAsia="Times New Roman" w:hAnsi="Calibri" w:cs="Calibri"/>
                <w:sz w:val="36"/>
                <w:szCs w:val="36"/>
              </w:rPr>
              <w:t>pump</w:t>
            </w:r>
          </w:p>
        </w:tc>
        <w:tc>
          <w:tcPr>
            <w:tcW w:w="2730" w:type="dxa"/>
            <w:shd w:val="clear" w:color="000000" w:fill="C6E0B4"/>
            <w:vAlign w:val="center"/>
            <w:hideMark/>
          </w:tcPr>
          <w:p w14:paraId="0B0F48DD" w14:textId="77777777" w:rsidR="00A90FA8" w:rsidRDefault="00A90FA8" w:rsidP="00A90FA8">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pump brand</w:t>
            </w:r>
          </w:p>
          <w:p w14:paraId="6EB01CD5" w14:textId="6741314A" w:rsidR="007C2BF0" w:rsidRPr="007C2BF0" w:rsidRDefault="00A90FA8" w:rsidP="00A90FA8">
            <w:pPr>
              <w:spacing w:after="0" w:line="240" w:lineRule="auto"/>
              <w:jc w:val="center"/>
              <w:rPr>
                <w:rFonts w:ascii="Calibri" w:eastAsia="Times New Roman" w:hAnsi="Calibri" w:cs="Calibri"/>
                <w:color w:val="4472C4"/>
                <w:sz w:val="24"/>
                <w:szCs w:val="24"/>
              </w:rPr>
            </w:pPr>
            <w:r>
              <w:rPr>
                <w:rFonts w:ascii="Calibri" w:eastAsia="Times New Roman" w:hAnsi="Calibri" w:cs="Calibri" w:hint="cs"/>
                <w:color w:val="4472C4"/>
                <w:sz w:val="24"/>
                <w:szCs w:val="24"/>
                <w:rtl/>
              </w:rPr>
              <w:t>ماركة المضخة</w:t>
            </w:r>
          </w:p>
        </w:tc>
        <w:tc>
          <w:tcPr>
            <w:tcW w:w="2798" w:type="dxa"/>
            <w:noWrap/>
            <w:vAlign w:val="center"/>
            <w:hideMark/>
          </w:tcPr>
          <w:p w14:paraId="754F11F5" w14:textId="5F0BD0C3" w:rsidR="007C2BF0" w:rsidRPr="007C2BF0" w:rsidRDefault="007C2BF0" w:rsidP="007369D5">
            <w:pPr>
              <w:spacing w:after="0" w:line="240" w:lineRule="auto"/>
              <w:jc w:val="center"/>
              <w:rPr>
                <w:rFonts w:ascii="Calibri" w:eastAsia="Times New Roman" w:hAnsi="Calibri" w:cs="Calibri"/>
                <w:color w:val="000000"/>
                <w:sz w:val="24"/>
                <w:szCs w:val="24"/>
              </w:rPr>
            </w:pPr>
          </w:p>
        </w:tc>
        <w:tc>
          <w:tcPr>
            <w:tcW w:w="1985" w:type="dxa"/>
            <w:noWrap/>
            <w:vAlign w:val="center"/>
            <w:hideMark/>
          </w:tcPr>
          <w:p w14:paraId="7570EA7F" w14:textId="6354A872"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07E10C24" w14:textId="41CF14ED" w:rsidR="007C2BF0" w:rsidRPr="007C2BF0" w:rsidRDefault="007C2BF0" w:rsidP="007369D5">
            <w:pPr>
              <w:spacing w:after="0" w:line="240" w:lineRule="auto"/>
              <w:jc w:val="center"/>
              <w:rPr>
                <w:rFonts w:ascii="Calibri" w:eastAsia="Times New Roman" w:hAnsi="Calibri" w:cs="Calibri"/>
                <w:sz w:val="24"/>
                <w:szCs w:val="24"/>
              </w:rPr>
            </w:pPr>
          </w:p>
        </w:tc>
      </w:tr>
      <w:tr w:rsidR="00775EF1" w:rsidRPr="007C2BF0" w14:paraId="10A3D5DB" w14:textId="77777777" w:rsidTr="00561C4D">
        <w:trPr>
          <w:trHeight w:val="390"/>
        </w:trPr>
        <w:tc>
          <w:tcPr>
            <w:tcW w:w="673" w:type="dxa"/>
            <w:vMerge/>
            <w:vAlign w:val="center"/>
            <w:hideMark/>
          </w:tcPr>
          <w:p w14:paraId="6AADB36D" w14:textId="77777777" w:rsidR="007C2BF0" w:rsidRPr="007C2BF0" w:rsidRDefault="007C2BF0" w:rsidP="007C2BF0">
            <w:pPr>
              <w:spacing w:after="0" w:line="240" w:lineRule="auto"/>
              <w:rPr>
                <w:rFonts w:ascii="Calibri" w:eastAsia="Times New Roman" w:hAnsi="Calibri" w:cs="Calibri"/>
                <w:sz w:val="36"/>
                <w:szCs w:val="36"/>
              </w:rPr>
            </w:pPr>
          </w:p>
        </w:tc>
        <w:tc>
          <w:tcPr>
            <w:tcW w:w="2730" w:type="dxa"/>
            <w:shd w:val="clear" w:color="000000" w:fill="C6E0B4"/>
            <w:vAlign w:val="center"/>
            <w:hideMark/>
          </w:tcPr>
          <w:p w14:paraId="734F1F3B" w14:textId="77777777" w:rsidR="00A90FA8" w:rsidRDefault="00A90FA8" w:rsidP="00A90FA8">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pump Model</w:t>
            </w:r>
          </w:p>
          <w:p w14:paraId="24C9560F" w14:textId="1A45EBEE" w:rsidR="007C2BF0" w:rsidRPr="007C2BF0" w:rsidRDefault="00A90FA8" w:rsidP="00A90FA8">
            <w:pPr>
              <w:spacing w:after="0" w:line="240" w:lineRule="auto"/>
              <w:jc w:val="center"/>
              <w:rPr>
                <w:rFonts w:ascii="Calibri" w:eastAsia="Times New Roman" w:hAnsi="Calibri" w:cs="Calibri"/>
                <w:color w:val="4472C4"/>
                <w:sz w:val="24"/>
                <w:szCs w:val="24"/>
              </w:rPr>
            </w:pPr>
            <w:r>
              <w:rPr>
                <w:rFonts w:ascii="Calibri" w:eastAsia="Times New Roman" w:hAnsi="Calibri" w:cs="Calibri" w:hint="cs"/>
                <w:color w:val="4472C4"/>
                <w:sz w:val="24"/>
                <w:szCs w:val="24"/>
                <w:rtl/>
              </w:rPr>
              <w:t>موديل المضخة</w:t>
            </w:r>
          </w:p>
        </w:tc>
        <w:tc>
          <w:tcPr>
            <w:tcW w:w="2798" w:type="dxa"/>
            <w:noWrap/>
            <w:vAlign w:val="center"/>
            <w:hideMark/>
          </w:tcPr>
          <w:p w14:paraId="5AF741C8" w14:textId="40629713" w:rsidR="007C2BF0" w:rsidRPr="007C2BF0" w:rsidRDefault="007C2BF0" w:rsidP="007369D5">
            <w:pPr>
              <w:spacing w:after="0" w:line="240" w:lineRule="auto"/>
              <w:jc w:val="center"/>
              <w:rPr>
                <w:rFonts w:ascii="Calibri" w:eastAsia="Times New Roman" w:hAnsi="Calibri" w:cs="Calibri"/>
                <w:color w:val="000000"/>
                <w:sz w:val="24"/>
                <w:szCs w:val="24"/>
              </w:rPr>
            </w:pPr>
          </w:p>
        </w:tc>
        <w:tc>
          <w:tcPr>
            <w:tcW w:w="1985" w:type="dxa"/>
            <w:noWrap/>
            <w:vAlign w:val="center"/>
            <w:hideMark/>
          </w:tcPr>
          <w:p w14:paraId="5AA388AB" w14:textId="214A789D"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4EBF015B" w14:textId="4101E82A" w:rsidR="007C2BF0" w:rsidRPr="007C2BF0" w:rsidRDefault="007C2BF0" w:rsidP="007369D5">
            <w:pPr>
              <w:spacing w:after="0" w:line="240" w:lineRule="auto"/>
              <w:jc w:val="center"/>
              <w:rPr>
                <w:rFonts w:ascii="Calibri" w:eastAsia="Times New Roman" w:hAnsi="Calibri" w:cs="Calibri"/>
                <w:sz w:val="24"/>
                <w:szCs w:val="24"/>
              </w:rPr>
            </w:pPr>
          </w:p>
        </w:tc>
      </w:tr>
      <w:tr w:rsidR="00775EF1" w:rsidRPr="007C2BF0" w14:paraId="7647F7A4" w14:textId="77777777" w:rsidTr="00561C4D">
        <w:trPr>
          <w:trHeight w:val="390"/>
        </w:trPr>
        <w:tc>
          <w:tcPr>
            <w:tcW w:w="673" w:type="dxa"/>
            <w:vMerge/>
            <w:vAlign w:val="center"/>
            <w:hideMark/>
          </w:tcPr>
          <w:p w14:paraId="784FE535" w14:textId="77777777" w:rsidR="007C2BF0" w:rsidRPr="007C2BF0" w:rsidRDefault="007C2BF0" w:rsidP="007C2BF0">
            <w:pPr>
              <w:spacing w:after="0" w:line="240" w:lineRule="auto"/>
              <w:rPr>
                <w:rFonts w:ascii="Calibri" w:eastAsia="Times New Roman" w:hAnsi="Calibri" w:cs="Calibri"/>
                <w:sz w:val="36"/>
                <w:szCs w:val="36"/>
              </w:rPr>
            </w:pPr>
          </w:p>
        </w:tc>
        <w:tc>
          <w:tcPr>
            <w:tcW w:w="2730" w:type="dxa"/>
            <w:shd w:val="clear" w:color="000000" w:fill="C6E0B4"/>
            <w:vAlign w:val="center"/>
            <w:hideMark/>
          </w:tcPr>
          <w:p w14:paraId="2B2FB8AE" w14:textId="77777777" w:rsidR="00A90FA8" w:rsidRDefault="00A90FA8" w:rsidP="00A90FA8">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Country of Origin</w:t>
            </w:r>
          </w:p>
          <w:p w14:paraId="2C191A5E" w14:textId="46927E6C" w:rsidR="007C2BF0" w:rsidRPr="007C2BF0" w:rsidRDefault="00A90FA8" w:rsidP="00A90FA8">
            <w:pPr>
              <w:spacing w:after="0" w:line="240" w:lineRule="auto"/>
              <w:jc w:val="center"/>
              <w:rPr>
                <w:rFonts w:ascii="Calibri" w:eastAsia="Times New Roman" w:hAnsi="Calibri" w:cs="Calibri"/>
                <w:color w:val="4472C4"/>
                <w:sz w:val="24"/>
                <w:szCs w:val="24"/>
              </w:rPr>
            </w:pPr>
            <w:r>
              <w:rPr>
                <w:rFonts w:ascii="Calibri" w:eastAsia="Times New Roman" w:hAnsi="Calibri" w:cs="Calibri" w:hint="cs"/>
                <w:color w:val="4472C4"/>
                <w:sz w:val="24"/>
                <w:szCs w:val="24"/>
                <w:rtl/>
              </w:rPr>
              <w:t>بلد المنشأ</w:t>
            </w:r>
          </w:p>
        </w:tc>
        <w:tc>
          <w:tcPr>
            <w:tcW w:w="2798" w:type="dxa"/>
            <w:noWrap/>
            <w:vAlign w:val="center"/>
            <w:hideMark/>
          </w:tcPr>
          <w:p w14:paraId="5A154237" w14:textId="013477E4" w:rsidR="007C2BF0" w:rsidRPr="007C2BF0" w:rsidRDefault="007C2BF0" w:rsidP="007369D5">
            <w:pPr>
              <w:spacing w:after="0" w:line="240" w:lineRule="auto"/>
              <w:jc w:val="center"/>
              <w:rPr>
                <w:rFonts w:ascii="Calibri" w:eastAsia="Times New Roman" w:hAnsi="Calibri" w:cs="Calibri"/>
                <w:color w:val="000000"/>
                <w:sz w:val="24"/>
                <w:szCs w:val="24"/>
              </w:rPr>
            </w:pPr>
          </w:p>
        </w:tc>
        <w:tc>
          <w:tcPr>
            <w:tcW w:w="1985" w:type="dxa"/>
            <w:noWrap/>
            <w:vAlign w:val="center"/>
            <w:hideMark/>
          </w:tcPr>
          <w:p w14:paraId="7C9A2F6A" w14:textId="54E81721"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4219E3E1" w14:textId="192FA2D3" w:rsidR="007C2BF0" w:rsidRPr="007C2BF0" w:rsidRDefault="007C2BF0" w:rsidP="005C1B8A">
            <w:pPr>
              <w:spacing w:after="0" w:line="240" w:lineRule="auto"/>
              <w:jc w:val="center"/>
              <w:rPr>
                <w:rFonts w:ascii="Calibri" w:eastAsia="Times New Roman" w:hAnsi="Calibri" w:cs="Calibri"/>
                <w:sz w:val="24"/>
                <w:szCs w:val="24"/>
              </w:rPr>
            </w:pPr>
          </w:p>
        </w:tc>
      </w:tr>
      <w:tr w:rsidR="00775EF1" w:rsidRPr="007C2BF0" w14:paraId="7C667BCA" w14:textId="77777777" w:rsidTr="00561C4D">
        <w:trPr>
          <w:trHeight w:val="390"/>
        </w:trPr>
        <w:tc>
          <w:tcPr>
            <w:tcW w:w="673" w:type="dxa"/>
            <w:vMerge/>
            <w:vAlign w:val="center"/>
            <w:hideMark/>
          </w:tcPr>
          <w:p w14:paraId="41F444AA" w14:textId="77777777" w:rsidR="007C2BF0" w:rsidRPr="007C2BF0" w:rsidRDefault="007C2BF0" w:rsidP="007C2BF0">
            <w:pPr>
              <w:spacing w:after="0" w:line="240" w:lineRule="auto"/>
              <w:rPr>
                <w:rFonts w:ascii="Calibri" w:eastAsia="Times New Roman" w:hAnsi="Calibri" w:cs="Calibri"/>
                <w:sz w:val="36"/>
                <w:szCs w:val="36"/>
              </w:rPr>
            </w:pPr>
          </w:p>
        </w:tc>
        <w:tc>
          <w:tcPr>
            <w:tcW w:w="2730" w:type="dxa"/>
            <w:shd w:val="clear" w:color="000000" w:fill="C6E0B4"/>
            <w:vAlign w:val="center"/>
            <w:hideMark/>
          </w:tcPr>
          <w:p w14:paraId="74F68D0F" w14:textId="77777777" w:rsidR="00A90FA8" w:rsidRDefault="00A90FA8" w:rsidP="00A90FA8">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Operating point</w:t>
            </w:r>
          </w:p>
          <w:p w14:paraId="52FB11C9" w14:textId="17CCC973" w:rsidR="007C2BF0" w:rsidRPr="007C2BF0" w:rsidRDefault="00A90FA8" w:rsidP="00A90FA8">
            <w:pPr>
              <w:spacing w:after="0" w:line="240" w:lineRule="auto"/>
              <w:jc w:val="center"/>
              <w:rPr>
                <w:rFonts w:ascii="Calibri" w:eastAsia="Times New Roman" w:hAnsi="Calibri" w:cs="Calibri"/>
                <w:color w:val="4472C4"/>
                <w:sz w:val="24"/>
                <w:szCs w:val="24"/>
              </w:rPr>
            </w:pPr>
            <w:r>
              <w:rPr>
                <w:rFonts w:ascii="Calibri" w:eastAsia="Times New Roman" w:hAnsi="Calibri" w:cs="Calibri" w:hint="cs"/>
                <w:color w:val="4472C4"/>
                <w:sz w:val="24"/>
                <w:szCs w:val="24"/>
                <w:rtl/>
              </w:rPr>
              <w:t>نقطة العمل</w:t>
            </w:r>
          </w:p>
        </w:tc>
        <w:tc>
          <w:tcPr>
            <w:tcW w:w="2798" w:type="dxa"/>
            <w:noWrap/>
            <w:vAlign w:val="center"/>
            <w:hideMark/>
          </w:tcPr>
          <w:p w14:paraId="04E638AB" w14:textId="77777777" w:rsidR="007C2BF0" w:rsidRPr="007C2BF0" w:rsidRDefault="007C2BF0" w:rsidP="007369D5">
            <w:pPr>
              <w:spacing w:after="0" w:line="240" w:lineRule="auto"/>
              <w:jc w:val="center"/>
              <w:rPr>
                <w:rFonts w:ascii="Calibri" w:eastAsia="Times New Roman" w:hAnsi="Calibri" w:cs="Calibri"/>
                <w:color w:val="000000"/>
                <w:sz w:val="24"/>
                <w:szCs w:val="24"/>
              </w:rPr>
            </w:pPr>
            <w:r w:rsidRPr="007C2BF0">
              <w:rPr>
                <w:rFonts w:ascii="Calibri" w:eastAsia="Times New Roman" w:hAnsi="Calibri" w:cs="Calibri"/>
                <w:color w:val="000000"/>
                <w:sz w:val="24"/>
                <w:szCs w:val="24"/>
              </w:rPr>
              <w:t>250 m3/</w:t>
            </w:r>
            <w:proofErr w:type="gramStart"/>
            <w:r w:rsidRPr="007C2BF0">
              <w:rPr>
                <w:rFonts w:ascii="Calibri" w:eastAsia="Times New Roman" w:hAnsi="Calibri" w:cs="Calibri"/>
                <w:color w:val="000000"/>
                <w:sz w:val="24"/>
                <w:szCs w:val="24"/>
              </w:rPr>
              <w:t>h ,</w:t>
            </w:r>
            <w:proofErr w:type="gramEnd"/>
            <w:r w:rsidRPr="007C2BF0">
              <w:rPr>
                <w:rFonts w:ascii="Calibri" w:eastAsia="Times New Roman" w:hAnsi="Calibri" w:cs="Calibri"/>
                <w:color w:val="000000"/>
                <w:sz w:val="24"/>
                <w:szCs w:val="24"/>
              </w:rPr>
              <w:t xml:space="preserve"> 185 m</w:t>
            </w:r>
          </w:p>
        </w:tc>
        <w:tc>
          <w:tcPr>
            <w:tcW w:w="1985" w:type="dxa"/>
            <w:noWrap/>
            <w:vAlign w:val="center"/>
            <w:hideMark/>
          </w:tcPr>
          <w:p w14:paraId="0F18BA23" w14:textId="66CC3AC2"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6D23AED8"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42A9852A" w14:textId="46C133E2"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أساسية</w:t>
            </w:r>
          </w:p>
        </w:tc>
      </w:tr>
      <w:tr w:rsidR="00775EF1" w:rsidRPr="007C2BF0" w14:paraId="1CE8017E" w14:textId="77777777" w:rsidTr="00561C4D">
        <w:trPr>
          <w:trHeight w:val="720"/>
        </w:trPr>
        <w:tc>
          <w:tcPr>
            <w:tcW w:w="673" w:type="dxa"/>
            <w:vMerge/>
            <w:vAlign w:val="center"/>
            <w:hideMark/>
          </w:tcPr>
          <w:p w14:paraId="02A7E4EE" w14:textId="77777777" w:rsidR="007C2BF0" w:rsidRPr="007C2BF0" w:rsidRDefault="007C2BF0" w:rsidP="007C2BF0">
            <w:pPr>
              <w:spacing w:after="0" w:line="240" w:lineRule="auto"/>
              <w:rPr>
                <w:rFonts w:ascii="Calibri" w:eastAsia="Times New Roman" w:hAnsi="Calibri" w:cs="Calibri"/>
                <w:sz w:val="36"/>
                <w:szCs w:val="36"/>
              </w:rPr>
            </w:pPr>
          </w:p>
        </w:tc>
        <w:tc>
          <w:tcPr>
            <w:tcW w:w="2730" w:type="dxa"/>
            <w:shd w:val="clear" w:color="000000" w:fill="C6E0B4"/>
            <w:vAlign w:val="center"/>
            <w:hideMark/>
          </w:tcPr>
          <w:p w14:paraId="47DC4F9A" w14:textId="77777777" w:rsidR="00A90FA8" w:rsidRDefault="00A90FA8" w:rsidP="00A90FA8">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Pump efficiency at operating point</w:t>
            </w:r>
          </w:p>
          <w:p w14:paraId="7E062B57" w14:textId="218421D0" w:rsidR="007C2BF0" w:rsidRPr="007C2BF0" w:rsidRDefault="00A90FA8" w:rsidP="00A90FA8">
            <w:pPr>
              <w:spacing w:after="0" w:line="240" w:lineRule="auto"/>
              <w:jc w:val="center"/>
              <w:rPr>
                <w:rFonts w:ascii="Calibri" w:eastAsia="Times New Roman" w:hAnsi="Calibri" w:cs="Calibri"/>
                <w:color w:val="4472C4"/>
                <w:sz w:val="24"/>
                <w:szCs w:val="24"/>
              </w:rPr>
            </w:pPr>
            <w:r>
              <w:rPr>
                <w:rFonts w:ascii="Calibri" w:eastAsia="Times New Roman" w:hAnsi="Calibri" w:cs="Calibri" w:hint="cs"/>
                <w:color w:val="4472C4"/>
                <w:sz w:val="24"/>
                <w:szCs w:val="24"/>
                <w:rtl/>
              </w:rPr>
              <w:t>مردود المضخة عند نقطة العمل</w:t>
            </w:r>
          </w:p>
        </w:tc>
        <w:tc>
          <w:tcPr>
            <w:tcW w:w="2798" w:type="dxa"/>
            <w:noWrap/>
            <w:vAlign w:val="center"/>
            <w:hideMark/>
          </w:tcPr>
          <w:p w14:paraId="4DB9A13E" w14:textId="43F70DC0" w:rsidR="007C2BF0" w:rsidRPr="007C2BF0" w:rsidRDefault="007C2BF0" w:rsidP="007369D5">
            <w:pPr>
              <w:spacing w:after="0" w:line="240" w:lineRule="auto"/>
              <w:jc w:val="center"/>
              <w:rPr>
                <w:rFonts w:ascii="Calibri" w:eastAsia="Times New Roman" w:hAnsi="Calibri" w:cs="Calibri"/>
                <w:color w:val="000000"/>
                <w:sz w:val="24"/>
                <w:szCs w:val="24"/>
              </w:rPr>
            </w:pPr>
            <w:r w:rsidRPr="007C2BF0">
              <w:rPr>
                <w:rFonts w:ascii="Calibri" w:eastAsia="Times New Roman" w:hAnsi="Calibri" w:cs="Calibri"/>
                <w:color w:val="000000"/>
                <w:sz w:val="24"/>
                <w:szCs w:val="24"/>
              </w:rPr>
              <w:t>≥70%</w:t>
            </w:r>
          </w:p>
        </w:tc>
        <w:tc>
          <w:tcPr>
            <w:tcW w:w="1985" w:type="dxa"/>
            <w:noWrap/>
            <w:vAlign w:val="center"/>
            <w:hideMark/>
          </w:tcPr>
          <w:p w14:paraId="656BA302" w14:textId="77D76074"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0B0601D8"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Award criteria</w:t>
            </w:r>
          </w:p>
          <w:p w14:paraId="6D597B9C" w14:textId="2AD6878F"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منج</w:t>
            </w:r>
          </w:p>
        </w:tc>
      </w:tr>
      <w:tr w:rsidR="00775EF1" w:rsidRPr="007C2BF0" w14:paraId="4398BA5F" w14:textId="77777777" w:rsidTr="00561C4D">
        <w:trPr>
          <w:trHeight w:val="390"/>
        </w:trPr>
        <w:tc>
          <w:tcPr>
            <w:tcW w:w="673" w:type="dxa"/>
            <w:vMerge/>
            <w:vAlign w:val="center"/>
            <w:hideMark/>
          </w:tcPr>
          <w:p w14:paraId="0B8DEEF5" w14:textId="77777777" w:rsidR="007C2BF0" w:rsidRPr="007C2BF0" w:rsidRDefault="007C2BF0" w:rsidP="007C2BF0">
            <w:pPr>
              <w:spacing w:after="0" w:line="240" w:lineRule="auto"/>
              <w:rPr>
                <w:rFonts w:ascii="Calibri" w:eastAsia="Times New Roman" w:hAnsi="Calibri" w:cs="Calibri"/>
                <w:sz w:val="36"/>
                <w:szCs w:val="36"/>
              </w:rPr>
            </w:pPr>
          </w:p>
        </w:tc>
        <w:tc>
          <w:tcPr>
            <w:tcW w:w="2730" w:type="dxa"/>
            <w:shd w:val="clear" w:color="000000" w:fill="C6E0B4"/>
            <w:vAlign w:val="center"/>
            <w:hideMark/>
          </w:tcPr>
          <w:p w14:paraId="5B65BDA9" w14:textId="77777777" w:rsidR="00A90FA8" w:rsidRDefault="00A90FA8" w:rsidP="00A90FA8">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Pump rated power at operating point</w:t>
            </w:r>
          </w:p>
          <w:p w14:paraId="5F14D89C" w14:textId="550AB82C" w:rsidR="007C2BF0" w:rsidRPr="007C2BF0" w:rsidRDefault="00A90FA8" w:rsidP="00A90FA8">
            <w:pPr>
              <w:spacing w:after="0" w:line="240" w:lineRule="auto"/>
              <w:jc w:val="center"/>
              <w:rPr>
                <w:rFonts w:ascii="Calibri" w:eastAsia="Times New Roman" w:hAnsi="Calibri" w:cs="Calibri"/>
                <w:color w:val="4472C4"/>
                <w:sz w:val="24"/>
                <w:szCs w:val="24"/>
              </w:rPr>
            </w:pPr>
            <w:r>
              <w:rPr>
                <w:rFonts w:ascii="Calibri" w:eastAsia="Times New Roman" w:hAnsi="Calibri" w:cs="Calibri" w:hint="cs"/>
                <w:color w:val="4472C4"/>
                <w:sz w:val="24"/>
                <w:szCs w:val="24"/>
                <w:rtl/>
              </w:rPr>
              <w:t>استطاعة المضخة عند نقطة العمل</w:t>
            </w:r>
          </w:p>
        </w:tc>
        <w:tc>
          <w:tcPr>
            <w:tcW w:w="2798" w:type="dxa"/>
            <w:noWrap/>
            <w:vAlign w:val="center"/>
            <w:hideMark/>
          </w:tcPr>
          <w:p w14:paraId="3DC6CDEF" w14:textId="1C9C3CF3" w:rsidR="007C2BF0" w:rsidRPr="007C2BF0" w:rsidRDefault="007C2BF0" w:rsidP="007369D5">
            <w:pPr>
              <w:spacing w:after="0" w:line="240" w:lineRule="auto"/>
              <w:jc w:val="center"/>
              <w:rPr>
                <w:rFonts w:ascii="Calibri" w:eastAsia="Times New Roman" w:hAnsi="Calibri" w:cs="Calibri"/>
                <w:color w:val="000000"/>
                <w:sz w:val="24"/>
                <w:szCs w:val="24"/>
              </w:rPr>
            </w:pPr>
          </w:p>
        </w:tc>
        <w:tc>
          <w:tcPr>
            <w:tcW w:w="1985" w:type="dxa"/>
            <w:noWrap/>
            <w:vAlign w:val="center"/>
            <w:hideMark/>
          </w:tcPr>
          <w:p w14:paraId="0ED72DEF" w14:textId="30DB0507"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7009D0B6" w14:textId="5D5CB3B6" w:rsidR="007C2BF0" w:rsidRPr="007C2BF0" w:rsidRDefault="007C2BF0" w:rsidP="007369D5">
            <w:pPr>
              <w:spacing w:after="0" w:line="240" w:lineRule="auto"/>
              <w:jc w:val="center"/>
              <w:rPr>
                <w:rFonts w:ascii="Calibri" w:eastAsia="Times New Roman" w:hAnsi="Calibri" w:cs="Calibri"/>
                <w:sz w:val="24"/>
                <w:szCs w:val="24"/>
              </w:rPr>
            </w:pPr>
          </w:p>
        </w:tc>
      </w:tr>
      <w:tr w:rsidR="00775EF1" w:rsidRPr="007C2BF0" w14:paraId="600D2274" w14:textId="77777777" w:rsidTr="00561C4D">
        <w:trPr>
          <w:trHeight w:val="390"/>
        </w:trPr>
        <w:tc>
          <w:tcPr>
            <w:tcW w:w="673" w:type="dxa"/>
            <w:vMerge/>
            <w:vAlign w:val="center"/>
            <w:hideMark/>
          </w:tcPr>
          <w:p w14:paraId="5532A9D9" w14:textId="77777777" w:rsidR="007C2BF0" w:rsidRPr="007C2BF0" w:rsidRDefault="007C2BF0" w:rsidP="007C2BF0">
            <w:pPr>
              <w:spacing w:after="0" w:line="240" w:lineRule="auto"/>
              <w:rPr>
                <w:rFonts w:ascii="Calibri" w:eastAsia="Times New Roman" w:hAnsi="Calibri" w:cs="Calibri"/>
                <w:sz w:val="36"/>
                <w:szCs w:val="36"/>
              </w:rPr>
            </w:pPr>
          </w:p>
        </w:tc>
        <w:tc>
          <w:tcPr>
            <w:tcW w:w="2730" w:type="dxa"/>
            <w:shd w:val="clear" w:color="000000" w:fill="C6E0B4"/>
            <w:noWrap/>
            <w:vAlign w:val="center"/>
            <w:hideMark/>
          </w:tcPr>
          <w:p w14:paraId="13AAD3C9" w14:textId="2BA6C1AE" w:rsidR="007C2BF0" w:rsidRPr="007C2BF0" w:rsidRDefault="00A90FA8" w:rsidP="00A90FA8">
            <w:pPr>
              <w:spacing w:after="0" w:line="240" w:lineRule="auto"/>
              <w:jc w:val="center"/>
              <w:rPr>
                <w:rFonts w:ascii="Calibri" w:eastAsia="Times New Roman" w:hAnsi="Calibri" w:cs="Calibri"/>
                <w:color w:val="2F75B5"/>
                <w:sz w:val="24"/>
                <w:szCs w:val="24"/>
              </w:rPr>
            </w:pPr>
            <w:r>
              <w:rPr>
                <w:rFonts w:ascii="Calibri" w:eastAsia="Times New Roman" w:hAnsi="Calibri" w:cs="Calibri"/>
                <w:color w:val="2F75B5"/>
                <w:sz w:val="24"/>
                <w:szCs w:val="24"/>
              </w:rPr>
              <w:t>Speed</w:t>
            </w:r>
            <w:r>
              <w:rPr>
                <w:rFonts w:ascii="Calibri" w:eastAsia="Times New Roman" w:hAnsi="Calibri" w:cs="Calibri" w:hint="cs"/>
                <w:color w:val="2F75B5"/>
                <w:sz w:val="24"/>
                <w:szCs w:val="24"/>
                <w:rtl/>
              </w:rPr>
              <w:t xml:space="preserve">سرعة الدوران  </w:t>
            </w:r>
          </w:p>
        </w:tc>
        <w:tc>
          <w:tcPr>
            <w:tcW w:w="2798" w:type="dxa"/>
            <w:noWrap/>
            <w:vAlign w:val="center"/>
            <w:hideMark/>
          </w:tcPr>
          <w:p w14:paraId="47A4B09D" w14:textId="77777777" w:rsidR="005C1B8A"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Should not exceed 1500 RPM</w:t>
            </w:r>
          </w:p>
          <w:p w14:paraId="1B8B735B" w14:textId="449BC57D" w:rsidR="007C2BF0" w:rsidRPr="007C2BF0"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hint="cs"/>
                <w:color w:val="000000"/>
                <w:sz w:val="24"/>
                <w:szCs w:val="24"/>
                <w:rtl/>
              </w:rPr>
              <w:t>يجب ألا تزيد عن 1500 دورة/د</w:t>
            </w:r>
          </w:p>
        </w:tc>
        <w:tc>
          <w:tcPr>
            <w:tcW w:w="1985" w:type="dxa"/>
            <w:noWrap/>
            <w:vAlign w:val="center"/>
            <w:hideMark/>
          </w:tcPr>
          <w:p w14:paraId="4FD5196A" w14:textId="4867229C"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1EC73149"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3D3CC98E" w14:textId="16184B7A"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أساسية</w:t>
            </w:r>
          </w:p>
        </w:tc>
      </w:tr>
      <w:tr w:rsidR="00775EF1" w:rsidRPr="007C2BF0" w14:paraId="01EFFA99" w14:textId="77777777" w:rsidTr="00561C4D">
        <w:trPr>
          <w:trHeight w:val="660"/>
        </w:trPr>
        <w:tc>
          <w:tcPr>
            <w:tcW w:w="673" w:type="dxa"/>
            <w:vMerge/>
            <w:vAlign w:val="center"/>
            <w:hideMark/>
          </w:tcPr>
          <w:p w14:paraId="72EF9C1F" w14:textId="77777777" w:rsidR="007C2BF0" w:rsidRPr="007C2BF0" w:rsidRDefault="007C2BF0" w:rsidP="007C2BF0">
            <w:pPr>
              <w:spacing w:after="0" w:line="240" w:lineRule="auto"/>
              <w:rPr>
                <w:rFonts w:ascii="Calibri" w:eastAsia="Times New Roman" w:hAnsi="Calibri" w:cs="Calibri"/>
                <w:sz w:val="36"/>
                <w:szCs w:val="36"/>
              </w:rPr>
            </w:pPr>
          </w:p>
        </w:tc>
        <w:tc>
          <w:tcPr>
            <w:tcW w:w="2730" w:type="dxa"/>
            <w:shd w:val="clear" w:color="000000" w:fill="C6E0B4"/>
            <w:noWrap/>
            <w:vAlign w:val="center"/>
            <w:hideMark/>
          </w:tcPr>
          <w:p w14:paraId="1A8D83B2" w14:textId="77777777" w:rsidR="00A90FA8" w:rsidRDefault="00A90FA8" w:rsidP="00A90FA8">
            <w:pPr>
              <w:spacing w:after="0" w:line="240" w:lineRule="auto"/>
              <w:jc w:val="center"/>
              <w:rPr>
                <w:rFonts w:ascii="Calibri" w:eastAsia="Times New Roman" w:hAnsi="Calibri" w:cs="Calibri"/>
                <w:color w:val="2F75B5"/>
                <w:sz w:val="24"/>
                <w:szCs w:val="24"/>
              </w:rPr>
            </w:pPr>
            <w:r>
              <w:rPr>
                <w:rFonts w:ascii="Calibri" w:eastAsia="Times New Roman" w:hAnsi="Calibri" w:cs="Calibri"/>
                <w:color w:val="2F75B5"/>
                <w:sz w:val="24"/>
                <w:szCs w:val="24"/>
              </w:rPr>
              <w:t>Shut-off pressure</w:t>
            </w:r>
          </w:p>
          <w:p w14:paraId="6D454540" w14:textId="32944881" w:rsidR="007C2BF0" w:rsidRPr="007C2BF0" w:rsidRDefault="00A90FA8" w:rsidP="00A90FA8">
            <w:pPr>
              <w:spacing w:after="0" w:line="240" w:lineRule="auto"/>
              <w:jc w:val="center"/>
              <w:rPr>
                <w:rFonts w:ascii="Calibri" w:eastAsia="Times New Roman" w:hAnsi="Calibri" w:cs="Calibri"/>
                <w:color w:val="2F75B5"/>
                <w:sz w:val="24"/>
                <w:szCs w:val="24"/>
              </w:rPr>
            </w:pPr>
            <w:r>
              <w:rPr>
                <w:rFonts w:ascii="Calibri" w:eastAsia="Times New Roman" w:hAnsi="Calibri" w:cs="Calibri" w:hint="cs"/>
                <w:color w:val="2F75B5"/>
                <w:sz w:val="24"/>
                <w:szCs w:val="24"/>
                <w:rtl/>
              </w:rPr>
              <w:t>ضغط التسكير</w:t>
            </w:r>
          </w:p>
        </w:tc>
        <w:tc>
          <w:tcPr>
            <w:tcW w:w="2798" w:type="dxa"/>
            <w:vAlign w:val="center"/>
            <w:hideMark/>
          </w:tcPr>
          <w:p w14:paraId="0CCF1DF5" w14:textId="77777777" w:rsidR="005C1B8A" w:rsidRDefault="005C1B8A" w:rsidP="005C1B8A">
            <w:pPr>
              <w:spacing w:after="0" w:line="240" w:lineRule="auto"/>
              <w:jc w:val="center"/>
              <w:rPr>
                <w:rFonts w:ascii="Calibri" w:eastAsia="Times New Roman" w:hAnsi="Calibri" w:cs="Calibri"/>
                <w:color w:val="000000"/>
              </w:rPr>
            </w:pPr>
            <w:r>
              <w:rPr>
                <w:rFonts w:ascii="Calibri" w:eastAsia="Times New Roman" w:hAnsi="Calibri" w:cs="Calibri"/>
                <w:color w:val="000000"/>
              </w:rPr>
              <w:t>not be less than 15% above the operating pressure</w:t>
            </w:r>
          </w:p>
          <w:p w14:paraId="157E88FC" w14:textId="6E8EE13D" w:rsidR="007C2BF0" w:rsidRPr="007C2BF0"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hint="cs"/>
                <w:color w:val="000000"/>
                <w:rtl/>
              </w:rPr>
              <w:t>يجب الاتقل عن 15% فوق ضغط العمل</w:t>
            </w:r>
          </w:p>
        </w:tc>
        <w:tc>
          <w:tcPr>
            <w:tcW w:w="1985" w:type="dxa"/>
            <w:noWrap/>
            <w:vAlign w:val="center"/>
            <w:hideMark/>
          </w:tcPr>
          <w:p w14:paraId="3259F235" w14:textId="37A79E2D"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3A1321D0"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3FAD99BF" w14:textId="1673B44C"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أساسية</w:t>
            </w:r>
          </w:p>
        </w:tc>
      </w:tr>
      <w:tr w:rsidR="00775EF1" w:rsidRPr="007C2BF0" w14:paraId="6F865B73" w14:textId="77777777" w:rsidTr="00561C4D">
        <w:trPr>
          <w:trHeight w:val="390"/>
        </w:trPr>
        <w:tc>
          <w:tcPr>
            <w:tcW w:w="673" w:type="dxa"/>
            <w:vMerge/>
            <w:vAlign w:val="center"/>
            <w:hideMark/>
          </w:tcPr>
          <w:p w14:paraId="6E6D7A9F" w14:textId="77777777" w:rsidR="007C2BF0" w:rsidRPr="007C2BF0" w:rsidRDefault="007C2BF0" w:rsidP="007C2BF0">
            <w:pPr>
              <w:spacing w:after="0" w:line="240" w:lineRule="auto"/>
              <w:rPr>
                <w:rFonts w:ascii="Calibri" w:eastAsia="Times New Roman" w:hAnsi="Calibri" w:cs="Calibri"/>
                <w:sz w:val="36"/>
                <w:szCs w:val="36"/>
              </w:rPr>
            </w:pPr>
          </w:p>
        </w:tc>
        <w:tc>
          <w:tcPr>
            <w:tcW w:w="2730" w:type="dxa"/>
            <w:shd w:val="clear" w:color="000000" w:fill="C6E0B4"/>
            <w:noWrap/>
            <w:vAlign w:val="center"/>
            <w:hideMark/>
          </w:tcPr>
          <w:p w14:paraId="3AF66580" w14:textId="77777777" w:rsidR="00A90FA8" w:rsidRDefault="00A90FA8" w:rsidP="00A90FA8">
            <w:pPr>
              <w:spacing w:after="0" w:line="240" w:lineRule="auto"/>
              <w:jc w:val="center"/>
              <w:rPr>
                <w:rFonts w:ascii="Calibri" w:eastAsia="Times New Roman" w:hAnsi="Calibri" w:cs="Calibri"/>
                <w:color w:val="2F75B5"/>
                <w:sz w:val="24"/>
                <w:szCs w:val="24"/>
              </w:rPr>
            </w:pPr>
            <w:r>
              <w:rPr>
                <w:rFonts w:ascii="Calibri" w:eastAsia="Times New Roman" w:hAnsi="Calibri" w:cs="Calibri"/>
                <w:color w:val="2F75B5"/>
                <w:sz w:val="24"/>
                <w:szCs w:val="24"/>
              </w:rPr>
              <w:t>Pump shaft material</w:t>
            </w:r>
          </w:p>
          <w:p w14:paraId="79062B0F" w14:textId="4BA34B05" w:rsidR="007C2BF0" w:rsidRPr="007C2BF0" w:rsidRDefault="00A90FA8" w:rsidP="00A90FA8">
            <w:pPr>
              <w:spacing w:after="0" w:line="240" w:lineRule="auto"/>
              <w:jc w:val="center"/>
              <w:rPr>
                <w:rFonts w:ascii="Calibri" w:eastAsia="Times New Roman" w:hAnsi="Calibri" w:cs="Calibri"/>
                <w:color w:val="2F75B5"/>
                <w:sz w:val="24"/>
                <w:szCs w:val="24"/>
              </w:rPr>
            </w:pPr>
            <w:r>
              <w:rPr>
                <w:rFonts w:ascii="Calibri" w:eastAsia="Times New Roman" w:hAnsi="Calibri" w:cs="Calibri" w:hint="cs"/>
                <w:color w:val="2F75B5"/>
                <w:sz w:val="24"/>
                <w:szCs w:val="24"/>
                <w:rtl/>
              </w:rPr>
              <w:t>معدن محور المضخة</w:t>
            </w:r>
          </w:p>
        </w:tc>
        <w:tc>
          <w:tcPr>
            <w:tcW w:w="2798" w:type="dxa"/>
            <w:noWrap/>
            <w:vAlign w:val="center"/>
            <w:hideMark/>
          </w:tcPr>
          <w:p w14:paraId="60636553" w14:textId="77777777" w:rsidR="005C1B8A"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stainless-steel alloys</w:t>
            </w:r>
          </w:p>
          <w:p w14:paraId="7CAED49C" w14:textId="28D1B714" w:rsidR="007C2BF0" w:rsidRPr="007C2BF0"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hint="cs"/>
                <w:color w:val="000000"/>
                <w:sz w:val="24"/>
                <w:szCs w:val="24"/>
                <w:rtl/>
              </w:rPr>
              <w:t>خلائط الستانلس</w:t>
            </w:r>
          </w:p>
        </w:tc>
        <w:tc>
          <w:tcPr>
            <w:tcW w:w="1985" w:type="dxa"/>
            <w:noWrap/>
            <w:vAlign w:val="center"/>
            <w:hideMark/>
          </w:tcPr>
          <w:p w14:paraId="5A1F4FBE" w14:textId="346C0694"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42EADFC7"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7E431B97" w14:textId="43D1F8DE"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أساسية</w:t>
            </w:r>
          </w:p>
        </w:tc>
      </w:tr>
      <w:tr w:rsidR="00775EF1" w:rsidRPr="007C2BF0" w14:paraId="4621969B" w14:textId="77777777" w:rsidTr="00561C4D">
        <w:trPr>
          <w:trHeight w:val="390"/>
        </w:trPr>
        <w:tc>
          <w:tcPr>
            <w:tcW w:w="673" w:type="dxa"/>
            <w:vMerge/>
            <w:vAlign w:val="center"/>
            <w:hideMark/>
          </w:tcPr>
          <w:p w14:paraId="106F44B0" w14:textId="77777777" w:rsidR="007C2BF0" w:rsidRPr="007C2BF0" w:rsidRDefault="007C2BF0" w:rsidP="007C2BF0">
            <w:pPr>
              <w:spacing w:after="0" w:line="240" w:lineRule="auto"/>
              <w:rPr>
                <w:rFonts w:ascii="Calibri" w:eastAsia="Times New Roman" w:hAnsi="Calibri" w:cs="Calibri"/>
                <w:sz w:val="36"/>
                <w:szCs w:val="36"/>
              </w:rPr>
            </w:pPr>
          </w:p>
        </w:tc>
        <w:tc>
          <w:tcPr>
            <w:tcW w:w="2730" w:type="dxa"/>
            <w:shd w:val="clear" w:color="000000" w:fill="C6E0B4"/>
            <w:noWrap/>
            <w:vAlign w:val="center"/>
            <w:hideMark/>
          </w:tcPr>
          <w:p w14:paraId="6A4DE5C4" w14:textId="77777777" w:rsidR="00A90FA8" w:rsidRDefault="00A90FA8" w:rsidP="00A90FA8">
            <w:pPr>
              <w:spacing w:after="0" w:line="240" w:lineRule="auto"/>
              <w:jc w:val="center"/>
              <w:rPr>
                <w:rFonts w:ascii="Calibri" w:eastAsia="Times New Roman" w:hAnsi="Calibri" w:cs="Calibri"/>
                <w:color w:val="2F75B5"/>
                <w:sz w:val="24"/>
                <w:szCs w:val="24"/>
              </w:rPr>
            </w:pPr>
            <w:r>
              <w:rPr>
                <w:rFonts w:ascii="Calibri" w:eastAsia="Times New Roman" w:hAnsi="Calibri" w:cs="Calibri"/>
                <w:color w:val="2F75B5"/>
                <w:sz w:val="24"/>
                <w:szCs w:val="24"/>
              </w:rPr>
              <w:t>Pump casing material</w:t>
            </w:r>
          </w:p>
          <w:p w14:paraId="17AADBCC" w14:textId="4D7187E1" w:rsidR="007C2BF0" w:rsidRPr="007C2BF0" w:rsidRDefault="00A90FA8" w:rsidP="00A90FA8">
            <w:pPr>
              <w:spacing w:after="0" w:line="240" w:lineRule="auto"/>
              <w:jc w:val="center"/>
              <w:rPr>
                <w:rFonts w:ascii="Calibri" w:eastAsia="Times New Roman" w:hAnsi="Calibri" w:cs="Calibri"/>
                <w:color w:val="2F75B5"/>
                <w:sz w:val="24"/>
                <w:szCs w:val="24"/>
              </w:rPr>
            </w:pPr>
            <w:r>
              <w:rPr>
                <w:rFonts w:ascii="Calibri" w:eastAsia="Times New Roman" w:hAnsi="Calibri" w:cs="Calibri" w:hint="cs"/>
                <w:color w:val="2F75B5"/>
                <w:sz w:val="24"/>
                <w:szCs w:val="24"/>
                <w:rtl/>
              </w:rPr>
              <w:t>معدن جسم المضخة</w:t>
            </w:r>
          </w:p>
        </w:tc>
        <w:tc>
          <w:tcPr>
            <w:tcW w:w="2798" w:type="dxa"/>
            <w:noWrap/>
            <w:vAlign w:val="center"/>
            <w:hideMark/>
          </w:tcPr>
          <w:p w14:paraId="1791D841" w14:textId="77777777" w:rsidR="005C1B8A"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high strength cast iron alloys</w:t>
            </w:r>
          </w:p>
          <w:p w14:paraId="10BEDC02" w14:textId="35519970" w:rsidR="007C2BF0" w:rsidRPr="007C2BF0"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hint="cs"/>
                <w:color w:val="000000"/>
                <w:sz w:val="24"/>
                <w:szCs w:val="24"/>
                <w:rtl/>
              </w:rPr>
              <w:t>خلائط الحديد علية المقاومة</w:t>
            </w:r>
          </w:p>
        </w:tc>
        <w:tc>
          <w:tcPr>
            <w:tcW w:w="1985" w:type="dxa"/>
            <w:noWrap/>
            <w:vAlign w:val="center"/>
            <w:hideMark/>
          </w:tcPr>
          <w:p w14:paraId="050AE35D" w14:textId="2F453AA0"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476A80CF"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0DC127D4" w14:textId="353C1024"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أساسية</w:t>
            </w:r>
          </w:p>
        </w:tc>
      </w:tr>
      <w:tr w:rsidR="00775EF1" w:rsidRPr="007C2BF0" w14:paraId="007A24EF" w14:textId="77777777" w:rsidTr="00561C4D">
        <w:trPr>
          <w:trHeight w:val="390"/>
        </w:trPr>
        <w:tc>
          <w:tcPr>
            <w:tcW w:w="673" w:type="dxa"/>
            <w:vMerge/>
            <w:vAlign w:val="center"/>
            <w:hideMark/>
          </w:tcPr>
          <w:p w14:paraId="119B80B1" w14:textId="77777777" w:rsidR="007C2BF0" w:rsidRPr="007C2BF0" w:rsidRDefault="007C2BF0" w:rsidP="007C2BF0">
            <w:pPr>
              <w:spacing w:after="0" w:line="240" w:lineRule="auto"/>
              <w:rPr>
                <w:rFonts w:ascii="Calibri" w:eastAsia="Times New Roman" w:hAnsi="Calibri" w:cs="Calibri"/>
                <w:sz w:val="36"/>
                <w:szCs w:val="36"/>
              </w:rPr>
            </w:pPr>
          </w:p>
        </w:tc>
        <w:tc>
          <w:tcPr>
            <w:tcW w:w="2730" w:type="dxa"/>
            <w:shd w:val="clear" w:color="000000" w:fill="C6E0B4"/>
            <w:noWrap/>
            <w:vAlign w:val="center"/>
            <w:hideMark/>
          </w:tcPr>
          <w:p w14:paraId="6430A266" w14:textId="77777777" w:rsidR="00A90FA8" w:rsidRDefault="00A90FA8" w:rsidP="00A90FA8">
            <w:pPr>
              <w:spacing w:after="0" w:line="240" w:lineRule="auto"/>
              <w:jc w:val="center"/>
              <w:rPr>
                <w:rFonts w:ascii="Calibri" w:eastAsia="Times New Roman" w:hAnsi="Calibri" w:cs="Calibri"/>
                <w:color w:val="2F75B5"/>
                <w:sz w:val="24"/>
                <w:szCs w:val="24"/>
                <w:lang w:bidi="ar-SY"/>
              </w:rPr>
            </w:pPr>
            <w:r>
              <w:rPr>
                <w:rFonts w:ascii="Calibri" w:eastAsia="Times New Roman" w:hAnsi="Calibri" w:cs="Calibri"/>
                <w:color w:val="2F75B5"/>
                <w:sz w:val="24"/>
                <w:szCs w:val="24"/>
              </w:rPr>
              <w:t>impellers material</w:t>
            </w:r>
          </w:p>
          <w:p w14:paraId="15A4CB9D" w14:textId="1221AD3D" w:rsidR="007C2BF0" w:rsidRPr="007C2BF0" w:rsidRDefault="00A90FA8" w:rsidP="00A90FA8">
            <w:pPr>
              <w:spacing w:after="0" w:line="240" w:lineRule="auto"/>
              <w:jc w:val="center"/>
              <w:rPr>
                <w:rFonts w:ascii="Calibri" w:eastAsia="Times New Roman" w:hAnsi="Calibri" w:cs="Calibri"/>
                <w:color w:val="2F75B5"/>
                <w:sz w:val="24"/>
                <w:szCs w:val="24"/>
              </w:rPr>
            </w:pPr>
            <w:r>
              <w:rPr>
                <w:rFonts w:ascii="Calibri" w:eastAsia="Times New Roman" w:hAnsi="Calibri" w:cs="Calibri" w:hint="cs"/>
                <w:color w:val="2F75B5"/>
                <w:sz w:val="24"/>
                <w:szCs w:val="24"/>
                <w:rtl/>
                <w:lang w:bidi="ar-SY"/>
              </w:rPr>
              <w:t>معدن مراوح المضخة</w:t>
            </w:r>
          </w:p>
        </w:tc>
        <w:tc>
          <w:tcPr>
            <w:tcW w:w="2798" w:type="dxa"/>
            <w:noWrap/>
            <w:vAlign w:val="center"/>
            <w:hideMark/>
          </w:tcPr>
          <w:p w14:paraId="0C37587A" w14:textId="77777777" w:rsidR="005C1B8A"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bronze or stainless steel</w:t>
            </w:r>
          </w:p>
          <w:p w14:paraId="6E23FA2F" w14:textId="10F959AF" w:rsidR="007C2BF0" w:rsidRPr="007C2BF0"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hint="cs"/>
                <w:color w:val="000000"/>
                <w:sz w:val="24"/>
                <w:szCs w:val="24"/>
                <w:rtl/>
              </w:rPr>
              <w:t>خلائط البرونز أو الستانلس</w:t>
            </w:r>
          </w:p>
        </w:tc>
        <w:tc>
          <w:tcPr>
            <w:tcW w:w="1985" w:type="dxa"/>
            <w:noWrap/>
            <w:vAlign w:val="center"/>
            <w:hideMark/>
          </w:tcPr>
          <w:p w14:paraId="7541C718" w14:textId="6DD1C93F"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7DEBBEE8"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Award criteria</w:t>
            </w:r>
          </w:p>
          <w:p w14:paraId="777FE4D1" w14:textId="581D42D5"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منج</w:t>
            </w:r>
          </w:p>
        </w:tc>
      </w:tr>
      <w:tr w:rsidR="00775EF1" w:rsidRPr="007C2BF0" w14:paraId="2199A0CD" w14:textId="77777777" w:rsidTr="00561C4D">
        <w:trPr>
          <w:trHeight w:val="675"/>
        </w:trPr>
        <w:tc>
          <w:tcPr>
            <w:tcW w:w="673" w:type="dxa"/>
            <w:vMerge/>
            <w:vAlign w:val="center"/>
            <w:hideMark/>
          </w:tcPr>
          <w:p w14:paraId="68E793CD" w14:textId="77777777" w:rsidR="007C2BF0" w:rsidRPr="007C2BF0" w:rsidRDefault="007C2BF0" w:rsidP="007C2BF0">
            <w:pPr>
              <w:spacing w:after="0" w:line="240" w:lineRule="auto"/>
              <w:rPr>
                <w:rFonts w:ascii="Calibri" w:eastAsia="Times New Roman" w:hAnsi="Calibri" w:cs="Calibri"/>
                <w:sz w:val="36"/>
                <w:szCs w:val="36"/>
              </w:rPr>
            </w:pPr>
          </w:p>
        </w:tc>
        <w:tc>
          <w:tcPr>
            <w:tcW w:w="2730" w:type="dxa"/>
            <w:shd w:val="clear" w:color="000000" w:fill="C6E0B4"/>
            <w:noWrap/>
            <w:vAlign w:val="center"/>
            <w:hideMark/>
          </w:tcPr>
          <w:p w14:paraId="56941803" w14:textId="77777777" w:rsidR="00A90FA8" w:rsidRDefault="00A90FA8" w:rsidP="00A90FA8">
            <w:pPr>
              <w:spacing w:after="0" w:line="240" w:lineRule="auto"/>
              <w:jc w:val="center"/>
              <w:rPr>
                <w:rFonts w:ascii="Calibri" w:eastAsia="Times New Roman" w:hAnsi="Calibri" w:cs="Calibri"/>
                <w:color w:val="2F75B5"/>
                <w:sz w:val="24"/>
                <w:szCs w:val="24"/>
              </w:rPr>
            </w:pPr>
            <w:r>
              <w:rPr>
                <w:rFonts w:ascii="Calibri" w:eastAsia="Times New Roman" w:hAnsi="Calibri" w:cs="Calibri"/>
                <w:color w:val="2F75B5"/>
                <w:sz w:val="24"/>
                <w:szCs w:val="24"/>
              </w:rPr>
              <w:t>Number of stages</w:t>
            </w:r>
          </w:p>
          <w:p w14:paraId="171E1B68" w14:textId="1E1C5479" w:rsidR="007C2BF0" w:rsidRPr="007C2BF0" w:rsidRDefault="00A90FA8" w:rsidP="00A90FA8">
            <w:pPr>
              <w:spacing w:after="0" w:line="240" w:lineRule="auto"/>
              <w:jc w:val="center"/>
              <w:rPr>
                <w:rFonts w:ascii="Calibri" w:eastAsia="Times New Roman" w:hAnsi="Calibri" w:cs="Calibri"/>
                <w:color w:val="2F75B5"/>
                <w:sz w:val="24"/>
                <w:szCs w:val="24"/>
              </w:rPr>
            </w:pPr>
            <w:r>
              <w:rPr>
                <w:rFonts w:ascii="Calibri" w:eastAsia="Times New Roman" w:hAnsi="Calibri" w:cs="Calibri" w:hint="cs"/>
                <w:color w:val="2F75B5"/>
                <w:sz w:val="24"/>
                <w:szCs w:val="24"/>
                <w:rtl/>
              </w:rPr>
              <w:t>عدد مراحل المضخة</w:t>
            </w:r>
          </w:p>
        </w:tc>
        <w:tc>
          <w:tcPr>
            <w:tcW w:w="2798" w:type="dxa"/>
            <w:noWrap/>
            <w:vAlign w:val="center"/>
            <w:hideMark/>
          </w:tcPr>
          <w:p w14:paraId="790E345A" w14:textId="555ECD0A" w:rsidR="007C2BF0" w:rsidRPr="007C2BF0" w:rsidRDefault="007C2BF0" w:rsidP="007369D5">
            <w:pPr>
              <w:spacing w:after="0" w:line="240" w:lineRule="auto"/>
              <w:jc w:val="center"/>
              <w:rPr>
                <w:rFonts w:ascii="Calibri" w:eastAsia="Times New Roman" w:hAnsi="Calibri" w:cs="Calibri"/>
                <w:color w:val="000000"/>
                <w:sz w:val="24"/>
                <w:szCs w:val="24"/>
              </w:rPr>
            </w:pPr>
          </w:p>
        </w:tc>
        <w:tc>
          <w:tcPr>
            <w:tcW w:w="1985" w:type="dxa"/>
            <w:noWrap/>
            <w:vAlign w:val="center"/>
            <w:hideMark/>
          </w:tcPr>
          <w:p w14:paraId="30FB5D27" w14:textId="30ECCC1B"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36316FC5" w14:textId="075EE8A0" w:rsidR="007C2BF0" w:rsidRPr="007C2BF0" w:rsidRDefault="007C2BF0" w:rsidP="007369D5">
            <w:pPr>
              <w:spacing w:after="0" w:line="240" w:lineRule="auto"/>
              <w:jc w:val="center"/>
              <w:rPr>
                <w:rFonts w:ascii="Calibri" w:eastAsia="Times New Roman" w:hAnsi="Calibri" w:cs="Calibri"/>
                <w:sz w:val="24"/>
                <w:szCs w:val="24"/>
              </w:rPr>
            </w:pPr>
          </w:p>
        </w:tc>
      </w:tr>
      <w:tr w:rsidR="00775EF1" w:rsidRPr="007C2BF0" w14:paraId="68C5901A" w14:textId="77777777" w:rsidTr="00561C4D">
        <w:trPr>
          <w:trHeight w:val="645"/>
        </w:trPr>
        <w:tc>
          <w:tcPr>
            <w:tcW w:w="673" w:type="dxa"/>
            <w:vMerge/>
            <w:vAlign w:val="center"/>
            <w:hideMark/>
          </w:tcPr>
          <w:p w14:paraId="1DBA8FD9" w14:textId="77777777" w:rsidR="007C2BF0" w:rsidRPr="007C2BF0" w:rsidRDefault="007C2BF0" w:rsidP="007C2BF0">
            <w:pPr>
              <w:spacing w:after="0" w:line="240" w:lineRule="auto"/>
              <w:rPr>
                <w:rFonts w:ascii="Calibri" w:eastAsia="Times New Roman" w:hAnsi="Calibri" w:cs="Calibri"/>
                <w:sz w:val="36"/>
                <w:szCs w:val="36"/>
              </w:rPr>
            </w:pPr>
          </w:p>
        </w:tc>
        <w:tc>
          <w:tcPr>
            <w:tcW w:w="2730" w:type="dxa"/>
            <w:shd w:val="clear" w:color="000000" w:fill="C6E0B4"/>
            <w:vAlign w:val="center"/>
            <w:hideMark/>
          </w:tcPr>
          <w:p w14:paraId="7324A5DF" w14:textId="77777777" w:rsidR="00DA6B9A" w:rsidRDefault="00DA6B9A" w:rsidP="00DA6B9A">
            <w:pPr>
              <w:spacing w:after="0" w:line="240" w:lineRule="auto"/>
              <w:jc w:val="center"/>
              <w:rPr>
                <w:rFonts w:ascii="Calibri" w:eastAsia="Times New Roman" w:hAnsi="Calibri" w:cs="Calibri"/>
                <w:color w:val="2F75B5"/>
              </w:rPr>
            </w:pPr>
            <w:proofErr w:type="spellStart"/>
            <w:r>
              <w:rPr>
                <w:rFonts w:ascii="Calibri" w:eastAsia="Times New Roman" w:hAnsi="Calibri" w:cs="Calibri"/>
                <w:color w:val="2F75B5"/>
              </w:rPr>
              <w:t>NPSHr</w:t>
            </w:r>
            <w:proofErr w:type="spellEnd"/>
            <w:r>
              <w:rPr>
                <w:rFonts w:ascii="Calibri" w:eastAsia="Times New Roman" w:hAnsi="Calibri" w:cs="Calibri"/>
                <w:color w:val="2F75B5"/>
              </w:rPr>
              <w:t xml:space="preserve"> (Net Positive Suction Head required)</w:t>
            </w:r>
          </w:p>
          <w:p w14:paraId="192D343A" w14:textId="39187121" w:rsidR="007C2BF0" w:rsidRPr="007C2BF0" w:rsidRDefault="00DA6B9A" w:rsidP="00DA6B9A">
            <w:pPr>
              <w:spacing w:after="0" w:line="240" w:lineRule="auto"/>
              <w:jc w:val="center"/>
              <w:rPr>
                <w:rFonts w:ascii="Calibri" w:eastAsia="Times New Roman" w:hAnsi="Calibri" w:cs="Calibri"/>
                <w:color w:val="2F75B5"/>
                <w:sz w:val="24"/>
                <w:szCs w:val="24"/>
              </w:rPr>
            </w:pPr>
            <w:r>
              <w:rPr>
                <w:rFonts w:ascii="Calibri" w:eastAsia="Times New Roman" w:hAnsi="Calibri" w:cs="Calibri" w:hint="cs"/>
                <w:color w:val="2F75B5"/>
                <w:rtl/>
              </w:rPr>
              <w:t>صافي ارتفاع السحب الموجب المطلوب</w:t>
            </w:r>
          </w:p>
        </w:tc>
        <w:tc>
          <w:tcPr>
            <w:tcW w:w="2798" w:type="dxa"/>
            <w:noWrap/>
            <w:vAlign w:val="center"/>
            <w:hideMark/>
          </w:tcPr>
          <w:p w14:paraId="763957FA" w14:textId="5F0EFA2B" w:rsidR="007C2BF0" w:rsidRPr="007C2BF0" w:rsidRDefault="007C2BF0" w:rsidP="007369D5">
            <w:pPr>
              <w:spacing w:after="0" w:line="240" w:lineRule="auto"/>
              <w:jc w:val="center"/>
              <w:rPr>
                <w:rFonts w:ascii="Calibri" w:eastAsia="Times New Roman" w:hAnsi="Calibri" w:cs="Calibri"/>
                <w:color w:val="000000"/>
                <w:sz w:val="24"/>
                <w:szCs w:val="24"/>
              </w:rPr>
            </w:pPr>
          </w:p>
        </w:tc>
        <w:tc>
          <w:tcPr>
            <w:tcW w:w="1985" w:type="dxa"/>
            <w:noWrap/>
            <w:vAlign w:val="center"/>
            <w:hideMark/>
          </w:tcPr>
          <w:p w14:paraId="10F119E5" w14:textId="5CA03EBA"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0C7B1447" w14:textId="0A93501F" w:rsidR="007C2BF0" w:rsidRPr="007C2BF0" w:rsidRDefault="007C2BF0" w:rsidP="007369D5">
            <w:pPr>
              <w:spacing w:after="0" w:line="240" w:lineRule="auto"/>
              <w:jc w:val="center"/>
              <w:rPr>
                <w:rFonts w:ascii="Calibri" w:eastAsia="Times New Roman" w:hAnsi="Calibri" w:cs="Calibri"/>
                <w:sz w:val="24"/>
                <w:szCs w:val="24"/>
              </w:rPr>
            </w:pPr>
          </w:p>
        </w:tc>
      </w:tr>
      <w:tr w:rsidR="00775EF1" w:rsidRPr="007C2BF0" w14:paraId="6752D4DC" w14:textId="77777777" w:rsidTr="00561C4D">
        <w:trPr>
          <w:trHeight w:val="390"/>
        </w:trPr>
        <w:tc>
          <w:tcPr>
            <w:tcW w:w="673" w:type="dxa"/>
            <w:vMerge/>
            <w:vAlign w:val="center"/>
            <w:hideMark/>
          </w:tcPr>
          <w:p w14:paraId="7E362B01" w14:textId="77777777" w:rsidR="007C2BF0" w:rsidRPr="007C2BF0" w:rsidRDefault="007C2BF0" w:rsidP="007C2BF0">
            <w:pPr>
              <w:spacing w:after="0" w:line="240" w:lineRule="auto"/>
              <w:rPr>
                <w:rFonts w:ascii="Calibri" w:eastAsia="Times New Roman" w:hAnsi="Calibri" w:cs="Calibri"/>
                <w:sz w:val="36"/>
                <w:szCs w:val="36"/>
              </w:rPr>
            </w:pPr>
          </w:p>
        </w:tc>
        <w:tc>
          <w:tcPr>
            <w:tcW w:w="2730" w:type="dxa"/>
            <w:shd w:val="clear" w:color="000000" w:fill="C6E0B4"/>
            <w:noWrap/>
            <w:vAlign w:val="center"/>
            <w:hideMark/>
          </w:tcPr>
          <w:p w14:paraId="032D72B5" w14:textId="77777777" w:rsidR="00DA6B9A" w:rsidRDefault="00DA6B9A" w:rsidP="00DA6B9A">
            <w:pPr>
              <w:spacing w:after="0" w:line="240" w:lineRule="auto"/>
              <w:jc w:val="center"/>
              <w:rPr>
                <w:rFonts w:ascii="Calibri" w:eastAsia="Times New Roman" w:hAnsi="Calibri" w:cs="Calibri"/>
                <w:color w:val="2F75B5"/>
                <w:sz w:val="24"/>
                <w:szCs w:val="24"/>
              </w:rPr>
            </w:pPr>
            <w:r>
              <w:rPr>
                <w:rFonts w:ascii="Calibri" w:eastAsia="Times New Roman" w:hAnsi="Calibri" w:cs="Calibri"/>
                <w:color w:val="2F75B5"/>
                <w:sz w:val="24"/>
                <w:szCs w:val="24"/>
              </w:rPr>
              <w:t xml:space="preserve">Pump curve and </w:t>
            </w:r>
            <w:r>
              <w:rPr>
                <w:rFonts w:ascii="Calibri" w:eastAsia="Times New Roman" w:hAnsi="Calibri" w:cs="Calibri"/>
                <w:color w:val="4472C4"/>
                <w:sz w:val="24"/>
                <w:szCs w:val="24"/>
              </w:rPr>
              <w:t xml:space="preserve">catalogues </w:t>
            </w:r>
            <w:r>
              <w:rPr>
                <w:rFonts w:ascii="Calibri" w:eastAsia="Times New Roman" w:hAnsi="Calibri" w:cs="Calibri"/>
                <w:color w:val="2F75B5"/>
                <w:sz w:val="24"/>
                <w:szCs w:val="24"/>
              </w:rPr>
              <w:t>attached</w:t>
            </w:r>
          </w:p>
          <w:p w14:paraId="7F1CC556" w14:textId="14BC2DFC" w:rsidR="007C2BF0" w:rsidRPr="007C2BF0" w:rsidRDefault="00DA6B9A" w:rsidP="00DA6B9A">
            <w:pPr>
              <w:spacing w:after="0" w:line="240" w:lineRule="auto"/>
              <w:jc w:val="center"/>
              <w:rPr>
                <w:rFonts w:ascii="Calibri" w:eastAsia="Times New Roman" w:hAnsi="Calibri" w:cs="Calibri"/>
                <w:color w:val="2F75B5"/>
                <w:sz w:val="24"/>
                <w:szCs w:val="24"/>
              </w:rPr>
            </w:pPr>
            <w:r>
              <w:rPr>
                <w:rFonts w:ascii="Calibri" w:eastAsia="Times New Roman" w:hAnsi="Calibri" w:cs="Calibri" w:hint="cs"/>
                <w:color w:val="2F75B5"/>
                <w:sz w:val="24"/>
                <w:szCs w:val="24"/>
                <w:rtl/>
              </w:rPr>
              <w:t>ارفاق منحنيات الاداء والكاتلوك</w:t>
            </w:r>
          </w:p>
        </w:tc>
        <w:tc>
          <w:tcPr>
            <w:tcW w:w="2798" w:type="dxa"/>
            <w:noWrap/>
            <w:vAlign w:val="center"/>
            <w:hideMark/>
          </w:tcPr>
          <w:p w14:paraId="0DCB7DBD" w14:textId="77777777" w:rsidR="007C2BF0" w:rsidRPr="007C2BF0" w:rsidRDefault="007C2BF0" w:rsidP="007369D5">
            <w:pPr>
              <w:spacing w:after="0" w:line="240" w:lineRule="auto"/>
              <w:jc w:val="center"/>
              <w:rPr>
                <w:rFonts w:ascii="Calibri" w:eastAsia="Times New Roman" w:hAnsi="Calibri" w:cs="Calibri"/>
                <w:color w:val="000000"/>
                <w:sz w:val="24"/>
                <w:szCs w:val="24"/>
              </w:rPr>
            </w:pPr>
            <w:r w:rsidRPr="007C2BF0">
              <w:rPr>
                <w:rFonts w:ascii="Calibri" w:eastAsia="Times New Roman" w:hAnsi="Calibri" w:cs="Calibri"/>
                <w:color w:val="000000"/>
                <w:sz w:val="24"/>
                <w:szCs w:val="24"/>
              </w:rPr>
              <w:t>Yes/ no</w:t>
            </w:r>
          </w:p>
        </w:tc>
        <w:tc>
          <w:tcPr>
            <w:tcW w:w="1985" w:type="dxa"/>
            <w:noWrap/>
            <w:vAlign w:val="center"/>
            <w:hideMark/>
          </w:tcPr>
          <w:p w14:paraId="52A37B20" w14:textId="507573FA"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06848E99"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64B74EB1" w14:textId="05254E32" w:rsidR="007C2BF0" w:rsidRPr="007C2BF0" w:rsidRDefault="005C1B8A" w:rsidP="005C1B8A">
            <w:pPr>
              <w:spacing w:after="0" w:line="240" w:lineRule="auto"/>
              <w:jc w:val="center"/>
              <w:rPr>
                <w:rFonts w:ascii="Calibri" w:eastAsia="Times New Roman" w:hAnsi="Calibri" w:cs="Calibri"/>
                <w:color w:val="FF0000"/>
                <w:sz w:val="24"/>
                <w:szCs w:val="24"/>
              </w:rPr>
            </w:pPr>
            <w:r>
              <w:rPr>
                <w:rFonts w:ascii="Calibri" w:eastAsia="Times New Roman" w:hAnsi="Calibri" w:cs="Calibri" w:hint="cs"/>
                <w:sz w:val="24"/>
                <w:szCs w:val="24"/>
                <w:rtl/>
              </w:rPr>
              <w:t>معايير أساسية</w:t>
            </w:r>
          </w:p>
        </w:tc>
      </w:tr>
      <w:tr w:rsidR="00775EF1" w:rsidRPr="007C2BF0" w14:paraId="6A20214A" w14:textId="77777777" w:rsidTr="00561C4D">
        <w:trPr>
          <w:trHeight w:val="390"/>
        </w:trPr>
        <w:tc>
          <w:tcPr>
            <w:tcW w:w="673" w:type="dxa"/>
            <w:vMerge/>
            <w:vAlign w:val="center"/>
            <w:hideMark/>
          </w:tcPr>
          <w:p w14:paraId="6FBCDFB9" w14:textId="77777777" w:rsidR="007C2BF0" w:rsidRPr="007C2BF0" w:rsidRDefault="007C2BF0" w:rsidP="007C2BF0">
            <w:pPr>
              <w:spacing w:after="0" w:line="240" w:lineRule="auto"/>
              <w:rPr>
                <w:rFonts w:ascii="Calibri" w:eastAsia="Times New Roman" w:hAnsi="Calibri" w:cs="Calibri"/>
                <w:sz w:val="36"/>
                <w:szCs w:val="36"/>
              </w:rPr>
            </w:pPr>
          </w:p>
        </w:tc>
        <w:tc>
          <w:tcPr>
            <w:tcW w:w="2730" w:type="dxa"/>
            <w:shd w:val="clear" w:color="000000" w:fill="C6E0B4"/>
            <w:noWrap/>
            <w:vAlign w:val="center"/>
            <w:hideMark/>
          </w:tcPr>
          <w:p w14:paraId="113BC53B" w14:textId="77777777" w:rsidR="00DA6B9A" w:rsidRDefault="00DA6B9A" w:rsidP="00DA6B9A">
            <w:pPr>
              <w:spacing w:after="0" w:line="240" w:lineRule="auto"/>
              <w:jc w:val="center"/>
              <w:rPr>
                <w:rFonts w:ascii="Calibri" w:eastAsia="Times New Roman" w:hAnsi="Calibri" w:cs="Calibri"/>
                <w:color w:val="2F75B5"/>
                <w:sz w:val="24"/>
                <w:szCs w:val="24"/>
              </w:rPr>
            </w:pPr>
            <w:r>
              <w:rPr>
                <w:rFonts w:ascii="Calibri" w:eastAsia="Times New Roman" w:hAnsi="Calibri" w:cs="Calibri"/>
                <w:color w:val="2F75B5"/>
                <w:sz w:val="24"/>
                <w:szCs w:val="24"/>
              </w:rPr>
              <w:t>ISO certificate attached</w:t>
            </w:r>
          </w:p>
          <w:p w14:paraId="3BDFBA50" w14:textId="63524F30" w:rsidR="007C2BF0" w:rsidRPr="007C2BF0" w:rsidRDefault="00DA6B9A" w:rsidP="00DA6B9A">
            <w:pPr>
              <w:spacing w:after="0" w:line="240" w:lineRule="auto"/>
              <w:jc w:val="center"/>
              <w:rPr>
                <w:rFonts w:ascii="Calibri" w:eastAsia="Times New Roman" w:hAnsi="Calibri" w:cs="Calibri"/>
                <w:color w:val="2F75B5"/>
                <w:sz w:val="24"/>
                <w:szCs w:val="24"/>
              </w:rPr>
            </w:pPr>
            <w:r>
              <w:rPr>
                <w:rFonts w:ascii="Calibri" w:eastAsia="Times New Roman" w:hAnsi="Calibri" w:cs="Calibri" w:hint="cs"/>
                <w:color w:val="2F75B5"/>
                <w:sz w:val="24"/>
                <w:szCs w:val="24"/>
                <w:rtl/>
              </w:rPr>
              <w:t>ارفاق شهادة الجودة</w:t>
            </w:r>
          </w:p>
        </w:tc>
        <w:tc>
          <w:tcPr>
            <w:tcW w:w="2798" w:type="dxa"/>
            <w:noWrap/>
            <w:vAlign w:val="center"/>
            <w:hideMark/>
          </w:tcPr>
          <w:p w14:paraId="10FB5D84" w14:textId="77777777" w:rsidR="007C2BF0" w:rsidRPr="007C2BF0" w:rsidRDefault="007C2BF0" w:rsidP="007369D5">
            <w:pPr>
              <w:spacing w:after="0" w:line="240" w:lineRule="auto"/>
              <w:jc w:val="center"/>
              <w:rPr>
                <w:rFonts w:ascii="Calibri" w:eastAsia="Times New Roman" w:hAnsi="Calibri" w:cs="Calibri"/>
                <w:color w:val="000000"/>
                <w:sz w:val="24"/>
                <w:szCs w:val="24"/>
              </w:rPr>
            </w:pPr>
            <w:r w:rsidRPr="007C2BF0">
              <w:rPr>
                <w:rFonts w:ascii="Calibri" w:eastAsia="Times New Roman" w:hAnsi="Calibri" w:cs="Calibri"/>
                <w:color w:val="000000"/>
                <w:sz w:val="24"/>
                <w:szCs w:val="24"/>
              </w:rPr>
              <w:t>Yes/ no</w:t>
            </w:r>
          </w:p>
        </w:tc>
        <w:tc>
          <w:tcPr>
            <w:tcW w:w="1985" w:type="dxa"/>
            <w:noWrap/>
            <w:vAlign w:val="center"/>
            <w:hideMark/>
          </w:tcPr>
          <w:p w14:paraId="163F4B40" w14:textId="1DB10D5A"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5C6BE00E"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153695DE" w14:textId="592262BA"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أساسية</w:t>
            </w:r>
          </w:p>
        </w:tc>
      </w:tr>
      <w:tr w:rsidR="00775EF1" w:rsidRPr="007C2BF0" w14:paraId="196DED9D" w14:textId="77777777" w:rsidTr="00561C4D">
        <w:trPr>
          <w:trHeight w:val="390"/>
        </w:trPr>
        <w:tc>
          <w:tcPr>
            <w:tcW w:w="673" w:type="dxa"/>
            <w:vMerge w:val="restart"/>
            <w:shd w:val="clear" w:color="000000" w:fill="D9E1F2"/>
            <w:noWrap/>
            <w:textDirection w:val="btLr"/>
            <w:vAlign w:val="center"/>
            <w:hideMark/>
          </w:tcPr>
          <w:p w14:paraId="6DAA0433" w14:textId="77777777" w:rsidR="007C2BF0" w:rsidRPr="007C2BF0" w:rsidRDefault="007C2BF0" w:rsidP="007C2BF0">
            <w:pPr>
              <w:spacing w:after="0" w:line="240" w:lineRule="auto"/>
              <w:jc w:val="center"/>
              <w:rPr>
                <w:rFonts w:ascii="Calibri" w:eastAsia="Times New Roman" w:hAnsi="Calibri" w:cs="Calibri"/>
                <w:sz w:val="28"/>
                <w:szCs w:val="28"/>
              </w:rPr>
            </w:pPr>
            <w:r w:rsidRPr="007C2BF0">
              <w:rPr>
                <w:rFonts w:ascii="Calibri" w:eastAsia="Times New Roman" w:hAnsi="Calibri" w:cs="Calibri"/>
                <w:sz w:val="28"/>
                <w:szCs w:val="28"/>
              </w:rPr>
              <w:t>Motor</w:t>
            </w:r>
          </w:p>
        </w:tc>
        <w:tc>
          <w:tcPr>
            <w:tcW w:w="2730" w:type="dxa"/>
            <w:shd w:val="clear" w:color="000000" w:fill="D9E1F2"/>
            <w:vAlign w:val="center"/>
            <w:hideMark/>
          </w:tcPr>
          <w:p w14:paraId="4E3E611A" w14:textId="77777777" w:rsidR="00DA6B9A" w:rsidRDefault="00DA6B9A" w:rsidP="00DA6B9A">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Motor brand</w:t>
            </w:r>
          </w:p>
          <w:p w14:paraId="2E6FFD15" w14:textId="5389E411" w:rsidR="007C2BF0" w:rsidRPr="007C2BF0" w:rsidRDefault="00DA6B9A" w:rsidP="00DA6B9A">
            <w:pPr>
              <w:spacing w:after="0" w:line="240" w:lineRule="auto"/>
              <w:jc w:val="center"/>
              <w:rPr>
                <w:rFonts w:ascii="Calibri" w:eastAsia="Times New Roman" w:hAnsi="Calibri" w:cs="Calibri"/>
                <w:color w:val="4472C4"/>
                <w:sz w:val="24"/>
                <w:szCs w:val="24"/>
              </w:rPr>
            </w:pPr>
            <w:r>
              <w:rPr>
                <w:rFonts w:ascii="Calibri" w:eastAsia="Times New Roman" w:hAnsi="Calibri" w:cs="Calibri" w:hint="cs"/>
                <w:color w:val="4472C4"/>
                <w:sz w:val="24"/>
                <w:szCs w:val="24"/>
                <w:rtl/>
              </w:rPr>
              <w:t>ماركة المحرك</w:t>
            </w:r>
          </w:p>
        </w:tc>
        <w:tc>
          <w:tcPr>
            <w:tcW w:w="2798" w:type="dxa"/>
            <w:noWrap/>
            <w:vAlign w:val="center"/>
            <w:hideMark/>
          </w:tcPr>
          <w:p w14:paraId="194CDF7B" w14:textId="4D936A60" w:rsidR="007C2BF0" w:rsidRPr="007C2BF0" w:rsidRDefault="007C2BF0" w:rsidP="007369D5">
            <w:pPr>
              <w:spacing w:after="0" w:line="240" w:lineRule="auto"/>
              <w:jc w:val="center"/>
              <w:rPr>
                <w:rFonts w:ascii="Calibri" w:eastAsia="Times New Roman" w:hAnsi="Calibri" w:cs="Calibri"/>
                <w:color w:val="000000"/>
                <w:sz w:val="24"/>
                <w:szCs w:val="24"/>
              </w:rPr>
            </w:pPr>
          </w:p>
        </w:tc>
        <w:tc>
          <w:tcPr>
            <w:tcW w:w="1985" w:type="dxa"/>
            <w:noWrap/>
            <w:vAlign w:val="center"/>
            <w:hideMark/>
          </w:tcPr>
          <w:p w14:paraId="352624C9" w14:textId="2B64C0F7"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135E0837" w14:textId="534B8046" w:rsidR="007C2BF0" w:rsidRPr="007C2BF0" w:rsidRDefault="007C2BF0" w:rsidP="007369D5">
            <w:pPr>
              <w:spacing w:after="0" w:line="240" w:lineRule="auto"/>
              <w:jc w:val="center"/>
              <w:rPr>
                <w:rFonts w:ascii="Calibri" w:eastAsia="Times New Roman" w:hAnsi="Calibri" w:cs="Calibri"/>
                <w:sz w:val="28"/>
                <w:szCs w:val="28"/>
              </w:rPr>
            </w:pPr>
          </w:p>
        </w:tc>
      </w:tr>
      <w:tr w:rsidR="007C2BF0" w:rsidRPr="007C2BF0" w14:paraId="72D33E4B" w14:textId="77777777" w:rsidTr="00561C4D">
        <w:trPr>
          <w:trHeight w:val="660"/>
        </w:trPr>
        <w:tc>
          <w:tcPr>
            <w:tcW w:w="673" w:type="dxa"/>
            <w:vMerge/>
            <w:vAlign w:val="center"/>
            <w:hideMark/>
          </w:tcPr>
          <w:p w14:paraId="29416C64" w14:textId="77777777" w:rsidR="007C2BF0" w:rsidRPr="007C2BF0" w:rsidRDefault="007C2BF0" w:rsidP="007C2BF0">
            <w:pPr>
              <w:spacing w:after="0" w:line="240" w:lineRule="auto"/>
              <w:rPr>
                <w:rFonts w:ascii="Calibri" w:eastAsia="Times New Roman" w:hAnsi="Calibri" w:cs="Calibri"/>
                <w:sz w:val="28"/>
                <w:szCs w:val="28"/>
              </w:rPr>
            </w:pPr>
          </w:p>
        </w:tc>
        <w:tc>
          <w:tcPr>
            <w:tcW w:w="2730" w:type="dxa"/>
            <w:shd w:val="clear" w:color="000000" w:fill="D9E1F2"/>
            <w:vAlign w:val="center"/>
            <w:hideMark/>
          </w:tcPr>
          <w:p w14:paraId="1E4C8206" w14:textId="77777777" w:rsidR="00DA6B9A" w:rsidRDefault="00DA6B9A" w:rsidP="00DA6B9A">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Motor model</w:t>
            </w:r>
          </w:p>
          <w:p w14:paraId="4DE7EF53" w14:textId="52B5A583" w:rsidR="007C2BF0" w:rsidRPr="007C2BF0" w:rsidRDefault="00DA6B9A" w:rsidP="00DA6B9A">
            <w:pPr>
              <w:spacing w:after="0" w:line="240" w:lineRule="auto"/>
              <w:jc w:val="center"/>
              <w:rPr>
                <w:rFonts w:ascii="Calibri" w:eastAsia="Times New Roman" w:hAnsi="Calibri" w:cs="Calibri"/>
                <w:color w:val="4472C4"/>
                <w:sz w:val="24"/>
                <w:szCs w:val="24"/>
              </w:rPr>
            </w:pPr>
            <w:r>
              <w:rPr>
                <w:rFonts w:ascii="Calibri" w:eastAsia="Times New Roman" w:hAnsi="Calibri" w:cs="Calibri" w:hint="cs"/>
                <w:color w:val="4472C4"/>
                <w:sz w:val="24"/>
                <w:szCs w:val="24"/>
                <w:rtl/>
              </w:rPr>
              <w:t>موديل المحرك</w:t>
            </w:r>
          </w:p>
        </w:tc>
        <w:tc>
          <w:tcPr>
            <w:tcW w:w="2798" w:type="dxa"/>
            <w:vAlign w:val="center"/>
            <w:hideMark/>
          </w:tcPr>
          <w:p w14:paraId="55D0E7E9" w14:textId="77777777" w:rsidR="005C1B8A"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Three-phase squirrel cage induction motor, rewindable</w:t>
            </w:r>
          </w:p>
          <w:p w14:paraId="55D5296E" w14:textId="65D540E4" w:rsidR="007C2BF0" w:rsidRPr="007C2BF0"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hint="cs"/>
                <w:color w:val="000000"/>
                <w:sz w:val="24"/>
                <w:szCs w:val="24"/>
                <w:rtl/>
              </w:rPr>
              <w:t>محرك تحريضي ذو القفص السنجابي القابل لإعادة اللف</w:t>
            </w:r>
          </w:p>
        </w:tc>
        <w:tc>
          <w:tcPr>
            <w:tcW w:w="1985" w:type="dxa"/>
            <w:noWrap/>
            <w:vAlign w:val="center"/>
            <w:hideMark/>
          </w:tcPr>
          <w:p w14:paraId="6DA3387A" w14:textId="1284CE48"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41522873"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29BA8028" w14:textId="41FA6C3D"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أساسية</w:t>
            </w:r>
          </w:p>
        </w:tc>
      </w:tr>
      <w:tr w:rsidR="00775EF1" w:rsidRPr="007C2BF0" w14:paraId="74AE3261" w14:textId="77777777" w:rsidTr="00561C4D">
        <w:trPr>
          <w:trHeight w:val="390"/>
        </w:trPr>
        <w:tc>
          <w:tcPr>
            <w:tcW w:w="673" w:type="dxa"/>
            <w:vMerge/>
            <w:vAlign w:val="center"/>
            <w:hideMark/>
          </w:tcPr>
          <w:p w14:paraId="2D09B331" w14:textId="77777777" w:rsidR="007C2BF0" w:rsidRPr="007C2BF0" w:rsidRDefault="007C2BF0" w:rsidP="007C2BF0">
            <w:pPr>
              <w:spacing w:after="0" w:line="240" w:lineRule="auto"/>
              <w:rPr>
                <w:rFonts w:ascii="Calibri" w:eastAsia="Times New Roman" w:hAnsi="Calibri" w:cs="Calibri"/>
                <w:sz w:val="28"/>
                <w:szCs w:val="28"/>
              </w:rPr>
            </w:pPr>
          </w:p>
        </w:tc>
        <w:tc>
          <w:tcPr>
            <w:tcW w:w="2730" w:type="dxa"/>
            <w:shd w:val="clear" w:color="000000" w:fill="D9E1F2"/>
            <w:vAlign w:val="center"/>
            <w:hideMark/>
          </w:tcPr>
          <w:p w14:paraId="4D5FC460" w14:textId="77777777" w:rsidR="00DA6B9A" w:rsidRDefault="00DA6B9A" w:rsidP="00DA6B9A">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Country of Origin</w:t>
            </w:r>
          </w:p>
          <w:p w14:paraId="682C20A9" w14:textId="2E5009CB" w:rsidR="007C2BF0" w:rsidRPr="007C2BF0" w:rsidRDefault="00DA6B9A" w:rsidP="00DA6B9A">
            <w:pPr>
              <w:spacing w:after="0" w:line="240" w:lineRule="auto"/>
              <w:jc w:val="center"/>
              <w:rPr>
                <w:rFonts w:ascii="Calibri" w:eastAsia="Times New Roman" w:hAnsi="Calibri" w:cs="Calibri"/>
                <w:color w:val="4472C4"/>
                <w:sz w:val="24"/>
                <w:szCs w:val="24"/>
              </w:rPr>
            </w:pPr>
            <w:r>
              <w:rPr>
                <w:rFonts w:ascii="Calibri" w:eastAsia="Times New Roman" w:hAnsi="Calibri" w:cs="Calibri" w:hint="cs"/>
                <w:color w:val="4472C4"/>
                <w:sz w:val="24"/>
                <w:szCs w:val="24"/>
                <w:rtl/>
              </w:rPr>
              <w:t>بلد المنشأ</w:t>
            </w:r>
          </w:p>
        </w:tc>
        <w:tc>
          <w:tcPr>
            <w:tcW w:w="2798" w:type="dxa"/>
            <w:noWrap/>
            <w:vAlign w:val="center"/>
            <w:hideMark/>
          </w:tcPr>
          <w:p w14:paraId="7FEDE6A1" w14:textId="190CBF9E" w:rsidR="007C2BF0" w:rsidRPr="007C2BF0" w:rsidRDefault="007C2BF0" w:rsidP="007369D5">
            <w:pPr>
              <w:spacing w:after="0" w:line="240" w:lineRule="auto"/>
              <w:jc w:val="center"/>
              <w:rPr>
                <w:rFonts w:ascii="Calibri" w:eastAsia="Times New Roman" w:hAnsi="Calibri" w:cs="Calibri"/>
                <w:color w:val="000000"/>
                <w:sz w:val="24"/>
                <w:szCs w:val="24"/>
              </w:rPr>
            </w:pPr>
          </w:p>
        </w:tc>
        <w:tc>
          <w:tcPr>
            <w:tcW w:w="1985" w:type="dxa"/>
            <w:noWrap/>
            <w:vAlign w:val="center"/>
            <w:hideMark/>
          </w:tcPr>
          <w:p w14:paraId="64B5BCA0" w14:textId="191FDCC1"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2B1235FF" w14:textId="6FA2A0D0" w:rsidR="007C2BF0" w:rsidRPr="007C2BF0" w:rsidRDefault="007C2BF0" w:rsidP="005C1B8A">
            <w:pPr>
              <w:spacing w:after="0" w:line="240" w:lineRule="auto"/>
              <w:jc w:val="center"/>
              <w:rPr>
                <w:rFonts w:ascii="Calibri" w:eastAsia="Times New Roman" w:hAnsi="Calibri" w:cs="Calibri"/>
                <w:sz w:val="24"/>
                <w:szCs w:val="24"/>
              </w:rPr>
            </w:pPr>
          </w:p>
        </w:tc>
      </w:tr>
      <w:tr w:rsidR="00775EF1" w:rsidRPr="007C2BF0" w14:paraId="3F6B746E" w14:textId="77777777" w:rsidTr="00561C4D">
        <w:trPr>
          <w:trHeight w:val="390"/>
        </w:trPr>
        <w:tc>
          <w:tcPr>
            <w:tcW w:w="673" w:type="dxa"/>
            <w:vMerge/>
            <w:vAlign w:val="center"/>
            <w:hideMark/>
          </w:tcPr>
          <w:p w14:paraId="59CF9CA9" w14:textId="77777777" w:rsidR="007C2BF0" w:rsidRPr="007C2BF0" w:rsidRDefault="007C2BF0" w:rsidP="007C2BF0">
            <w:pPr>
              <w:spacing w:after="0" w:line="240" w:lineRule="auto"/>
              <w:rPr>
                <w:rFonts w:ascii="Calibri" w:eastAsia="Times New Roman" w:hAnsi="Calibri" w:cs="Calibri"/>
                <w:sz w:val="28"/>
                <w:szCs w:val="28"/>
              </w:rPr>
            </w:pPr>
          </w:p>
        </w:tc>
        <w:tc>
          <w:tcPr>
            <w:tcW w:w="2730" w:type="dxa"/>
            <w:shd w:val="clear" w:color="000000" w:fill="D9E1F2"/>
            <w:vAlign w:val="center"/>
            <w:hideMark/>
          </w:tcPr>
          <w:p w14:paraId="0CD69D3E" w14:textId="77777777" w:rsidR="00DA6B9A" w:rsidRDefault="00DA6B9A" w:rsidP="00DA6B9A">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Speed</w:t>
            </w:r>
            <w:r>
              <w:rPr>
                <w:rFonts w:ascii="Calibri" w:eastAsia="Times New Roman" w:hAnsi="Calibri" w:cs="Calibri" w:hint="cs"/>
                <w:color w:val="4472C4"/>
                <w:sz w:val="24"/>
                <w:szCs w:val="24"/>
                <w:rtl/>
              </w:rPr>
              <w:t xml:space="preserve"> سؤعة الدوران </w:t>
            </w:r>
          </w:p>
          <w:p w14:paraId="0CB9EF1E" w14:textId="30343196" w:rsidR="007C2BF0" w:rsidRPr="007C2BF0" w:rsidRDefault="007C2BF0" w:rsidP="007369D5">
            <w:pPr>
              <w:spacing w:after="0" w:line="240" w:lineRule="auto"/>
              <w:jc w:val="center"/>
              <w:rPr>
                <w:rFonts w:ascii="Calibri" w:eastAsia="Times New Roman" w:hAnsi="Calibri" w:cs="Calibri"/>
                <w:color w:val="4472C4"/>
                <w:sz w:val="24"/>
                <w:szCs w:val="24"/>
              </w:rPr>
            </w:pPr>
          </w:p>
        </w:tc>
        <w:tc>
          <w:tcPr>
            <w:tcW w:w="2798" w:type="dxa"/>
            <w:noWrap/>
            <w:vAlign w:val="center"/>
            <w:hideMark/>
          </w:tcPr>
          <w:p w14:paraId="5416FEB4" w14:textId="77777777" w:rsidR="007C2BF0" w:rsidRPr="007C2BF0" w:rsidRDefault="007C2BF0" w:rsidP="007369D5">
            <w:pPr>
              <w:spacing w:after="0" w:line="240" w:lineRule="auto"/>
              <w:jc w:val="center"/>
              <w:rPr>
                <w:rFonts w:ascii="Calibri" w:eastAsia="Times New Roman" w:hAnsi="Calibri" w:cs="Calibri"/>
                <w:color w:val="000000"/>
                <w:sz w:val="24"/>
                <w:szCs w:val="24"/>
              </w:rPr>
            </w:pPr>
            <w:r w:rsidRPr="007C2BF0">
              <w:rPr>
                <w:rFonts w:ascii="Calibri" w:eastAsia="Times New Roman" w:hAnsi="Calibri" w:cs="Calibri"/>
                <w:color w:val="000000"/>
                <w:sz w:val="24"/>
                <w:szCs w:val="24"/>
              </w:rPr>
              <w:t>1500 RPM</w:t>
            </w:r>
          </w:p>
        </w:tc>
        <w:tc>
          <w:tcPr>
            <w:tcW w:w="1985" w:type="dxa"/>
            <w:noWrap/>
            <w:vAlign w:val="center"/>
            <w:hideMark/>
          </w:tcPr>
          <w:p w14:paraId="1136310F" w14:textId="0AD30B74"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3DF87A9F"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6704D4FA" w14:textId="2C68DDFF"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أساسية</w:t>
            </w:r>
          </w:p>
        </w:tc>
      </w:tr>
      <w:tr w:rsidR="00775EF1" w:rsidRPr="007C2BF0" w14:paraId="1442DE3E" w14:textId="77777777" w:rsidTr="00561C4D">
        <w:trPr>
          <w:trHeight w:val="390"/>
        </w:trPr>
        <w:tc>
          <w:tcPr>
            <w:tcW w:w="673" w:type="dxa"/>
            <w:vMerge/>
            <w:vAlign w:val="center"/>
            <w:hideMark/>
          </w:tcPr>
          <w:p w14:paraId="185E723C" w14:textId="77777777" w:rsidR="007C2BF0" w:rsidRPr="007C2BF0" w:rsidRDefault="007C2BF0" w:rsidP="007C2BF0">
            <w:pPr>
              <w:spacing w:after="0" w:line="240" w:lineRule="auto"/>
              <w:rPr>
                <w:rFonts w:ascii="Calibri" w:eastAsia="Times New Roman" w:hAnsi="Calibri" w:cs="Calibri"/>
                <w:sz w:val="28"/>
                <w:szCs w:val="28"/>
              </w:rPr>
            </w:pPr>
          </w:p>
        </w:tc>
        <w:tc>
          <w:tcPr>
            <w:tcW w:w="2730" w:type="dxa"/>
            <w:shd w:val="clear" w:color="000000" w:fill="D9E1F2"/>
            <w:vAlign w:val="center"/>
            <w:hideMark/>
          </w:tcPr>
          <w:p w14:paraId="370D201F" w14:textId="77777777" w:rsidR="00DA6B9A" w:rsidRDefault="00DA6B9A" w:rsidP="00DA6B9A">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Frequency</w:t>
            </w:r>
            <w:r>
              <w:rPr>
                <w:rFonts w:ascii="Calibri" w:eastAsia="Times New Roman" w:hAnsi="Calibri" w:cs="Calibri" w:hint="cs"/>
                <w:color w:val="4472C4"/>
                <w:sz w:val="24"/>
                <w:szCs w:val="24"/>
                <w:rtl/>
              </w:rPr>
              <w:t xml:space="preserve"> تردد التيار  </w:t>
            </w:r>
          </w:p>
          <w:p w14:paraId="7A512C34" w14:textId="749080E0" w:rsidR="007C2BF0" w:rsidRPr="007C2BF0" w:rsidRDefault="007C2BF0" w:rsidP="007369D5">
            <w:pPr>
              <w:spacing w:after="0" w:line="240" w:lineRule="auto"/>
              <w:jc w:val="center"/>
              <w:rPr>
                <w:rFonts w:ascii="Calibri" w:eastAsia="Times New Roman" w:hAnsi="Calibri" w:cs="Calibri"/>
                <w:color w:val="4472C4"/>
                <w:sz w:val="24"/>
                <w:szCs w:val="24"/>
              </w:rPr>
            </w:pPr>
          </w:p>
        </w:tc>
        <w:tc>
          <w:tcPr>
            <w:tcW w:w="2798" w:type="dxa"/>
            <w:noWrap/>
            <w:vAlign w:val="center"/>
            <w:hideMark/>
          </w:tcPr>
          <w:p w14:paraId="1719C0E0" w14:textId="77777777" w:rsidR="007C2BF0" w:rsidRPr="007C2BF0" w:rsidRDefault="007C2BF0" w:rsidP="007369D5">
            <w:pPr>
              <w:spacing w:after="0" w:line="240" w:lineRule="auto"/>
              <w:jc w:val="center"/>
              <w:rPr>
                <w:rFonts w:ascii="Calibri" w:eastAsia="Times New Roman" w:hAnsi="Calibri" w:cs="Calibri"/>
                <w:color w:val="000000"/>
                <w:sz w:val="24"/>
                <w:szCs w:val="24"/>
              </w:rPr>
            </w:pPr>
            <w:r w:rsidRPr="007C2BF0">
              <w:rPr>
                <w:rFonts w:ascii="Calibri" w:eastAsia="Times New Roman" w:hAnsi="Calibri" w:cs="Calibri"/>
                <w:color w:val="000000"/>
                <w:sz w:val="24"/>
                <w:szCs w:val="24"/>
              </w:rPr>
              <w:t>50 Hz</w:t>
            </w:r>
          </w:p>
        </w:tc>
        <w:tc>
          <w:tcPr>
            <w:tcW w:w="1985" w:type="dxa"/>
            <w:noWrap/>
            <w:vAlign w:val="center"/>
            <w:hideMark/>
          </w:tcPr>
          <w:p w14:paraId="52092020" w14:textId="54A8ACAD"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24374773"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432241CB" w14:textId="71CC7284"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أساسية</w:t>
            </w:r>
          </w:p>
        </w:tc>
      </w:tr>
      <w:tr w:rsidR="007C2BF0" w:rsidRPr="007C2BF0" w14:paraId="5BAF7FEF" w14:textId="77777777" w:rsidTr="00561C4D">
        <w:trPr>
          <w:trHeight w:val="660"/>
        </w:trPr>
        <w:tc>
          <w:tcPr>
            <w:tcW w:w="673" w:type="dxa"/>
            <w:vMerge/>
            <w:vAlign w:val="center"/>
            <w:hideMark/>
          </w:tcPr>
          <w:p w14:paraId="6454ADAA" w14:textId="77777777" w:rsidR="007C2BF0" w:rsidRPr="007C2BF0" w:rsidRDefault="007C2BF0" w:rsidP="007C2BF0">
            <w:pPr>
              <w:spacing w:after="0" w:line="240" w:lineRule="auto"/>
              <w:rPr>
                <w:rFonts w:ascii="Calibri" w:eastAsia="Times New Roman" w:hAnsi="Calibri" w:cs="Calibri"/>
                <w:sz w:val="28"/>
                <w:szCs w:val="28"/>
              </w:rPr>
            </w:pPr>
          </w:p>
        </w:tc>
        <w:tc>
          <w:tcPr>
            <w:tcW w:w="2730" w:type="dxa"/>
            <w:shd w:val="clear" w:color="000000" w:fill="D9E1F2"/>
            <w:vAlign w:val="center"/>
            <w:hideMark/>
          </w:tcPr>
          <w:p w14:paraId="1F9734FE" w14:textId="48CB337F" w:rsidR="007C2BF0" w:rsidRPr="007C2BF0" w:rsidRDefault="00DA6B9A" w:rsidP="00DA6B9A">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Rated Power</w:t>
            </w:r>
            <w:r>
              <w:rPr>
                <w:rFonts w:ascii="Calibri" w:eastAsia="Times New Roman" w:hAnsi="Calibri" w:cs="Calibri" w:hint="cs"/>
                <w:color w:val="4472C4"/>
                <w:sz w:val="24"/>
                <w:szCs w:val="24"/>
                <w:rtl/>
              </w:rPr>
              <w:t xml:space="preserve"> الاستطاعة الاسمية</w:t>
            </w:r>
          </w:p>
        </w:tc>
        <w:tc>
          <w:tcPr>
            <w:tcW w:w="2798" w:type="dxa"/>
            <w:vAlign w:val="center"/>
            <w:hideMark/>
          </w:tcPr>
          <w:p w14:paraId="5282026F" w14:textId="77777777" w:rsidR="005C1B8A"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At least 10% higher than the pump’s power requirement at the operating point</w:t>
            </w:r>
          </w:p>
          <w:p w14:paraId="06D8ACC6" w14:textId="777CE82B" w:rsidR="007C2BF0" w:rsidRPr="007C2BF0"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hint="cs"/>
                <w:color w:val="000000"/>
                <w:sz w:val="24"/>
                <w:szCs w:val="24"/>
                <w:rtl/>
              </w:rPr>
              <w:t>أعلى من استطاعة المضخة بـ 10% على الأقل</w:t>
            </w:r>
          </w:p>
        </w:tc>
        <w:tc>
          <w:tcPr>
            <w:tcW w:w="1985" w:type="dxa"/>
            <w:noWrap/>
            <w:vAlign w:val="center"/>
            <w:hideMark/>
          </w:tcPr>
          <w:p w14:paraId="4168D9C2" w14:textId="1050A5FB"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6D786B7B"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6E76B94C" w14:textId="4B476237"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أساسية</w:t>
            </w:r>
          </w:p>
        </w:tc>
      </w:tr>
      <w:tr w:rsidR="00775EF1" w:rsidRPr="007C2BF0" w14:paraId="2047A498" w14:textId="77777777" w:rsidTr="00561C4D">
        <w:trPr>
          <w:trHeight w:val="390"/>
        </w:trPr>
        <w:tc>
          <w:tcPr>
            <w:tcW w:w="673" w:type="dxa"/>
            <w:vMerge/>
            <w:vAlign w:val="center"/>
            <w:hideMark/>
          </w:tcPr>
          <w:p w14:paraId="76CBE03E" w14:textId="77777777" w:rsidR="007C2BF0" w:rsidRPr="007C2BF0" w:rsidRDefault="007C2BF0" w:rsidP="007C2BF0">
            <w:pPr>
              <w:spacing w:after="0" w:line="240" w:lineRule="auto"/>
              <w:rPr>
                <w:rFonts w:ascii="Calibri" w:eastAsia="Times New Roman" w:hAnsi="Calibri" w:cs="Calibri"/>
                <w:sz w:val="28"/>
                <w:szCs w:val="28"/>
              </w:rPr>
            </w:pPr>
          </w:p>
        </w:tc>
        <w:tc>
          <w:tcPr>
            <w:tcW w:w="2730" w:type="dxa"/>
            <w:shd w:val="clear" w:color="000000" w:fill="D9E1F2"/>
            <w:vAlign w:val="center"/>
            <w:hideMark/>
          </w:tcPr>
          <w:p w14:paraId="53D19741" w14:textId="77777777" w:rsidR="00992DD3" w:rsidRDefault="00992DD3" w:rsidP="00992DD3">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Nominal voltage</w:t>
            </w:r>
          </w:p>
          <w:p w14:paraId="0666A45C" w14:textId="24874BB4" w:rsidR="007C2BF0" w:rsidRPr="007C2BF0" w:rsidRDefault="00992DD3" w:rsidP="00992DD3">
            <w:pPr>
              <w:spacing w:after="0" w:line="240" w:lineRule="auto"/>
              <w:jc w:val="center"/>
              <w:rPr>
                <w:rFonts w:ascii="Calibri" w:eastAsia="Times New Roman" w:hAnsi="Calibri" w:cs="Calibri"/>
                <w:color w:val="4472C4"/>
                <w:sz w:val="24"/>
                <w:szCs w:val="24"/>
              </w:rPr>
            </w:pPr>
            <w:r>
              <w:rPr>
                <w:rFonts w:ascii="Calibri" w:eastAsia="Times New Roman" w:hAnsi="Calibri" w:cs="Calibri" w:hint="cs"/>
                <w:color w:val="4472C4"/>
                <w:sz w:val="24"/>
                <w:szCs w:val="24"/>
                <w:rtl/>
              </w:rPr>
              <w:t>الفولت الاسمي</w:t>
            </w:r>
          </w:p>
        </w:tc>
        <w:tc>
          <w:tcPr>
            <w:tcW w:w="2798" w:type="dxa"/>
            <w:noWrap/>
            <w:vAlign w:val="center"/>
            <w:hideMark/>
          </w:tcPr>
          <w:p w14:paraId="2ABC1E63" w14:textId="77777777" w:rsidR="007C2BF0" w:rsidRPr="007C2BF0" w:rsidRDefault="007C2BF0" w:rsidP="007369D5">
            <w:pPr>
              <w:spacing w:after="0" w:line="240" w:lineRule="auto"/>
              <w:jc w:val="center"/>
              <w:rPr>
                <w:rFonts w:ascii="Calibri" w:eastAsia="Times New Roman" w:hAnsi="Calibri" w:cs="Calibri"/>
                <w:color w:val="000000"/>
                <w:sz w:val="24"/>
                <w:szCs w:val="24"/>
              </w:rPr>
            </w:pPr>
            <w:r w:rsidRPr="007C2BF0">
              <w:rPr>
                <w:rFonts w:ascii="Calibri" w:eastAsia="Times New Roman" w:hAnsi="Calibri" w:cs="Calibri"/>
                <w:color w:val="000000"/>
                <w:sz w:val="24"/>
                <w:szCs w:val="24"/>
              </w:rPr>
              <w:t>400 v</w:t>
            </w:r>
          </w:p>
        </w:tc>
        <w:tc>
          <w:tcPr>
            <w:tcW w:w="1985" w:type="dxa"/>
            <w:noWrap/>
            <w:vAlign w:val="center"/>
            <w:hideMark/>
          </w:tcPr>
          <w:p w14:paraId="0DE681F4" w14:textId="66E0340A"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2F2FBB7B"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5F1413C7" w14:textId="4DA4970F"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أساسية</w:t>
            </w:r>
          </w:p>
        </w:tc>
      </w:tr>
      <w:tr w:rsidR="00775EF1" w:rsidRPr="007C2BF0" w14:paraId="0F818B0A" w14:textId="77777777" w:rsidTr="00561C4D">
        <w:trPr>
          <w:trHeight w:val="390"/>
        </w:trPr>
        <w:tc>
          <w:tcPr>
            <w:tcW w:w="673" w:type="dxa"/>
            <w:vMerge/>
            <w:vAlign w:val="center"/>
            <w:hideMark/>
          </w:tcPr>
          <w:p w14:paraId="778212E3" w14:textId="77777777" w:rsidR="007C2BF0" w:rsidRPr="007C2BF0" w:rsidRDefault="007C2BF0" w:rsidP="007C2BF0">
            <w:pPr>
              <w:spacing w:after="0" w:line="240" w:lineRule="auto"/>
              <w:rPr>
                <w:rFonts w:ascii="Calibri" w:eastAsia="Times New Roman" w:hAnsi="Calibri" w:cs="Calibri"/>
                <w:sz w:val="28"/>
                <w:szCs w:val="28"/>
              </w:rPr>
            </w:pPr>
          </w:p>
        </w:tc>
        <w:tc>
          <w:tcPr>
            <w:tcW w:w="2730" w:type="dxa"/>
            <w:shd w:val="clear" w:color="000000" w:fill="D9E1F2"/>
            <w:vAlign w:val="center"/>
            <w:hideMark/>
          </w:tcPr>
          <w:p w14:paraId="541B8D18" w14:textId="65D18BB8" w:rsidR="007C2BF0" w:rsidRPr="007C2BF0" w:rsidRDefault="00992DD3" w:rsidP="00992DD3">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Phase</w:t>
            </w:r>
            <w:r>
              <w:rPr>
                <w:rFonts w:ascii="Calibri" w:eastAsia="Times New Roman" w:hAnsi="Calibri" w:cs="Calibri" w:hint="cs"/>
                <w:color w:val="4472C4"/>
                <w:sz w:val="24"/>
                <w:szCs w:val="24"/>
                <w:rtl/>
              </w:rPr>
              <w:t xml:space="preserve"> عدد الاطوار   </w:t>
            </w:r>
          </w:p>
        </w:tc>
        <w:tc>
          <w:tcPr>
            <w:tcW w:w="2798" w:type="dxa"/>
            <w:noWrap/>
            <w:vAlign w:val="center"/>
            <w:hideMark/>
          </w:tcPr>
          <w:p w14:paraId="4000AAA9" w14:textId="594311AD" w:rsidR="007C2BF0" w:rsidRPr="007C2BF0" w:rsidRDefault="007C2BF0" w:rsidP="007369D5">
            <w:pPr>
              <w:spacing w:after="0" w:line="240" w:lineRule="auto"/>
              <w:jc w:val="center"/>
              <w:rPr>
                <w:rFonts w:ascii="Calibri" w:eastAsia="Times New Roman" w:hAnsi="Calibri" w:cs="Calibri"/>
                <w:color w:val="000000"/>
                <w:sz w:val="24"/>
                <w:szCs w:val="24"/>
              </w:rPr>
            </w:pPr>
            <w:r w:rsidRPr="007C2BF0">
              <w:rPr>
                <w:rFonts w:ascii="Calibri" w:eastAsia="Times New Roman" w:hAnsi="Calibri" w:cs="Calibri"/>
                <w:color w:val="000000"/>
                <w:sz w:val="24"/>
                <w:szCs w:val="24"/>
              </w:rPr>
              <w:t xml:space="preserve">3 </w:t>
            </w:r>
            <w:proofErr w:type="gramStart"/>
            <w:r w:rsidRPr="007C2BF0">
              <w:rPr>
                <w:rFonts w:ascii="Calibri" w:eastAsia="Times New Roman" w:hAnsi="Calibri" w:cs="Calibri"/>
                <w:color w:val="000000"/>
                <w:sz w:val="24"/>
                <w:szCs w:val="24"/>
              </w:rPr>
              <w:t>ph</w:t>
            </w:r>
            <w:r w:rsidR="005C1B8A">
              <w:rPr>
                <w:rFonts w:ascii="Calibri" w:eastAsia="Times New Roman" w:hAnsi="Calibri" w:cs="Calibri"/>
                <w:color w:val="000000"/>
                <w:sz w:val="24"/>
                <w:szCs w:val="24"/>
              </w:rPr>
              <w:t>ase</w:t>
            </w:r>
            <w:proofErr w:type="gramEnd"/>
          </w:p>
        </w:tc>
        <w:tc>
          <w:tcPr>
            <w:tcW w:w="1985" w:type="dxa"/>
            <w:noWrap/>
            <w:vAlign w:val="center"/>
            <w:hideMark/>
          </w:tcPr>
          <w:p w14:paraId="749FE02C" w14:textId="2E420B2F"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0468ECED"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3467DC77" w14:textId="390F8FD5"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أساسية</w:t>
            </w:r>
          </w:p>
        </w:tc>
      </w:tr>
      <w:tr w:rsidR="00775EF1" w:rsidRPr="007C2BF0" w14:paraId="05C77C3B" w14:textId="77777777" w:rsidTr="00561C4D">
        <w:trPr>
          <w:trHeight w:val="390"/>
        </w:trPr>
        <w:tc>
          <w:tcPr>
            <w:tcW w:w="673" w:type="dxa"/>
            <w:vMerge/>
            <w:vAlign w:val="center"/>
            <w:hideMark/>
          </w:tcPr>
          <w:p w14:paraId="77BFAEE2" w14:textId="77777777" w:rsidR="007C2BF0" w:rsidRPr="007C2BF0" w:rsidRDefault="007C2BF0" w:rsidP="007C2BF0">
            <w:pPr>
              <w:spacing w:after="0" w:line="240" w:lineRule="auto"/>
              <w:rPr>
                <w:rFonts w:ascii="Calibri" w:eastAsia="Times New Roman" w:hAnsi="Calibri" w:cs="Calibri"/>
                <w:sz w:val="28"/>
                <w:szCs w:val="28"/>
              </w:rPr>
            </w:pPr>
          </w:p>
        </w:tc>
        <w:tc>
          <w:tcPr>
            <w:tcW w:w="2730" w:type="dxa"/>
            <w:shd w:val="clear" w:color="000000" w:fill="D9E1F2"/>
            <w:vAlign w:val="center"/>
            <w:hideMark/>
          </w:tcPr>
          <w:p w14:paraId="0FA51368" w14:textId="15FB950F" w:rsidR="007C2BF0" w:rsidRPr="007C2BF0" w:rsidRDefault="00992DD3" w:rsidP="00992DD3">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Insulation class</w:t>
            </w:r>
            <w:r>
              <w:rPr>
                <w:rFonts w:ascii="Calibri" w:eastAsia="Times New Roman" w:hAnsi="Calibri" w:cs="Calibri" w:hint="cs"/>
                <w:color w:val="4472C4"/>
                <w:sz w:val="24"/>
                <w:szCs w:val="24"/>
                <w:rtl/>
              </w:rPr>
              <w:t xml:space="preserve">صنف العزل </w:t>
            </w:r>
          </w:p>
        </w:tc>
        <w:tc>
          <w:tcPr>
            <w:tcW w:w="2798" w:type="dxa"/>
            <w:noWrap/>
            <w:vAlign w:val="center"/>
            <w:hideMark/>
          </w:tcPr>
          <w:p w14:paraId="4AE647A2" w14:textId="77777777" w:rsidR="007C2BF0" w:rsidRPr="007C2BF0" w:rsidRDefault="007C2BF0" w:rsidP="007369D5">
            <w:pPr>
              <w:spacing w:after="0" w:line="240" w:lineRule="auto"/>
              <w:jc w:val="center"/>
              <w:rPr>
                <w:rFonts w:ascii="Calibri" w:eastAsia="Times New Roman" w:hAnsi="Calibri" w:cs="Calibri"/>
                <w:color w:val="000000"/>
                <w:sz w:val="24"/>
                <w:szCs w:val="24"/>
              </w:rPr>
            </w:pPr>
            <w:r w:rsidRPr="007C2BF0">
              <w:rPr>
                <w:rFonts w:ascii="Calibri" w:eastAsia="Times New Roman" w:hAnsi="Calibri" w:cs="Calibri"/>
                <w:color w:val="000000"/>
                <w:sz w:val="24"/>
                <w:szCs w:val="24"/>
              </w:rPr>
              <w:t>H or F</w:t>
            </w:r>
          </w:p>
        </w:tc>
        <w:tc>
          <w:tcPr>
            <w:tcW w:w="1985" w:type="dxa"/>
            <w:noWrap/>
            <w:vAlign w:val="center"/>
            <w:hideMark/>
          </w:tcPr>
          <w:p w14:paraId="7F56FD4C" w14:textId="2989CFBD"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26C154C3"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47403895" w14:textId="6731D18D"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أساسية</w:t>
            </w:r>
          </w:p>
        </w:tc>
      </w:tr>
      <w:tr w:rsidR="00775EF1" w:rsidRPr="007C2BF0" w14:paraId="6F03DD2A" w14:textId="77777777" w:rsidTr="00561C4D">
        <w:trPr>
          <w:trHeight w:val="390"/>
        </w:trPr>
        <w:tc>
          <w:tcPr>
            <w:tcW w:w="673" w:type="dxa"/>
            <w:vMerge/>
            <w:vAlign w:val="center"/>
            <w:hideMark/>
          </w:tcPr>
          <w:p w14:paraId="50F59D94" w14:textId="77777777" w:rsidR="007C2BF0" w:rsidRPr="007C2BF0" w:rsidRDefault="007C2BF0" w:rsidP="007C2BF0">
            <w:pPr>
              <w:spacing w:after="0" w:line="240" w:lineRule="auto"/>
              <w:rPr>
                <w:rFonts w:ascii="Calibri" w:eastAsia="Times New Roman" w:hAnsi="Calibri" w:cs="Calibri"/>
                <w:sz w:val="28"/>
                <w:szCs w:val="28"/>
              </w:rPr>
            </w:pPr>
          </w:p>
        </w:tc>
        <w:tc>
          <w:tcPr>
            <w:tcW w:w="2730" w:type="dxa"/>
            <w:shd w:val="clear" w:color="000000" w:fill="D9E1F2"/>
            <w:vAlign w:val="center"/>
            <w:hideMark/>
          </w:tcPr>
          <w:p w14:paraId="79AB0ECE" w14:textId="161EADDE" w:rsidR="007C2BF0" w:rsidRPr="007C2BF0" w:rsidRDefault="00992DD3" w:rsidP="00992DD3">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Ingress Protection</w:t>
            </w:r>
            <w:r>
              <w:rPr>
                <w:rFonts w:ascii="Calibri" w:eastAsia="Times New Roman" w:hAnsi="Calibri" w:cs="Calibri" w:hint="cs"/>
                <w:color w:val="4472C4"/>
                <w:sz w:val="24"/>
                <w:szCs w:val="24"/>
                <w:rtl/>
              </w:rPr>
              <w:t xml:space="preserve">درحة الحماية </w:t>
            </w:r>
          </w:p>
        </w:tc>
        <w:tc>
          <w:tcPr>
            <w:tcW w:w="2798" w:type="dxa"/>
            <w:noWrap/>
            <w:vAlign w:val="center"/>
            <w:hideMark/>
          </w:tcPr>
          <w:p w14:paraId="166A8B23" w14:textId="77777777" w:rsidR="005C1B8A"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Minimum IP54</w:t>
            </w:r>
          </w:p>
          <w:p w14:paraId="3263DF16" w14:textId="2BE8371B" w:rsidR="007C2BF0" w:rsidRPr="007C2BF0"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 xml:space="preserve">IP45 </w:t>
            </w:r>
            <w:r>
              <w:rPr>
                <w:rFonts w:ascii="Calibri" w:eastAsia="Times New Roman" w:hAnsi="Calibri" w:cs="Calibri" w:hint="cs"/>
                <w:color w:val="000000"/>
                <w:sz w:val="24"/>
                <w:szCs w:val="24"/>
                <w:rtl/>
                <w:lang w:bidi="ar-SY"/>
              </w:rPr>
              <w:t>على الأقل</w:t>
            </w:r>
          </w:p>
        </w:tc>
        <w:tc>
          <w:tcPr>
            <w:tcW w:w="1985" w:type="dxa"/>
            <w:noWrap/>
            <w:vAlign w:val="center"/>
            <w:hideMark/>
          </w:tcPr>
          <w:p w14:paraId="3C721859" w14:textId="26F35B4E"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313DBD98"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001CE182" w14:textId="26F8C496"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أساسية</w:t>
            </w:r>
          </w:p>
        </w:tc>
      </w:tr>
      <w:tr w:rsidR="00775EF1" w:rsidRPr="007C2BF0" w14:paraId="08943225" w14:textId="77777777" w:rsidTr="00561C4D">
        <w:trPr>
          <w:trHeight w:val="390"/>
        </w:trPr>
        <w:tc>
          <w:tcPr>
            <w:tcW w:w="673" w:type="dxa"/>
            <w:vMerge/>
            <w:vAlign w:val="center"/>
            <w:hideMark/>
          </w:tcPr>
          <w:p w14:paraId="02488328" w14:textId="77777777" w:rsidR="007C2BF0" w:rsidRPr="007C2BF0" w:rsidRDefault="007C2BF0" w:rsidP="007C2BF0">
            <w:pPr>
              <w:spacing w:after="0" w:line="240" w:lineRule="auto"/>
              <w:rPr>
                <w:rFonts w:ascii="Calibri" w:eastAsia="Times New Roman" w:hAnsi="Calibri" w:cs="Calibri"/>
                <w:sz w:val="28"/>
                <w:szCs w:val="28"/>
              </w:rPr>
            </w:pPr>
          </w:p>
        </w:tc>
        <w:tc>
          <w:tcPr>
            <w:tcW w:w="2730" w:type="dxa"/>
            <w:shd w:val="clear" w:color="000000" w:fill="D9E1F2"/>
            <w:vAlign w:val="center"/>
            <w:hideMark/>
          </w:tcPr>
          <w:p w14:paraId="32DC50CD" w14:textId="7DF29F60" w:rsidR="007C2BF0" w:rsidRPr="007C2BF0" w:rsidRDefault="00992DD3" w:rsidP="00992DD3">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Pole number</w:t>
            </w:r>
            <w:r>
              <w:rPr>
                <w:rFonts w:ascii="Calibri" w:eastAsia="Times New Roman" w:hAnsi="Calibri" w:cs="Calibri" w:hint="cs"/>
                <w:color w:val="4472C4"/>
                <w:sz w:val="24"/>
                <w:szCs w:val="24"/>
                <w:rtl/>
              </w:rPr>
              <w:t xml:space="preserve">عدد الاقطاب  </w:t>
            </w:r>
          </w:p>
        </w:tc>
        <w:tc>
          <w:tcPr>
            <w:tcW w:w="2798" w:type="dxa"/>
            <w:noWrap/>
            <w:vAlign w:val="center"/>
            <w:hideMark/>
          </w:tcPr>
          <w:p w14:paraId="491495F3" w14:textId="61028A6A" w:rsidR="007C2BF0" w:rsidRPr="007C2BF0" w:rsidRDefault="007C2BF0" w:rsidP="007369D5">
            <w:pPr>
              <w:spacing w:after="0" w:line="240" w:lineRule="auto"/>
              <w:jc w:val="center"/>
              <w:rPr>
                <w:rFonts w:ascii="Calibri" w:eastAsia="Times New Roman" w:hAnsi="Calibri" w:cs="Calibri"/>
                <w:color w:val="000000"/>
                <w:sz w:val="24"/>
                <w:szCs w:val="24"/>
              </w:rPr>
            </w:pPr>
          </w:p>
        </w:tc>
        <w:tc>
          <w:tcPr>
            <w:tcW w:w="1985" w:type="dxa"/>
            <w:noWrap/>
            <w:vAlign w:val="center"/>
            <w:hideMark/>
          </w:tcPr>
          <w:p w14:paraId="35C97514" w14:textId="3984DE7F"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0C9D4607" w14:textId="39588DBF" w:rsidR="007C2BF0" w:rsidRPr="007C2BF0" w:rsidRDefault="007C2BF0" w:rsidP="007369D5">
            <w:pPr>
              <w:spacing w:after="0" w:line="240" w:lineRule="auto"/>
              <w:jc w:val="center"/>
              <w:rPr>
                <w:rFonts w:ascii="Calibri" w:eastAsia="Times New Roman" w:hAnsi="Calibri" w:cs="Calibri"/>
                <w:sz w:val="24"/>
                <w:szCs w:val="24"/>
              </w:rPr>
            </w:pPr>
          </w:p>
        </w:tc>
      </w:tr>
      <w:tr w:rsidR="00775EF1" w:rsidRPr="007C2BF0" w14:paraId="3DBDDF3B" w14:textId="77777777" w:rsidTr="00561C4D">
        <w:trPr>
          <w:trHeight w:val="390"/>
        </w:trPr>
        <w:tc>
          <w:tcPr>
            <w:tcW w:w="673" w:type="dxa"/>
            <w:vMerge/>
            <w:vAlign w:val="center"/>
            <w:hideMark/>
          </w:tcPr>
          <w:p w14:paraId="38546060" w14:textId="77777777" w:rsidR="007C2BF0" w:rsidRPr="007C2BF0" w:rsidRDefault="007C2BF0" w:rsidP="007C2BF0">
            <w:pPr>
              <w:spacing w:after="0" w:line="240" w:lineRule="auto"/>
              <w:rPr>
                <w:rFonts w:ascii="Calibri" w:eastAsia="Times New Roman" w:hAnsi="Calibri" w:cs="Calibri"/>
                <w:sz w:val="28"/>
                <w:szCs w:val="28"/>
              </w:rPr>
            </w:pPr>
          </w:p>
        </w:tc>
        <w:tc>
          <w:tcPr>
            <w:tcW w:w="2730" w:type="dxa"/>
            <w:shd w:val="clear" w:color="000000" w:fill="D9E1F2"/>
            <w:vAlign w:val="center"/>
            <w:hideMark/>
          </w:tcPr>
          <w:p w14:paraId="18021FCA" w14:textId="46AF51F4" w:rsidR="007C2BF0" w:rsidRPr="007C2BF0" w:rsidRDefault="005C1B8A" w:rsidP="005C1B8A">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Rated current</w:t>
            </w:r>
            <w:r>
              <w:rPr>
                <w:rFonts w:ascii="Calibri" w:eastAsia="Times New Roman" w:hAnsi="Calibri" w:cs="Calibri" w:hint="cs"/>
                <w:color w:val="4472C4"/>
                <w:sz w:val="24"/>
                <w:szCs w:val="24"/>
                <w:rtl/>
              </w:rPr>
              <w:t xml:space="preserve">التيار الاسمي  </w:t>
            </w:r>
          </w:p>
        </w:tc>
        <w:tc>
          <w:tcPr>
            <w:tcW w:w="2798" w:type="dxa"/>
            <w:noWrap/>
            <w:vAlign w:val="center"/>
            <w:hideMark/>
          </w:tcPr>
          <w:p w14:paraId="248A44DA" w14:textId="1542A989" w:rsidR="007C2BF0" w:rsidRPr="007C2BF0" w:rsidRDefault="007C2BF0" w:rsidP="007369D5">
            <w:pPr>
              <w:spacing w:after="0" w:line="240" w:lineRule="auto"/>
              <w:jc w:val="center"/>
              <w:rPr>
                <w:rFonts w:ascii="Calibri" w:eastAsia="Times New Roman" w:hAnsi="Calibri" w:cs="Calibri"/>
                <w:color w:val="000000"/>
                <w:sz w:val="24"/>
                <w:szCs w:val="24"/>
              </w:rPr>
            </w:pPr>
          </w:p>
        </w:tc>
        <w:tc>
          <w:tcPr>
            <w:tcW w:w="1985" w:type="dxa"/>
            <w:noWrap/>
            <w:vAlign w:val="center"/>
            <w:hideMark/>
          </w:tcPr>
          <w:p w14:paraId="67802913" w14:textId="396EBBBF"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3AB49B7D" w14:textId="68255318" w:rsidR="007C2BF0" w:rsidRPr="007C2BF0" w:rsidRDefault="007C2BF0" w:rsidP="007369D5">
            <w:pPr>
              <w:spacing w:after="0" w:line="240" w:lineRule="auto"/>
              <w:jc w:val="center"/>
              <w:rPr>
                <w:rFonts w:ascii="Calibri" w:eastAsia="Times New Roman" w:hAnsi="Calibri" w:cs="Calibri"/>
                <w:sz w:val="24"/>
                <w:szCs w:val="24"/>
              </w:rPr>
            </w:pPr>
          </w:p>
        </w:tc>
      </w:tr>
      <w:tr w:rsidR="00775EF1" w:rsidRPr="007C2BF0" w14:paraId="5BA40825" w14:textId="77777777" w:rsidTr="00561C4D">
        <w:trPr>
          <w:trHeight w:val="390"/>
        </w:trPr>
        <w:tc>
          <w:tcPr>
            <w:tcW w:w="673" w:type="dxa"/>
            <w:vMerge/>
            <w:vAlign w:val="center"/>
            <w:hideMark/>
          </w:tcPr>
          <w:p w14:paraId="3829A596" w14:textId="77777777" w:rsidR="007C2BF0" w:rsidRPr="007C2BF0" w:rsidRDefault="007C2BF0" w:rsidP="007C2BF0">
            <w:pPr>
              <w:spacing w:after="0" w:line="240" w:lineRule="auto"/>
              <w:rPr>
                <w:rFonts w:ascii="Calibri" w:eastAsia="Times New Roman" w:hAnsi="Calibri" w:cs="Calibri"/>
                <w:sz w:val="28"/>
                <w:szCs w:val="28"/>
              </w:rPr>
            </w:pPr>
          </w:p>
        </w:tc>
        <w:tc>
          <w:tcPr>
            <w:tcW w:w="2730" w:type="dxa"/>
            <w:shd w:val="clear" w:color="000000" w:fill="D9E1F2"/>
            <w:vAlign w:val="center"/>
            <w:hideMark/>
          </w:tcPr>
          <w:p w14:paraId="30C24C73" w14:textId="64B02CB8" w:rsidR="007C2BF0" w:rsidRPr="007C2BF0" w:rsidRDefault="007C2BF0" w:rsidP="007369D5">
            <w:pPr>
              <w:spacing w:after="0" w:line="240" w:lineRule="auto"/>
              <w:jc w:val="center"/>
              <w:rPr>
                <w:rFonts w:ascii="Calibri" w:eastAsia="Times New Roman" w:hAnsi="Calibri" w:cs="Calibri"/>
                <w:color w:val="4472C4"/>
                <w:sz w:val="24"/>
                <w:szCs w:val="24"/>
              </w:rPr>
            </w:pPr>
            <w:r w:rsidRPr="007C2BF0">
              <w:rPr>
                <w:rFonts w:ascii="Calibri" w:eastAsia="Times New Roman" w:hAnsi="Calibri" w:cs="Calibri"/>
                <w:color w:val="4472C4"/>
                <w:sz w:val="24"/>
                <w:szCs w:val="24"/>
              </w:rPr>
              <w:t>Service factor</w:t>
            </w:r>
            <w:r w:rsidR="00A262C8">
              <w:rPr>
                <w:rFonts w:ascii="Calibri" w:eastAsia="Times New Roman" w:hAnsi="Calibri" w:cs="Calibri" w:hint="cs"/>
                <w:color w:val="4472C4"/>
                <w:sz w:val="24"/>
                <w:szCs w:val="24"/>
                <w:rtl/>
              </w:rPr>
              <w:t xml:space="preserve">معامل الخدمة </w:t>
            </w:r>
          </w:p>
        </w:tc>
        <w:tc>
          <w:tcPr>
            <w:tcW w:w="2798" w:type="dxa"/>
            <w:noWrap/>
            <w:vAlign w:val="center"/>
            <w:hideMark/>
          </w:tcPr>
          <w:p w14:paraId="28FBB344" w14:textId="7AF1AF35" w:rsidR="007C2BF0" w:rsidRPr="007C2BF0" w:rsidRDefault="007C2BF0" w:rsidP="007369D5">
            <w:pPr>
              <w:spacing w:after="0" w:line="240" w:lineRule="auto"/>
              <w:jc w:val="center"/>
              <w:rPr>
                <w:rFonts w:ascii="Calibri" w:eastAsia="Times New Roman" w:hAnsi="Calibri" w:cs="Calibri"/>
                <w:color w:val="000000"/>
                <w:sz w:val="24"/>
                <w:szCs w:val="24"/>
              </w:rPr>
            </w:pPr>
          </w:p>
        </w:tc>
        <w:tc>
          <w:tcPr>
            <w:tcW w:w="1985" w:type="dxa"/>
            <w:noWrap/>
            <w:vAlign w:val="center"/>
            <w:hideMark/>
          </w:tcPr>
          <w:p w14:paraId="5B190939" w14:textId="24DB8F3F"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6A83C185" w14:textId="16133BA1" w:rsidR="007C2BF0" w:rsidRPr="007C2BF0" w:rsidRDefault="007C2BF0" w:rsidP="007369D5">
            <w:pPr>
              <w:spacing w:after="0" w:line="240" w:lineRule="auto"/>
              <w:jc w:val="center"/>
              <w:rPr>
                <w:rFonts w:ascii="Calibri" w:eastAsia="Times New Roman" w:hAnsi="Calibri" w:cs="Calibri"/>
                <w:sz w:val="24"/>
                <w:szCs w:val="24"/>
              </w:rPr>
            </w:pPr>
          </w:p>
        </w:tc>
      </w:tr>
      <w:tr w:rsidR="00775EF1" w:rsidRPr="007C2BF0" w14:paraId="3DAD311A" w14:textId="77777777" w:rsidTr="00561C4D">
        <w:trPr>
          <w:trHeight w:val="390"/>
        </w:trPr>
        <w:tc>
          <w:tcPr>
            <w:tcW w:w="673" w:type="dxa"/>
            <w:vMerge/>
            <w:vAlign w:val="center"/>
            <w:hideMark/>
          </w:tcPr>
          <w:p w14:paraId="3ED964CF" w14:textId="77777777" w:rsidR="007C2BF0" w:rsidRPr="007C2BF0" w:rsidRDefault="007C2BF0" w:rsidP="007C2BF0">
            <w:pPr>
              <w:spacing w:after="0" w:line="240" w:lineRule="auto"/>
              <w:rPr>
                <w:rFonts w:ascii="Calibri" w:eastAsia="Times New Roman" w:hAnsi="Calibri" w:cs="Calibri"/>
                <w:sz w:val="28"/>
                <w:szCs w:val="28"/>
              </w:rPr>
            </w:pPr>
          </w:p>
        </w:tc>
        <w:tc>
          <w:tcPr>
            <w:tcW w:w="2730" w:type="dxa"/>
            <w:shd w:val="clear" w:color="000000" w:fill="D9E1F2"/>
            <w:vAlign w:val="center"/>
            <w:hideMark/>
          </w:tcPr>
          <w:p w14:paraId="34FD2C39" w14:textId="69850826" w:rsidR="007C2BF0" w:rsidRPr="007C2BF0" w:rsidRDefault="005C1B8A" w:rsidP="005C1B8A">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Duty type</w:t>
            </w:r>
            <w:r>
              <w:rPr>
                <w:rFonts w:ascii="Calibri" w:eastAsia="Times New Roman" w:hAnsi="Calibri" w:cs="Calibri" w:hint="cs"/>
                <w:color w:val="4472C4"/>
                <w:sz w:val="24"/>
                <w:szCs w:val="24"/>
                <w:rtl/>
              </w:rPr>
              <w:t xml:space="preserve">نوع التحميل </w:t>
            </w:r>
          </w:p>
        </w:tc>
        <w:tc>
          <w:tcPr>
            <w:tcW w:w="2798" w:type="dxa"/>
            <w:noWrap/>
            <w:vAlign w:val="center"/>
            <w:hideMark/>
          </w:tcPr>
          <w:p w14:paraId="6F964412" w14:textId="7AE35DDC" w:rsidR="007C2BF0" w:rsidRPr="007C2BF0" w:rsidRDefault="007C2BF0" w:rsidP="007369D5">
            <w:pPr>
              <w:spacing w:after="0" w:line="240" w:lineRule="auto"/>
              <w:jc w:val="center"/>
              <w:rPr>
                <w:rFonts w:ascii="Calibri" w:eastAsia="Times New Roman" w:hAnsi="Calibri" w:cs="Calibri"/>
                <w:color w:val="000000"/>
                <w:sz w:val="24"/>
                <w:szCs w:val="24"/>
              </w:rPr>
            </w:pPr>
          </w:p>
        </w:tc>
        <w:tc>
          <w:tcPr>
            <w:tcW w:w="1985" w:type="dxa"/>
            <w:noWrap/>
            <w:vAlign w:val="center"/>
            <w:hideMark/>
          </w:tcPr>
          <w:p w14:paraId="72BE5DAC" w14:textId="7F94C0F9"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0C1C887F" w14:textId="08BBFAA2" w:rsidR="007C2BF0" w:rsidRPr="007C2BF0" w:rsidRDefault="007C2BF0" w:rsidP="007369D5">
            <w:pPr>
              <w:spacing w:after="0" w:line="240" w:lineRule="auto"/>
              <w:jc w:val="center"/>
              <w:rPr>
                <w:rFonts w:ascii="Calibri" w:eastAsia="Times New Roman" w:hAnsi="Calibri" w:cs="Calibri"/>
                <w:sz w:val="24"/>
                <w:szCs w:val="24"/>
              </w:rPr>
            </w:pPr>
          </w:p>
        </w:tc>
      </w:tr>
      <w:tr w:rsidR="00775EF1" w:rsidRPr="007C2BF0" w14:paraId="05D32E62" w14:textId="77777777" w:rsidTr="00561C4D">
        <w:trPr>
          <w:trHeight w:val="390"/>
        </w:trPr>
        <w:tc>
          <w:tcPr>
            <w:tcW w:w="673" w:type="dxa"/>
            <w:vMerge/>
            <w:vAlign w:val="center"/>
            <w:hideMark/>
          </w:tcPr>
          <w:p w14:paraId="3841786E" w14:textId="77777777" w:rsidR="007C2BF0" w:rsidRPr="007C2BF0" w:rsidRDefault="007C2BF0" w:rsidP="007C2BF0">
            <w:pPr>
              <w:spacing w:after="0" w:line="240" w:lineRule="auto"/>
              <w:rPr>
                <w:rFonts w:ascii="Calibri" w:eastAsia="Times New Roman" w:hAnsi="Calibri" w:cs="Calibri"/>
                <w:sz w:val="28"/>
                <w:szCs w:val="28"/>
              </w:rPr>
            </w:pPr>
          </w:p>
        </w:tc>
        <w:tc>
          <w:tcPr>
            <w:tcW w:w="2730" w:type="dxa"/>
            <w:shd w:val="clear" w:color="000000" w:fill="D9E1F2"/>
            <w:vAlign w:val="center"/>
            <w:hideMark/>
          </w:tcPr>
          <w:p w14:paraId="42B5E076" w14:textId="2CF506D4" w:rsidR="007C2BF0" w:rsidRPr="007C2BF0" w:rsidRDefault="005C1B8A" w:rsidP="005C1B8A">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Thermal protection</w:t>
            </w:r>
            <w:r>
              <w:rPr>
                <w:rFonts w:ascii="Calibri" w:eastAsia="Times New Roman" w:hAnsi="Calibri" w:cs="Calibri" w:hint="cs"/>
                <w:color w:val="4472C4"/>
                <w:sz w:val="24"/>
                <w:szCs w:val="24"/>
                <w:rtl/>
              </w:rPr>
              <w:t xml:space="preserve">الحماية الحرارية  </w:t>
            </w:r>
          </w:p>
        </w:tc>
        <w:tc>
          <w:tcPr>
            <w:tcW w:w="2798" w:type="dxa"/>
            <w:noWrap/>
            <w:vAlign w:val="center"/>
            <w:hideMark/>
          </w:tcPr>
          <w:p w14:paraId="5670FA2A" w14:textId="77777777" w:rsidR="007C2BF0" w:rsidRPr="007C2BF0" w:rsidRDefault="007C2BF0" w:rsidP="007369D5">
            <w:pPr>
              <w:spacing w:after="0" w:line="240" w:lineRule="auto"/>
              <w:jc w:val="center"/>
              <w:rPr>
                <w:rFonts w:ascii="Calibri" w:eastAsia="Times New Roman" w:hAnsi="Calibri" w:cs="Calibri"/>
                <w:color w:val="000000"/>
                <w:sz w:val="24"/>
                <w:szCs w:val="24"/>
              </w:rPr>
            </w:pPr>
            <w:r w:rsidRPr="007C2BF0">
              <w:rPr>
                <w:rFonts w:ascii="Calibri" w:eastAsia="Times New Roman" w:hAnsi="Calibri" w:cs="Calibri"/>
                <w:color w:val="000000"/>
                <w:sz w:val="24"/>
                <w:szCs w:val="24"/>
              </w:rPr>
              <w:t>Yes/ no</w:t>
            </w:r>
          </w:p>
        </w:tc>
        <w:tc>
          <w:tcPr>
            <w:tcW w:w="1985" w:type="dxa"/>
            <w:noWrap/>
            <w:vAlign w:val="center"/>
            <w:hideMark/>
          </w:tcPr>
          <w:p w14:paraId="4739FB4B" w14:textId="2E8ADB2A"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2B513DD4"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166A4484" w14:textId="3C183E0C"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أساسية</w:t>
            </w:r>
          </w:p>
        </w:tc>
      </w:tr>
      <w:tr w:rsidR="00775EF1" w:rsidRPr="007C2BF0" w14:paraId="64FF9EE7" w14:textId="77777777" w:rsidTr="00561C4D">
        <w:trPr>
          <w:trHeight w:val="390"/>
        </w:trPr>
        <w:tc>
          <w:tcPr>
            <w:tcW w:w="673" w:type="dxa"/>
            <w:vMerge/>
            <w:vAlign w:val="center"/>
            <w:hideMark/>
          </w:tcPr>
          <w:p w14:paraId="11A72272" w14:textId="77777777" w:rsidR="007C2BF0" w:rsidRPr="007C2BF0" w:rsidRDefault="007C2BF0" w:rsidP="007C2BF0">
            <w:pPr>
              <w:spacing w:after="0" w:line="240" w:lineRule="auto"/>
              <w:rPr>
                <w:rFonts w:ascii="Calibri" w:eastAsia="Times New Roman" w:hAnsi="Calibri" w:cs="Calibri"/>
                <w:sz w:val="28"/>
                <w:szCs w:val="28"/>
              </w:rPr>
            </w:pPr>
          </w:p>
        </w:tc>
        <w:tc>
          <w:tcPr>
            <w:tcW w:w="2730" w:type="dxa"/>
            <w:shd w:val="clear" w:color="000000" w:fill="D9E1F2"/>
            <w:vAlign w:val="center"/>
            <w:hideMark/>
          </w:tcPr>
          <w:p w14:paraId="53E135C5" w14:textId="001F8325" w:rsidR="007C2BF0" w:rsidRPr="007C2BF0" w:rsidRDefault="005C1B8A" w:rsidP="005C1B8A">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Efficiency</w:t>
            </w:r>
            <w:r>
              <w:rPr>
                <w:rFonts w:ascii="Calibri" w:eastAsia="Times New Roman" w:hAnsi="Calibri" w:cs="Calibri" w:hint="cs"/>
                <w:color w:val="4472C4"/>
                <w:sz w:val="24"/>
                <w:szCs w:val="24"/>
                <w:rtl/>
              </w:rPr>
              <w:t xml:space="preserve">المردود </w:t>
            </w:r>
          </w:p>
        </w:tc>
        <w:tc>
          <w:tcPr>
            <w:tcW w:w="2798" w:type="dxa"/>
            <w:noWrap/>
            <w:vAlign w:val="center"/>
            <w:hideMark/>
          </w:tcPr>
          <w:p w14:paraId="3F54A8C7" w14:textId="77777777" w:rsidR="005C1B8A"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Not less than 90%</w:t>
            </w:r>
          </w:p>
          <w:p w14:paraId="01D8B5EA" w14:textId="480455EC" w:rsidR="007C2BF0" w:rsidRPr="007C2BF0"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hint="cs"/>
                <w:color w:val="000000"/>
                <w:sz w:val="24"/>
                <w:szCs w:val="24"/>
                <w:rtl/>
              </w:rPr>
              <w:t>لا يقل عن 90%</w:t>
            </w:r>
          </w:p>
        </w:tc>
        <w:tc>
          <w:tcPr>
            <w:tcW w:w="1985" w:type="dxa"/>
            <w:noWrap/>
            <w:vAlign w:val="center"/>
            <w:hideMark/>
          </w:tcPr>
          <w:p w14:paraId="71C78255" w14:textId="3ACAE52E"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2A4153DC"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0DDFFD28" w14:textId="77DFB1CD"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أساسية</w:t>
            </w:r>
          </w:p>
        </w:tc>
      </w:tr>
      <w:tr w:rsidR="00775EF1" w:rsidRPr="007C2BF0" w14:paraId="56FBD379" w14:textId="77777777" w:rsidTr="00561C4D">
        <w:trPr>
          <w:trHeight w:val="672"/>
        </w:trPr>
        <w:tc>
          <w:tcPr>
            <w:tcW w:w="673" w:type="dxa"/>
            <w:vMerge/>
            <w:vAlign w:val="center"/>
            <w:hideMark/>
          </w:tcPr>
          <w:p w14:paraId="3D7FE6AD" w14:textId="77777777" w:rsidR="007C2BF0" w:rsidRPr="007C2BF0" w:rsidRDefault="007C2BF0" w:rsidP="007C2BF0">
            <w:pPr>
              <w:spacing w:after="0" w:line="240" w:lineRule="auto"/>
              <w:rPr>
                <w:rFonts w:ascii="Calibri" w:eastAsia="Times New Roman" w:hAnsi="Calibri" w:cs="Calibri"/>
                <w:sz w:val="28"/>
                <w:szCs w:val="28"/>
              </w:rPr>
            </w:pPr>
          </w:p>
        </w:tc>
        <w:tc>
          <w:tcPr>
            <w:tcW w:w="2730" w:type="dxa"/>
            <w:shd w:val="clear" w:color="000000" w:fill="D9E1F2"/>
            <w:vAlign w:val="center"/>
            <w:hideMark/>
          </w:tcPr>
          <w:p w14:paraId="6EC13DC2" w14:textId="7B31EDC0" w:rsidR="007C2BF0" w:rsidRPr="007C2BF0" w:rsidRDefault="005C1B8A" w:rsidP="005C1B8A">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Efficiency class</w:t>
            </w:r>
            <w:r>
              <w:rPr>
                <w:rFonts w:ascii="Calibri" w:eastAsia="Times New Roman" w:hAnsi="Calibri" w:cs="Calibri" w:hint="cs"/>
                <w:color w:val="4472C4"/>
                <w:sz w:val="24"/>
                <w:szCs w:val="24"/>
                <w:rtl/>
              </w:rPr>
              <w:t xml:space="preserve">تصنيف المردود </w:t>
            </w:r>
          </w:p>
        </w:tc>
        <w:tc>
          <w:tcPr>
            <w:tcW w:w="2798" w:type="dxa"/>
            <w:noWrap/>
            <w:vAlign w:val="center"/>
            <w:hideMark/>
          </w:tcPr>
          <w:p w14:paraId="066B1D30" w14:textId="0FD3FA19" w:rsidR="007C2BF0" w:rsidRPr="007C2BF0" w:rsidRDefault="007C2BF0" w:rsidP="005C1B8A">
            <w:pPr>
              <w:spacing w:after="0" w:line="240" w:lineRule="auto"/>
              <w:jc w:val="center"/>
              <w:rPr>
                <w:rFonts w:ascii="Calibri" w:eastAsia="Times New Roman" w:hAnsi="Calibri" w:cs="Calibri"/>
                <w:color w:val="000000"/>
                <w:sz w:val="24"/>
                <w:szCs w:val="24"/>
              </w:rPr>
            </w:pPr>
            <w:r w:rsidRPr="007C2BF0">
              <w:rPr>
                <w:rFonts w:ascii="Calibri" w:eastAsia="Times New Roman" w:hAnsi="Calibri" w:cs="Calibri"/>
                <w:color w:val="000000"/>
                <w:sz w:val="24"/>
                <w:szCs w:val="24"/>
              </w:rPr>
              <w:t xml:space="preserve">ex </w:t>
            </w:r>
            <w:proofErr w:type="gramStart"/>
            <w:r w:rsidRPr="007C2BF0">
              <w:rPr>
                <w:rFonts w:ascii="Calibri" w:eastAsia="Times New Roman" w:hAnsi="Calibri" w:cs="Calibri"/>
                <w:color w:val="000000"/>
                <w:sz w:val="24"/>
                <w:szCs w:val="24"/>
              </w:rPr>
              <w:t>( IE</w:t>
            </w:r>
            <w:proofErr w:type="gramEnd"/>
            <w:r w:rsidRPr="007C2BF0">
              <w:rPr>
                <w:rFonts w:ascii="Calibri" w:eastAsia="Times New Roman" w:hAnsi="Calibri" w:cs="Calibri"/>
                <w:color w:val="000000"/>
                <w:sz w:val="24"/>
                <w:szCs w:val="24"/>
              </w:rPr>
              <w:t>3, IE4…)</w:t>
            </w:r>
            <w:r w:rsidR="005C1B8A">
              <w:rPr>
                <w:rFonts w:ascii="Calibri" w:eastAsia="Times New Roman" w:hAnsi="Calibri" w:cs="Calibri"/>
                <w:color w:val="000000"/>
                <w:sz w:val="24"/>
                <w:szCs w:val="24"/>
              </w:rPr>
              <w:t xml:space="preserve"> </w:t>
            </w:r>
            <w:r w:rsidR="005C1B8A" w:rsidRPr="005C1B8A">
              <w:rPr>
                <w:rFonts w:ascii="Calibri" w:eastAsia="Times New Roman" w:hAnsi="Calibri" w:cs="Calibri"/>
                <w:color w:val="000000"/>
                <w:sz w:val="24"/>
                <w:szCs w:val="24"/>
                <w:rtl/>
              </w:rPr>
              <w:t>مثال</w:t>
            </w:r>
          </w:p>
        </w:tc>
        <w:tc>
          <w:tcPr>
            <w:tcW w:w="1985" w:type="dxa"/>
            <w:noWrap/>
            <w:vAlign w:val="center"/>
            <w:hideMark/>
          </w:tcPr>
          <w:p w14:paraId="564B6884" w14:textId="14C6E164"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2518F287"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Award criteria</w:t>
            </w:r>
          </w:p>
          <w:p w14:paraId="25F584FE" w14:textId="7A6C9D7F"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منج</w:t>
            </w:r>
          </w:p>
        </w:tc>
      </w:tr>
      <w:tr w:rsidR="007C2BF0" w:rsidRPr="007C2BF0" w14:paraId="0A71B326" w14:textId="77777777" w:rsidTr="00561C4D">
        <w:trPr>
          <w:trHeight w:val="683"/>
        </w:trPr>
        <w:tc>
          <w:tcPr>
            <w:tcW w:w="673" w:type="dxa"/>
            <w:vMerge/>
            <w:vAlign w:val="center"/>
            <w:hideMark/>
          </w:tcPr>
          <w:p w14:paraId="15ECA293" w14:textId="77777777" w:rsidR="007C2BF0" w:rsidRPr="007C2BF0" w:rsidRDefault="007C2BF0" w:rsidP="007C2BF0">
            <w:pPr>
              <w:spacing w:after="0" w:line="240" w:lineRule="auto"/>
              <w:rPr>
                <w:rFonts w:ascii="Calibri" w:eastAsia="Times New Roman" w:hAnsi="Calibri" w:cs="Calibri"/>
                <w:sz w:val="28"/>
                <w:szCs w:val="28"/>
              </w:rPr>
            </w:pPr>
          </w:p>
        </w:tc>
        <w:tc>
          <w:tcPr>
            <w:tcW w:w="2730" w:type="dxa"/>
            <w:shd w:val="clear" w:color="000000" w:fill="D9E1F2"/>
            <w:noWrap/>
            <w:vAlign w:val="center"/>
            <w:hideMark/>
          </w:tcPr>
          <w:p w14:paraId="160EBFC8" w14:textId="77777777" w:rsidR="005C1B8A" w:rsidRDefault="005C1B8A" w:rsidP="005C1B8A">
            <w:pPr>
              <w:spacing w:after="240" w:line="240" w:lineRule="auto"/>
              <w:jc w:val="center"/>
              <w:rPr>
                <w:rFonts w:ascii="Calibri" w:eastAsia="Times New Roman" w:hAnsi="Calibri" w:cs="Calibri"/>
                <w:color w:val="2F75B5"/>
                <w:sz w:val="24"/>
                <w:szCs w:val="24"/>
              </w:rPr>
            </w:pPr>
            <w:r>
              <w:rPr>
                <w:rFonts w:ascii="Calibri" w:eastAsia="Times New Roman" w:hAnsi="Calibri" w:cs="Calibri"/>
                <w:color w:val="2F75B5"/>
                <w:sz w:val="24"/>
                <w:szCs w:val="24"/>
              </w:rPr>
              <w:t>Power transmission</w:t>
            </w:r>
          </w:p>
          <w:p w14:paraId="32259E2C" w14:textId="5F8C0CC6" w:rsidR="007C2BF0" w:rsidRPr="007C2BF0" w:rsidRDefault="005C1B8A" w:rsidP="005C1B8A">
            <w:pPr>
              <w:spacing w:after="240" w:line="240" w:lineRule="auto"/>
              <w:jc w:val="center"/>
              <w:rPr>
                <w:rFonts w:ascii="Calibri" w:eastAsia="Times New Roman" w:hAnsi="Calibri" w:cs="Calibri"/>
                <w:color w:val="2F75B5"/>
                <w:sz w:val="24"/>
                <w:szCs w:val="24"/>
              </w:rPr>
            </w:pPr>
            <w:r>
              <w:rPr>
                <w:rFonts w:ascii="Calibri" w:eastAsia="Times New Roman" w:hAnsi="Calibri" w:cs="Calibri" w:hint="cs"/>
                <w:color w:val="2F75B5"/>
                <w:sz w:val="24"/>
                <w:szCs w:val="24"/>
                <w:rtl/>
              </w:rPr>
              <w:t>نقل القدرة</w:t>
            </w:r>
          </w:p>
        </w:tc>
        <w:tc>
          <w:tcPr>
            <w:tcW w:w="2798" w:type="dxa"/>
            <w:vAlign w:val="center"/>
            <w:hideMark/>
          </w:tcPr>
          <w:p w14:paraId="3F2F6BE5" w14:textId="77777777" w:rsidR="005C1B8A"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Direct coupling via a mechanical coupling</w:t>
            </w:r>
          </w:p>
          <w:p w14:paraId="6831BD5F" w14:textId="00BC0C87" w:rsidR="007C2BF0" w:rsidRPr="007C2BF0"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hint="cs"/>
                <w:color w:val="000000"/>
                <w:sz w:val="24"/>
                <w:szCs w:val="24"/>
                <w:rtl/>
              </w:rPr>
              <w:t>مباشر عبر قارنة ميكانيكية</w:t>
            </w:r>
          </w:p>
        </w:tc>
        <w:tc>
          <w:tcPr>
            <w:tcW w:w="1985" w:type="dxa"/>
            <w:vAlign w:val="center"/>
            <w:hideMark/>
          </w:tcPr>
          <w:p w14:paraId="573AD8FA" w14:textId="16188E40"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725852E8"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07A2C524" w14:textId="7B5BA869"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أساسية</w:t>
            </w:r>
          </w:p>
        </w:tc>
      </w:tr>
      <w:tr w:rsidR="00775EF1" w:rsidRPr="007C2BF0" w14:paraId="53D60B08" w14:textId="77777777" w:rsidTr="00561C4D">
        <w:trPr>
          <w:trHeight w:val="390"/>
        </w:trPr>
        <w:tc>
          <w:tcPr>
            <w:tcW w:w="673" w:type="dxa"/>
            <w:vMerge/>
            <w:vAlign w:val="center"/>
            <w:hideMark/>
          </w:tcPr>
          <w:p w14:paraId="46F26DB4" w14:textId="77777777" w:rsidR="007C2BF0" w:rsidRPr="007C2BF0" w:rsidRDefault="007C2BF0" w:rsidP="007C2BF0">
            <w:pPr>
              <w:spacing w:after="0" w:line="240" w:lineRule="auto"/>
              <w:rPr>
                <w:rFonts w:ascii="Calibri" w:eastAsia="Times New Roman" w:hAnsi="Calibri" w:cs="Calibri"/>
                <w:sz w:val="28"/>
                <w:szCs w:val="28"/>
              </w:rPr>
            </w:pPr>
          </w:p>
        </w:tc>
        <w:tc>
          <w:tcPr>
            <w:tcW w:w="2730" w:type="dxa"/>
            <w:shd w:val="clear" w:color="000000" w:fill="D9E1F2"/>
            <w:noWrap/>
            <w:vAlign w:val="center"/>
            <w:hideMark/>
          </w:tcPr>
          <w:p w14:paraId="5D67755F" w14:textId="3A67060E" w:rsidR="007C2BF0" w:rsidRPr="007C2BF0" w:rsidRDefault="005C1B8A" w:rsidP="005C1B8A">
            <w:pPr>
              <w:spacing w:after="0" w:line="240" w:lineRule="auto"/>
              <w:jc w:val="center"/>
              <w:rPr>
                <w:rFonts w:ascii="Calibri" w:eastAsia="Times New Roman" w:hAnsi="Calibri" w:cs="Calibri"/>
                <w:color w:val="2F75B5"/>
                <w:sz w:val="24"/>
                <w:szCs w:val="24"/>
              </w:rPr>
            </w:pPr>
            <w:r>
              <w:rPr>
                <w:rFonts w:ascii="Calibri" w:eastAsia="Times New Roman" w:hAnsi="Calibri" w:cs="Calibri"/>
                <w:color w:val="2F75B5"/>
                <w:sz w:val="24"/>
                <w:szCs w:val="24"/>
              </w:rPr>
              <w:t>Cooling system</w:t>
            </w:r>
            <w:r>
              <w:rPr>
                <w:rFonts w:ascii="Calibri" w:eastAsia="Times New Roman" w:hAnsi="Calibri" w:cs="Calibri" w:hint="cs"/>
                <w:color w:val="2F75B5"/>
                <w:sz w:val="24"/>
                <w:szCs w:val="24"/>
                <w:rtl/>
              </w:rPr>
              <w:t xml:space="preserve"> نظام التبريد </w:t>
            </w:r>
          </w:p>
        </w:tc>
        <w:tc>
          <w:tcPr>
            <w:tcW w:w="2798" w:type="dxa"/>
            <w:noWrap/>
            <w:vAlign w:val="center"/>
            <w:hideMark/>
          </w:tcPr>
          <w:p w14:paraId="1D4DCFAB" w14:textId="77777777" w:rsidR="005C1B8A"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Self-cooling fan, protected by a metal cover.</w:t>
            </w:r>
          </w:p>
          <w:p w14:paraId="650E9553" w14:textId="20022E58" w:rsidR="007C2BF0" w:rsidRPr="007C2BF0" w:rsidRDefault="005C1B8A" w:rsidP="005C1B8A">
            <w:pPr>
              <w:spacing w:after="0" w:line="240" w:lineRule="auto"/>
              <w:jc w:val="center"/>
              <w:rPr>
                <w:rFonts w:ascii="Calibri" w:eastAsia="Times New Roman" w:hAnsi="Calibri" w:cs="Calibri"/>
                <w:color w:val="000000"/>
                <w:sz w:val="24"/>
                <w:szCs w:val="24"/>
              </w:rPr>
            </w:pPr>
            <w:r>
              <w:rPr>
                <w:rFonts w:ascii="Calibri" w:eastAsia="Times New Roman" w:hAnsi="Calibri" w:cs="Calibri" w:hint="cs"/>
                <w:color w:val="000000"/>
                <w:sz w:val="24"/>
                <w:szCs w:val="24"/>
                <w:rtl/>
              </w:rPr>
              <w:t>مروحة تبريد ذاتية محمية بغطاء معدني</w:t>
            </w:r>
          </w:p>
        </w:tc>
        <w:tc>
          <w:tcPr>
            <w:tcW w:w="1985" w:type="dxa"/>
            <w:noWrap/>
            <w:vAlign w:val="center"/>
            <w:hideMark/>
          </w:tcPr>
          <w:p w14:paraId="7B838CDB" w14:textId="2C809B13"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6FB0E87B"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00BFA97F" w14:textId="7EA19675" w:rsidR="007C2BF0" w:rsidRPr="007C2BF0" w:rsidRDefault="005C1B8A" w:rsidP="005C1B8A">
            <w:pPr>
              <w:spacing w:after="0" w:line="240" w:lineRule="auto"/>
              <w:jc w:val="center"/>
              <w:rPr>
                <w:rFonts w:ascii="Calibri" w:eastAsia="Times New Roman" w:hAnsi="Calibri" w:cs="Calibri"/>
                <w:color w:val="FF0000"/>
                <w:sz w:val="24"/>
                <w:szCs w:val="24"/>
              </w:rPr>
            </w:pPr>
            <w:r>
              <w:rPr>
                <w:rFonts w:ascii="Calibri" w:eastAsia="Times New Roman" w:hAnsi="Calibri" w:cs="Calibri" w:hint="cs"/>
                <w:sz w:val="24"/>
                <w:szCs w:val="24"/>
                <w:rtl/>
              </w:rPr>
              <w:t>معايير أساسية</w:t>
            </w:r>
          </w:p>
        </w:tc>
      </w:tr>
      <w:tr w:rsidR="00775EF1" w:rsidRPr="007C2BF0" w14:paraId="6295528C" w14:textId="77777777" w:rsidTr="00561C4D">
        <w:trPr>
          <w:trHeight w:val="390"/>
        </w:trPr>
        <w:tc>
          <w:tcPr>
            <w:tcW w:w="673" w:type="dxa"/>
            <w:vMerge/>
            <w:vAlign w:val="center"/>
            <w:hideMark/>
          </w:tcPr>
          <w:p w14:paraId="55721DF4" w14:textId="77777777" w:rsidR="007C2BF0" w:rsidRPr="007C2BF0" w:rsidRDefault="007C2BF0" w:rsidP="007C2BF0">
            <w:pPr>
              <w:spacing w:after="0" w:line="240" w:lineRule="auto"/>
              <w:rPr>
                <w:rFonts w:ascii="Calibri" w:eastAsia="Times New Roman" w:hAnsi="Calibri" w:cs="Calibri"/>
                <w:sz w:val="28"/>
                <w:szCs w:val="28"/>
              </w:rPr>
            </w:pPr>
          </w:p>
        </w:tc>
        <w:tc>
          <w:tcPr>
            <w:tcW w:w="2730" w:type="dxa"/>
            <w:shd w:val="clear" w:color="000000" w:fill="D9E1F2"/>
            <w:noWrap/>
            <w:vAlign w:val="center"/>
            <w:hideMark/>
          </w:tcPr>
          <w:p w14:paraId="63564C1A" w14:textId="77777777" w:rsidR="005C1B8A" w:rsidRDefault="005C1B8A" w:rsidP="005C1B8A">
            <w:pPr>
              <w:spacing w:after="0" w:line="240" w:lineRule="auto"/>
              <w:jc w:val="center"/>
              <w:rPr>
                <w:rFonts w:ascii="Calibri" w:eastAsia="Times New Roman" w:hAnsi="Calibri" w:cs="Calibri"/>
                <w:color w:val="2F75B5"/>
                <w:sz w:val="24"/>
                <w:szCs w:val="24"/>
              </w:rPr>
            </w:pPr>
            <w:r>
              <w:rPr>
                <w:rFonts w:ascii="Calibri" w:eastAsia="Times New Roman" w:hAnsi="Calibri" w:cs="Calibri"/>
                <w:color w:val="2F75B5"/>
                <w:sz w:val="24"/>
                <w:szCs w:val="24"/>
              </w:rPr>
              <w:t>ISO certificates attached</w:t>
            </w:r>
          </w:p>
          <w:p w14:paraId="15F3FC19" w14:textId="28F62B08" w:rsidR="007C2BF0" w:rsidRPr="007C2BF0" w:rsidRDefault="005C1B8A" w:rsidP="005C1B8A">
            <w:pPr>
              <w:spacing w:after="0" w:line="240" w:lineRule="auto"/>
              <w:jc w:val="center"/>
              <w:rPr>
                <w:rFonts w:ascii="Calibri" w:eastAsia="Times New Roman" w:hAnsi="Calibri" w:cs="Calibri"/>
                <w:color w:val="2F75B5"/>
                <w:sz w:val="24"/>
                <w:szCs w:val="24"/>
              </w:rPr>
            </w:pPr>
            <w:r>
              <w:rPr>
                <w:rFonts w:ascii="Calibri" w:eastAsia="Times New Roman" w:hAnsi="Calibri" w:cs="Calibri" w:hint="cs"/>
                <w:color w:val="2F75B5"/>
                <w:sz w:val="24"/>
                <w:szCs w:val="24"/>
                <w:rtl/>
              </w:rPr>
              <w:t>ارفاق شهادة الجودة</w:t>
            </w:r>
          </w:p>
        </w:tc>
        <w:tc>
          <w:tcPr>
            <w:tcW w:w="2798" w:type="dxa"/>
            <w:noWrap/>
            <w:vAlign w:val="center"/>
            <w:hideMark/>
          </w:tcPr>
          <w:p w14:paraId="4C1B187C" w14:textId="77777777" w:rsidR="007C2BF0" w:rsidRPr="007C2BF0" w:rsidRDefault="007C2BF0" w:rsidP="007369D5">
            <w:pPr>
              <w:spacing w:after="0" w:line="240" w:lineRule="auto"/>
              <w:jc w:val="center"/>
              <w:rPr>
                <w:rFonts w:ascii="Calibri" w:eastAsia="Times New Roman" w:hAnsi="Calibri" w:cs="Calibri"/>
                <w:color w:val="000000"/>
                <w:sz w:val="24"/>
                <w:szCs w:val="24"/>
              </w:rPr>
            </w:pPr>
            <w:r w:rsidRPr="007C2BF0">
              <w:rPr>
                <w:rFonts w:ascii="Calibri" w:eastAsia="Times New Roman" w:hAnsi="Calibri" w:cs="Calibri"/>
                <w:color w:val="000000"/>
                <w:sz w:val="24"/>
                <w:szCs w:val="24"/>
              </w:rPr>
              <w:t>Yes/ no</w:t>
            </w:r>
          </w:p>
        </w:tc>
        <w:tc>
          <w:tcPr>
            <w:tcW w:w="1985" w:type="dxa"/>
            <w:noWrap/>
            <w:vAlign w:val="center"/>
            <w:hideMark/>
          </w:tcPr>
          <w:p w14:paraId="468718E0" w14:textId="37B5BC50"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7F0B2544"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47D21C52" w14:textId="4B157D54"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أساسية</w:t>
            </w:r>
          </w:p>
        </w:tc>
      </w:tr>
      <w:tr w:rsidR="007C2BF0" w:rsidRPr="007C2BF0" w14:paraId="07E8E4FF" w14:textId="77777777" w:rsidTr="00561C4D">
        <w:trPr>
          <w:trHeight w:val="672"/>
        </w:trPr>
        <w:tc>
          <w:tcPr>
            <w:tcW w:w="673" w:type="dxa"/>
            <w:vMerge/>
            <w:vAlign w:val="center"/>
            <w:hideMark/>
          </w:tcPr>
          <w:p w14:paraId="158CC01F" w14:textId="77777777" w:rsidR="007C2BF0" w:rsidRPr="007C2BF0" w:rsidRDefault="007C2BF0" w:rsidP="007C2BF0">
            <w:pPr>
              <w:spacing w:after="0" w:line="240" w:lineRule="auto"/>
              <w:rPr>
                <w:rFonts w:ascii="Calibri" w:eastAsia="Times New Roman" w:hAnsi="Calibri" w:cs="Calibri"/>
                <w:sz w:val="28"/>
                <w:szCs w:val="28"/>
              </w:rPr>
            </w:pPr>
          </w:p>
        </w:tc>
        <w:tc>
          <w:tcPr>
            <w:tcW w:w="2730" w:type="dxa"/>
            <w:shd w:val="clear" w:color="000000" w:fill="D9E1F2"/>
            <w:vAlign w:val="center"/>
            <w:hideMark/>
          </w:tcPr>
          <w:p w14:paraId="78EC1632" w14:textId="77777777" w:rsidR="005C1B8A" w:rsidRDefault="005C1B8A" w:rsidP="005C1B8A">
            <w:pPr>
              <w:spacing w:after="0" w:line="240" w:lineRule="auto"/>
              <w:jc w:val="center"/>
              <w:rPr>
                <w:rFonts w:ascii="Calibri" w:eastAsia="Times New Roman" w:hAnsi="Calibri" w:cs="Calibri"/>
                <w:color w:val="4472C4"/>
                <w:sz w:val="24"/>
                <w:szCs w:val="24"/>
              </w:rPr>
            </w:pPr>
            <w:r>
              <w:rPr>
                <w:rFonts w:ascii="Calibri" w:eastAsia="Times New Roman" w:hAnsi="Calibri" w:cs="Calibri"/>
                <w:color w:val="4472C4"/>
                <w:sz w:val="24"/>
                <w:szCs w:val="24"/>
              </w:rPr>
              <w:t>Pump curve and catalogues attached</w:t>
            </w:r>
          </w:p>
          <w:p w14:paraId="53B31105" w14:textId="3C1EBD62" w:rsidR="007C2BF0" w:rsidRPr="007C2BF0" w:rsidRDefault="005C1B8A" w:rsidP="005C1B8A">
            <w:pPr>
              <w:spacing w:after="0" w:line="240" w:lineRule="auto"/>
              <w:jc w:val="center"/>
              <w:rPr>
                <w:rFonts w:ascii="Calibri" w:eastAsia="Times New Roman" w:hAnsi="Calibri" w:cs="Calibri"/>
                <w:color w:val="4472C4"/>
                <w:sz w:val="24"/>
                <w:szCs w:val="24"/>
              </w:rPr>
            </w:pPr>
            <w:r>
              <w:rPr>
                <w:rFonts w:ascii="Calibri" w:eastAsia="Times New Roman" w:hAnsi="Calibri" w:cs="Calibri" w:hint="cs"/>
                <w:color w:val="4472C4"/>
                <w:sz w:val="24"/>
                <w:szCs w:val="24"/>
                <w:rtl/>
              </w:rPr>
              <w:t>ارفاق منحنيات الاداء والكاتلوكات</w:t>
            </w:r>
          </w:p>
        </w:tc>
        <w:tc>
          <w:tcPr>
            <w:tcW w:w="2798" w:type="dxa"/>
            <w:vAlign w:val="center"/>
            <w:hideMark/>
          </w:tcPr>
          <w:p w14:paraId="17A0C9A8" w14:textId="1C777EA9" w:rsidR="007C2BF0" w:rsidRPr="007C2BF0" w:rsidRDefault="006C2AAA" w:rsidP="007369D5">
            <w:pPr>
              <w:spacing w:after="0" w:line="240" w:lineRule="auto"/>
              <w:jc w:val="center"/>
              <w:rPr>
                <w:rFonts w:ascii="Calibri" w:eastAsia="Times New Roman" w:hAnsi="Calibri" w:cs="Calibri"/>
                <w:color w:val="000000"/>
                <w:sz w:val="24"/>
                <w:szCs w:val="24"/>
              </w:rPr>
            </w:pPr>
            <w:r w:rsidRPr="007C2BF0">
              <w:rPr>
                <w:rFonts w:ascii="Calibri" w:eastAsia="Times New Roman" w:hAnsi="Calibri" w:cs="Calibri"/>
                <w:color w:val="000000"/>
                <w:sz w:val="24"/>
                <w:szCs w:val="24"/>
              </w:rPr>
              <w:t>Yes/ no</w:t>
            </w:r>
          </w:p>
        </w:tc>
        <w:tc>
          <w:tcPr>
            <w:tcW w:w="1985" w:type="dxa"/>
            <w:noWrap/>
            <w:vAlign w:val="center"/>
            <w:hideMark/>
          </w:tcPr>
          <w:p w14:paraId="0E64E789" w14:textId="5978CB5D" w:rsidR="007C2BF0" w:rsidRPr="007C2BF0" w:rsidRDefault="007C2BF0" w:rsidP="007369D5">
            <w:pPr>
              <w:spacing w:after="0" w:line="240" w:lineRule="auto"/>
              <w:jc w:val="center"/>
              <w:rPr>
                <w:rFonts w:ascii="Calibri" w:eastAsia="Times New Roman" w:hAnsi="Calibri" w:cs="Calibri"/>
                <w:color w:val="000000"/>
                <w:sz w:val="28"/>
                <w:szCs w:val="28"/>
              </w:rPr>
            </w:pPr>
          </w:p>
        </w:tc>
        <w:tc>
          <w:tcPr>
            <w:tcW w:w="2126" w:type="dxa"/>
            <w:shd w:val="clear" w:color="000000" w:fill="FFF2CC"/>
            <w:noWrap/>
            <w:vAlign w:val="center"/>
            <w:hideMark/>
          </w:tcPr>
          <w:p w14:paraId="39349566" w14:textId="77777777" w:rsidR="005C1B8A"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Essential criteria</w:t>
            </w:r>
          </w:p>
          <w:p w14:paraId="50131A68" w14:textId="186A0C17" w:rsidR="007C2BF0" w:rsidRPr="007C2BF0" w:rsidRDefault="005C1B8A" w:rsidP="005C1B8A">
            <w:pPr>
              <w:spacing w:after="0" w:line="240" w:lineRule="auto"/>
              <w:jc w:val="center"/>
              <w:rPr>
                <w:rFonts w:ascii="Calibri" w:eastAsia="Times New Roman" w:hAnsi="Calibri" w:cs="Calibri"/>
                <w:sz w:val="24"/>
                <w:szCs w:val="24"/>
              </w:rPr>
            </w:pPr>
            <w:r>
              <w:rPr>
                <w:rFonts w:ascii="Calibri" w:eastAsia="Times New Roman" w:hAnsi="Calibri" w:cs="Calibri" w:hint="cs"/>
                <w:sz w:val="24"/>
                <w:szCs w:val="24"/>
                <w:rtl/>
              </w:rPr>
              <w:t>معايير أساسية</w:t>
            </w:r>
          </w:p>
        </w:tc>
      </w:tr>
    </w:tbl>
    <w:p w14:paraId="39859B3B" w14:textId="0363390F" w:rsidR="00D8117B" w:rsidRDefault="00D8117B" w:rsidP="00B16F22">
      <w:pPr>
        <w:bidi/>
        <w:rPr>
          <w:rFonts w:cstheme="minorHAnsi"/>
          <w:b/>
          <w:bCs/>
          <w:i/>
          <w:iCs/>
          <w:color w:val="4472C4" w:themeColor="accent1"/>
          <w:lang w:val="tr-TR" w:bidi="ar-JO"/>
        </w:rPr>
      </w:pPr>
    </w:p>
    <w:p w14:paraId="56138852" w14:textId="54821C86" w:rsidR="00675A23" w:rsidRPr="00AA4CA2" w:rsidRDefault="00675A23" w:rsidP="00675A23">
      <w:pPr>
        <w:pStyle w:val="Heading1"/>
        <w:rPr>
          <w:lang w:bidi="ar-JO"/>
        </w:rPr>
      </w:pPr>
      <w:r>
        <w:rPr>
          <w:lang w:bidi="ar-JO"/>
        </w:rPr>
        <w:t>Relevant Experience</w:t>
      </w:r>
      <w:r w:rsidR="005C1B8A">
        <w:rPr>
          <w:rFonts w:hint="cs"/>
          <w:rtl/>
          <w:lang w:val="en-US" w:bidi="ar-SY"/>
        </w:rPr>
        <w:t xml:space="preserve"> الخبرة السابقة                                                            </w:t>
      </w:r>
    </w:p>
    <w:p w14:paraId="768B3592" w14:textId="74C3094D" w:rsidR="009310D5" w:rsidRDefault="00675A23" w:rsidP="00675A23">
      <w:pPr>
        <w:jc w:val="both"/>
        <w:rPr>
          <w:sz w:val="24"/>
          <w:szCs w:val="24"/>
          <w:lang w:bidi="ar-JO"/>
        </w:rPr>
      </w:pPr>
      <w:r w:rsidRPr="00AA4CA2">
        <w:rPr>
          <w:sz w:val="24"/>
          <w:szCs w:val="24"/>
          <w:lang w:bidi="ar-JO"/>
        </w:rPr>
        <w:t>Please</w:t>
      </w:r>
      <w:r w:rsidR="004F792A">
        <w:rPr>
          <w:sz w:val="24"/>
          <w:szCs w:val="24"/>
          <w:lang w:bidi="ar-JO"/>
        </w:rPr>
        <w:t xml:space="preserve"> fill below table </w:t>
      </w:r>
      <w:r w:rsidR="00313BE9">
        <w:rPr>
          <w:sz w:val="24"/>
          <w:szCs w:val="24"/>
          <w:lang w:bidi="ar-JO"/>
        </w:rPr>
        <w:t>accordingly</w:t>
      </w:r>
      <w:r w:rsidRPr="00AA4CA2">
        <w:rPr>
          <w:sz w:val="24"/>
          <w:szCs w:val="24"/>
          <w:lang w:bidi="ar-JO"/>
        </w:rPr>
        <w:t xml:space="preserve"> attach </w:t>
      </w:r>
      <w:r w:rsidR="00313BE9">
        <w:rPr>
          <w:sz w:val="24"/>
          <w:szCs w:val="24"/>
          <w:lang w:bidi="ar-JO"/>
        </w:rPr>
        <w:t xml:space="preserve">related </w:t>
      </w:r>
      <w:r w:rsidR="00E82B5C">
        <w:rPr>
          <w:sz w:val="24"/>
          <w:szCs w:val="24"/>
          <w:lang w:bidi="ar-JO"/>
        </w:rPr>
        <w:t>contracts</w:t>
      </w:r>
      <w:r w:rsidR="00167C94">
        <w:rPr>
          <w:sz w:val="24"/>
          <w:szCs w:val="24"/>
          <w:lang w:bidi="ar-JO"/>
        </w:rPr>
        <w:t xml:space="preserve"> signed </w:t>
      </w:r>
      <w:r w:rsidR="0046088F">
        <w:rPr>
          <w:sz w:val="24"/>
          <w:szCs w:val="24"/>
          <w:lang w:bidi="ar-JO"/>
        </w:rPr>
        <w:t xml:space="preserve">and stamped </w:t>
      </w:r>
      <w:r w:rsidR="00167C94">
        <w:rPr>
          <w:sz w:val="24"/>
          <w:szCs w:val="24"/>
          <w:lang w:bidi="ar-JO"/>
        </w:rPr>
        <w:t>by both parties</w:t>
      </w:r>
      <w:r w:rsidR="0046088F">
        <w:rPr>
          <w:sz w:val="24"/>
          <w:szCs w:val="24"/>
          <w:lang w:bidi="ar-JO"/>
        </w:rPr>
        <w:t xml:space="preserve"> and supported by a completion certificate </w:t>
      </w:r>
      <w:r w:rsidR="009D2101">
        <w:rPr>
          <w:sz w:val="24"/>
          <w:szCs w:val="24"/>
          <w:lang w:bidi="ar-JO"/>
        </w:rPr>
        <w:t xml:space="preserve">or official proof </w:t>
      </w:r>
      <w:r w:rsidR="004C4263">
        <w:rPr>
          <w:sz w:val="24"/>
          <w:szCs w:val="24"/>
          <w:lang w:bidi="ar-JO"/>
        </w:rPr>
        <w:t xml:space="preserve">form the contracting authority confirming completion of </w:t>
      </w:r>
      <w:r w:rsidR="005072B0">
        <w:rPr>
          <w:sz w:val="24"/>
          <w:szCs w:val="24"/>
          <w:lang w:bidi="ar-JO"/>
        </w:rPr>
        <w:t xml:space="preserve">contract including total completed contract price related </w:t>
      </w:r>
      <w:proofErr w:type="gramStart"/>
      <w:r w:rsidR="005072B0">
        <w:rPr>
          <w:sz w:val="24"/>
          <w:szCs w:val="24"/>
          <w:lang w:bidi="ar-JO"/>
        </w:rPr>
        <w:t>Water</w:t>
      </w:r>
      <w:proofErr w:type="gramEnd"/>
      <w:r w:rsidR="005072B0">
        <w:rPr>
          <w:sz w:val="24"/>
          <w:szCs w:val="24"/>
          <w:lang w:bidi="ar-JO"/>
        </w:rPr>
        <w:t xml:space="preserve"> </w:t>
      </w:r>
      <w:r w:rsidR="00313F55">
        <w:rPr>
          <w:sz w:val="24"/>
          <w:szCs w:val="24"/>
          <w:lang w:bidi="ar-JO"/>
        </w:rPr>
        <w:t>Station Rehabilitation (Mechanical and Electrical)</w:t>
      </w:r>
      <w:r w:rsidR="009310D5">
        <w:rPr>
          <w:sz w:val="24"/>
          <w:szCs w:val="24"/>
          <w:lang w:bidi="ar-JO"/>
        </w:rPr>
        <w:t xml:space="preserve">. </w:t>
      </w:r>
    </w:p>
    <w:p w14:paraId="28DFDE06" w14:textId="5802B5F7" w:rsidR="00675A23" w:rsidRPr="009310D5" w:rsidRDefault="009310D5" w:rsidP="00675A23">
      <w:pPr>
        <w:jc w:val="both"/>
        <w:rPr>
          <w:u w:val="single"/>
        </w:rPr>
      </w:pPr>
      <w:r w:rsidRPr="009310D5">
        <w:rPr>
          <w:sz w:val="24"/>
          <w:szCs w:val="24"/>
          <w:u w:val="single"/>
          <w:lang w:bidi="ar-JO"/>
        </w:rPr>
        <w:t>Note</w:t>
      </w:r>
      <w:r w:rsidR="008337FD" w:rsidRPr="009310D5">
        <w:rPr>
          <w:sz w:val="24"/>
          <w:szCs w:val="24"/>
          <w:u w:val="single"/>
          <w:lang w:bidi="ar-JO"/>
        </w:rPr>
        <w:t>:</w:t>
      </w:r>
      <w:r w:rsidR="008337FD">
        <w:rPr>
          <w:sz w:val="24"/>
          <w:szCs w:val="24"/>
          <w:u w:val="single"/>
          <w:lang w:bidi="ar-JO"/>
        </w:rPr>
        <w:t xml:space="preserve"> </w:t>
      </w:r>
      <w:r w:rsidR="008337FD">
        <w:rPr>
          <w:sz w:val="24"/>
          <w:szCs w:val="24"/>
          <w:lang w:bidi="ar-JO"/>
        </w:rPr>
        <w:t>Any</w:t>
      </w:r>
      <w:r>
        <w:rPr>
          <w:sz w:val="24"/>
          <w:szCs w:val="24"/>
          <w:lang w:bidi="ar-JO"/>
        </w:rPr>
        <w:t xml:space="preserve"> contract that </w:t>
      </w:r>
      <w:r w:rsidR="007D42EB">
        <w:rPr>
          <w:sz w:val="24"/>
          <w:szCs w:val="24"/>
          <w:lang w:bidi="ar-JO"/>
        </w:rPr>
        <w:t xml:space="preserve">is </w:t>
      </w:r>
      <w:r>
        <w:rPr>
          <w:sz w:val="24"/>
          <w:szCs w:val="24"/>
          <w:lang w:bidi="ar-JO"/>
        </w:rPr>
        <w:t xml:space="preserve">not supported by completion certificate </w:t>
      </w:r>
      <w:r w:rsidR="007D42EB">
        <w:rPr>
          <w:sz w:val="24"/>
          <w:szCs w:val="24"/>
          <w:lang w:bidi="ar-JO"/>
        </w:rPr>
        <w:t xml:space="preserve">or official </w:t>
      </w:r>
      <w:r w:rsidR="00E4235D">
        <w:rPr>
          <w:sz w:val="24"/>
          <w:szCs w:val="24"/>
          <w:lang w:bidi="ar-JO"/>
        </w:rPr>
        <w:t xml:space="preserve">completion </w:t>
      </w:r>
      <w:r w:rsidR="007D42EB">
        <w:rPr>
          <w:sz w:val="24"/>
          <w:szCs w:val="24"/>
          <w:lang w:bidi="ar-JO"/>
        </w:rPr>
        <w:t>proof from the contracting authority will not be considered.</w:t>
      </w:r>
      <w:r w:rsidRPr="009310D5">
        <w:rPr>
          <w:sz w:val="24"/>
          <w:szCs w:val="24"/>
          <w:u w:val="single"/>
          <w:lang w:bidi="ar-JO"/>
        </w:rPr>
        <w:t xml:space="preserve"> </w:t>
      </w:r>
      <w:r w:rsidR="004C4263" w:rsidRPr="009310D5">
        <w:rPr>
          <w:sz w:val="24"/>
          <w:szCs w:val="24"/>
          <w:u w:val="single"/>
          <w:lang w:bidi="ar-JO"/>
        </w:rPr>
        <w:t xml:space="preserve"> </w:t>
      </w:r>
    </w:p>
    <w:p w14:paraId="38B52F5D" w14:textId="77777777" w:rsidR="00A262C8" w:rsidRPr="00A262C8" w:rsidRDefault="00A262C8" w:rsidP="00A262C8">
      <w:pPr>
        <w:bidi/>
        <w:rPr>
          <w:sz w:val="24"/>
          <w:szCs w:val="24"/>
          <w:lang w:bidi="ar-JO"/>
        </w:rPr>
      </w:pPr>
      <w:r w:rsidRPr="00A262C8">
        <w:rPr>
          <w:sz w:val="24"/>
          <w:szCs w:val="24"/>
          <w:rtl/>
          <w:lang w:bidi="ar-JO"/>
        </w:rPr>
        <w:t>يرجى تعبئة الجدول أدناه وإرفاق العقود ذات الصلة الموقعة والمختومة من الطرفين، والمدعومة بشهادة إتمام أو إثبات رسمي من الجهة المتعاقدة يؤكد إتمام العقد، بما في ذلك إجمالي سعر العقد المكتمل المتعلق بإعادة تأهيل محطة المياه (الميكانيكية والكهربائية).</w:t>
      </w:r>
    </w:p>
    <w:p w14:paraId="19E6D4C2" w14:textId="77777777" w:rsidR="00A262C8" w:rsidRPr="00A262C8" w:rsidRDefault="00A262C8" w:rsidP="00A262C8">
      <w:pPr>
        <w:bidi/>
        <w:rPr>
          <w:sz w:val="24"/>
          <w:szCs w:val="24"/>
          <w:lang w:bidi="ar-JO"/>
        </w:rPr>
      </w:pPr>
      <w:r w:rsidRPr="00A262C8">
        <w:rPr>
          <w:sz w:val="24"/>
          <w:szCs w:val="24"/>
          <w:rtl/>
          <w:lang w:bidi="ar-JO"/>
        </w:rPr>
        <w:lastRenderedPageBreak/>
        <w:t>ملاحظة: لن يُنظر في أي عقد غير مدعم بشهادة إتمام أو إثبات رسمي من الجهة المتعاقدة.</w:t>
      </w:r>
    </w:p>
    <w:p w14:paraId="4A3B0AA0" w14:textId="77777777" w:rsidR="00675A23" w:rsidRPr="00A262C8" w:rsidRDefault="00675A23" w:rsidP="00675A23">
      <w:pPr>
        <w:bidi/>
        <w:rPr>
          <w:rFonts w:cstheme="minorHAnsi"/>
          <w:b/>
          <w:bCs/>
          <w:i/>
          <w:iCs/>
          <w:color w:val="4472C4" w:themeColor="accent1"/>
          <w:lang w:bidi="ar-JO"/>
        </w:rPr>
      </w:pPr>
    </w:p>
    <w:tbl>
      <w:tblPr>
        <w:tblStyle w:val="TableGrid"/>
        <w:tblW w:w="5000" w:type="pct"/>
        <w:tblLook w:val="04A0" w:firstRow="1" w:lastRow="0" w:firstColumn="1" w:lastColumn="0" w:noHBand="0" w:noVBand="1"/>
      </w:tblPr>
      <w:tblGrid>
        <w:gridCol w:w="2291"/>
        <w:gridCol w:w="2296"/>
        <w:gridCol w:w="2296"/>
        <w:gridCol w:w="2467"/>
      </w:tblGrid>
      <w:tr w:rsidR="00441593" w:rsidRPr="00AA4CA2" w14:paraId="7EC84227" w14:textId="0C8CB08F" w:rsidTr="00123C8E">
        <w:trPr>
          <w:trHeight w:val="755"/>
        </w:trPr>
        <w:tc>
          <w:tcPr>
            <w:tcW w:w="1225" w:type="pct"/>
            <w:vAlign w:val="center"/>
          </w:tcPr>
          <w:p w14:paraId="7EA6EC0D" w14:textId="77777777" w:rsidR="00A262C8" w:rsidRDefault="00A262C8" w:rsidP="00A262C8">
            <w:pPr>
              <w:jc w:val="center"/>
              <w:rPr>
                <w:rFonts w:eastAsia="Times New Roman" w:cstheme="minorHAnsi"/>
                <w:b/>
                <w:bCs/>
                <w:color w:val="000000"/>
                <w:sz w:val="20"/>
                <w:szCs w:val="20"/>
                <w:lang w:eastAsia="en-GB" w:bidi="ar-SY"/>
              </w:rPr>
            </w:pPr>
            <w:r>
              <w:rPr>
                <w:rFonts w:eastAsia="Times New Roman" w:cstheme="minorHAnsi"/>
                <w:b/>
                <w:bCs/>
                <w:color w:val="000000"/>
                <w:sz w:val="20"/>
                <w:szCs w:val="20"/>
                <w:lang w:eastAsia="en-GB" w:bidi="ar-SY"/>
              </w:rPr>
              <w:t>Contracting Authority</w:t>
            </w:r>
          </w:p>
          <w:p w14:paraId="28F80FC3" w14:textId="78802476" w:rsidR="00441593" w:rsidRPr="001C122E" w:rsidRDefault="00A262C8" w:rsidP="00A262C8">
            <w:pPr>
              <w:jc w:val="center"/>
              <w:rPr>
                <w:rFonts w:eastAsia="Times New Roman" w:cstheme="minorHAnsi"/>
                <w:b/>
                <w:bCs/>
                <w:color w:val="000000"/>
                <w:sz w:val="20"/>
                <w:szCs w:val="20"/>
                <w:lang w:val="tr-TR" w:eastAsia="en-GB" w:bidi="ar-SY"/>
              </w:rPr>
            </w:pPr>
            <w:r>
              <w:rPr>
                <w:rFonts w:eastAsia="Times New Roman" w:cstheme="minorHAnsi" w:hint="cs"/>
                <w:b/>
                <w:bCs/>
                <w:color w:val="000000"/>
                <w:sz w:val="20"/>
                <w:szCs w:val="20"/>
                <w:rtl/>
                <w:lang w:val="tr-TR" w:eastAsia="en-GB" w:bidi="ar-SY"/>
              </w:rPr>
              <w:t>الجهة المتعاقدة</w:t>
            </w:r>
          </w:p>
        </w:tc>
        <w:tc>
          <w:tcPr>
            <w:tcW w:w="1228" w:type="pct"/>
            <w:vAlign w:val="center"/>
          </w:tcPr>
          <w:p w14:paraId="5B86B70D" w14:textId="77777777" w:rsidR="00A262C8" w:rsidRDefault="00A262C8" w:rsidP="00A262C8">
            <w:pPr>
              <w:jc w:val="center"/>
              <w:rPr>
                <w:rFonts w:eastAsia="Times New Roman"/>
                <w:b/>
                <w:bCs/>
                <w:color w:val="000000" w:themeColor="text1"/>
                <w:sz w:val="20"/>
                <w:szCs w:val="20"/>
                <w:lang w:val="en-GB" w:eastAsia="en-GB"/>
              </w:rPr>
            </w:pPr>
            <w:r>
              <w:rPr>
                <w:rFonts w:eastAsia="Times New Roman"/>
                <w:b/>
                <w:bCs/>
                <w:color w:val="000000" w:themeColor="text1"/>
                <w:sz w:val="20"/>
                <w:szCs w:val="20"/>
                <w:lang w:val="en-GB" w:eastAsia="en-GB"/>
              </w:rPr>
              <w:t>Date of the contract</w:t>
            </w:r>
          </w:p>
          <w:p w14:paraId="348DF16E" w14:textId="0B243021" w:rsidR="00441593" w:rsidRPr="001C122E" w:rsidRDefault="00A262C8" w:rsidP="00A262C8">
            <w:pPr>
              <w:jc w:val="center"/>
              <w:rPr>
                <w:rFonts w:eastAsia="Times New Roman"/>
                <w:b/>
                <w:bCs/>
                <w:color w:val="000000" w:themeColor="text1"/>
                <w:sz w:val="20"/>
                <w:szCs w:val="20"/>
                <w:lang w:val="tr-TR" w:eastAsia="en-GB"/>
              </w:rPr>
            </w:pPr>
            <w:r>
              <w:rPr>
                <w:rFonts w:eastAsia="Times New Roman"/>
                <w:b/>
                <w:bCs/>
                <w:color w:val="000000" w:themeColor="text1"/>
                <w:sz w:val="20"/>
                <w:szCs w:val="20"/>
                <w:rtl/>
                <w:lang w:val="en-GB" w:eastAsia="en-GB"/>
              </w:rPr>
              <w:t>تاريخ العقد</w:t>
            </w:r>
          </w:p>
        </w:tc>
        <w:tc>
          <w:tcPr>
            <w:tcW w:w="1228" w:type="pct"/>
            <w:vAlign w:val="center"/>
          </w:tcPr>
          <w:p w14:paraId="49716DDD" w14:textId="77777777" w:rsidR="00A262C8" w:rsidRPr="00A262C8" w:rsidRDefault="00A262C8" w:rsidP="00A262C8">
            <w:pPr>
              <w:jc w:val="center"/>
              <w:rPr>
                <w:rFonts w:eastAsia="Times New Roman"/>
                <w:b/>
                <w:color w:val="000000"/>
                <w:sz w:val="20"/>
                <w:szCs w:val="20"/>
                <w:lang w:val="en-GB" w:eastAsia="en-GB"/>
              </w:rPr>
            </w:pPr>
            <w:r w:rsidRPr="00A262C8">
              <w:rPr>
                <w:rFonts w:eastAsia="Times New Roman"/>
                <w:b/>
                <w:color w:val="000000"/>
                <w:sz w:val="20"/>
                <w:szCs w:val="20"/>
                <w:lang w:val="en-GB" w:eastAsia="en-GB"/>
              </w:rPr>
              <w:t>Contract Description</w:t>
            </w:r>
          </w:p>
          <w:p w14:paraId="359D1FE3" w14:textId="478EA63D" w:rsidR="00441593" w:rsidRPr="00A262C8" w:rsidRDefault="00A262C8" w:rsidP="00A262C8">
            <w:pPr>
              <w:jc w:val="center"/>
              <w:rPr>
                <w:rFonts w:eastAsia="Times New Roman"/>
                <w:bCs/>
                <w:color w:val="000000"/>
                <w:sz w:val="20"/>
                <w:szCs w:val="20"/>
                <w:lang w:val="en-GB" w:eastAsia="en-GB"/>
              </w:rPr>
            </w:pPr>
            <w:r w:rsidRPr="00A262C8">
              <w:rPr>
                <w:rFonts w:eastAsia="Times New Roman"/>
                <w:bCs/>
                <w:color w:val="000000"/>
                <w:sz w:val="20"/>
                <w:szCs w:val="20"/>
                <w:rtl/>
                <w:lang w:val="en-GB" w:eastAsia="en-GB"/>
              </w:rPr>
              <w:t>وصف العقد</w:t>
            </w:r>
          </w:p>
        </w:tc>
        <w:tc>
          <w:tcPr>
            <w:tcW w:w="1319" w:type="pct"/>
            <w:vAlign w:val="center"/>
          </w:tcPr>
          <w:p w14:paraId="54E49596" w14:textId="77777777" w:rsidR="00A262C8" w:rsidRDefault="00A262C8" w:rsidP="00A262C8">
            <w:pPr>
              <w:jc w:val="center"/>
              <w:rPr>
                <w:rFonts w:eastAsia="Times New Roman"/>
                <w:b/>
                <w:color w:val="000000"/>
                <w:sz w:val="20"/>
                <w:szCs w:val="20"/>
                <w:lang w:val="en-GB" w:eastAsia="en-GB"/>
              </w:rPr>
            </w:pPr>
            <w:r>
              <w:rPr>
                <w:rFonts w:eastAsia="Times New Roman"/>
                <w:b/>
                <w:color w:val="000000"/>
                <w:sz w:val="20"/>
                <w:szCs w:val="20"/>
                <w:lang w:val="en-GB" w:eastAsia="en-GB"/>
              </w:rPr>
              <w:t>Contract Completion Value</w:t>
            </w:r>
          </w:p>
          <w:p w14:paraId="2C100CD0" w14:textId="46B56552" w:rsidR="00441593" w:rsidRPr="002771A4" w:rsidRDefault="00A262C8" w:rsidP="00A262C8">
            <w:pPr>
              <w:jc w:val="center"/>
              <w:rPr>
                <w:rFonts w:eastAsia="Times New Roman"/>
                <w:bCs/>
                <w:color w:val="000000"/>
                <w:sz w:val="20"/>
                <w:szCs w:val="20"/>
                <w:lang w:val="tr-TR" w:eastAsia="en-GB"/>
              </w:rPr>
            </w:pPr>
            <w:r>
              <w:rPr>
                <w:rFonts w:eastAsia="Times New Roman"/>
                <w:b/>
                <w:bCs/>
                <w:color w:val="000000"/>
                <w:sz w:val="20"/>
                <w:szCs w:val="20"/>
                <w:rtl/>
                <w:lang w:val="en-GB" w:eastAsia="en-GB"/>
              </w:rPr>
              <w:t>قيمة العقد النهائية</w:t>
            </w:r>
          </w:p>
        </w:tc>
      </w:tr>
      <w:tr w:rsidR="00441593" w:rsidRPr="00AA4CA2" w14:paraId="6BC3DDCE" w14:textId="1D012C22" w:rsidTr="00123C8E">
        <w:trPr>
          <w:trHeight w:val="468"/>
        </w:trPr>
        <w:tc>
          <w:tcPr>
            <w:tcW w:w="1225" w:type="pct"/>
          </w:tcPr>
          <w:p w14:paraId="639ED404" w14:textId="77777777" w:rsidR="00441593" w:rsidRPr="00AA4CA2" w:rsidRDefault="00441593" w:rsidP="002B285F">
            <w:pPr>
              <w:spacing w:line="480" w:lineRule="auto"/>
              <w:rPr>
                <w:rFonts w:cstheme="minorHAnsi"/>
                <w:sz w:val="20"/>
                <w:szCs w:val="20"/>
                <w:lang w:val="tr-TR"/>
              </w:rPr>
            </w:pPr>
          </w:p>
        </w:tc>
        <w:tc>
          <w:tcPr>
            <w:tcW w:w="1228" w:type="pct"/>
          </w:tcPr>
          <w:p w14:paraId="5F389569" w14:textId="77777777" w:rsidR="00441593" w:rsidRPr="00AA4CA2" w:rsidRDefault="00441593" w:rsidP="002B285F">
            <w:pPr>
              <w:spacing w:line="480" w:lineRule="auto"/>
              <w:rPr>
                <w:rFonts w:cstheme="minorHAnsi"/>
                <w:sz w:val="20"/>
                <w:szCs w:val="20"/>
                <w:lang w:val="tr-TR"/>
              </w:rPr>
            </w:pPr>
          </w:p>
        </w:tc>
        <w:tc>
          <w:tcPr>
            <w:tcW w:w="1228" w:type="pct"/>
          </w:tcPr>
          <w:p w14:paraId="78628ED2" w14:textId="77777777" w:rsidR="00441593" w:rsidRPr="00AA4CA2" w:rsidRDefault="00441593" w:rsidP="002B285F">
            <w:pPr>
              <w:spacing w:line="480" w:lineRule="auto"/>
              <w:rPr>
                <w:rFonts w:cstheme="minorHAnsi"/>
                <w:sz w:val="20"/>
                <w:szCs w:val="20"/>
                <w:lang w:val="tr-TR"/>
              </w:rPr>
            </w:pPr>
          </w:p>
        </w:tc>
        <w:tc>
          <w:tcPr>
            <w:tcW w:w="1319" w:type="pct"/>
          </w:tcPr>
          <w:p w14:paraId="18C8D5EF" w14:textId="07A5A2C8" w:rsidR="00441593" w:rsidRPr="00AA4CA2" w:rsidRDefault="00441593" w:rsidP="002B285F">
            <w:pPr>
              <w:spacing w:line="480" w:lineRule="auto"/>
              <w:rPr>
                <w:rFonts w:cstheme="minorHAnsi"/>
                <w:sz w:val="20"/>
                <w:szCs w:val="20"/>
                <w:lang w:val="tr-TR"/>
              </w:rPr>
            </w:pPr>
          </w:p>
        </w:tc>
      </w:tr>
      <w:tr w:rsidR="00441593" w:rsidRPr="00AA4CA2" w14:paraId="3A5D3072" w14:textId="741F9BE2" w:rsidTr="00123C8E">
        <w:trPr>
          <w:trHeight w:val="464"/>
        </w:trPr>
        <w:tc>
          <w:tcPr>
            <w:tcW w:w="1225" w:type="pct"/>
          </w:tcPr>
          <w:p w14:paraId="54211994" w14:textId="77777777" w:rsidR="00441593" w:rsidRPr="00AA4CA2" w:rsidRDefault="00441593" w:rsidP="002B285F">
            <w:pPr>
              <w:spacing w:line="480" w:lineRule="auto"/>
              <w:rPr>
                <w:rFonts w:cstheme="minorHAnsi"/>
                <w:sz w:val="20"/>
                <w:szCs w:val="20"/>
                <w:lang w:val="tr-TR"/>
              </w:rPr>
            </w:pPr>
          </w:p>
        </w:tc>
        <w:tc>
          <w:tcPr>
            <w:tcW w:w="1228" w:type="pct"/>
          </w:tcPr>
          <w:p w14:paraId="14DF126B" w14:textId="77777777" w:rsidR="00441593" w:rsidRPr="00AA4CA2" w:rsidRDefault="00441593" w:rsidP="002B285F">
            <w:pPr>
              <w:spacing w:line="480" w:lineRule="auto"/>
              <w:rPr>
                <w:rFonts w:cstheme="minorHAnsi"/>
                <w:sz w:val="20"/>
                <w:szCs w:val="20"/>
                <w:lang w:val="tr-TR"/>
              </w:rPr>
            </w:pPr>
          </w:p>
        </w:tc>
        <w:tc>
          <w:tcPr>
            <w:tcW w:w="1228" w:type="pct"/>
          </w:tcPr>
          <w:p w14:paraId="6F6CC8E9" w14:textId="77777777" w:rsidR="00441593" w:rsidRPr="00AA4CA2" w:rsidRDefault="00441593" w:rsidP="002B285F">
            <w:pPr>
              <w:spacing w:line="480" w:lineRule="auto"/>
              <w:rPr>
                <w:rFonts w:cstheme="minorHAnsi"/>
                <w:sz w:val="20"/>
                <w:szCs w:val="20"/>
                <w:lang w:val="tr-TR"/>
              </w:rPr>
            </w:pPr>
          </w:p>
        </w:tc>
        <w:tc>
          <w:tcPr>
            <w:tcW w:w="1319" w:type="pct"/>
          </w:tcPr>
          <w:p w14:paraId="4CD24991" w14:textId="4D84819A" w:rsidR="00441593" w:rsidRPr="00AA4CA2" w:rsidRDefault="00441593" w:rsidP="002B285F">
            <w:pPr>
              <w:spacing w:line="480" w:lineRule="auto"/>
              <w:rPr>
                <w:rFonts w:cstheme="minorHAnsi"/>
                <w:sz w:val="20"/>
                <w:szCs w:val="20"/>
                <w:lang w:val="tr-TR"/>
              </w:rPr>
            </w:pPr>
          </w:p>
        </w:tc>
      </w:tr>
      <w:tr w:rsidR="00441593" w:rsidRPr="00AA4CA2" w14:paraId="7A5BAE5F" w14:textId="3F0A0A06" w:rsidTr="00123C8E">
        <w:trPr>
          <w:trHeight w:val="464"/>
        </w:trPr>
        <w:tc>
          <w:tcPr>
            <w:tcW w:w="1225" w:type="pct"/>
          </w:tcPr>
          <w:p w14:paraId="2418470E" w14:textId="77777777" w:rsidR="00441593" w:rsidRPr="00AA4CA2" w:rsidRDefault="00441593" w:rsidP="002B285F">
            <w:pPr>
              <w:spacing w:line="480" w:lineRule="auto"/>
              <w:rPr>
                <w:rFonts w:cstheme="minorHAnsi"/>
                <w:sz w:val="20"/>
                <w:szCs w:val="20"/>
                <w:lang w:val="tr-TR"/>
              </w:rPr>
            </w:pPr>
          </w:p>
        </w:tc>
        <w:tc>
          <w:tcPr>
            <w:tcW w:w="1228" w:type="pct"/>
          </w:tcPr>
          <w:p w14:paraId="526A9C0E" w14:textId="77777777" w:rsidR="00441593" w:rsidRPr="00AA4CA2" w:rsidRDefault="00441593" w:rsidP="002B285F">
            <w:pPr>
              <w:spacing w:line="480" w:lineRule="auto"/>
              <w:rPr>
                <w:rFonts w:cstheme="minorHAnsi"/>
                <w:sz w:val="20"/>
                <w:szCs w:val="20"/>
                <w:lang w:val="tr-TR"/>
              </w:rPr>
            </w:pPr>
          </w:p>
        </w:tc>
        <w:tc>
          <w:tcPr>
            <w:tcW w:w="1228" w:type="pct"/>
          </w:tcPr>
          <w:p w14:paraId="3BEE1D76" w14:textId="77777777" w:rsidR="00441593" w:rsidRPr="00AA4CA2" w:rsidRDefault="00441593" w:rsidP="002B285F">
            <w:pPr>
              <w:spacing w:line="480" w:lineRule="auto"/>
              <w:rPr>
                <w:rFonts w:cstheme="minorHAnsi"/>
                <w:sz w:val="20"/>
                <w:szCs w:val="20"/>
                <w:lang w:val="tr-TR"/>
              </w:rPr>
            </w:pPr>
          </w:p>
        </w:tc>
        <w:tc>
          <w:tcPr>
            <w:tcW w:w="1319" w:type="pct"/>
          </w:tcPr>
          <w:p w14:paraId="5EF1B939" w14:textId="3EF44454" w:rsidR="00441593" w:rsidRPr="00AA4CA2" w:rsidRDefault="00441593" w:rsidP="002B285F">
            <w:pPr>
              <w:spacing w:line="480" w:lineRule="auto"/>
              <w:rPr>
                <w:rFonts w:cstheme="minorHAnsi"/>
                <w:sz w:val="20"/>
                <w:szCs w:val="20"/>
                <w:lang w:val="tr-TR"/>
              </w:rPr>
            </w:pPr>
          </w:p>
        </w:tc>
      </w:tr>
      <w:tr w:rsidR="00441593" w:rsidRPr="00AA4CA2" w14:paraId="2A0DDE94" w14:textId="78A0F78A" w:rsidTr="00123C8E">
        <w:trPr>
          <w:trHeight w:val="464"/>
        </w:trPr>
        <w:tc>
          <w:tcPr>
            <w:tcW w:w="1225" w:type="pct"/>
          </w:tcPr>
          <w:p w14:paraId="2A3D7D95" w14:textId="77777777" w:rsidR="00441593" w:rsidRPr="00AA4CA2" w:rsidRDefault="00441593" w:rsidP="002B285F">
            <w:pPr>
              <w:spacing w:line="480" w:lineRule="auto"/>
              <w:rPr>
                <w:rFonts w:cstheme="minorHAnsi"/>
                <w:sz w:val="20"/>
                <w:szCs w:val="20"/>
              </w:rPr>
            </w:pPr>
          </w:p>
        </w:tc>
        <w:tc>
          <w:tcPr>
            <w:tcW w:w="1228" w:type="pct"/>
          </w:tcPr>
          <w:p w14:paraId="14077567" w14:textId="77777777" w:rsidR="00441593" w:rsidRPr="00AA4CA2" w:rsidRDefault="00441593" w:rsidP="002B285F">
            <w:pPr>
              <w:spacing w:line="480" w:lineRule="auto"/>
              <w:rPr>
                <w:rFonts w:cstheme="minorHAnsi"/>
                <w:sz w:val="20"/>
                <w:szCs w:val="20"/>
                <w:lang w:val="tr-TR"/>
              </w:rPr>
            </w:pPr>
          </w:p>
        </w:tc>
        <w:tc>
          <w:tcPr>
            <w:tcW w:w="1228" w:type="pct"/>
          </w:tcPr>
          <w:p w14:paraId="3D73340B" w14:textId="77777777" w:rsidR="00441593" w:rsidRPr="00AA4CA2" w:rsidRDefault="00441593" w:rsidP="002B285F">
            <w:pPr>
              <w:spacing w:line="480" w:lineRule="auto"/>
              <w:rPr>
                <w:rFonts w:cstheme="minorHAnsi"/>
                <w:sz w:val="20"/>
                <w:szCs w:val="20"/>
                <w:lang w:val="tr-TR"/>
              </w:rPr>
            </w:pPr>
          </w:p>
        </w:tc>
        <w:tc>
          <w:tcPr>
            <w:tcW w:w="1319" w:type="pct"/>
          </w:tcPr>
          <w:p w14:paraId="7D2FB3B3" w14:textId="19CF36BA" w:rsidR="00441593" w:rsidRPr="00AA4CA2" w:rsidRDefault="00441593" w:rsidP="002B285F">
            <w:pPr>
              <w:spacing w:line="480" w:lineRule="auto"/>
              <w:rPr>
                <w:rFonts w:cstheme="minorHAnsi"/>
                <w:sz w:val="20"/>
                <w:szCs w:val="20"/>
                <w:lang w:val="tr-TR"/>
              </w:rPr>
            </w:pPr>
          </w:p>
        </w:tc>
      </w:tr>
      <w:tr w:rsidR="00441593" w:rsidRPr="00AA4CA2" w14:paraId="790E5178" w14:textId="0C08BED4" w:rsidTr="00123C8E">
        <w:trPr>
          <w:trHeight w:val="464"/>
        </w:trPr>
        <w:tc>
          <w:tcPr>
            <w:tcW w:w="1225" w:type="pct"/>
          </w:tcPr>
          <w:p w14:paraId="712093AD" w14:textId="77777777" w:rsidR="00441593" w:rsidRPr="00AA4CA2" w:rsidRDefault="00441593" w:rsidP="002B285F">
            <w:pPr>
              <w:spacing w:line="480" w:lineRule="auto"/>
              <w:rPr>
                <w:rFonts w:cstheme="minorHAnsi"/>
                <w:sz w:val="20"/>
                <w:szCs w:val="20"/>
                <w:lang w:val="tr-TR"/>
              </w:rPr>
            </w:pPr>
          </w:p>
        </w:tc>
        <w:tc>
          <w:tcPr>
            <w:tcW w:w="1228" w:type="pct"/>
          </w:tcPr>
          <w:p w14:paraId="09CE51BB" w14:textId="77777777" w:rsidR="00441593" w:rsidRPr="00AA4CA2" w:rsidRDefault="00441593" w:rsidP="002B285F">
            <w:pPr>
              <w:spacing w:line="480" w:lineRule="auto"/>
              <w:rPr>
                <w:rFonts w:cstheme="minorHAnsi"/>
                <w:sz w:val="20"/>
                <w:szCs w:val="20"/>
                <w:lang w:val="tr-TR"/>
              </w:rPr>
            </w:pPr>
          </w:p>
        </w:tc>
        <w:tc>
          <w:tcPr>
            <w:tcW w:w="1228" w:type="pct"/>
          </w:tcPr>
          <w:p w14:paraId="74BCD440" w14:textId="77777777" w:rsidR="00441593" w:rsidRPr="00AA4CA2" w:rsidRDefault="00441593" w:rsidP="002B285F">
            <w:pPr>
              <w:spacing w:line="480" w:lineRule="auto"/>
              <w:rPr>
                <w:rFonts w:cstheme="minorHAnsi"/>
                <w:sz w:val="20"/>
                <w:szCs w:val="20"/>
                <w:lang w:val="tr-TR"/>
              </w:rPr>
            </w:pPr>
          </w:p>
        </w:tc>
        <w:tc>
          <w:tcPr>
            <w:tcW w:w="1319" w:type="pct"/>
          </w:tcPr>
          <w:p w14:paraId="4B222C67" w14:textId="088F18F3" w:rsidR="00441593" w:rsidRPr="00AA4CA2" w:rsidRDefault="00441593" w:rsidP="002B285F">
            <w:pPr>
              <w:spacing w:line="480" w:lineRule="auto"/>
              <w:rPr>
                <w:rFonts w:cstheme="minorHAnsi"/>
                <w:sz w:val="20"/>
                <w:szCs w:val="20"/>
                <w:lang w:val="tr-TR"/>
              </w:rPr>
            </w:pPr>
          </w:p>
        </w:tc>
      </w:tr>
      <w:tr w:rsidR="00441593" w:rsidRPr="00AA4CA2" w14:paraId="52C7F29E" w14:textId="2A4717EA" w:rsidTr="00123C8E">
        <w:trPr>
          <w:trHeight w:val="464"/>
        </w:trPr>
        <w:tc>
          <w:tcPr>
            <w:tcW w:w="1225" w:type="pct"/>
          </w:tcPr>
          <w:p w14:paraId="35585192" w14:textId="77777777" w:rsidR="00441593" w:rsidRPr="00AA4CA2" w:rsidRDefault="00441593" w:rsidP="002B285F">
            <w:pPr>
              <w:spacing w:line="480" w:lineRule="auto"/>
              <w:rPr>
                <w:rFonts w:cstheme="minorHAnsi"/>
                <w:sz w:val="20"/>
                <w:szCs w:val="20"/>
                <w:lang w:val="tr-TR"/>
              </w:rPr>
            </w:pPr>
          </w:p>
        </w:tc>
        <w:tc>
          <w:tcPr>
            <w:tcW w:w="1228" w:type="pct"/>
          </w:tcPr>
          <w:p w14:paraId="183E13F3" w14:textId="77777777" w:rsidR="00441593" w:rsidRPr="00AA4CA2" w:rsidRDefault="00441593" w:rsidP="002B285F">
            <w:pPr>
              <w:spacing w:line="480" w:lineRule="auto"/>
              <w:rPr>
                <w:rFonts w:cstheme="minorHAnsi"/>
                <w:sz w:val="20"/>
                <w:szCs w:val="20"/>
                <w:lang w:val="tr-TR"/>
              </w:rPr>
            </w:pPr>
          </w:p>
        </w:tc>
        <w:tc>
          <w:tcPr>
            <w:tcW w:w="1228" w:type="pct"/>
          </w:tcPr>
          <w:p w14:paraId="711B78AA" w14:textId="77777777" w:rsidR="00441593" w:rsidRPr="00AA4CA2" w:rsidRDefault="00441593" w:rsidP="002B285F">
            <w:pPr>
              <w:spacing w:line="480" w:lineRule="auto"/>
              <w:rPr>
                <w:rFonts w:cstheme="minorHAnsi"/>
                <w:sz w:val="20"/>
                <w:szCs w:val="20"/>
                <w:lang w:val="tr-TR"/>
              </w:rPr>
            </w:pPr>
          </w:p>
        </w:tc>
        <w:tc>
          <w:tcPr>
            <w:tcW w:w="1319" w:type="pct"/>
          </w:tcPr>
          <w:p w14:paraId="209016D0" w14:textId="1CFEAC0F" w:rsidR="00441593" w:rsidRPr="00AA4CA2" w:rsidRDefault="00441593" w:rsidP="002B285F">
            <w:pPr>
              <w:spacing w:line="480" w:lineRule="auto"/>
              <w:rPr>
                <w:rFonts w:cstheme="minorHAnsi"/>
                <w:sz w:val="20"/>
                <w:szCs w:val="20"/>
                <w:lang w:val="tr-TR"/>
              </w:rPr>
            </w:pPr>
          </w:p>
        </w:tc>
      </w:tr>
      <w:tr w:rsidR="001C122E" w:rsidRPr="00AA4CA2" w14:paraId="6B1DE99C" w14:textId="77777777" w:rsidTr="00123C8E">
        <w:trPr>
          <w:trHeight w:val="464"/>
        </w:trPr>
        <w:tc>
          <w:tcPr>
            <w:tcW w:w="1225" w:type="pct"/>
          </w:tcPr>
          <w:p w14:paraId="7D046E18" w14:textId="77777777" w:rsidR="001C122E" w:rsidRPr="00AA4CA2" w:rsidRDefault="001C122E" w:rsidP="002B285F">
            <w:pPr>
              <w:spacing w:line="480" w:lineRule="auto"/>
              <w:rPr>
                <w:rFonts w:cstheme="minorHAnsi"/>
                <w:sz w:val="20"/>
                <w:szCs w:val="20"/>
                <w:lang w:val="tr-TR"/>
              </w:rPr>
            </w:pPr>
          </w:p>
        </w:tc>
        <w:tc>
          <w:tcPr>
            <w:tcW w:w="1228" w:type="pct"/>
          </w:tcPr>
          <w:p w14:paraId="2E009AD6" w14:textId="77777777" w:rsidR="001C122E" w:rsidRPr="00AA4CA2" w:rsidRDefault="001C122E" w:rsidP="002B285F">
            <w:pPr>
              <w:spacing w:line="480" w:lineRule="auto"/>
              <w:rPr>
                <w:rFonts w:cstheme="minorHAnsi"/>
                <w:sz w:val="20"/>
                <w:szCs w:val="20"/>
                <w:lang w:val="tr-TR"/>
              </w:rPr>
            </w:pPr>
          </w:p>
        </w:tc>
        <w:tc>
          <w:tcPr>
            <w:tcW w:w="1228" w:type="pct"/>
          </w:tcPr>
          <w:p w14:paraId="6840DC61" w14:textId="77777777" w:rsidR="001C122E" w:rsidRPr="00AA4CA2" w:rsidRDefault="001C122E" w:rsidP="002B285F">
            <w:pPr>
              <w:spacing w:line="480" w:lineRule="auto"/>
              <w:rPr>
                <w:rFonts w:cstheme="minorHAnsi"/>
                <w:sz w:val="20"/>
                <w:szCs w:val="20"/>
                <w:lang w:val="tr-TR"/>
              </w:rPr>
            </w:pPr>
          </w:p>
        </w:tc>
        <w:tc>
          <w:tcPr>
            <w:tcW w:w="1319" w:type="pct"/>
          </w:tcPr>
          <w:p w14:paraId="1B5370DF" w14:textId="77777777" w:rsidR="001C122E" w:rsidRPr="00AA4CA2" w:rsidRDefault="001C122E" w:rsidP="002B285F">
            <w:pPr>
              <w:spacing w:line="480" w:lineRule="auto"/>
              <w:rPr>
                <w:rFonts w:cstheme="minorHAnsi"/>
                <w:sz w:val="20"/>
                <w:szCs w:val="20"/>
                <w:lang w:val="tr-TR"/>
              </w:rPr>
            </w:pPr>
          </w:p>
        </w:tc>
      </w:tr>
    </w:tbl>
    <w:p w14:paraId="47C3373E" w14:textId="1223C689" w:rsidR="00123C8E" w:rsidRPr="00A262C8" w:rsidRDefault="00123C8E" w:rsidP="00A262C8">
      <w:pPr>
        <w:rPr>
          <w:rFonts w:cstheme="minorHAnsi"/>
          <w:b/>
          <w:bCs/>
          <w:i/>
          <w:iCs/>
          <w:color w:val="4472C4" w:themeColor="accent1"/>
          <w:rtl/>
          <w:lang w:bidi="ar-SY"/>
        </w:rPr>
      </w:pPr>
      <w:r w:rsidRPr="00AA4CA2">
        <w:rPr>
          <w:rFonts w:cstheme="minorHAnsi"/>
          <w:b/>
          <w:bCs/>
          <w:i/>
          <w:iCs/>
          <w:color w:val="4472C4" w:themeColor="accent1"/>
          <w:lang w:bidi="ar-JO"/>
        </w:rPr>
        <w:t>Please insert additional lines if needed</w:t>
      </w:r>
      <w:r w:rsidR="00A262C8">
        <w:rPr>
          <w:rFonts w:cstheme="minorHAnsi" w:hint="cs"/>
          <w:b/>
          <w:bCs/>
          <w:i/>
          <w:iCs/>
          <w:color w:val="4472C4" w:themeColor="accent1"/>
          <w:rtl/>
          <w:lang w:bidi="ar-JO"/>
        </w:rPr>
        <w:t xml:space="preserve"> </w:t>
      </w:r>
      <w:r w:rsidR="00A262C8" w:rsidRPr="00A262C8">
        <w:rPr>
          <w:rFonts w:cstheme="minorHAnsi"/>
          <w:b/>
          <w:bCs/>
          <w:i/>
          <w:iCs/>
          <w:color w:val="4472C4" w:themeColor="accent1"/>
          <w:rtl/>
          <w:lang w:bidi="ar-JO"/>
        </w:rPr>
        <w:t xml:space="preserve">يرجى إضافة أسطر اذا لزم الامر   </w:t>
      </w:r>
      <w:r w:rsidR="00A262C8">
        <w:rPr>
          <w:rFonts w:cstheme="minorHAnsi" w:hint="cs"/>
          <w:b/>
          <w:bCs/>
          <w:i/>
          <w:iCs/>
          <w:color w:val="4472C4" w:themeColor="accent1"/>
          <w:rtl/>
          <w:lang w:bidi="ar-JO"/>
        </w:rPr>
        <w:t xml:space="preserve">                                                                     </w:t>
      </w:r>
    </w:p>
    <w:p w14:paraId="75724EDC" w14:textId="77777777" w:rsidR="00313BE9" w:rsidRPr="00675A23" w:rsidRDefault="00313BE9" w:rsidP="00313BE9">
      <w:pPr>
        <w:bidi/>
        <w:rPr>
          <w:rFonts w:cstheme="minorHAnsi"/>
          <w:b/>
          <w:bCs/>
          <w:i/>
          <w:iCs/>
          <w:color w:val="4472C4" w:themeColor="accent1"/>
          <w:lang w:val="tr-TR" w:bidi="ar-JO"/>
        </w:rPr>
      </w:pPr>
    </w:p>
    <w:sectPr w:rsidR="00313BE9" w:rsidRPr="00675A23" w:rsidSect="00775EF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C7898" w14:textId="77777777" w:rsidR="00F771E2" w:rsidRDefault="00F771E2" w:rsidP="00F45613">
      <w:pPr>
        <w:spacing w:after="0" w:line="240" w:lineRule="auto"/>
      </w:pPr>
      <w:r>
        <w:separator/>
      </w:r>
    </w:p>
  </w:endnote>
  <w:endnote w:type="continuationSeparator" w:id="0">
    <w:p w14:paraId="7EFE966A" w14:textId="77777777" w:rsidR="00F771E2" w:rsidRDefault="00F771E2" w:rsidP="00F45613">
      <w:pPr>
        <w:spacing w:after="0" w:line="240" w:lineRule="auto"/>
      </w:pPr>
      <w:r>
        <w:continuationSeparator/>
      </w:r>
    </w:p>
  </w:endnote>
  <w:endnote w:type="continuationNotice" w:id="1">
    <w:p w14:paraId="5016976B" w14:textId="77777777" w:rsidR="00F771E2" w:rsidRDefault="00F77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979562"/>
      <w:docPartObj>
        <w:docPartGallery w:val="Page Numbers (Bottom of Page)"/>
        <w:docPartUnique/>
      </w:docPartObj>
    </w:sdtPr>
    <w:sdtEndPr/>
    <w:sdtContent>
      <w:sdt>
        <w:sdtPr>
          <w:id w:val="1728636285"/>
          <w:docPartObj>
            <w:docPartGallery w:val="Page Numbers (Top of Page)"/>
            <w:docPartUnique/>
          </w:docPartObj>
        </w:sdtPr>
        <w:sdtEndPr/>
        <w:sdtContent>
          <w:p w14:paraId="1CFE7867" w14:textId="74CF2264" w:rsidR="008B5627" w:rsidRDefault="008B562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D4516A" w14:textId="77777777" w:rsidR="00383352" w:rsidRDefault="0038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85D33" w14:textId="77777777" w:rsidR="00F771E2" w:rsidRDefault="00F771E2" w:rsidP="00F45613">
      <w:pPr>
        <w:spacing w:after="0" w:line="240" w:lineRule="auto"/>
      </w:pPr>
      <w:r>
        <w:separator/>
      </w:r>
    </w:p>
  </w:footnote>
  <w:footnote w:type="continuationSeparator" w:id="0">
    <w:p w14:paraId="61EE5BAF" w14:textId="77777777" w:rsidR="00F771E2" w:rsidRDefault="00F771E2" w:rsidP="00F45613">
      <w:pPr>
        <w:spacing w:after="0" w:line="240" w:lineRule="auto"/>
      </w:pPr>
      <w:r>
        <w:continuationSeparator/>
      </w:r>
    </w:p>
  </w:footnote>
  <w:footnote w:type="continuationNotice" w:id="1">
    <w:p w14:paraId="0CD3105E" w14:textId="77777777" w:rsidR="00F771E2" w:rsidRDefault="00F771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7F95" w14:textId="113C43A9" w:rsidR="000305D9" w:rsidRPr="00A125F4" w:rsidRDefault="00CA73F7" w:rsidP="00A125F4">
    <w:pPr>
      <w:pStyle w:val="Header"/>
    </w:pPr>
    <w:r>
      <w:rPr>
        <w:lang w:val="en-GB"/>
      </w:rPr>
      <w:t>ITT-</w:t>
    </w:r>
    <w:r w:rsidR="008B0105">
      <w:rPr>
        <w:lang w:val="en-GB"/>
      </w:rPr>
      <w:t>IDL-</w:t>
    </w:r>
    <w:r>
      <w:rPr>
        <w:lang w:val="en-GB"/>
      </w:rPr>
      <w:t>MULTI</w:t>
    </w:r>
    <w:r w:rsidR="008B0105">
      <w:rPr>
        <w:lang w:val="en-GB"/>
      </w:rPr>
      <w:t>-4</w:t>
    </w:r>
    <w:r>
      <w:rPr>
        <w:lang w:val="en-GB"/>
      </w:rPr>
      <w:t>2257</w:t>
    </w:r>
    <w:r w:rsidR="00A125F4" w:rsidRPr="00A125F4">
      <w:rPr>
        <w:lang w:val="en-GB"/>
      </w:rPr>
      <w:t xml:space="preserve">- </w:t>
    </w:r>
    <w:r w:rsidR="008B0105">
      <w:rPr>
        <w:lang w:val="en-GB"/>
      </w:rPr>
      <w:t>Water Station Rehabilitation</w:t>
    </w:r>
  </w:p>
</w:hdr>
</file>

<file path=word/intelligence.xml><?xml version="1.0" encoding="utf-8"?>
<int:Intelligence xmlns:int="http://schemas.microsoft.com/office/intelligence/2019/intelligence">
  <int:IntelligenceSettings/>
  <int:Manifest>
    <int:WordHash hashCode="JU0Z7tKeD8erx+" id="t7PnGLKR"/>
  </int:Manifest>
  <int:Observations>
    <int:Content id="t7PnGLK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7F0ED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1" w:hanging="576"/>
      </w:pPr>
      <w:rPr>
        <w:i w:val="0"/>
        <w:iCs w:val="0"/>
        <w: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8BF7F9E"/>
    <w:multiLevelType w:val="hybridMultilevel"/>
    <w:tmpl w:val="2892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8343B"/>
    <w:multiLevelType w:val="multilevel"/>
    <w:tmpl w:val="742C47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B7AFF"/>
    <w:multiLevelType w:val="hybridMultilevel"/>
    <w:tmpl w:val="00063034"/>
    <w:lvl w:ilvl="0" w:tplc="8FA89A04">
      <w:start w:val="1"/>
      <w:numFmt w:val="upperRoman"/>
      <w:lvlText w:val="%1."/>
      <w:lvlJc w:val="right"/>
      <w:pPr>
        <w:ind w:left="770" w:hanging="360"/>
      </w:pPr>
      <w:rPr>
        <w:rFonts w:asciiTheme="minorHAnsi" w:hAnsiTheme="minorHAnsi" w:cstheme="minorHAnsi" w:hint="default"/>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4" w15:restartNumberingAfterBreak="0">
    <w:nsid w:val="47FF3A1A"/>
    <w:multiLevelType w:val="hybridMultilevel"/>
    <w:tmpl w:val="375ADB40"/>
    <w:lvl w:ilvl="0" w:tplc="FFFFFFFF">
      <w:start w:val="1"/>
      <w:numFmt w:val="upperRoman"/>
      <w:lvlText w:val="%1."/>
      <w:lvlJc w:val="righ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5" w15:restartNumberingAfterBreak="0">
    <w:nsid w:val="4CBE599E"/>
    <w:multiLevelType w:val="hybridMultilevel"/>
    <w:tmpl w:val="FFFFFFFF"/>
    <w:lvl w:ilvl="0" w:tplc="7B584AFE">
      <w:start w:val="1"/>
      <w:numFmt w:val="decimal"/>
      <w:lvlText w:val="%1"/>
      <w:lvlJc w:val="left"/>
      <w:pPr>
        <w:ind w:left="720" w:hanging="360"/>
      </w:pPr>
    </w:lvl>
    <w:lvl w:ilvl="1" w:tplc="64F0B582">
      <w:start w:val="1"/>
      <w:numFmt w:val="lowerLetter"/>
      <w:lvlText w:val="%2."/>
      <w:lvlJc w:val="left"/>
      <w:pPr>
        <w:ind w:left="1440" w:hanging="360"/>
      </w:pPr>
    </w:lvl>
    <w:lvl w:ilvl="2" w:tplc="DD861242">
      <w:start w:val="1"/>
      <w:numFmt w:val="lowerRoman"/>
      <w:lvlText w:val="%3."/>
      <w:lvlJc w:val="right"/>
      <w:pPr>
        <w:ind w:left="2160" w:hanging="180"/>
      </w:pPr>
    </w:lvl>
    <w:lvl w:ilvl="3" w:tplc="F1A02ECC">
      <w:start w:val="1"/>
      <w:numFmt w:val="decimal"/>
      <w:lvlText w:val="%4."/>
      <w:lvlJc w:val="left"/>
      <w:pPr>
        <w:ind w:left="2880" w:hanging="360"/>
      </w:pPr>
    </w:lvl>
    <w:lvl w:ilvl="4" w:tplc="D0F249E6">
      <w:start w:val="1"/>
      <w:numFmt w:val="lowerLetter"/>
      <w:lvlText w:val="%5."/>
      <w:lvlJc w:val="left"/>
      <w:pPr>
        <w:ind w:left="3600" w:hanging="360"/>
      </w:pPr>
    </w:lvl>
    <w:lvl w:ilvl="5" w:tplc="769254C0">
      <w:start w:val="1"/>
      <w:numFmt w:val="lowerRoman"/>
      <w:lvlText w:val="%6."/>
      <w:lvlJc w:val="right"/>
      <w:pPr>
        <w:ind w:left="4320" w:hanging="180"/>
      </w:pPr>
    </w:lvl>
    <w:lvl w:ilvl="6" w:tplc="D6E6CF4E">
      <w:start w:val="1"/>
      <w:numFmt w:val="decimal"/>
      <w:lvlText w:val="%7."/>
      <w:lvlJc w:val="left"/>
      <w:pPr>
        <w:ind w:left="5040" w:hanging="360"/>
      </w:pPr>
    </w:lvl>
    <w:lvl w:ilvl="7" w:tplc="5936015A">
      <w:start w:val="1"/>
      <w:numFmt w:val="lowerLetter"/>
      <w:lvlText w:val="%8."/>
      <w:lvlJc w:val="left"/>
      <w:pPr>
        <w:ind w:left="5760" w:hanging="360"/>
      </w:pPr>
    </w:lvl>
    <w:lvl w:ilvl="8" w:tplc="1DEEB190">
      <w:start w:val="1"/>
      <w:numFmt w:val="lowerRoman"/>
      <w:lvlText w:val="%9."/>
      <w:lvlJc w:val="right"/>
      <w:pPr>
        <w:ind w:left="6480" w:hanging="180"/>
      </w:pPr>
    </w:lvl>
  </w:abstractNum>
  <w:abstractNum w:abstractNumId="6" w15:restartNumberingAfterBreak="0">
    <w:nsid w:val="4D7C4FCB"/>
    <w:multiLevelType w:val="hybridMultilevel"/>
    <w:tmpl w:val="FFFFFFFF"/>
    <w:lvl w:ilvl="0" w:tplc="B052DC38">
      <w:start w:val="1"/>
      <w:numFmt w:val="decimal"/>
      <w:lvlText w:val="%1"/>
      <w:lvlJc w:val="left"/>
      <w:pPr>
        <w:ind w:left="720" w:hanging="360"/>
      </w:pPr>
    </w:lvl>
    <w:lvl w:ilvl="1" w:tplc="D4425E3C">
      <w:start w:val="1"/>
      <w:numFmt w:val="lowerLetter"/>
      <w:lvlText w:val="%2."/>
      <w:lvlJc w:val="left"/>
      <w:pPr>
        <w:ind w:left="1440" w:hanging="360"/>
      </w:pPr>
    </w:lvl>
    <w:lvl w:ilvl="2" w:tplc="A71C7358">
      <w:start w:val="1"/>
      <w:numFmt w:val="lowerRoman"/>
      <w:lvlText w:val="%3."/>
      <w:lvlJc w:val="right"/>
      <w:pPr>
        <w:ind w:left="2160" w:hanging="180"/>
      </w:pPr>
    </w:lvl>
    <w:lvl w:ilvl="3" w:tplc="91F262CA">
      <w:start w:val="1"/>
      <w:numFmt w:val="decimal"/>
      <w:lvlText w:val="%4."/>
      <w:lvlJc w:val="left"/>
      <w:pPr>
        <w:ind w:left="2880" w:hanging="360"/>
      </w:pPr>
    </w:lvl>
    <w:lvl w:ilvl="4" w:tplc="560CA5BE">
      <w:start w:val="1"/>
      <w:numFmt w:val="lowerLetter"/>
      <w:lvlText w:val="%5."/>
      <w:lvlJc w:val="left"/>
      <w:pPr>
        <w:ind w:left="3600" w:hanging="360"/>
      </w:pPr>
    </w:lvl>
    <w:lvl w:ilvl="5" w:tplc="F34A025C">
      <w:start w:val="1"/>
      <w:numFmt w:val="lowerRoman"/>
      <w:lvlText w:val="%6."/>
      <w:lvlJc w:val="right"/>
      <w:pPr>
        <w:ind w:left="4320" w:hanging="180"/>
      </w:pPr>
    </w:lvl>
    <w:lvl w:ilvl="6" w:tplc="BC30FBC0">
      <w:start w:val="1"/>
      <w:numFmt w:val="decimal"/>
      <w:lvlText w:val="%7."/>
      <w:lvlJc w:val="left"/>
      <w:pPr>
        <w:ind w:left="5040" w:hanging="360"/>
      </w:pPr>
    </w:lvl>
    <w:lvl w:ilvl="7" w:tplc="84EA6B96">
      <w:start w:val="1"/>
      <w:numFmt w:val="lowerLetter"/>
      <w:lvlText w:val="%8."/>
      <w:lvlJc w:val="left"/>
      <w:pPr>
        <w:ind w:left="5760" w:hanging="360"/>
      </w:pPr>
    </w:lvl>
    <w:lvl w:ilvl="8" w:tplc="BF688DB8">
      <w:start w:val="1"/>
      <w:numFmt w:val="lowerRoman"/>
      <w:lvlText w:val="%9."/>
      <w:lvlJc w:val="right"/>
      <w:pPr>
        <w:ind w:left="6480" w:hanging="180"/>
      </w:pPr>
    </w:lvl>
  </w:abstractNum>
  <w:abstractNum w:abstractNumId="7" w15:restartNumberingAfterBreak="0">
    <w:nsid w:val="4E264F10"/>
    <w:multiLevelType w:val="hybridMultilevel"/>
    <w:tmpl w:val="00063034"/>
    <w:lvl w:ilvl="0" w:tplc="FFFFFFFF">
      <w:start w:val="1"/>
      <w:numFmt w:val="upperRoman"/>
      <w:lvlText w:val="%1."/>
      <w:lvlJc w:val="right"/>
      <w:pPr>
        <w:ind w:left="770" w:hanging="360"/>
      </w:pPr>
      <w:rPr>
        <w:rFonts w:asciiTheme="minorHAnsi" w:hAnsiTheme="minorHAnsi" w:cstheme="minorHAnsi"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8" w15:restartNumberingAfterBreak="0">
    <w:nsid w:val="51DA622D"/>
    <w:multiLevelType w:val="hybridMultilevel"/>
    <w:tmpl w:val="FFFFFFFF"/>
    <w:lvl w:ilvl="0" w:tplc="25CED960">
      <w:start w:val="1"/>
      <w:numFmt w:val="decimal"/>
      <w:lvlText w:val="%1"/>
      <w:lvlJc w:val="left"/>
      <w:pPr>
        <w:ind w:left="720" w:hanging="360"/>
      </w:pPr>
    </w:lvl>
    <w:lvl w:ilvl="1" w:tplc="CAB07668">
      <w:start w:val="1"/>
      <w:numFmt w:val="lowerLetter"/>
      <w:lvlText w:val="%2."/>
      <w:lvlJc w:val="left"/>
      <w:pPr>
        <w:ind w:left="1440" w:hanging="360"/>
      </w:pPr>
    </w:lvl>
    <w:lvl w:ilvl="2" w:tplc="E41495B6">
      <w:start w:val="1"/>
      <w:numFmt w:val="lowerRoman"/>
      <w:lvlText w:val="%3."/>
      <w:lvlJc w:val="right"/>
      <w:pPr>
        <w:ind w:left="2160" w:hanging="180"/>
      </w:pPr>
    </w:lvl>
    <w:lvl w:ilvl="3" w:tplc="CE701FAA">
      <w:start w:val="1"/>
      <w:numFmt w:val="decimal"/>
      <w:lvlText w:val="%4."/>
      <w:lvlJc w:val="left"/>
      <w:pPr>
        <w:ind w:left="2880" w:hanging="360"/>
      </w:pPr>
    </w:lvl>
    <w:lvl w:ilvl="4" w:tplc="38847B02">
      <w:start w:val="1"/>
      <w:numFmt w:val="lowerLetter"/>
      <w:lvlText w:val="%5."/>
      <w:lvlJc w:val="left"/>
      <w:pPr>
        <w:ind w:left="3600" w:hanging="360"/>
      </w:pPr>
    </w:lvl>
    <w:lvl w:ilvl="5" w:tplc="961C5B32">
      <w:start w:val="1"/>
      <w:numFmt w:val="lowerRoman"/>
      <w:lvlText w:val="%6."/>
      <w:lvlJc w:val="right"/>
      <w:pPr>
        <w:ind w:left="4320" w:hanging="180"/>
      </w:pPr>
    </w:lvl>
    <w:lvl w:ilvl="6" w:tplc="DEA05300">
      <w:start w:val="1"/>
      <w:numFmt w:val="decimal"/>
      <w:lvlText w:val="%7."/>
      <w:lvlJc w:val="left"/>
      <w:pPr>
        <w:ind w:left="5040" w:hanging="360"/>
      </w:pPr>
    </w:lvl>
    <w:lvl w:ilvl="7" w:tplc="79842AE8">
      <w:start w:val="1"/>
      <w:numFmt w:val="lowerLetter"/>
      <w:lvlText w:val="%8."/>
      <w:lvlJc w:val="left"/>
      <w:pPr>
        <w:ind w:left="5760" w:hanging="360"/>
      </w:pPr>
    </w:lvl>
    <w:lvl w:ilvl="8" w:tplc="5BF2CD14">
      <w:start w:val="1"/>
      <w:numFmt w:val="lowerRoman"/>
      <w:lvlText w:val="%9."/>
      <w:lvlJc w:val="right"/>
      <w:pPr>
        <w:ind w:left="6480" w:hanging="180"/>
      </w:pPr>
    </w:lvl>
  </w:abstractNum>
  <w:abstractNum w:abstractNumId="9" w15:restartNumberingAfterBreak="0">
    <w:nsid w:val="54F86A9E"/>
    <w:multiLevelType w:val="hybridMultilevel"/>
    <w:tmpl w:val="1AFED866"/>
    <w:lvl w:ilvl="0" w:tplc="CBBA556E">
      <w:start w:val="2"/>
      <w:numFmt w:val="upperRoman"/>
      <w:lvlText w:val="%1."/>
      <w:lvlJc w:val="right"/>
      <w:pPr>
        <w:ind w:left="77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7C3C9D"/>
    <w:multiLevelType w:val="hybridMultilevel"/>
    <w:tmpl w:val="3F3EAB84"/>
    <w:lvl w:ilvl="0" w:tplc="F042C698">
      <w:start w:val="1"/>
      <w:numFmt w:val="lowerLetter"/>
      <w:lvlText w:val="%1)"/>
      <w:lvlJc w:val="left"/>
      <w:pPr>
        <w:ind w:left="1130" w:hanging="360"/>
      </w:pPr>
      <w:rPr>
        <w:rFonts w:hint="default"/>
      </w:rPr>
    </w:lvl>
    <w:lvl w:ilvl="1" w:tplc="18090019" w:tentative="1">
      <w:start w:val="1"/>
      <w:numFmt w:val="lowerLetter"/>
      <w:lvlText w:val="%2."/>
      <w:lvlJc w:val="left"/>
      <w:pPr>
        <w:ind w:left="1850" w:hanging="360"/>
      </w:pPr>
    </w:lvl>
    <w:lvl w:ilvl="2" w:tplc="1809001B" w:tentative="1">
      <w:start w:val="1"/>
      <w:numFmt w:val="lowerRoman"/>
      <w:lvlText w:val="%3."/>
      <w:lvlJc w:val="right"/>
      <w:pPr>
        <w:ind w:left="2570" w:hanging="180"/>
      </w:pPr>
    </w:lvl>
    <w:lvl w:ilvl="3" w:tplc="1809000F" w:tentative="1">
      <w:start w:val="1"/>
      <w:numFmt w:val="decimal"/>
      <w:lvlText w:val="%4."/>
      <w:lvlJc w:val="left"/>
      <w:pPr>
        <w:ind w:left="3290" w:hanging="360"/>
      </w:pPr>
    </w:lvl>
    <w:lvl w:ilvl="4" w:tplc="18090019" w:tentative="1">
      <w:start w:val="1"/>
      <w:numFmt w:val="lowerLetter"/>
      <w:lvlText w:val="%5."/>
      <w:lvlJc w:val="left"/>
      <w:pPr>
        <w:ind w:left="4010" w:hanging="360"/>
      </w:pPr>
    </w:lvl>
    <w:lvl w:ilvl="5" w:tplc="1809001B" w:tentative="1">
      <w:start w:val="1"/>
      <w:numFmt w:val="lowerRoman"/>
      <w:lvlText w:val="%6."/>
      <w:lvlJc w:val="right"/>
      <w:pPr>
        <w:ind w:left="4730" w:hanging="180"/>
      </w:pPr>
    </w:lvl>
    <w:lvl w:ilvl="6" w:tplc="1809000F" w:tentative="1">
      <w:start w:val="1"/>
      <w:numFmt w:val="decimal"/>
      <w:lvlText w:val="%7."/>
      <w:lvlJc w:val="left"/>
      <w:pPr>
        <w:ind w:left="5450" w:hanging="360"/>
      </w:pPr>
    </w:lvl>
    <w:lvl w:ilvl="7" w:tplc="18090019" w:tentative="1">
      <w:start w:val="1"/>
      <w:numFmt w:val="lowerLetter"/>
      <w:lvlText w:val="%8."/>
      <w:lvlJc w:val="left"/>
      <w:pPr>
        <w:ind w:left="6170" w:hanging="360"/>
      </w:pPr>
    </w:lvl>
    <w:lvl w:ilvl="8" w:tplc="1809001B" w:tentative="1">
      <w:start w:val="1"/>
      <w:numFmt w:val="lowerRoman"/>
      <w:lvlText w:val="%9."/>
      <w:lvlJc w:val="right"/>
      <w:pPr>
        <w:ind w:left="6890" w:hanging="180"/>
      </w:pPr>
    </w:lvl>
  </w:abstractNum>
  <w:abstractNum w:abstractNumId="11" w15:restartNumberingAfterBreak="0">
    <w:nsid w:val="74F35326"/>
    <w:multiLevelType w:val="hybridMultilevel"/>
    <w:tmpl w:val="2E80387C"/>
    <w:lvl w:ilvl="0" w:tplc="E83CC86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98279E"/>
    <w:multiLevelType w:val="hybridMultilevel"/>
    <w:tmpl w:val="8F52B0F0"/>
    <w:lvl w:ilvl="0" w:tplc="4E80F61E">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3" w15:restartNumberingAfterBreak="0">
    <w:nsid w:val="7D2D7990"/>
    <w:multiLevelType w:val="hybridMultilevel"/>
    <w:tmpl w:val="33804300"/>
    <w:lvl w:ilvl="0" w:tplc="E83CC86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8103A7"/>
    <w:multiLevelType w:val="hybridMultilevel"/>
    <w:tmpl w:val="7B062412"/>
    <w:lvl w:ilvl="0" w:tplc="ECE822E6">
      <w:start w:val="3"/>
      <w:numFmt w:val="upperRoman"/>
      <w:lvlText w:val="%1."/>
      <w:lvlJc w:val="right"/>
      <w:pPr>
        <w:ind w:left="77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1F501F"/>
    <w:multiLevelType w:val="hybridMultilevel"/>
    <w:tmpl w:val="B9163A4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5855288">
    <w:abstractNumId w:val="0"/>
  </w:num>
  <w:num w:numId="2" w16cid:durableId="201021090">
    <w:abstractNumId w:val="6"/>
  </w:num>
  <w:num w:numId="3" w16cid:durableId="602422330">
    <w:abstractNumId w:val="5"/>
  </w:num>
  <w:num w:numId="4" w16cid:durableId="1645894009">
    <w:abstractNumId w:val="8"/>
  </w:num>
  <w:num w:numId="5" w16cid:durableId="531843313">
    <w:abstractNumId w:val="1"/>
  </w:num>
  <w:num w:numId="6" w16cid:durableId="1521092263">
    <w:abstractNumId w:val="13"/>
  </w:num>
  <w:num w:numId="7" w16cid:durableId="498037226">
    <w:abstractNumId w:val="11"/>
  </w:num>
  <w:num w:numId="8" w16cid:durableId="765536287">
    <w:abstractNumId w:val="2"/>
  </w:num>
  <w:num w:numId="9" w16cid:durableId="818309564">
    <w:abstractNumId w:val="3"/>
  </w:num>
  <w:num w:numId="10" w16cid:durableId="1159148827">
    <w:abstractNumId w:val="4"/>
  </w:num>
  <w:num w:numId="11" w16cid:durableId="489489042">
    <w:abstractNumId w:val="15"/>
  </w:num>
  <w:num w:numId="12" w16cid:durableId="2007903184">
    <w:abstractNumId w:val="10"/>
  </w:num>
  <w:num w:numId="13" w16cid:durableId="1959220680">
    <w:abstractNumId w:val="12"/>
  </w:num>
  <w:num w:numId="14" w16cid:durableId="1368606355">
    <w:abstractNumId w:val="7"/>
  </w:num>
  <w:num w:numId="15" w16cid:durableId="1975868137">
    <w:abstractNumId w:val="9"/>
  </w:num>
  <w:num w:numId="16" w16cid:durableId="196814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F"/>
    <w:rsid w:val="000024F1"/>
    <w:rsid w:val="000039D6"/>
    <w:rsid w:val="00004D62"/>
    <w:rsid w:val="0000597C"/>
    <w:rsid w:val="000065C0"/>
    <w:rsid w:val="00007359"/>
    <w:rsid w:val="00010A7E"/>
    <w:rsid w:val="00025717"/>
    <w:rsid w:val="00025EEA"/>
    <w:rsid w:val="00027EA3"/>
    <w:rsid w:val="000305D9"/>
    <w:rsid w:val="000336E9"/>
    <w:rsid w:val="00036D59"/>
    <w:rsid w:val="00036F42"/>
    <w:rsid w:val="00046AF0"/>
    <w:rsid w:val="00050E14"/>
    <w:rsid w:val="00051805"/>
    <w:rsid w:val="000670AC"/>
    <w:rsid w:val="00067131"/>
    <w:rsid w:val="00073B4A"/>
    <w:rsid w:val="00074C38"/>
    <w:rsid w:val="0007583C"/>
    <w:rsid w:val="00075AB5"/>
    <w:rsid w:val="00082339"/>
    <w:rsid w:val="00092948"/>
    <w:rsid w:val="000946C0"/>
    <w:rsid w:val="00095DBC"/>
    <w:rsid w:val="000A1441"/>
    <w:rsid w:val="000A414E"/>
    <w:rsid w:val="000A6D70"/>
    <w:rsid w:val="000A7840"/>
    <w:rsid w:val="000B0AB1"/>
    <w:rsid w:val="000B156D"/>
    <w:rsid w:val="000B4725"/>
    <w:rsid w:val="000B4C4B"/>
    <w:rsid w:val="000B699F"/>
    <w:rsid w:val="000C16D4"/>
    <w:rsid w:val="000C5168"/>
    <w:rsid w:val="000D1DA2"/>
    <w:rsid w:val="000D3CD3"/>
    <w:rsid w:val="000D43B0"/>
    <w:rsid w:val="000D5320"/>
    <w:rsid w:val="000D7C71"/>
    <w:rsid w:val="000E0EC4"/>
    <w:rsid w:val="000E6E79"/>
    <w:rsid w:val="000E7000"/>
    <w:rsid w:val="001019DC"/>
    <w:rsid w:val="00105991"/>
    <w:rsid w:val="00105C3C"/>
    <w:rsid w:val="00106CBB"/>
    <w:rsid w:val="0010725A"/>
    <w:rsid w:val="00110BA3"/>
    <w:rsid w:val="00111CF4"/>
    <w:rsid w:val="0011550F"/>
    <w:rsid w:val="00122A84"/>
    <w:rsid w:val="00123C8E"/>
    <w:rsid w:val="001250A9"/>
    <w:rsid w:val="0013270E"/>
    <w:rsid w:val="00133F74"/>
    <w:rsid w:val="00144851"/>
    <w:rsid w:val="0014509D"/>
    <w:rsid w:val="001619EB"/>
    <w:rsid w:val="00166958"/>
    <w:rsid w:val="00167C94"/>
    <w:rsid w:val="00171182"/>
    <w:rsid w:val="00172987"/>
    <w:rsid w:val="00175586"/>
    <w:rsid w:val="00176091"/>
    <w:rsid w:val="00176D50"/>
    <w:rsid w:val="00176FDF"/>
    <w:rsid w:val="00186BAD"/>
    <w:rsid w:val="00192255"/>
    <w:rsid w:val="00194E7A"/>
    <w:rsid w:val="001A2BC2"/>
    <w:rsid w:val="001B00B3"/>
    <w:rsid w:val="001B1CD2"/>
    <w:rsid w:val="001B1F18"/>
    <w:rsid w:val="001B2E46"/>
    <w:rsid w:val="001C122E"/>
    <w:rsid w:val="001C23BE"/>
    <w:rsid w:val="001C58F4"/>
    <w:rsid w:val="001C6A70"/>
    <w:rsid w:val="001E10F4"/>
    <w:rsid w:val="001E1213"/>
    <w:rsid w:val="001E46B4"/>
    <w:rsid w:val="001E6546"/>
    <w:rsid w:val="001E69F4"/>
    <w:rsid w:val="001F44EE"/>
    <w:rsid w:val="001F47F6"/>
    <w:rsid w:val="001F49EF"/>
    <w:rsid w:val="001F4BFD"/>
    <w:rsid w:val="001F6C91"/>
    <w:rsid w:val="001F6DD3"/>
    <w:rsid w:val="002002AA"/>
    <w:rsid w:val="00203373"/>
    <w:rsid w:val="00205124"/>
    <w:rsid w:val="00207575"/>
    <w:rsid w:val="0021440B"/>
    <w:rsid w:val="00220273"/>
    <w:rsid w:val="00220D17"/>
    <w:rsid w:val="00223759"/>
    <w:rsid w:val="00226DCA"/>
    <w:rsid w:val="00230468"/>
    <w:rsid w:val="00231CDE"/>
    <w:rsid w:val="002320C2"/>
    <w:rsid w:val="002324F5"/>
    <w:rsid w:val="00232F1B"/>
    <w:rsid w:val="00235B5B"/>
    <w:rsid w:val="00237557"/>
    <w:rsid w:val="00241DAF"/>
    <w:rsid w:val="00245990"/>
    <w:rsid w:val="002470DA"/>
    <w:rsid w:val="00250D25"/>
    <w:rsid w:val="00253809"/>
    <w:rsid w:val="0025478A"/>
    <w:rsid w:val="00255762"/>
    <w:rsid w:val="00265B64"/>
    <w:rsid w:val="00265FBA"/>
    <w:rsid w:val="00266E18"/>
    <w:rsid w:val="002771A4"/>
    <w:rsid w:val="002818A2"/>
    <w:rsid w:val="002818C5"/>
    <w:rsid w:val="00282C15"/>
    <w:rsid w:val="00285132"/>
    <w:rsid w:val="00290F3E"/>
    <w:rsid w:val="002915A7"/>
    <w:rsid w:val="002A0035"/>
    <w:rsid w:val="002A07ED"/>
    <w:rsid w:val="002B0278"/>
    <w:rsid w:val="002B25C9"/>
    <w:rsid w:val="002B4008"/>
    <w:rsid w:val="002C2BBF"/>
    <w:rsid w:val="002C71D0"/>
    <w:rsid w:val="002D08C9"/>
    <w:rsid w:val="002D239D"/>
    <w:rsid w:val="002D31D7"/>
    <w:rsid w:val="002D3F7C"/>
    <w:rsid w:val="002D4E7C"/>
    <w:rsid w:val="002D5E10"/>
    <w:rsid w:val="002D70B1"/>
    <w:rsid w:val="002E4CC0"/>
    <w:rsid w:val="002F4AF3"/>
    <w:rsid w:val="003024C6"/>
    <w:rsid w:val="003102A4"/>
    <w:rsid w:val="00313BE9"/>
    <w:rsid w:val="00313F55"/>
    <w:rsid w:val="00314ABA"/>
    <w:rsid w:val="003213AE"/>
    <w:rsid w:val="003226B0"/>
    <w:rsid w:val="003237E3"/>
    <w:rsid w:val="003257DC"/>
    <w:rsid w:val="00325A73"/>
    <w:rsid w:val="003305B6"/>
    <w:rsid w:val="003331F8"/>
    <w:rsid w:val="00336006"/>
    <w:rsid w:val="003437A1"/>
    <w:rsid w:val="00351BDD"/>
    <w:rsid w:val="003577A5"/>
    <w:rsid w:val="00362895"/>
    <w:rsid w:val="00362B22"/>
    <w:rsid w:val="00365545"/>
    <w:rsid w:val="00372559"/>
    <w:rsid w:val="00374842"/>
    <w:rsid w:val="003752EA"/>
    <w:rsid w:val="00375D3D"/>
    <w:rsid w:val="00377549"/>
    <w:rsid w:val="0038083F"/>
    <w:rsid w:val="00383352"/>
    <w:rsid w:val="003873FD"/>
    <w:rsid w:val="0039260C"/>
    <w:rsid w:val="0039266D"/>
    <w:rsid w:val="003932D6"/>
    <w:rsid w:val="00395864"/>
    <w:rsid w:val="003A0F41"/>
    <w:rsid w:val="003A1FF0"/>
    <w:rsid w:val="003A5C8D"/>
    <w:rsid w:val="003A5F5E"/>
    <w:rsid w:val="003A6360"/>
    <w:rsid w:val="003B2DF3"/>
    <w:rsid w:val="003B460F"/>
    <w:rsid w:val="003B5B9D"/>
    <w:rsid w:val="003B6611"/>
    <w:rsid w:val="003B6BC9"/>
    <w:rsid w:val="003B7FCF"/>
    <w:rsid w:val="003C22DD"/>
    <w:rsid w:val="003C38D8"/>
    <w:rsid w:val="003C4790"/>
    <w:rsid w:val="003C631A"/>
    <w:rsid w:val="003D4DE8"/>
    <w:rsid w:val="003D4F48"/>
    <w:rsid w:val="003D7B93"/>
    <w:rsid w:val="003E0C74"/>
    <w:rsid w:val="003E5538"/>
    <w:rsid w:val="003E665F"/>
    <w:rsid w:val="003E6EBF"/>
    <w:rsid w:val="004144A3"/>
    <w:rsid w:val="00422A45"/>
    <w:rsid w:val="00430414"/>
    <w:rsid w:val="0043237E"/>
    <w:rsid w:val="00437614"/>
    <w:rsid w:val="00441593"/>
    <w:rsid w:val="0044686D"/>
    <w:rsid w:val="00446ED7"/>
    <w:rsid w:val="00450C8F"/>
    <w:rsid w:val="004511FD"/>
    <w:rsid w:val="00454907"/>
    <w:rsid w:val="00455FF0"/>
    <w:rsid w:val="0046088F"/>
    <w:rsid w:val="004672AA"/>
    <w:rsid w:val="00481097"/>
    <w:rsid w:val="004840B0"/>
    <w:rsid w:val="004929BA"/>
    <w:rsid w:val="004A17B7"/>
    <w:rsid w:val="004A1BAD"/>
    <w:rsid w:val="004A60C9"/>
    <w:rsid w:val="004A6F5B"/>
    <w:rsid w:val="004B1C43"/>
    <w:rsid w:val="004B50AD"/>
    <w:rsid w:val="004C0729"/>
    <w:rsid w:val="004C4263"/>
    <w:rsid w:val="004D0F6F"/>
    <w:rsid w:val="004D25A5"/>
    <w:rsid w:val="004E1D6D"/>
    <w:rsid w:val="004E21EA"/>
    <w:rsid w:val="004E6455"/>
    <w:rsid w:val="004E6C7F"/>
    <w:rsid w:val="004F3CC1"/>
    <w:rsid w:val="004F792A"/>
    <w:rsid w:val="004F7EFD"/>
    <w:rsid w:val="005056A4"/>
    <w:rsid w:val="005065C1"/>
    <w:rsid w:val="005072B0"/>
    <w:rsid w:val="0050753D"/>
    <w:rsid w:val="00507B85"/>
    <w:rsid w:val="00510F50"/>
    <w:rsid w:val="0051100E"/>
    <w:rsid w:val="005137D3"/>
    <w:rsid w:val="005227AA"/>
    <w:rsid w:val="00527A44"/>
    <w:rsid w:val="005324EC"/>
    <w:rsid w:val="00534E12"/>
    <w:rsid w:val="00542F81"/>
    <w:rsid w:val="00544180"/>
    <w:rsid w:val="00544362"/>
    <w:rsid w:val="005522C0"/>
    <w:rsid w:val="00553EE2"/>
    <w:rsid w:val="00555B21"/>
    <w:rsid w:val="00556F93"/>
    <w:rsid w:val="0056180F"/>
    <w:rsid w:val="00561C4D"/>
    <w:rsid w:val="005632DA"/>
    <w:rsid w:val="0056501E"/>
    <w:rsid w:val="00572999"/>
    <w:rsid w:val="005730CA"/>
    <w:rsid w:val="00573CD4"/>
    <w:rsid w:val="00577E0B"/>
    <w:rsid w:val="00582BE3"/>
    <w:rsid w:val="0058760D"/>
    <w:rsid w:val="005933CF"/>
    <w:rsid w:val="005971CB"/>
    <w:rsid w:val="005B2376"/>
    <w:rsid w:val="005B55DE"/>
    <w:rsid w:val="005C1B8A"/>
    <w:rsid w:val="005C5E34"/>
    <w:rsid w:val="005D229E"/>
    <w:rsid w:val="005D5428"/>
    <w:rsid w:val="005D601C"/>
    <w:rsid w:val="005E0DED"/>
    <w:rsid w:val="005E6B06"/>
    <w:rsid w:val="005F2B66"/>
    <w:rsid w:val="005F500A"/>
    <w:rsid w:val="005F5B28"/>
    <w:rsid w:val="005F76F0"/>
    <w:rsid w:val="00607696"/>
    <w:rsid w:val="00615FE0"/>
    <w:rsid w:val="00616F4A"/>
    <w:rsid w:val="006179AC"/>
    <w:rsid w:val="00626E78"/>
    <w:rsid w:val="006271D1"/>
    <w:rsid w:val="006324B3"/>
    <w:rsid w:val="006408D9"/>
    <w:rsid w:val="006431A0"/>
    <w:rsid w:val="00647207"/>
    <w:rsid w:val="00647940"/>
    <w:rsid w:val="006502A9"/>
    <w:rsid w:val="006539CE"/>
    <w:rsid w:val="00653ED0"/>
    <w:rsid w:val="00660370"/>
    <w:rsid w:val="00664AA8"/>
    <w:rsid w:val="006679E0"/>
    <w:rsid w:val="00671B02"/>
    <w:rsid w:val="00675A23"/>
    <w:rsid w:val="006874CE"/>
    <w:rsid w:val="0069175F"/>
    <w:rsid w:val="00692912"/>
    <w:rsid w:val="006A1440"/>
    <w:rsid w:val="006A2D83"/>
    <w:rsid w:val="006A4B26"/>
    <w:rsid w:val="006A58F3"/>
    <w:rsid w:val="006A6140"/>
    <w:rsid w:val="006B5C36"/>
    <w:rsid w:val="006B762B"/>
    <w:rsid w:val="006C183F"/>
    <w:rsid w:val="006C2AAA"/>
    <w:rsid w:val="006C2B23"/>
    <w:rsid w:val="006C75B8"/>
    <w:rsid w:val="006C7973"/>
    <w:rsid w:val="006D20E3"/>
    <w:rsid w:val="006D702C"/>
    <w:rsid w:val="006E3582"/>
    <w:rsid w:val="006E383C"/>
    <w:rsid w:val="006E4175"/>
    <w:rsid w:val="006F3289"/>
    <w:rsid w:val="0070266C"/>
    <w:rsid w:val="007029F2"/>
    <w:rsid w:val="00706480"/>
    <w:rsid w:val="00710531"/>
    <w:rsid w:val="007116C7"/>
    <w:rsid w:val="007134ED"/>
    <w:rsid w:val="00713EF8"/>
    <w:rsid w:val="007158AF"/>
    <w:rsid w:val="00716A96"/>
    <w:rsid w:val="00730D62"/>
    <w:rsid w:val="007369D5"/>
    <w:rsid w:val="007404B7"/>
    <w:rsid w:val="00740E38"/>
    <w:rsid w:val="00742C4F"/>
    <w:rsid w:val="00744072"/>
    <w:rsid w:val="007557B3"/>
    <w:rsid w:val="00761625"/>
    <w:rsid w:val="00761B71"/>
    <w:rsid w:val="0076680C"/>
    <w:rsid w:val="0077344C"/>
    <w:rsid w:val="00775EF1"/>
    <w:rsid w:val="00780652"/>
    <w:rsid w:val="007857EF"/>
    <w:rsid w:val="0078665D"/>
    <w:rsid w:val="00787395"/>
    <w:rsid w:val="00787F86"/>
    <w:rsid w:val="00794DAD"/>
    <w:rsid w:val="00795023"/>
    <w:rsid w:val="00795CE2"/>
    <w:rsid w:val="007A0AE2"/>
    <w:rsid w:val="007A13F7"/>
    <w:rsid w:val="007A2C45"/>
    <w:rsid w:val="007A40A6"/>
    <w:rsid w:val="007A57B5"/>
    <w:rsid w:val="007A6FC7"/>
    <w:rsid w:val="007A7D6F"/>
    <w:rsid w:val="007B25AB"/>
    <w:rsid w:val="007B79AD"/>
    <w:rsid w:val="007C2BF0"/>
    <w:rsid w:val="007C2EF8"/>
    <w:rsid w:val="007C3028"/>
    <w:rsid w:val="007D408D"/>
    <w:rsid w:val="007D42EB"/>
    <w:rsid w:val="007D49E8"/>
    <w:rsid w:val="007F2552"/>
    <w:rsid w:val="007F7AFD"/>
    <w:rsid w:val="00800308"/>
    <w:rsid w:val="00802AD1"/>
    <w:rsid w:val="00812E22"/>
    <w:rsid w:val="00814CDF"/>
    <w:rsid w:val="00815341"/>
    <w:rsid w:val="00821AF7"/>
    <w:rsid w:val="00822FFA"/>
    <w:rsid w:val="0082722E"/>
    <w:rsid w:val="008275B9"/>
    <w:rsid w:val="008337FD"/>
    <w:rsid w:val="00836063"/>
    <w:rsid w:val="008436A6"/>
    <w:rsid w:val="0084472A"/>
    <w:rsid w:val="00845CF6"/>
    <w:rsid w:val="00852A4B"/>
    <w:rsid w:val="00853D4F"/>
    <w:rsid w:val="008542ED"/>
    <w:rsid w:val="0085677F"/>
    <w:rsid w:val="00860D2E"/>
    <w:rsid w:val="00861F6D"/>
    <w:rsid w:val="00866C66"/>
    <w:rsid w:val="008679FB"/>
    <w:rsid w:val="0087251B"/>
    <w:rsid w:val="00873915"/>
    <w:rsid w:val="00874AC4"/>
    <w:rsid w:val="0087595F"/>
    <w:rsid w:val="008809AC"/>
    <w:rsid w:val="008820CC"/>
    <w:rsid w:val="00882124"/>
    <w:rsid w:val="00884007"/>
    <w:rsid w:val="00886B5F"/>
    <w:rsid w:val="00893522"/>
    <w:rsid w:val="008958D0"/>
    <w:rsid w:val="00897270"/>
    <w:rsid w:val="008B0105"/>
    <w:rsid w:val="008B2F9C"/>
    <w:rsid w:val="008B5627"/>
    <w:rsid w:val="008B79D1"/>
    <w:rsid w:val="008C0D85"/>
    <w:rsid w:val="008C2935"/>
    <w:rsid w:val="008D1AA0"/>
    <w:rsid w:val="008D3163"/>
    <w:rsid w:val="008D6AA4"/>
    <w:rsid w:val="008E20C2"/>
    <w:rsid w:val="008E71A2"/>
    <w:rsid w:val="008F5A3B"/>
    <w:rsid w:val="0090088E"/>
    <w:rsid w:val="00903710"/>
    <w:rsid w:val="00904E65"/>
    <w:rsid w:val="00912057"/>
    <w:rsid w:val="009175EA"/>
    <w:rsid w:val="00922D9A"/>
    <w:rsid w:val="00926F7A"/>
    <w:rsid w:val="00930768"/>
    <w:rsid w:val="009310D5"/>
    <w:rsid w:val="00931991"/>
    <w:rsid w:val="00933B72"/>
    <w:rsid w:val="009358DB"/>
    <w:rsid w:val="00950BA4"/>
    <w:rsid w:val="00950FC0"/>
    <w:rsid w:val="00953028"/>
    <w:rsid w:val="00953E77"/>
    <w:rsid w:val="00956B71"/>
    <w:rsid w:val="00956C32"/>
    <w:rsid w:val="00956D3C"/>
    <w:rsid w:val="00960C3D"/>
    <w:rsid w:val="0096375D"/>
    <w:rsid w:val="00970DED"/>
    <w:rsid w:val="009710E4"/>
    <w:rsid w:val="009740CC"/>
    <w:rsid w:val="00977211"/>
    <w:rsid w:val="00977603"/>
    <w:rsid w:val="00992DD3"/>
    <w:rsid w:val="00996A26"/>
    <w:rsid w:val="009A28AD"/>
    <w:rsid w:val="009A69E0"/>
    <w:rsid w:val="009B2B46"/>
    <w:rsid w:val="009B37C5"/>
    <w:rsid w:val="009B38C1"/>
    <w:rsid w:val="009B6A63"/>
    <w:rsid w:val="009C2F35"/>
    <w:rsid w:val="009C6501"/>
    <w:rsid w:val="009D0DC7"/>
    <w:rsid w:val="009D1F7A"/>
    <w:rsid w:val="009D2101"/>
    <w:rsid w:val="009D5994"/>
    <w:rsid w:val="009D684A"/>
    <w:rsid w:val="009E5878"/>
    <w:rsid w:val="009E6128"/>
    <w:rsid w:val="009F3981"/>
    <w:rsid w:val="009F40B3"/>
    <w:rsid w:val="009F5BD7"/>
    <w:rsid w:val="00A00779"/>
    <w:rsid w:val="00A00AC8"/>
    <w:rsid w:val="00A01576"/>
    <w:rsid w:val="00A019E1"/>
    <w:rsid w:val="00A01C53"/>
    <w:rsid w:val="00A04A03"/>
    <w:rsid w:val="00A125F4"/>
    <w:rsid w:val="00A12821"/>
    <w:rsid w:val="00A14A13"/>
    <w:rsid w:val="00A175BE"/>
    <w:rsid w:val="00A17F0F"/>
    <w:rsid w:val="00A23D85"/>
    <w:rsid w:val="00A262C8"/>
    <w:rsid w:val="00A33E7B"/>
    <w:rsid w:val="00A363D2"/>
    <w:rsid w:val="00A417EE"/>
    <w:rsid w:val="00A449A9"/>
    <w:rsid w:val="00A44F62"/>
    <w:rsid w:val="00A560A5"/>
    <w:rsid w:val="00A62EEA"/>
    <w:rsid w:val="00A66ED9"/>
    <w:rsid w:val="00A671E6"/>
    <w:rsid w:val="00A72600"/>
    <w:rsid w:val="00A7549C"/>
    <w:rsid w:val="00A7759A"/>
    <w:rsid w:val="00A81225"/>
    <w:rsid w:val="00A8337B"/>
    <w:rsid w:val="00A90FA8"/>
    <w:rsid w:val="00A9516A"/>
    <w:rsid w:val="00A97F7B"/>
    <w:rsid w:val="00AA01C9"/>
    <w:rsid w:val="00AA118C"/>
    <w:rsid w:val="00AA4CA2"/>
    <w:rsid w:val="00AA7C9C"/>
    <w:rsid w:val="00AA7CF1"/>
    <w:rsid w:val="00AB1420"/>
    <w:rsid w:val="00AC2CD8"/>
    <w:rsid w:val="00AC49E8"/>
    <w:rsid w:val="00AC6C8F"/>
    <w:rsid w:val="00AD10FF"/>
    <w:rsid w:val="00AD54CF"/>
    <w:rsid w:val="00AD6883"/>
    <w:rsid w:val="00AE0516"/>
    <w:rsid w:val="00AF0CB1"/>
    <w:rsid w:val="00AF1344"/>
    <w:rsid w:val="00AF3684"/>
    <w:rsid w:val="00AF4F10"/>
    <w:rsid w:val="00AF5835"/>
    <w:rsid w:val="00B02A68"/>
    <w:rsid w:val="00B02E42"/>
    <w:rsid w:val="00B11F97"/>
    <w:rsid w:val="00B1407E"/>
    <w:rsid w:val="00B16F22"/>
    <w:rsid w:val="00B22D4F"/>
    <w:rsid w:val="00B23DBA"/>
    <w:rsid w:val="00B2496A"/>
    <w:rsid w:val="00B24EF4"/>
    <w:rsid w:val="00B268FC"/>
    <w:rsid w:val="00B30FC2"/>
    <w:rsid w:val="00B336AD"/>
    <w:rsid w:val="00B36F76"/>
    <w:rsid w:val="00B43C68"/>
    <w:rsid w:val="00B4739B"/>
    <w:rsid w:val="00B51BBD"/>
    <w:rsid w:val="00B528DE"/>
    <w:rsid w:val="00B55DFA"/>
    <w:rsid w:val="00B5710A"/>
    <w:rsid w:val="00B63B25"/>
    <w:rsid w:val="00B74817"/>
    <w:rsid w:val="00B80C6A"/>
    <w:rsid w:val="00B8500B"/>
    <w:rsid w:val="00BA0B6E"/>
    <w:rsid w:val="00BA1837"/>
    <w:rsid w:val="00BC0B2A"/>
    <w:rsid w:val="00BC18CE"/>
    <w:rsid w:val="00BC531D"/>
    <w:rsid w:val="00BE242C"/>
    <w:rsid w:val="00BE32A7"/>
    <w:rsid w:val="00BE3FBB"/>
    <w:rsid w:val="00BE474D"/>
    <w:rsid w:val="00BF7788"/>
    <w:rsid w:val="00C0358D"/>
    <w:rsid w:val="00C071A8"/>
    <w:rsid w:val="00C11F02"/>
    <w:rsid w:val="00C13F1B"/>
    <w:rsid w:val="00C14212"/>
    <w:rsid w:val="00C23C31"/>
    <w:rsid w:val="00C257ED"/>
    <w:rsid w:val="00C3725C"/>
    <w:rsid w:val="00C377E8"/>
    <w:rsid w:val="00C408CC"/>
    <w:rsid w:val="00C5145A"/>
    <w:rsid w:val="00C517CA"/>
    <w:rsid w:val="00C55148"/>
    <w:rsid w:val="00C56E54"/>
    <w:rsid w:val="00C57050"/>
    <w:rsid w:val="00C5749F"/>
    <w:rsid w:val="00C6397D"/>
    <w:rsid w:val="00C65A02"/>
    <w:rsid w:val="00C65B1B"/>
    <w:rsid w:val="00C80BB6"/>
    <w:rsid w:val="00C810BC"/>
    <w:rsid w:val="00C83BA1"/>
    <w:rsid w:val="00C85954"/>
    <w:rsid w:val="00C86906"/>
    <w:rsid w:val="00C9067D"/>
    <w:rsid w:val="00CA3E30"/>
    <w:rsid w:val="00CA3E60"/>
    <w:rsid w:val="00CA73F7"/>
    <w:rsid w:val="00CB0A1B"/>
    <w:rsid w:val="00CB0A9C"/>
    <w:rsid w:val="00CB16F6"/>
    <w:rsid w:val="00CB1D5D"/>
    <w:rsid w:val="00CB26E7"/>
    <w:rsid w:val="00CB52F2"/>
    <w:rsid w:val="00CB5765"/>
    <w:rsid w:val="00CC1ACB"/>
    <w:rsid w:val="00CC288A"/>
    <w:rsid w:val="00CC53AB"/>
    <w:rsid w:val="00CC5A79"/>
    <w:rsid w:val="00CC75BB"/>
    <w:rsid w:val="00CD0481"/>
    <w:rsid w:val="00CD5E36"/>
    <w:rsid w:val="00CD6A32"/>
    <w:rsid w:val="00CD7336"/>
    <w:rsid w:val="00CE0910"/>
    <w:rsid w:val="00CE1B6C"/>
    <w:rsid w:val="00CE2D22"/>
    <w:rsid w:val="00CE2E42"/>
    <w:rsid w:val="00CE4DCE"/>
    <w:rsid w:val="00CE5DF5"/>
    <w:rsid w:val="00CF684E"/>
    <w:rsid w:val="00D0018D"/>
    <w:rsid w:val="00D02CEF"/>
    <w:rsid w:val="00D02FEE"/>
    <w:rsid w:val="00D04A5B"/>
    <w:rsid w:val="00D04FDD"/>
    <w:rsid w:val="00D0793A"/>
    <w:rsid w:val="00D10162"/>
    <w:rsid w:val="00D10891"/>
    <w:rsid w:val="00D11E3C"/>
    <w:rsid w:val="00D122F2"/>
    <w:rsid w:val="00D128A2"/>
    <w:rsid w:val="00D16042"/>
    <w:rsid w:val="00D1738B"/>
    <w:rsid w:val="00D25C1C"/>
    <w:rsid w:val="00D323DD"/>
    <w:rsid w:val="00D32B64"/>
    <w:rsid w:val="00D35E5C"/>
    <w:rsid w:val="00D43E07"/>
    <w:rsid w:val="00D443BF"/>
    <w:rsid w:val="00D46BE7"/>
    <w:rsid w:val="00D52EA2"/>
    <w:rsid w:val="00D53872"/>
    <w:rsid w:val="00D57E2B"/>
    <w:rsid w:val="00D601E4"/>
    <w:rsid w:val="00D60F6D"/>
    <w:rsid w:val="00D62B05"/>
    <w:rsid w:val="00D634C5"/>
    <w:rsid w:val="00D64E9E"/>
    <w:rsid w:val="00D65F57"/>
    <w:rsid w:val="00D7643D"/>
    <w:rsid w:val="00D765B3"/>
    <w:rsid w:val="00D8117B"/>
    <w:rsid w:val="00D8443C"/>
    <w:rsid w:val="00D85309"/>
    <w:rsid w:val="00D924E9"/>
    <w:rsid w:val="00D94481"/>
    <w:rsid w:val="00D9480D"/>
    <w:rsid w:val="00D96F60"/>
    <w:rsid w:val="00DA0989"/>
    <w:rsid w:val="00DA19A3"/>
    <w:rsid w:val="00DA4E2D"/>
    <w:rsid w:val="00DA50AE"/>
    <w:rsid w:val="00DA6177"/>
    <w:rsid w:val="00DA6B9A"/>
    <w:rsid w:val="00DB0A06"/>
    <w:rsid w:val="00DB1149"/>
    <w:rsid w:val="00DB7128"/>
    <w:rsid w:val="00DC0A2E"/>
    <w:rsid w:val="00DC4BDF"/>
    <w:rsid w:val="00DC76C8"/>
    <w:rsid w:val="00DD326E"/>
    <w:rsid w:val="00DD5C67"/>
    <w:rsid w:val="00DE0007"/>
    <w:rsid w:val="00DE0F7E"/>
    <w:rsid w:val="00DE27BA"/>
    <w:rsid w:val="00DE2D39"/>
    <w:rsid w:val="00DE3755"/>
    <w:rsid w:val="00DE3D53"/>
    <w:rsid w:val="00DE5144"/>
    <w:rsid w:val="00DE579D"/>
    <w:rsid w:val="00DE6728"/>
    <w:rsid w:val="00DF39C3"/>
    <w:rsid w:val="00E00C43"/>
    <w:rsid w:val="00E03594"/>
    <w:rsid w:val="00E03E1E"/>
    <w:rsid w:val="00E047C0"/>
    <w:rsid w:val="00E07112"/>
    <w:rsid w:val="00E07AF9"/>
    <w:rsid w:val="00E118C5"/>
    <w:rsid w:val="00E129B2"/>
    <w:rsid w:val="00E206DD"/>
    <w:rsid w:val="00E238A0"/>
    <w:rsid w:val="00E26443"/>
    <w:rsid w:val="00E30BE1"/>
    <w:rsid w:val="00E32EED"/>
    <w:rsid w:val="00E358EB"/>
    <w:rsid w:val="00E406E2"/>
    <w:rsid w:val="00E40EC2"/>
    <w:rsid w:val="00E413B0"/>
    <w:rsid w:val="00E422DF"/>
    <w:rsid w:val="00E4235D"/>
    <w:rsid w:val="00E454B6"/>
    <w:rsid w:val="00E5081E"/>
    <w:rsid w:val="00E55E24"/>
    <w:rsid w:val="00E5623E"/>
    <w:rsid w:val="00E61D68"/>
    <w:rsid w:val="00E63DEC"/>
    <w:rsid w:val="00E64B0A"/>
    <w:rsid w:val="00E6598B"/>
    <w:rsid w:val="00E65E40"/>
    <w:rsid w:val="00E671D1"/>
    <w:rsid w:val="00E70AAB"/>
    <w:rsid w:val="00E71E19"/>
    <w:rsid w:val="00E735E2"/>
    <w:rsid w:val="00E751B1"/>
    <w:rsid w:val="00E75924"/>
    <w:rsid w:val="00E82B5C"/>
    <w:rsid w:val="00E871DD"/>
    <w:rsid w:val="00E90300"/>
    <w:rsid w:val="00E906C7"/>
    <w:rsid w:val="00E95717"/>
    <w:rsid w:val="00E97DD0"/>
    <w:rsid w:val="00EA3462"/>
    <w:rsid w:val="00EB10EA"/>
    <w:rsid w:val="00EB1722"/>
    <w:rsid w:val="00EB3E25"/>
    <w:rsid w:val="00EB49CA"/>
    <w:rsid w:val="00EC4190"/>
    <w:rsid w:val="00ED1B46"/>
    <w:rsid w:val="00ED22D4"/>
    <w:rsid w:val="00ED28B3"/>
    <w:rsid w:val="00ED31B7"/>
    <w:rsid w:val="00ED3E5C"/>
    <w:rsid w:val="00ED40EA"/>
    <w:rsid w:val="00ED4B1F"/>
    <w:rsid w:val="00ED58E5"/>
    <w:rsid w:val="00ED5F83"/>
    <w:rsid w:val="00EE0507"/>
    <w:rsid w:val="00EE53B0"/>
    <w:rsid w:val="00EF0747"/>
    <w:rsid w:val="00EF0D7E"/>
    <w:rsid w:val="00EF2575"/>
    <w:rsid w:val="00F03535"/>
    <w:rsid w:val="00F11BC6"/>
    <w:rsid w:val="00F129B2"/>
    <w:rsid w:val="00F155CA"/>
    <w:rsid w:val="00F16667"/>
    <w:rsid w:val="00F177A4"/>
    <w:rsid w:val="00F210A0"/>
    <w:rsid w:val="00F24149"/>
    <w:rsid w:val="00F2575E"/>
    <w:rsid w:val="00F372F5"/>
    <w:rsid w:val="00F45613"/>
    <w:rsid w:val="00F51EC9"/>
    <w:rsid w:val="00F525F4"/>
    <w:rsid w:val="00F52CAC"/>
    <w:rsid w:val="00F534D1"/>
    <w:rsid w:val="00F57075"/>
    <w:rsid w:val="00F66F3E"/>
    <w:rsid w:val="00F73948"/>
    <w:rsid w:val="00F771E2"/>
    <w:rsid w:val="00F776C0"/>
    <w:rsid w:val="00F812EF"/>
    <w:rsid w:val="00F822BD"/>
    <w:rsid w:val="00F9078E"/>
    <w:rsid w:val="00F93170"/>
    <w:rsid w:val="00F93341"/>
    <w:rsid w:val="00FC06F1"/>
    <w:rsid w:val="00FC17BD"/>
    <w:rsid w:val="00FC214B"/>
    <w:rsid w:val="00FD058C"/>
    <w:rsid w:val="00FE06A4"/>
    <w:rsid w:val="00FE11F4"/>
    <w:rsid w:val="00FE4337"/>
    <w:rsid w:val="00FE65C7"/>
    <w:rsid w:val="00FE7E6D"/>
    <w:rsid w:val="00FF271C"/>
    <w:rsid w:val="00FF5BAB"/>
    <w:rsid w:val="00FF7881"/>
    <w:rsid w:val="012CB74F"/>
    <w:rsid w:val="013BC02F"/>
    <w:rsid w:val="01509173"/>
    <w:rsid w:val="01F9D0EA"/>
    <w:rsid w:val="029ED6DB"/>
    <w:rsid w:val="0357026C"/>
    <w:rsid w:val="0568657F"/>
    <w:rsid w:val="05D17BC3"/>
    <w:rsid w:val="0607A96E"/>
    <w:rsid w:val="06B7AEFA"/>
    <w:rsid w:val="06BC530E"/>
    <w:rsid w:val="07CFB89B"/>
    <w:rsid w:val="07DBA797"/>
    <w:rsid w:val="086497AC"/>
    <w:rsid w:val="09B73D86"/>
    <w:rsid w:val="0A498EC3"/>
    <w:rsid w:val="0A562F79"/>
    <w:rsid w:val="0AEFF3B8"/>
    <w:rsid w:val="0AF9C6E8"/>
    <w:rsid w:val="0B9EBE63"/>
    <w:rsid w:val="0C47FC1A"/>
    <w:rsid w:val="0D78677F"/>
    <w:rsid w:val="0F343A65"/>
    <w:rsid w:val="0FD32C58"/>
    <w:rsid w:val="11762AA7"/>
    <w:rsid w:val="11BA300F"/>
    <w:rsid w:val="14AD33F1"/>
    <w:rsid w:val="161457AE"/>
    <w:rsid w:val="16E2A153"/>
    <w:rsid w:val="175A4F5D"/>
    <w:rsid w:val="18D73DDF"/>
    <w:rsid w:val="19F1A7FE"/>
    <w:rsid w:val="1A756EBE"/>
    <w:rsid w:val="1B2C8CEF"/>
    <w:rsid w:val="1B49DF81"/>
    <w:rsid w:val="1B97FA14"/>
    <w:rsid w:val="1BED98B7"/>
    <w:rsid w:val="1C4E1C7A"/>
    <w:rsid w:val="1C52F346"/>
    <w:rsid w:val="1D3F7421"/>
    <w:rsid w:val="1D8FE75A"/>
    <w:rsid w:val="1E566966"/>
    <w:rsid w:val="1E83178A"/>
    <w:rsid w:val="1EAD2362"/>
    <w:rsid w:val="1F8A9408"/>
    <w:rsid w:val="1FCE5C07"/>
    <w:rsid w:val="1FDD58F4"/>
    <w:rsid w:val="2005F25F"/>
    <w:rsid w:val="201BB52A"/>
    <w:rsid w:val="2110B1A5"/>
    <w:rsid w:val="21218D9D"/>
    <w:rsid w:val="22F804BA"/>
    <w:rsid w:val="233CFBA9"/>
    <w:rsid w:val="2373443A"/>
    <w:rsid w:val="24224551"/>
    <w:rsid w:val="2582D2B1"/>
    <w:rsid w:val="25E6741C"/>
    <w:rsid w:val="26A4F9B4"/>
    <w:rsid w:val="26ADABF9"/>
    <w:rsid w:val="2914C886"/>
    <w:rsid w:val="2AD53435"/>
    <w:rsid w:val="2BE5683A"/>
    <w:rsid w:val="2C66ECFD"/>
    <w:rsid w:val="2F584D19"/>
    <w:rsid w:val="2F82DB1A"/>
    <w:rsid w:val="30407102"/>
    <w:rsid w:val="305804B1"/>
    <w:rsid w:val="30DC9F33"/>
    <w:rsid w:val="31439C24"/>
    <w:rsid w:val="31B064A8"/>
    <w:rsid w:val="3244B214"/>
    <w:rsid w:val="3285D5EA"/>
    <w:rsid w:val="32E0461A"/>
    <w:rsid w:val="33E21CB6"/>
    <w:rsid w:val="33E36645"/>
    <w:rsid w:val="348349BF"/>
    <w:rsid w:val="355BEE1E"/>
    <w:rsid w:val="35A5D380"/>
    <w:rsid w:val="35BD3D29"/>
    <w:rsid w:val="35CAB95A"/>
    <w:rsid w:val="3693F938"/>
    <w:rsid w:val="3698EE82"/>
    <w:rsid w:val="37C81E2B"/>
    <w:rsid w:val="37F0D890"/>
    <w:rsid w:val="38250E87"/>
    <w:rsid w:val="394472EA"/>
    <w:rsid w:val="399429ED"/>
    <w:rsid w:val="39CAB324"/>
    <w:rsid w:val="3A964938"/>
    <w:rsid w:val="3DD4B0BE"/>
    <w:rsid w:val="3E1B1C3D"/>
    <w:rsid w:val="4170B551"/>
    <w:rsid w:val="41BE2982"/>
    <w:rsid w:val="41E2DC93"/>
    <w:rsid w:val="4239A5D1"/>
    <w:rsid w:val="4257B11B"/>
    <w:rsid w:val="4272BB0E"/>
    <w:rsid w:val="43426929"/>
    <w:rsid w:val="434A8C35"/>
    <w:rsid w:val="43EA6FAF"/>
    <w:rsid w:val="4422E022"/>
    <w:rsid w:val="444D63BD"/>
    <w:rsid w:val="44771468"/>
    <w:rsid w:val="44A7BE9B"/>
    <w:rsid w:val="44ECE85B"/>
    <w:rsid w:val="4502AB26"/>
    <w:rsid w:val="456DCB4B"/>
    <w:rsid w:val="45FF9177"/>
    <w:rsid w:val="46529C0F"/>
    <w:rsid w:val="467A09EB"/>
    <w:rsid w:val="477B0175"/>
    <w:rsid w:val="48C6CECD"/>
    <w:rsid w:val="498156DC"/>
    <w:rsid w:val="49B1AAAD"/>
    <w:rsid w:val="49DA12A5"/>
    <w:rsid w:val="49ED242F"/>
    <w:rsid w:val="4A7D8310"/>
    <w:rsid w:val="4B99FD91"/>
    <w:rsid w:val="4BF07D4D"/>
    <w:rsid w:val="4CCF0A3A"/>
    <w:rsid w:val="4D5BFC3C"/>
    <w:rsid w:val="4F78DEC3"/>
    <w:rsid w:val="505FB085"/>
    <w:rsid w:val="50802ED6"/>
    <w:rsid w:val="50DAF23C"/>
    <w:rsid w:val="50DF3054"/>
    <w:rsid w:val="536666E3"/>
    <w:rsid w:val="5377C9DA"/>
    <w:rsid w:val="53FB8F32"/>
    <w:rsid w:val="5416581D"/>
    <w:rsid w:val="5585F0C5"/>
    <w:rsid w:val="55B087F0"/>
    <w:rsid w:val="57357C4C"/>
    <w:rsid w:val="576AC84B"/>
    <w:rsid w:val="57D55FC6"/>
    <w:rsid w:val="57DEEB7B"/>
    <w:rsid w:val="593A494D"/>
    <w:rsid w:val="5956FBA4"/>
    <w:rsid w:val="5BC3C0FA"/>
    <w:rsid w:val="5CFA640A"/>
    <w:rsid w:val="5D1BC95C"/>
    <w:rsid w:val="5DA27178"/>
    <w:rsid w:val="5DBCACA5"/>
    <w:rsid w:val="5E200655"/>
    <w:rsid w:val="5F3E41D9"/>
    <w:rsid w:val="5F537D14"/>
    <w:rsid w:val="6095D40C"/>
    <w:rsid w:val="60BB71FE"/>
    <w:rsid w:val="6109BFA1"/>
    <w:rsid w:val="611FC1EA"/>
    <w:rsid w:val="61397104"/>
    <w:rsid w:val="61E998CA"/>
    <w:rsid w:val="62860D16"/>
    <w:rsid w:val="63CDCEDD"/>
    <w:rsid w:val="647DD469"/>
    <w:rsid w:val="650575EF"/>
    <w:rsid w:val="658BBBD8"/>
    <w:rsid w:val="65B996D7"/>
    <w:rsid w:val="65EC38F5"/>
    <w:rsid w:val="6665277E"/>
    <w:rsid w:val="666FF418"/>
    <w:rsid w:val="66881DF3"/>
    <w:rsid w:val="679D4638"/>
    <w:rsid w:val="67D45F04"/>
    <w:rsid w:val="68073634"/>
    <w:rsid w:val="68BF825A"/>
    <w:rsid w:val="69674450"/>
    <w:rsid w:val="6A6FB9A9"/>
    <w:rsid w:val="6ADCA1AF"/>
    <w:rsid w:val="6B1D1E5B"/>
    <w:rsid w:val="6CD22AE8"/>
    <w:rsid w:val="6CD36CE3"/>
    <w:rsid w:val="6E1CFBFA"/>
    <w:rsid w:val="6EF02034"/>
    <w:rsid w:val="7047ACC6"/>
    <w:rsid w:val="709AFE5F"/>
    <w:rsid w:val="70BECC0C"/>
    <w:rsid w:val="70E9C8D3"/>
    <w:rsid w:val="711E8A0C"/>
    <w:rsid w:val="7194F01D"/>
    <w:rsid w:val="720268F1"/>
    <w:rsid w:val="7213531F"/>
    <w:rsid w:val="731BF1AC"/>
    <w:rsid w:val="735A2793"/>
    <w:rsid w:val="7366C9A1"/>
    <w:rsid w:val="73D991E5"/>
    <w:rsid w:val="73EC4F6C"/>
    <w:rsid w:val="73F2768A"/>
    <w:rsid w:val="741C9638"/>
    <w:rsid w:val="74F008FD"/>
    <w:rsid w:val="7502715C"/>
    <w:rsid w:val="75035F13"/>
    <w:rsid w:val="7633A909"/>
    <w:rsid w:val="76396652"/>
    <w:rsid w:val="76400D14"/>
    <w:rsid w:val="76B7BE34"/>
    <w:rsid w:val="76D5DA14"/>
    <w:rsid w:val="7700EE4E"/>
    <w:rsid w:val="787ACF68"/>
    <w:rsid w:val="7A7680EE"/>
    <w:rsid w:val="7B42687F"/>
    <w:rsid w:val="7B71B2E0"/>
    <w:rsid w:val="7BF56913"/>
    <w:rsid w:val="7D271CE4"/>
    <w:rsid w:val="7D4CF68A"/>
    <w:rsid w:val="7E42952E"/>
    <w:rsid w:val="7E50115F"/>
    <w:rsid w:val="7E591791"/>
    <w:rsid w:val="7F7133C6"/>
    <w:rsid w:val="7F8B45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85138"/>
  <w15:chartTrackingRefBased/>
  <w15:docId w15:val="{FF5636D1-21F4-4C9D-9046-332275C5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B64"/>
  </w:style>
  <w:style w:type="paragraph" w:styleId="Heading1">
    <w:name w:val="heading 1"/>
    <w:basedOn w:val="Normal"/>
    <w:next w:val="Normal"/>
    <w:link w:val="Heading1Char"/>
    <w:uiPriority w:val="9"/>
    <w:qFormat/>
    <w:rsid w:val="00F03535"/>
    <w:pPr>
      <w:keepNext/>
      <w:keepLines/>
      <w:numPr>
        <w:numId w:val="1"/>
      </w:numPr>
      <w:pBdr>
        <w:bottom w:val="single" w:sz="4" w:space="1" w:color="595959" w:themeColor="text1" w:themeTint="A6"/>
      </w:pBdr>
      <w:spacing w:before="360"/>
      <w:outlineLvl w:val="0"/>
    </w:pPr>
    <w:rPr>
      <w:rFonts w:eastAsiaTheme="majorEastAsia" w:cstheme="majorBidi"/>
      <w:b/>
      <w:bCs/>
      <w:smallCaps/>
      <w:color w:val="000000" w:themeColor="text1"/>
      <w:sz w:val="36"/>
      <w:szCs w:val="36"/>
      <w:lang w:val="en-IE"/>
    </w:rPr>
  </w:style>
  <w:style w:type="paragraph" w:styleId="Heading2">
    <w:name w:val="heading 2"/>
    <w:basedOn w:val="Normal"/>
    <w:next w:val="Normal"/>
    <w:link w:val="Heading2Char"/>
    <w:uiPriority w:val="9"/>
    <w:unhideWhenUsed/>
    <w:qFormat/>
    <w:rsid w:val="00F03535"/>
    <w:pPr>
      <w:keepNext/>
      <w:keepLines/>
      <w:numPr>
        <w:ilvl w:val="1"/>
        <w:numId w:val="1"/>
      </w:numPr>
      <w:spacing w:before="360" w:after="0"/>
      <w:ind w:left="936"/>
      <w:outlineLvl w:val="1"/>
    </w:pPr>
    <w:rPr>
      <w:rFonts w:eastAsiaTheme="majorEastAsia" w:cstheme="majorBidi"/>
      <w:b/>
      <w:bCs/>
      <w:smallCaps/>
      <w:color w:val="000000" w:themeColor="text1"/>
      <w:sz w:val="28"/>
      <w:szCs w:val="28"/>
      <w:lang w:val="en-IE"/>
    </w:rPr>
  </w:style>
  <w:style w:type="paragraph" w:styleId="Heading3">
    <w:name w:val="heading 3"/>
    <w:basedOn w:val="Normal"/>
    <w:next w:val="Normal"/>
    <w:link w:val="Heading3Char"/>
    <w:uiPriority w:val="9"/>
    <w:unhideWhenUsed/>
    <w:qFormat/>
    <w:rsid w:val="00F03535"/>
    <w:pPr>
      <w:keepNext/>
      <w:keepLines/>
      <w:numPr>
        <w:ilvl w:val="2"/>
        <w:numId w:val="1"/>
      </w:numPr>
      <w:spacing w:before="200" w:after="0"/>
      <w:outlineLvl w:val="2"/>
    </w:pPr>
    <w:rPr>
      <w:rFonts w:eastAsiaTheme="majorEastAsia" w:cstheme="majorBidi"/>
      <w:bCs/>
      <w:color w:val="000000" w:themeColor="text1"/>
      <w:lang w:val="en-IE"/>
    </w:rPr>
  </w:style>
  <w:style w:type="paragraph" w:styleId="Heading4">
    <w:name w:val="heading 4"/>
    <w:basedOn w:val="Normal"/>
    <w:next w:val="Normal"/>
    <w:link w:val="Heading4Char"/>
    <w:uiPriority w:val="9"/>
    <w:unhideWhenUsed/>
    <w:qFormat/>
    <w:rsid w:val="00F03535"/>
    <w:pPr>
      <w:keepNext/>
      <w:keepLines/>
      <w:numPr>
        <w:ilvl w:val="3"/>
        <w:numId w:val="1"/>
      </w:numPr>
      <w:spacing w:before="200" w:after="0"/>
      <w:outlineLvl w:val="3"/>
    </w:pPr>
    <w:rPr>
      <w:rFonts w:eastAsiaTheme="majorEastAsia" w:cstheme="majorBidi"/>
      <w:bCs/>
      <w:iCs/>
      <w:color w:val="000000" w:themeColor="text1"/>
      <w:lang w:val="en-IE"/>
    </w:rPr>
  </w:style>
  <w:style w:type="paragraph" w:styleId="Heading5">
    <w:name w:val="heading 5"/>
    <w:basedOn w:val="Normal"/>
    <w:next w:val="Normal"/>
    <w:link w:val="Heading5Char"/>
    <w:uiPriority w:val="9"/>
    <w:unhideWhenUsed/>
    <w:qFormat/>
    <w:rsid w:val="00F03535"/>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IE"/>
    </w:rPr>
  </w:style>
  <w:style w:type="paragraph" w:styleId="Heading6">
    <w:name w:val="heading 6"/>
    <w:basedOn w:val="Normal"/>
    <w:next w:val="Normal"/>
    <w:link w:val="Heading6Char"/>
    <w:uiPriority w:val="9"/>
    <w:unhideWhenUsed/>
    <w:qFormat/>
    <w:rsid w:val="00F03535"/>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IE"/>
    </w:rPr>
  </w:style>
  <w:style w:type="paragraph" w:styleId="Heading7">
    <w:name w:val="heading 7"/>
    <w:basedOn w:val="Normal"/>
    <w:next w:val="Normal"/>
    <w:link w:val="Heading7Char"/>
    <w:uiPriority w:val="9"/>
    <w:unhideWhenUsed/>
    <w:qFormat/>
    <w:rsid w:val="00F03535"/>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IE"/>
    </w:rPr>
  </w:style>
  <w:style w:type="paragraph" w:styleId="Heading8">
    <w:name w:val="heading 8"/>
    <w:basedOn w:val="Normal"/>
    <w:next w:val="Normal"/>
    <w:link w:val="Heading8Char"/>
    <w:uiPriority w:val="9"/>
    <w:unhideWhenUsed/>
    <w:qFormat/>
    <w:rsid w:val="00F0353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IE"/>
    </w:rPr>
  </w:style>
  <w:style w:type="paragraph" w:styleId="Heading9">
    <w:name w:val="heading 9"/>
    <w:basedOn w:val="Normal"/>
    <w:next w:val="Normal"/>
    <w:link w:val="Heading9Char"/>
    <w:uiPriority w:val="9"/>
    <w:semiHidden/>
    <w:unhideWhenUsed/>
    <w:qFormat/>
    <w:rsid w:val="00F0353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5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613"/>
  </w:style>
  <w:style w:type="paragraph" w:styleId="Footer">
    <w:name w:val="footer"/>
    <w:basedOn w:val="Normal"/>
    <w:link w:val="FooterChar"/>
    <w:uiPriority w:val="99"/>
    <w:unhideWhenUsed/>
    <w:rsid w:val="00F45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613"/>
  </w:style>
  <w:style w:type="character" w:customStyle="1" w:styleId="Heading1Char">
    <w:name w:val="Heading 1 Char"/>
    <w:basedOn w:val="DefaultParagraphFont"/>
    <w:link w:val="Heading1"/>
    <w:uiPriority w:val="9"/>
    <w:rsid w:val="00F03535"/>
    <w:rPr>
      <w:rFonts w:eastAsiaTheme="majorEastAsia" w:cstheme="majorBidi"/>
      <w:b/>
      <w:bCs/>
      <w:smallCaps/>
      <w:color w:val="000000" w:themeColor="text1"/>
      <w:sz w:val="36"/>
      <w:szCs w:val="36"/>
      <w:lang w:val="en-IE"/>
    </w:rPr>
  </w:style>
  <w:style w:type="character" w:customStyle="1" w:styleId="Heading2Char">
    <w:name w:val="Heading 2 Char"/>
    <w:basedOn w:val="DefaultParagraphFont"/>
    <w:link w:val="Heading2"/>
    <w:uiPriority w:val="9"/>
    <w:rsid w:val="00F03535"/>
    <w:rPr>
      <w:rFonts w:eastAsiaTheme="majorEastAsia" w:cstheme="majorBidi"/>
      <w:b/>
      <w:bCs/>
      <w:smallCaps/>
      <w:color w:val="000000" w:themeColor="text1"/>
      <w:sz w:val="28"/>
      <w:szCs w:val="28"/>
      <w:lang w:val="en-IE"/>
    </w:rPr>
  </w:style>
  <w:style w:type="character" w:customStyle="1" w:styleId="Heading3Char">
    <w:name w:val="Heading 3 Char"/>
    <w:basedOn w:val="DefaultParagraphFont"/>
    <w:link w:val="Heading3"/>
    <w:uiPriority w:val="9"/>
    <w:rsid w:val="00F03535"/>
    <w:rPr>
      <w:rFonts w:eastAsiaTheme="majorEastAsia" w:cstheme="majorBidi"/>
      <w:bCs/>
      <w:color w:val="000000" w:themeColor="text1"/>
      <w:lang w:val="en-IE"/>
    </w:rPr>
  </w:style>
  <w:style w:type="character" w:customStyle="1" w:styleId="Heading4Char">
    <w:name w:val="Heading 4 Char"/>
    <w:basedOn w:val="DefaultParagraphFont"/>
    <w:link w:val="Heading4"/>
    <w:uiPriority w:val="9"/>
    <w:rsid w:val="00F03535"/>
    <w:rPr>
      <w:rFonts w:eastAsiaTheme="majorEastAsia" w:cstheme="majorBidi"/>
      <w:bCs/>
      <w:iCs/>
      <w:color w:val="000000" w:themeColor="text1"/>
      <w:lang w:val="en-IE"/>
    </w:rPr>
  </w:style>
  <w:style w:type="character" w:customStyle="1" w:styleId="Heading5Char">
    <w:name w:val="Heading 5 Char"/>
    <w:basedOn w:val="DefaultParagraphFont"/>
    <w:link w:val="Heading5"/>
    <w:uiPriority w:val="9"/>
    <w:rsid w:val="00F03535"/>
    <w:rPr>
      <w:rFonts w:asciiTheme="majorHAnsi" w:eastAsiaTheme="majorEastAsia" w:hAnsiTheme="majorHAnsi" w:cstheme="majorBidi"/>
      <w:color w:val="323E4F" w:themeColor="text2" w:themeShade="BF"/>
      <w:lang w:val="en-IE"/>
    </w:rPr>
  </w:style>
  <w:style w:type="character" w:customStyle="1" w:styleId="Heading6Char">
    <w:name w:val="Heading 6 Char"/>
    <w:basedOn w:val="DefaultParagraphFont"/>
    <w:link w:val="Heading6"/>
    <w:uiPriority w:val="9"/>
    <w:rsid w:val="00F03535"/>
    <w:rPr>
      <w:rFonts w:asciiTheme="majorHAnsi" w:eastAsiaTheme="majorEastAsia" w:hAnsiTheme="majorHAnsi" w:cstheme="majorBidi"/>
      <w:i/>
      <w:iCs/>
      <w:color w:val="323E4F" w:themeColor="text2" w:themeShade="BF"/>
      <w:lang w:val="en-IE"/>
    </w:rPr>
  </w:style>
  <w:style w:type="character" w:customStyle="1" w:styleId="Heading7Char">
    <w:name w:val="Heading 7 Char"/>
    <w:basedOn w:val="DefaultParagraphFont"/>
    <w:link w:val="Heading7"/>
    <w:uiPriority w:val="9"/>
    <w:rsid w:val="00F03535"/>
    <w:rPr>
      <w:rFonts w:asciiTheme="majorHAnsi" w:eastAsiaTheme="majorEastAsia" w:hAnsiTheme="majorHAnsi" w:cstheme="majorBidi"/>
      <w:i/>
      <w:iCs/>
      <w:color w:val="404040" w:themeColor="text1" w:themeTint="BF"/>
      <w:lang w:val="en-IE"/>
    </w:rPr>
  </w:style>
  <w:style w:type="character" w:customStyle="1" w:styleId="Heading8Char">
    <w:name w:val="Heading 8 Char"/>
    <w:basedOn w:val="DefaultParagraphFont"/>
    <w:link w:val="Heading8"/>
    <w:uiPriority w:val="9"/>
    <w:rsid w:val="00F03535"/>
    <w:rPr>
      <w:rFonts w:asciiTheme="majorHAnsi" w:eastAsiaTheme="majorEastAsia" w:hAnsiTheme="majorHAnsi" w:cstheme="majorBidi"/>
      <w:color w:val="404040" w:themeColor="text1" w:themeTint="BF"/>
      <w:sz w:val="20"/>
      <w:szCs w:val="20"/>
      <w:lang w:val="en-IE"/>
    </w:rPr>
  </w:style>
  <w:style w:type="character" w:customStyle="1" w:styleId="Heading9Char">
    <w:name w:val="Heading 9 Char"/>
    <w:basedOn w:val="DefaultParagraphFont"/>
    <w:link w:val="Heading9"/>
    <w:uiPriority w:val="9"/>
    <w:semiHidden/>
    <w:rsid w:val="00F03535"/>
    <w:rPr>
      <w:rFonts w:asciiTheme="majorHAnsi" w:eastAsiaTheme="majorEastAsia" w:hAnsiTheme="majorHAnsi" w:cstheme="majorBidi"/>
      <w:i/>
      <w:iCs/>
      <w:color w:val="404040" w:themeColor="text1" w:themeTint="BF"/>
      <w:sz w:val="20"/>
      <w:szCs w:val="20"/>
      <w:lang w:val="en-IE"/>
    </w:rPr>
  </w:style>
  <w:style w:type="paragraph" w:styleId="ListParagraph">
    <w:name w:val="List Paragraph"/>
    <w:basedOn w:val="Normal"/>
    <w:uiPriority w:val="34"/>
    <w:qFormat/>
    <w:rsid w:val="00814CDF"/>
    <w:pPr>
      <w:ind w:left="720"/>
      <w:contextualSpacing/>
    </w:pPr>
  </w:style>
  <w:style w:type="paragraph" w:styleId="CommentText">
    <w:name w:val="annotation text"/>
    <w:basedOn w:val="Normal"/>
    <w:link w:val="CommentTextChar"/>
    <w:uiPriority w:val="99"/>
    <w:unhideWhenUsed/>
    <w:rsid w:val="000C16D4"/>
    <w:pPr>
      <w:spacing w:line="240" w:lineRule="auto"/>
    </w:pPr>
    <w:rPr>
      <w:sz w:val="20"/>
      <w:szCs w:val="20"/>
    </w:rPr>
  </w:style>
  <w:style w:type="character" w:customStyle="1" w:styleId="CommentTextChar">
    <w:name w:val="Comment Text Char"/>
    <w:basedOn w:val="DefaultParagraphFont"/>
    <w:link w:val="CommentText"/>
    <w:uiPriority w:val="99"/>
    <w:rsid w:val="000C16D4"/>
    <w:rPr>
      <w:sz w:val="20"/>
      <w:szCs w:val="20"/>
    </w:rPr>
  </w:style>
  <w:style w:type="character" w:styleId="CommentReference">
    <w:name w:val="annotation reference"/>
    <w:basedOn w:val="DefaultParagraphFont"/>
    <w:uiPriority w:val="99"/>
    <w:semiHidden/>
    <w:unhideWhenUsed/>
    <w:rsid w:val="000C16D4"/>
    <w:rPr>
      <w:sz w:val="16"/>
      <w:szCs w:val="16"/>
    </w:rPr>
  </w:style>
  <w:style w:type="character" w:styleId="Mention">
    <w:name w:val="Mention"/>
    <w:basedOn w:val="DefaultParagraphFont"/>
    <w:uiPriority w:val="99"/>
    <w:unhideWhenUsed/>
    <w:rsid w:val="006179AC"/>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179AC"/>
    <w:rPr>
      <w:b/>
      <w:bCs/>
    </w:rPr>
  </w:style>
  <w:style w:type="character" w:customStyle="1" w:styleId="CommentSubjectChar">
    <w:name w:val="Comment Subject Char"/>
    <w:basedOn w:val="CommentTextChar"/>
    <w:link w:val="CommentSubject"/>
    <w:uiPriority w:val="99"/>
    <w:semiHidden/>
    <w:rsid w:val="006179AC"/>
    <w:rPr>
      <w:b/>
      <w:bCs/>
      <w:sz w:val="20"/>
      <w:szCs w:val="20"/>
    </w:rPr>
  </w:style>
  <w:style w:type="character" w:styleId="UnresolvedMention">
    <w:name w:val="Unresolved Mention"/>
    <w:basedOn w:val="DefaultParagraphFont"/>
    <w:uiPriority w:val="99"/>
    <w:unhideWhenUsed/>
    <w:rsid w:val="002E4CC0"/>
    <w:rPr>
      <w:color w:val="605E5C"/>
      <w:shd w:val="clear" w:color="auto" w:fill="E1DFDD"/>
    </w:rPr>
  </w:style>
  <w:style w:type="character" w:customStyle="1" w:styleId="cf01">
    <w:name w:val="cf01"/>
    <w:basedOn w:val="DefaultParagraphFont"/>
    <w:rsid w:val="00AA7C9C"/>
    <w:rPr>
      <w:rFonts w:ascii="Segoe UI" w:hAnsi="Segoe UI" w:cs="Segoe UI" w:hint="default"/>
      <w:sz w:val="18"/>
      <w:szCs w:val="18"/>
    </w:rPr>
  </w:style>
  <w:style w:type="character" w:customStyle="1" w:styleId="normaltextrun">
    <w:name w:val="normaltextrun"/>
    <w:basedOn w:val="DefaultParagraphFont"/>
    <w:rsid w:val="00AF3684"/>
  </w:style>
  <w:style w:type="character" w:customStyle="1" w:styleId="eop">
    <w:name w:val="eop"/>
    <w:basedOn w:val="DefaultParagraphFont"/>
    <w:rsid w:val="00AF3684"/>
  </w:style>
  <w:style w:type="paragraph" w:customStyle="1" w:styleId="paragraph">
    <w:name w:val="paragraph"/>
    <w:basedOn w:val="Normal"/>
    <w:rsid w:val="0090371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AA11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82989">
      <w:bodyDiv w:val="1"/>
      <w:marLeft w:val="0"/>
      <w:marRight w:val="0"/>
      <w:marTop w:val="0"/>
      <w:marBottom w:val="0"/>
      <w:divBdr>
        <w:top w:val="none" w:sz="0" w:space="0" w:color="auto"/>
        <w:left w:val="none" w:sz="0" w:space="0" w:color="auto"/>
        <w:bottom w:val="none" w:sz="0" w:space="0" w:color="auto"/>
        <w:right w:val="none" w:sz="0" w:space="0" w:color="auto"/>
      </w:divBdr>
    </w:div>
    <w:div w:id="886720227">
      <w:bodyDiv w:val="1"/>
      <w:marLeft w:val="0"/>
      <w:marRight w:val="0"/>
      <w:marTop w:val="0"/>
      <w:marBottom w:val="0"/>
      <w:divBdr>
        <w:top w:val="none" w:sz="0" w:space="0" w:color="auto"/>
        <w:left w:val="none" w:sz="0" w:space="0" w:color="auto"/>
        <w:bottom w:val="none" w:sz="0" w:space="0" w:color="auto"/>
        <w:right w:val="none" w:sz="0" w:space="0" w:color="auto"/>
      </w:divBdr>
      <w:divsChild>
        <w:div w:id="1870220148">
          <w:marLeft w:val="0"/>
          <w:marRight w:val="0"/>
          <w:marTop w:val="0"/>
          <w:marBottom w:val="0"/>
          <w:divBdr>
            <w:top w:val="none" w:sz="0" w:space="0" w:color="auto"/>
            <w:left w:val="none" w:sz="0" w:space="0" w:color="auto"/>
            <w:bottom w:val="none" w:sz="0" w:space="0" w:color="auto"/>
            <w:right w:val="none" w:sz="0" w:space="0" w:color="auto"/>
          </w:divBdr>
          <w:divsChild>
            <w:div w:id="664164941">
              <w:marLeft w:val="0"/>
              <w:marRight w:val="0"/>
              <w:marTop w:val="0"/>
              <w:marBottom w:val="0"/>
              <w:divBdr>
                <w:top w:val="none" w:sz="0" w:space="0" w:color="auto"/>
                <w:left w:val="none" w:sz="0" w:space="0" w:color="auto"/>
                <w:bottom w:val="none" w:sz="0" w:space="0" w:color="auto"/>
                <w:right w:val="none" w:sz="0" w:space="0" w:color="auto"/>
              </w:divBdr>
              <w:divsChild>
                <w:div w:id="763456817">
                  <w:marLeft w:val="0"/>
                  <w:marRight w:val="0"/>
                  <w:marTop w:val="0"/>
                  <w:marBottom w:val="0"/>
                  <w:divBdr>
                    <w:top w:val="none" w:sz="0" w:space="0" w:color="auto"/>
                    <w:left w:val="none" w:sz="0" w:space="0" w:color="auto"/>
                    <w:bottom w:val="none" w:sz="0" w:space="0" w:color="auto"/>
                    <w:right w:val="none" w:sz="0" w:space="0" w:color="auto"/>
                  </w:divBdr>
                  <w:divsChild>
                    <w:div w:id="108937298">
                      <w:marLeft w:val="0"/>
                      <w:marRight w:val="0"/>
                      <w:marTop w:val="0"/>
                      <w:marBottom w:val="0"/>
                      <w:divBdr>
                        <w:top w:val="none" w:sz="0" w:space="0" w:color="auto"/>
                        <w:left w:val="none" w:sz="0" w:space="0" w:color="auto"/>
                        <w:bottom w:val="none" w:sz="0" w:space="0" w:color="auto"/>
                        <w:right w:val="none" w:sz="0" w:space="0" w:color="auto"/>
                      </w:divBdr>
                      <w:divsChild>
                        <w:div w:id="2067949365">
                          <w:marLeft w:val="0"/>
                          <w:marRight w:val="0"/>
                          <w:marTop w:val="0"/>
                          <w:marBottom w:val="0"/>
                          <w:divBdr>
                            <w:top w:val="none" w:sz="0" w:space="0" w:color="auto"/>
                            <w:left w:val="none" w:sz="0" w:space="0" w:color="auto"/>
                            <w:bottom w:val="none" w:sz="0" w:space="0" w:color="auto"/>
                            <w:right w:val="none" w:sz="0" w:space="0" w:color="auto"/>
                          </w:divBdr>
                          <w:divsChild>
                            <w:div w:id="1334726154">
                              <w:marLeft w:val="0"/>
                              <w:marRight w:val="0"/>
                              <w:marTop w:val="0"/>
                              <w:marBottom w:val="0"/>
                              <w:divBdr>
                                <w:top w:val="none" w:sz="0" w:space="0" w:color="auto"/>
                                <w:left w:val="none" w:sz="0" w:space="0" w:color="auto"/>
                                <w:bottom w:val="none" w:sz="0" w:space="0" w:color="auto"/>
                                <w:right w:val="none" w:sz="0" w:space="0" w:color="auto"/>
                              </w:divBdr>
                              <w:divsChild>
                                <w:div w:id="1490093866">
                                  <w:marLeft w:val="0"/>
                                  <w:marRight w:val="0"/>
                                  <w:marTop w:val="0"/>
                                  <w:marBottom w:val="0"/>
                                  <w:divBdr>
                                    <w:top w:val="none" w:sz="0" w:space="0" w:color="auto"/>
                                    <w:left w:val="none" w:sz="0" w:space="0" w:color="auto"/>
                                    <w:bottom w:val="none" w:sz="0" w:space="0" w:color="auto"/>
                                    <w:right w:val="none" w:sz="0" w:space="0" w:color="auto"/>
                                  </w:divBdr>
                                  <w:divsChild>
                                    <w:div w:id="275329340">
                                      <w:marLeft w:val="0"/>
                                      <w:marRight w:val="0"/>
                                      <w:marTop w:val="0"/>
                                      <w:marBottom w:val="0"/>
                                      <w:divBdr>
                                        <w:top w:val="none" w:sz="0" w:space="0" w:color="auto"/>
                                        <w:left w:val="none" w:sz="0" w:space="0" w:color="auto"/>
                                        <w:bottom w:val="none" w:sz="0" w:space="0" w:color="auto"/>
                                        <w:right w:val="none" w:sz="0" w:space="0" w:color="auto"/>
                                      </w:divBdr>
                                      <w:divsChild>
                                        <w:div w:id="1259365440">
                                          <w:marLeft w:val="0"/>
                                          <w:marRight w:val="0"/>
                                          <w:marTop w:val="0"/>
                                          <w:marBottom w:val="0"/>
                                          <w:divBdr>
                                            <w:top w:val="none" w:sz="0" w:space="0" w:color="auto"/>
                                            <w:left w:val="none" w:sz="0" w:space="0" w:color="auto"/>
                                            <w:bottom w:val="none" w:sz="0" w:space="0" w:color="auto"/>
                                            <w:right w:val="none" w:sz="0" w:space="0" w:color="auto"/>
                                          </w:divBdr>
                                          <w:divsChild>
                                            <w:div w:id="712851969">
                                              <w:marLeft w:val="0"/>
                                              <w:marRight w:val="0"/>
                                              <w:marTop w:val="0"/>
                                              <w:marBottom w:val="0"/>
                                              <w:divBdr>
                                                <w:top w:val="none" w:sz="0" w:space="0" w:color="auto"/>
                                                <w:left w:val="none" w:sz="0" w:space="0" w:color="auto"/>
                                                <w:bottom w:val="none" w:sz="0" w:space="0" w:color="auto"/>
                                                <w:right w:val="none" w:sz="0" w:space="0" w:color="auto"/>
                                              </w:divBdr>
                                              <w:divsChild>
                                                <w:div w:id="1534347233">
                                                  <w:marLeft w:val="0"/>
                                                  <w:marRight w:val="0"/>
                                                  <w:marTop w:val="0"/>
                                                  <w:marBottom w:val="0"/>
                                                  <w:divBdr>
                                                    <w:top w:val="none" w:sz="0" w:space="0" w:color="auto"/>
                                                    <w:left w:val="none" w:sz="0" w:space="0" w:color="auto"/>
                                                    <w:bottom w:val="none" w:sz="0" w:space="0" w:color="auto"/>
                                                    <w:right w:val="none" w:sz="0" w:space="0" w:color="auto"/>
                                                  </w:divBdr>
                                                  <w:divsChild>
                                                    <w:div w:id="1249344586">
                                                      <w:marLeft w:val="0"/>
                                                      <w:marRight w:val="0"/>
                                                      <w:marTop w:val="0"/>
                                                      <w:marBottom w:val="0"/>
                                                      <w:divBdr>
                                                        <w:top w:val="none" w:sz="0" w:space="0" w:color="auto"/>
                                                        <w:left w:val="none" w:sz="0" w:space="0" w:color="auto"/>
                                                        <w:bottom w:val="none" w:sz="0" w:space="0" w:color="auto"/>
                                                        <w:right w:val="none" w:sz="0" w:space="0" w:color="auto"/>
                                                      </w:divBdr>
                                                      <w:divsChild>
                                                        <w:div w:id="890116577">
                                                          <w:marLeft w:val="0"/>
                                                          <w:marRight w:val="0"/>
                                                          <w:marTop w:val="0"/>
                                                          <w:marBottom w:val="0"/>
                                                          <w:divBdr>
                                                            <w:top w:val="none" w:sz="0" w:space="0" w:color="auto"/>
                                                            <w:left w:val="none" w:sz="0" w:space="0" w:color="auto"/>
                                                            <w:bottom w:val="none" w:sz="0" w:space="0" w:color="auto"/>
                                                            <w:right w:val="none" w:sz="0" w:space="0" w:color="auto"/>
                                                          </w:divBdr>
                                                          <w:divsChild>
                                                            <w:div w:id="1348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7849846">
      <w:bodyDiv w:val="1"/>
      <w:marLeft w:val="0"/>
      <w:marRight w:val="0"/>
      <w:marTop w:val="0"/>
      <w:marBottom w:val="0"/>
      <w:divBdr>
        <w:top w:val="none" w:sz="0" w:space="0" w:color="auto"/>
        <w:left w:val="none" w:sz="0" w:space="0" w:color="auto"/>
        <w:bottom w:val="none" w:sz="0" w:space="0" w:color="auto"/>
        <w:right w:val="none" w:sz="0" w:space="0" w:color="auto"/>
      </w:divBdr>
      <w:divsChild>
        <w:div w:id="1737236894">
          <w:marLeft w:val="0"/>
          <w:marRight w:val="0"/>
          <w:marTop w:val="0"/>
          <w:marBottom w:val="0"/>
          <w:divBdr>
            <w:top w:val="single" w:sz="2" w:space="0" w:color="auto"/>
            <w:left w:val="single" w:sz="2" w:space="0" w:color="auto"/>
            <w:bottom w:val="single" w:sz="6" w:space="0" w:color="auto"/>
            <w:right w:val="single" w:sz="2" w:space="0" w:color="auto"/>
          </w:divBdr>
          <w:divsChild>
            <w:div w:id="44014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730303006">
                  <w:marLeft w:val="0"/>
                  <w:marRight w:val="0"/>
                  <w:marTop w:val="0"/>
                  <w:marBottom w:val="0"/>
                  <w:divBdr>
                    <w:top w:val="single" w:sz="2" w:space="0" w:color="D9D9E3"/>
                    <w:left w:val="single" w:sz="2" w:space="0" w:color="D9D9E3"/>
                    <w:bottom w:val="single" w:sz="2" w:space="0" w:color="D9D9E3"/>
                    <w:right w:val="single" w:sz="2" w:space="0" w:color="D9D9E3"/>
                  </w:divBdr>
                  <w:divsChild>
                    <w:div w:id="933049570">
                      <w:marLeft w:val="0"/>
                      <w:marRight w:val="0"/>
                      <w:marTop w:val="0"/>
                      <w:marBottom w:val="0"/>
                      <w:divBdr>
                        <w:top w:val="single" w:sz="2" w:space="0" w:color="D9D9E3"/>
                        <w:left w:val="single" w:sz="2" w:space="0" w:color="D9D9E3"/>
                        <w:bottom w:val="single" w:sz="2" w:space="0" w:color="D9D9E3"/>
                        <w:right w:val="single" w:sz="2" w:space="0" w:color="D9D9E3"/>
                      </w:divBdr>
                      <w:divsChild>
                        <w:div w:id="1739287084">
                          <w:marLeft w:val="0"/>
                          <w:marRight w:val="0"/>
                          <w:marTop w:val="0"/>
                          <w:marBottom w:val="0"/>
                          <w:divBdr>
                            <w:top w:val="single" w:sz="2" w:space="0" w:color="D9D9E3"/>
                            <w:left w:val="single" w:sz="2" w:space="0" w:color="D9D9E3"/>
                            <w:bottom w:val="single" w:sz="2" w:space="0" w:color="D9D9E3"/>
                            <w:right w:val="single" w:sz="2" w:space="0" w:color="D9D9E3"/>
                          </w:divBdr>
                          <w:divsChild>
                            <w:div w:id="209849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83342710">
      <w:bodyDiv w:val="1"/>
      <w:marLeft w:val="0"/>
      <w:marRight w:val="0"/>
      <w:marTop w:val="0"/>
      <w:marBottom w:val="0"/>
      <w:divBdr>
        <w:top w:val="none" w:sz="0" w:space="0" w:color="auto"/>
        <w:left w:val="none" w:sz="0" w:space="0" w:color="auto"/>
        <w:bottom w:val="none" w:sz="0" w:space="0" w:color="auto"/>
        <w:right w:val="none" w:sz="0" w:space="0" w:color="auto"/>
      </w:divBdr>
      <w:divsChild>
        <w:div w:id="760948354">
          <w:marLeft w:val="0"/>
          <w:marRight w:val="0"/>
          <w:marTop w:val="0"/>
          <w:marBottom w:val="0"/>
          <w:divBdr>
            <w:top w:val="single" w:sz="2" w:space="0" w:color="auto"/>
            <w:left w:val="single" w:sz="2" w:space="0" w:color="auto"/>
            <w:bottom w:val="single" w:sz="6" w:space="0" w:color="auto"/>
            <w:right w:val="single" w:sz="2" w:space="0" w:color="auto"/>
          </w:divBdr>
          <w:divsChild>
            <w:div w:id="951934126">
              <w:marLeft w:val="0"/>
              <w:marRight w:val="0"/>
              <w:marTop w:val="100"/>
              <w:marBottom w:val="100"/>
              <w:divBdr>
                <w:top w:val="single" w:sz="2" w:space="0" w:color="D9D9E3"/>
                <w:left w:val="single" w:sz="2" w:space="0" w:color="D9D9E3"/>
                <w:bottom w:val="single" w:sz="2" w:space="0" w:color="D9D9E3"/>
                <w:right w:val="single" w:sz="2" w:space="0" w:color="D9D9E3"/>
              </w:divBdr>
              <w:divsChild>
                <w:div w:id="66616217">
                  <w:marLeft w:val="0"/>
                  <w:marRight w:val="0"/>
                  <w:marTop w:val="0"/>
                  <w:marBottom w:val="0"/>
                  <w:divBdr>
                    <w:top w:val="single" w:sz="2" w:space="0" w:color="D9D9E3"/>
                    <w:left w:val="single" w:sz="2" w:space="0" w:color="D9D9E3"/>
                    <w:bottom w:val="single" w:sz="2" w:space="0" w:color="D9D9E3"/>
                    <w:right w:val="single" w:sz="2" w:space="0" w:color="D9D9E3"/>
                  </w:divBdr>
                  <w:divsChild>
                    <w:div w:id="47610999">
                      <w:marLeft w:val="0"/>
                      <w:marRight w:val="0"/>
                      <w:marTop w:val="0"/>
                      <w:marBottom w:val="0"/>
                      <w:divBdr>
                        <w:top w:val="single" w:sz="2" w:space="0" w:color="D9D9E3"/>
                        <w:left w:val="single" w:sz="2" w:space="0" w:color="D9D9E3"/>
                        <w:bottom w:val="single" w:sz="2" w:space="0" w:color="D9D9E3"/>
                        <w:right w:val="single" w:sz="2" w:space="0" w:color="D9D9E3"/>
                      </w:divBdr>
                      <w:divsChild>
                        <w:div w:id="1807510002">
                          <w:marLeft w:val="0"/>
                          <w:marRight w:val="0"/>
                          <w:marTop w:val="0"/>
                          <w:marBottom w:val="0"/>
                          <w:divBdr>
                            <w:top w:val="single" w:sz="2" w:space="0" w:color="D9D9E3"/>
                            <w:left w:val="single" w:sz="2" w:space="0" w:color="D9D9E3"/>
                            <w:bottom w:val="single" w:sz="2" w:space="0" w:color="D9D9E3"/>
                            <w:right w:val="single" w:sz="2" w:space="0" w:color="D9D9E3"/>
                          </w:divBdr>
                          <w:divsChild>
                            <w:div w:id="3088305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201045">
      <w:bodyDiv w:val="1"/>
      <w:marLeft w:val="0"/>
      <w:marRight w:val="0"/>
      <w:marTop w:val="0"/>
      <w:marBottom w:val="0"/>
      <w:divBdr>
        <w:top w:val="none" w:sz="0" w:space="0" w:color="auto"/>
        <w:left w:val="none" w:sz="0" w:space="0" w:color="auto"/>
        <w:bottom w:val="none" w:sz="0" w:space="0" w:color="auto"/>
        <w:right w:val="none" w:sz="0" w:space="0" w:color="auto"/>
      </w:divBdr>
    </w:div>
    <w:div w:id="1390111022">
      <w:bodyDiv w:val="1"/>
      <w:marLeft w:val="0"/>
      <w:marRight w:val="0"/>
      <w:marTop w:val="0"/>
      <w:marBottom w:val="0"/>
      <w:divBdr>
        <w:top w:val="none" w:sz="0" w:space="0" w:color="auto"/>
        <w:left w:val="none" w:sz="0" w:space="0" w:color="auto"/>
        <w:bottom w:val="none" w:sz="0" w:space="0" w:color="auto"/>
        <w:right w:val="none" w:sz="0" w:space="0" w:color="auto"/>
      </w:divBdr>
    </w:div>
    <w:div w:id="1575581667">
      <w:bodyDiv w:val="1"/>
      <w:marLeft w:val="0"/>
      <w:marRight w:val="0"/>
      <w:marTop w:val="0"/>
      <w:marBottom w:val="0"/>
      <w:divBdr>
        <w:top w:val="none" w:sz="0" w:space="0" w:color="auto"/>
        <w:left w:val="none" w:sz="0" w:space="0" w:color="auto"/>
        <w:bottom w:val="none" w:sz="0" w:space="0" w:color="auto"/>
        <w:right w:val="none" w:sz="0" w:space="0" w:color="auto"/>
      </w:divBdr>
    </w:div>
    <w:div w:id="1677417617">
      <w:bodyDiv w:val="1"/>
      <w:marLeft w:val="0"/>
      <w:marRight w:val="0"/>
      <w:marTop w:val="0"/>
      <w:marBottom w:val="0"/>
      <w:divBdr>
        <w:top w:val="none" w:sz="0" w:space="0" w:color="auto"/>
        <w:left w:val="none" w:sz="0" w:space="0" w:color="auto"/>
        <w:bottom w:val="none" w:sz="0" w:space="0" w:color="auto"/>
        <w:right w:val="none" w:sz="0" w:space="0" w:color="auto"/>
      </w:divBdr>
    </w:div>
    <w:div w:id="1708749945">
      <w:bodyDiv w:val="1"/>
      <w:marLeft w:val="0"/>
      <w:marRight w:val="0"/>
      <w:marTop w:val="0"/>
      <w:marBottom w:val="0"/>
      <w:divBdr>
        <w:top w:val="none" w:sz="0" w:space="0" w:color="auto"/>
        <w:left w:val="none" w:sz="0" w:space="0" w:color="auto"/>
        <w:bottom w:val="none" w:sz="0" w:space="0" w:color="auto"/>
        <w:right w:val="none" w:sz="0" w:space="0" w:color="auto"/>
      </w:divBdr>
      <w:divsChild>
        <w:div w:id="1938445430">
          <w:marLeft w:val="0"/>
          <w:marRight w:val="0"/>
          <w:marTop w:val="0"/>
          <w:marBottom w:val="0"/>
          <w:divBdr>
            <w:top w:val="none" w:sz="0" w:space="0" w:color="auto"/>
            <w:left w:val="none" w:sz="0" w:space="0" w:color="auto"/>
            <w:bottom w:val="none" w:sz="0" w:space="0" w:color="auto"/>
            <w:right w:val="none" w:sz="0" w:space="0" w:color="auto"/>
          </w:divBdr>
        </w:div>
        <w:div w:id="1350914293">
          <w:marLeft w:val="0"/>
          <w:marRight w:val="0"/>
          <w:marTop w:val="0"/>
          <w:marBottom w:val="0"/>
          <w:divBdr>
            <w:top w:val="none" w:sz="0" w:space="0" w:color="auto"/>
            <w:left w:val="none" w:sz="0" w:space="0" w:color="auto"/>
            <w:bottom w:val="none" w:sz="0" w:space="0" w:color="auto"/>
            <w:right w:val="none" w:sz="0" w:space="0" w:color="auto"/>
          </w:divBdr>
        </w:div>
      </w:divsChild>
    </w:div>
    <w:div w:id="1913928712">
      <w:bodyDiv w:val="1"/>
      <w:marLeft w:val="0"/>
      <w:marRight w:val="0"/>
      <w:marTop w:val="0"/>
      <w:marBottom w:val="0"/>
      <w:divBdr>
        <w:top w:val="none" w:sz="0" w:space="0" w:color="auto"/>
        <w:left w:val="none" w:sz="0" w:space="0" w:color="auto"/>
        <w:bottom w:val="none" w:sz="0" w:space="0" w:color="auto"/>
        <w:right w:val="none" w:sz="0" w:space="0" w:color="auto"/>
      </w:divBdr>
      <w:divsChild>
        <w:div w:id="1104764641">
          <w:marLeft w:val="0"/>
          <w:marRight w:val="0"/>
          <w:marTop w:val="0"/>
          <w:marBottom w:val="0"/>
          <w:divBdr>
            <w:top w:val="none" w:sz="0" w:space="0" w:color="auto"/>
            <w:left w:val="none" w:sz="0" w:space="0" w:color="auto"/>
            <w:bottom w:val="none" w:sz="0" w:space="0" w:color="auto"/>
            <w:right w:val="none" w:sz="0" w:space="0" w:color="auto"/>
          </w:divBdr>
          <w:divsChild>
            <w:div w:id="914242993">
              <w:marLeft w:val="0"/>
              <w:marRight w:val="0"/>
              <w:marTop w:val="0"/>
              <w:marBottom w:val="0"/>
              <w:divBdr>
                <w:top w:val="none" w:sz="0" w:space="0" w:color="auto"/>
                <w:left w:val="none" w:sz="0" w:space="0" w:color="auto"/>
                <w:bottom w:val="none" w:sz="0" w:space="0" w:color="auto"/>
                <w:right w:val="none" w:sz="0" w:space="0" w:color="auto"/>
              </w:divBdr>
              <w:divsChild>
                <w:div w:id="819350108">
                  <w:marLeft w:val="0"/>
                  <w:marRight w:val="0"/>
                  <w:marTop w:val="0"/>
                  <w:marBottom w:val="0"/>
                  <w:divBdr>
                    <w:top w:val="none" w:sz="0" w:space="0" w:color="auto"/>
                    <w:left w:val="none" w:sz="0" w:space="0" w:color="auto"/>
                    <w:bottom w:val="none" w:sz="0" w:space="0" w:color="auto"/>
                    <w:right w:val="none" w:sz="0" w:space="0" w:color="auto"/>
                  </w:divBdr>
                  <w:divsChild>
                    <w:div w:id="287514140">
                      <w:marLeft w:val="0"/>
                      <w:marRight w:val="0"/>
                      <w:marTop w:val="0"/>
                      <w:marBottom w:val="0"/>
                      <w:divBdr>
                        <w:top w:val="none" w:sz="0" w:space="0" w:color="auto"/>
                        <w:left w:val="none" w:sz="0" w:space="0" w:color="auto"/>
                        <w:bottom w:val="none" w:sz="0" w:space="0" w:color="auto"/>
                        <w:right w:val="none" w:sz="0" w:space="0" w:color="auto"/>
                      </w:divBdr>
                      <w:divsChild>
                        <w:div w:id="38406559">
                          <w:marLeft w:val="0"/>
                          <w:marRight w:val="0"/>
                          <w:marTop w:val="0"/>
                          <w:marBottom w:val="0"/>
                          <w:divBdr>
                            <w:top w:val="none" w:sz="0" w:space="0" w:color="auto"/>
                            <w:left w:val="none" w:sz="0" w:space="0" w:color="auto"/>
                            <w:bottom w:val="none" w:sz="0" w:space="0" w:color="auto"/>
                            <w:right w:val="none" w:sz="0" w:space="0" w:color="auto"/>
                          </w:divBdr>
                          <w:divsChild>
                            <w:div w:id="249656258">
                              <w:marLeft w:val="0"/>
                              <w:marRight w:val="0"/>
                              <w:marTop w:val="0"/>
                              <w:marBottom w:val="0"/>
                              <w:divBdr>
                                <w:top w:val="none" w:sz="0" w:space="0" w:color="auto"/>
                                <w:left w:val="none" w:sz="0" w:space="0" w:color="auto"/>
                                <w:bottom w:val="none" w:sz="0" w:space="0" w:color="auto"/>
                                <w:right w:val="none" w:sz="0" w:space="0" w:color="auto"/>
                              </w:divBdr>
                              <w:divsChild>
                                <w:div w:id="2121147301">
                                  <w:marLeft w:val="0"/>
                                  <w:marRight w:val="0"/>
                                  <w:marTop w:val="0"/>
                                  <w:marBottom w:val="0"/>
                                  <w:divBdr>
                                    <w:top w:val="none" w:sz="0" w:space="0" w:color="auto"/>
                                    <w:left w:val="none" w:sz="0" w:space="0" w:color="auto"/>
                                    <w:bottom w:val="none" w:sz="0" w:space="0" w:color="auto"/>
                                    <w:right w:val="none" w:sz="0" w:space="0" w:color="auto"/>
                                  </w:divBdr>
                                  <w:divsChild>
                                    <w:div w:id="730007676">
                                      <w:marLeft w:val="0"/>
                                      <w:marRight w:val="0"/>
                                      <w:marTop w:val="0"/>
                                      <w:marBottom w:val="0"/>
                                      <w:divBdr>
                                        <w:top w:val="none" w:sz="0" w:space="0" w:color="auto"/>
                                        <w:left w:val="none" w:sz="0" w:space="0" w:color="auto"/>
                                        <w:bottom w:val="none" w:sz="0" w:space="0" w:color="auto"/>
                                        <w:right w:val="none" w:sz="0" w:space="0" w:color="auto"/>
                                      </w:divBdr>
                                      <w:divsChild>
                                        <w:div w:id="869756680">
                                          <w:marLeft w:val="0"/>
                                          <w:marRight w:val="0"/>
                                          <w:marTop w:val="0"/>
                                          <w:marBottom w:val="0"/>
                                          <w:divBdr>
                                            <w:top w:val="none" w:sz="0" w:space="0" w:color="auto"/>
                                            <w:left w:val="none" w:sz="0" w:space="0" w:color="auto"/>
                                            <w:bottom w:val="none" w:sz="0" w:space="0" w:color="auto"/>
                                            <w:right w:val="none" w:sz="0" w:space="0" w:color="auto"/>
                                          </w:divBdr>
                                          <w:divsChild>
                                            <w:div w:id="1032001702">
                                              <w:marLeft w:val="0"/>
                                              <w:marRight w:val="0"/>
                                              <w:marTop w:val="0"/>
                                              <w:marBottom w:val="0"/>
                                              <w:divBdr>
                                                <w:top w:val="none" w:sz="0" w:space="0" w:color="auto"/>
                                                <w:left w:val="none" w:sz="0" w:space="0" w:color="auto"/>
                                                <w:bottom w:val="none" w:sz="0" w:space="0" w:color="auto"/>
                                                <w:right w:val="none" w:sz="0" w:space="0" w:color="auto"/>
                                              </w:divBdr>
                                              <w:divsChild>
                                                <w:div w:id="781725921">
                                                  <w:marLeft w:val="0"/>
                                                  <w:marRight w:val="0"/>
                                                  <w:marTop w:val="0"/>
                                                  <w:marBottom w:val="0"/>
                                                  <w:divBdr>
                                                    <w:top w:val="none" w:sz="0" w:space="0" w:color="auto"/>
                                                    <w:left w:val="none" w:sz="0" w:space="0" w:color="auto"/>
                                                    <w:bottom w:val="none" w:sz="0" w:space="0" w:color="auto"/>
                                                    <w:right w:val="none" w:sz="0" w:space="0" w:color="auto"/>
                                                  </w:divBdr>
                                                  <w:divsChild>
                                                    <w:div w:id="1285697247">
                                                      <w:marLeft w:val="0"/>
                                                      <w:marRight w:val="0"/>
                                                      <w:marTop w:val="0"/>
                                                      <w:marBottom w:val="0"/>
                                                      <w:divBdr>
                                                        <w:top w:val="none" w:sz="0" w:space="0" w:color="auto"/>
                                                        <w:left w:val="none" w:sz="0" w:space="0" w:color="auto"/>
                                                        <w:bottom w:val="none" w:sz="0" w:space="0" w:color="auto"/>
                                                        <w:right w:val="none" w:sz="0" w:space="0" w:color="auto"/>
                                                      </w:divBdr>
                                                      <w:divsChild>
                                                        <w:div w:id="1192259804">
                                                          <w:marLeft w:val="0"/>
                                                          <w:marRight w:val="0"/>
                                                          <w:marTop w:val="0"/>
                                                          <w:marBottom w:val="0"/>
                                                          <w:divBdr>
                                                            <w:top w:val="none" w:sz="0" w:space="0" w:color="auto"/>
                                                            <w:left w:val="none" w:sz="0" w:space="0" w:color="auto"/>
                                                            <w:bottom w:val="none" w:sz="0" w:space="0" w:color="auto"/>
                                                            <w:right w:val="none" w:sz="0" w:space="0" w:color="auto"/>
                                                          </w:divBdr>
                                                          <w:divsChild>
                                                            <w:div w:id="17890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4662290">
      <w:bodyDiv w:val="1"/>
      <w:marLeft w:val="0"/>
      <w:marRight w:val="0"/>
      <w:marTop w:val="0"/>
      <w:marBottom w:val="0"/>
      <w:divBdr>
        <w:top w:val="none" w:sz="0" w:space="0" w:color="auto"/>
        <w:left w:val="none" w:sz="0" w:space="0" w:color="auto"/>
        <w:bottom w:val="none" w:sz="0" w:space="0" w:color="auto"/>
        <w:right w:val="none" w:sz="0" w:space="0" w:color="auto"/>
      </w:divBdr>
      <w:divsChild>
        <w:div w:id="2131628747">
          <w:marLeft w:val="0"/>
          <w:marRight w:val="0"/>
          <w:marTop w:val="0"/>
          <w:marBottom w:val="0"/>
          <w:divBdr>
            <w:top w:val="single" w:sz="2" w:space="0" w:color="auto"/>
            <w:left w:val="single" w:sz="2" w:space="0" w:color="auto"/>
            <w:bottom w:val="single" w:sz="6" w:space="0" w:color="auto"/>
            <w:right w:val="single" w:sz="2" w:space="0" w:color="auto"/>
          </w:divBdr>
          <w:divsChild>
            <w:div w:id="1480030440">
              <w:marLeft w:val="0"/>
              <w:marRight w:val="0"/>
              <w:marTop w:val="100"/>
              <w:marBottom w:val="100"/>
              <w:divBdr>
                <w:top w:val="single" w:sz="2" w:space="0" w:color="D9D9E3"/>
                <w:left w:val="single" w:sz="2" w:space="0" w:color="D9D9E3"/>
                <w:bottom w:val="single" w:sz="2" w:space="0" w:color="D9D9E3"/>
                <w:right w:val="single" w:sz="2" w:space="0" w:color="D9D9E3"/>
              </w:divBdr>
              <w:divsChild>
                <w:div w:id="1298802126">
                  <w:marLeft w:val="0"/>
                  <w:marRight w:val="0"/>
                  <w:marTop w:val="0"/>
                  <w:marBottom w:val="0"/>
                  <w:divBdr>
                    <w:top w:val="single" w:sz="2" w:space="0" w:color="D9D9E3"/>
                    <w:left w:val="single" w:sz="2" w:space="0" w:color="D9D9E3"/>
                    <w:bottom w:val="single" w:sz="2" w:space="0" w:color="D9D9E3"/>
                    <w:right w:val="single" w:sz="2" w:space="0" w:color="D9D9E3"/>
                  </w:divBdr>
                  <w:divsChild>
                    <w:div w:id="952058039">
                      <w:marLeft w:val="0"/>
                      <w:marRight w:val="0"/>
                      <w:marTop w:val="0"/>
                      <w:marBottom w:val="0"/>
                      <w:divBdr>
                        <w:top w:val="single" w:sz="2" w:space="0" w:color="D9D9E3"/>
                        <w:left w:val="single" w:sz="2" w:space="0" w:color="D9D9E3"/>
                        <w:bottom w:val="single" w:sz="2" w:space="0" w:color="D9D9E3"/>
                        <w:right w:val="single" w:sz="2" w:space="0" w:color="D9D9E3"/>
                      </w:divBdr>
                      <w:divsChild>
                        <w:div w:id="9526310">
                          <w:marLeft w:val="0"/>
                          <w:marRight w:val="0"/>
                          <w:marTop w:val="0"/>
                          <w:marBottom w:val="0"/>
                          <w:divBdr>
                            <w:top w:val="single" w:sz="2" w:space="0" w:color="D9D9E3"/>
                            <w:left w:val="single" w:sz="2" w:space="0" w:color="D9D9E3"/>
                            <w:bottom w:val="single" w:sz="2" w:space="0" w:color="D9D9E3"/>
                            <w:right w:val="single" w:sz="2" w:space="0" w:color="D9D9E3"/>
                          </w:divBdr>
                          <w:divsChild>
                            <w:div w:id="11827402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589af602ec4b4615"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41F8622-4D02-4EB6-ADBA-ABC4C8008BFC}">
    <t:Anchor>
      <t:Comment id="836427185"/>
    </t:Anchor>
    <t:History>
      <t:Event id="{F63D5F08-1390-4747-A69F-65E078A9A167}" time="2022-03-03T13:14:00.538Z">
        <t:Attribution userId="S::rkostadinova@goal.ie::8e3ee4e6-c281-4845-ac5d-fa4724c42772" userProvider="AD" userName="Ralitsa Kostadinova"/>
        <t:Anchor>
          <t:Comment id="836427185"/>
        </t:Anchor>
        <t:Create/>
      </t:Event>
      <t:Event id="{9DEF9258-1790-460B-9B2E-F830AF653DFA}" time="2022-03-03T13:14:00.538Z">
        <t:Attribution userId="S::rkostadinova@goal.ie::8e3ee4e6-c281-4845-ac5d-fa4724c42772" userProvider="AD" userName="Ralitsa Kostadinova"/>
        <t:Anchor>
          <t:Comment id="836427185"/>
        </t:Anchor>
        <t:Assign userId="S::somar@sy.goal.ie::20464701-25ff-42c3-94dc-b1a767051baf" userProvider="AD" userName="Shadin Omar"/>
      </t:Event>
      <t:Event id="{9A2E0665-0C80-4228-9ECF-B0BD893111CF}" time="2022-03-03T13:14:00.538Z">
        <t:Attribution userId="S::rkostadinova@goal.ie::8e3ee4e6-c281-4845-ac5d-fa4724c42772" userProvider="AD" userName="Ralitsa Kostadinova"/>
        <t:Anchor>
          <t:Comment id="836427185"/>
        </t:Anchor>
        <t:SetTitle title="@Shadin, can you add to this narrative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885737FD38842B671078812B777F9" ma:contentTypeVersion="15" ma:contentTypeDescription="Create a new document." ma:contentTypeScope="" ma:versionID="f9a477965f25dbdb064fab8a4207eded">
  <xsd:schema xmlns:xsd="http://www.w3.org/2001/XMLSchema" xmlns:xs="http://www.w3.org/2001/XMLSchema" xmlns:p="http://schemas.microsoft.com/office/2006/metadata/properties" xmlns:ns2="4c0634c3-7a84-49ea-b49d-d0bb1a0f5725" xmlns:ns3="90ec8967-f4a4-4694-aeda-ec56356a7973" targetNamespace="http://schemas.microsoft.com/office/2006/metadata/properties" ma:root="true" ma:fieldsID="23b14e7a5a5ffc441348a0c68116736d" ns2:_="" ns3:_="">
    <xsd:import namespace="4c0634c3-7a84-49ea-b49d-d0bb1a0f5725"/>
    <xsd:import namespace="90ec8967-f4a4-4694-aeda-ec56356a79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634c3-7a84-49ea-b49d-d0bb1a0f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c8967-f4a4-4694-aeda-ec56356a797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f711b6e-c751-4880-8c97-cb5028a8e282}" ma:internalName="TaxCatchAll" ma:showField="CatchAllData" ma:web="90ec8967-f4a4-4694-aeda-ec56356a797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4c0634c3-7a84-49ea-b49d-d0bb1a0f5725" xsi:nil="true"/>
    <SharedWithUsers xmlns="90ec8967-f4a4-4694-aeda-ec56356a7973">
      <UserInfo>
        <DisplayName>Killian Doherty</DisplayName>
        <AccountId>1512</AccountId>
        <AccountType/>
      </UserInfo>
    </SharedWithUsers>
    <lcf76f155ced4ddcb4097134ff3c332f xmlns="4c0634c3-7a84-49ea-b49d-d0bb1a0f5725">
      <Terms xmlns="http://schemas.microsoft.com/office/infopath/2007/PartnerControls"/>
    </lcf76f155ced4ddcb4097134ff3c332f>
    <TaxCatchAll xmlns="90ec8967-f4a4-4694-aeda-ec56356a797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BD816-A894-4406-8D40-C8436FE37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634c3-7a84-49ea-b49d-d0bb1a0f5725"/>
    <ds:schemaRef ds:uri="90ec8967-f4a4-4694-aeda-ec56356a7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45E0E-E3F3-4C64-BBE2-FE4972C5FCDA}">
  <ds:schemaRefs>
    <ds:schemaRef ds:uri="http://schemas.microsoft.com/office/2006/metadata/properties"/>
    <ds:schemaRef ds:uri="http://schemas.microsoft.com/office/infopath/2007/PartnerControls"/>
    <ds:schemaRef ds:uri="4c0634c3-7a84-49ea-b49d-d0bb1a0f5725"/>
    <ds:schemaRef ds:uri="90ec8967-f4a4-4694-aeda-ec56356a7973"/>
  </ds:schemaRefs>
</ds:datastoreItem>
</file>

<file path=customXml/itemProps3.xml><?xml version="1.0" encoding="utf-8"?>
<ds:datastoreItem xmlns:ds="http://schemas.openxmlformats.org/officeDocument/2006/customXml" ds:itemID="{CDD419CD-825D-4872-B8AF-14261D01BDE6}">
  <ds:schemaRefs>
    <ds:schemaRef ds:uri="http://schemas.openxmlformats.org/officeDocument/2006/bibliography"/>
  </ds:schemaRefs>
</ds:datastoreItem>
</file>

<file path=customXml/itemProps4.xml><?xml version="1.0" encoding="utf-8"?>
<ds:datastoreItem xmlns:ds="http://schemas.openxmlformats.org/officeDocument/2006/customXml" ds:itemID="{F0697B64-42D8-4264-BB73-A48F7F120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1380</Words>
  <Characters>7807</Characters>
  <Application>Microsoft Office Word</Application>
  <DocSecurity>0</DocSecurity>
  <Lines>426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Shadin Omar</dc:creator>
  <cp:keywords/>
  <dc:description/>
  <cp:lastModifiedBy>Hasan Karpuzci</cp:lastModifiedBy>
  <cp:revision>7</cp:revision>
  <dcterms:created xsi:type="dcterms:W3CDTF">2025-10-27T09:55:00Z</dcterms:created>
  <dcterms:modified xsi:type="dcterms:W3CDTF">2025-10-31T10:30:00Z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5500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ContentTypeId">
    <vt:lpwstr>0x01010021F885737FD38842B671078812B777F9</vt:lpwstr>
  </property>
</Properties>
</file>