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4DA1" w14:textId="1952E53B" w:rsidR="00CB5639" w:rsidRPr="00344879" w:rsidRDefault="00CB5639" w:rsidP="003D1684">
      <w:pPr>
        <w:jc w:val="center"/>
        <w:rPr>
          <w:rFonts w:ascii="Calibri Light" w:hAnsi="Calibri Light" w:cs="Calibri Light"/>
        </w:rPr>
      </w:pPr>
    </w:p>
    <w:p w14:paraId="6AE23E43" w14:textId="77777777" w:rsidR="00344879" w:rsidRDefault="00344879" w:rsidP="00344879">
      <w:pPr>
        <w:jc w:val="center"/>
        <w:rPr>
          <w:rFonts w:ascii="Calibri Light" w:hAnsi="Calibri Light" w:cs="Calibri Light"/>
          <w:b/>
          <w:bCs/>
          <w:color w:val="196B24" w:themeColor="accent3"/>
          <w:sz w:val="72"/>
          <w:szCs w:val="72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72"/>
          <w:szCs w:val="72"/>
        </w:rPr>
        <w:t>GOAL Global</w:t>
      </w:r>
    </w:p>
    <w:p w14:paraId="637729CC" w14:textId="2D29CE1A" w:rsidR="00344879" w:rsidRPr="00344879" w:rsidRDefault="003D1684" w:rsidP="00344879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196B24" w:themeColor="accent3"/>
          <w:sz w:val="48"/>
          <w:szCs w:val="48"/>
        </w:rPr>
        <w:t xml:space="preserve">Technical Specification- </w:t>
      </w:r>
      <w:r w:rsidR="000E77E3">
        <w:rPr>
          <w:rFonts w:ascii="Calibri Light" w:hAnsi="Calibri Light" w:cs="Calibri Light"/>
          <w:b/>
          <w:bCs/>
          <w:color w:val="196B24" w:themeColor="accent3"/>
          <w:sz w:val="48"/>
          <w:szCs w:val="48"/>
        </w:rPr>
        <w:t xml:space="preserve">Hybrid- </w:t>
      </w:r>
      <w:r w:rsidR="00344879"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Crossover or SUV Vehicle</w:t>
      </w:r>
      <w:r w:rsid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 xml:space="preserve"> </w:t>
      </w:r>
      <w:r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-</w:t>
      </w:r>
      <w:r w:rsidR="000E77E3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 xml:space="preserve"> </w:t>
      </w:r>
    </w:p>
    <w:p w14:paraId="2CC324E4" w14:textId="60B967B9" w:rsidR="59F0674D" w:rsidRPr="00344879" w:rsidRDefault="00344879" w:rsidP="00344879">
      <w:pPr>
        <w:jc w:val="center"/>
        <w:rPr>
          <w:rFonts w:ascii="Calibri Light" w:hAnsi="Calibri Light" w:cs="Calibri Light"/>
          <w:b/>
          <w:color w:val="196B24" w:themeColor="accent3"/>
          <w:sz w:val="40"/>
          <w:szCs w:val="40"/>
        </w:rPr>
      </w:pPr>
      <w:r w:rsidRPr="00EF08F9">
        <w:rPr>
          <w:rFonts w:ascii="Calibri Light" w:hAnsi="Calibri Light" w:cs="Calibri Light"/>
          <w:b/>
          <w:bCs/>
          <w:color w:val="196B24" w:themeColor="accent3"/>
          <w:sz w:val="40"/>
          <w:szCs w:val="40"/>
          <w:highlight w:val="yellow"/>
        </w:rPr>
        <w:t>2025</w:t>
      </w:r>
    </w:p>
    <w:p w14:paraId="164C224C" w14:textId="61E08A53" w:rsidR="00CD1BBA" w:rsidRPr="00344879" w:rsidRDefault="00CD1BBA">
      <w:pPr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 xml:space="preserve">Overview </w:t>
      </w:r>
    </w:p>
    <w:tbl>
      <w:tblPr>
        <w:tblStyle w:val="TableGrid"/>
        <w:tblW w:w="13355" w:type="dxa"/>
        <w:tblLook w:val="04A0" w:firstRow="1" w:lastRow="0" w:firstColumn="1" w:lastColumn="0" w:noHBand="0" w:noVBand="1"/>
      </w:tblPr>
      <w:tblGrid>
        <w:gridCol w:w="4136"/>
        <w:gridCol w:w="3964"/>
        <w:gridCol w:w="1123"/>
        <w:gridCol w:w="985"/>
        <w:gridCol w:w="1518"/>
        <w:gridCol w:w="1629"/>
      </w:tblGrid>
      <w:tr w:rsidR="006A1C29" w:rsidRPr="00344879" w14:paraId="280B45EA" w14:textId="77777777" w:rsidTr="59F0674D">
        <w:trPr>
          <w:trHeight w:val="300"/>
        </w:trPr>
        <w:tc>
          <w:tcPr>
            <w:tcW w:w="4136" w:type="dxa"/>
            <w:shd w:val="clear" w:color="auto" w:fill="196B24" w:themeFill="accent3"/>
            <w:vAlign w:val="center"/>
          </w:tcPr>
          <w:p w14:paraId="3DF1331E" w14:textId="3A9B99D5" w:rsidR="006A1C29" w:rsidRPr="00344879" w:rsidRDefault="006A1C29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Vehicle Type</w:t>
            </w:r>
          </w:p>
        </w:tc>
        <w:tc>
          <w:tcPr>
            <w:tcW w:w="3964" w:type="dxa"/>
            <w:shd w:val="clear" w:color="auto" w:fill="196B24" w:themeFill="accent3"/>
            <w:vAlign w:val="center"/>
          </w:tcPr>
          <w:p w14:paraId="6942DEFC" w14:textId="7C2277CC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Fuel Type</w:t>
            </w:r>
          </w:p>
        </w:tc>
        <w:tc>
          <w:tcPr>
            <w:tcW w:w="1123" w:type="dxa"/>
            <w:shd w:val="clear" w:color="auto" w:fill="196B24" w:themeFill="accent3"/>
            <w:vAlign w:val="center"/>
          </w:tcPr>
          <w:p w14:paraId="457168A0" w14:textId="37528708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No of Doors</w:t>
            </w:r>
          </w:p>
        </w:tc>
        <w:tc>
          <w:tcPr>
            <w:tcW w:w="985" w:type="dxa"/>
            <w:shd w:val="clear" w:color="auto" w:fill="196B24" w:themeFill="accent3"/>
            <w:vAlign w:val="center"/>
          </w:tcPr>
          <w:p w14:paraId="2AC79E5D" w14:textId="594C7EF5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No of Seats</w:t>
            </w:r>
          </w:p>
        </w:tc>
        <w:tc>
          <w:tcPr>
            <w:tcW w:w="1518" w:type="dxa"/>
            <w:shd w:val="clear" w:color="auto" w:fill="196B24" w:themeFill="accent3"/>
          </w:tcPr>
          <w:p w14:paraId="47132044" w14:textId="467281DB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Payload</w:t>
            </w:r>
          </w:p>
        </w:tc>
        <w:tc>
          <w:tcPr>
            <w:tcW w:w="1629" w:type="dxa"/>
            <w:shd w:val="clear" w:color="auto" w:fill="196B24" w:themeFill="accent3"/>
            <w:vAlign w:val="center"/>
          </w:tcPr>
          <w:p w14:paraId="43C9994F" w14:textId="4D1EE4C5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Ground Clearance</w:t>
            </w:r>
          </w:p>
        </w:tc>
      </w:tr>
      <w:tr w:rsidR="006A1C29" w:rsidRPr="00344879" w14:paraId="36F3355C" w14:textId="77777777" w:rsidTr="59F0674D">
        <w:trPr>
          <w:trHeight w:val="300"/>
        </w:trPr>
        <w:tc>
          <w:tcPr>
            <w:tcW w:w="4136" w:type="dxa"/>
            <w:vAlign w:val="center"/>
          </w:tcPr>
          <w:p w14:paraId="1CD59104" w14:textId="721BD657" w:rsidR="006A1C29" w:rsidRPr="00344879" w:rsidRDefault="006A1C29" w:rsidP="00134526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Crossover or SUV</w:t>
            </w:r>
          </w:p>
        </w:tc>
        <w:tc>
          <w:tcPr>
            <w:tcW w:w="3964" w:type="dxa"/>
            <w:vAlign w:val="center"/>
          </w:tcPr>
          <w:p w14:paraId="4829011F" w14:textId="29E88219" w:rsidR="006A1C29" w:rsidRPr="00344879" w:rsidRDefault="006A1C29" w:rsidP="00250DD2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 xml:space="preserve">            </w:t>
            </w:r>
            <w:r w:rsidR="008F04CC">
              <w:rPr>
                <w:rFonts w:ascii="Calibri Light" w:hAnsi="Calibri Light" w:cs="Calibri Light"/>
              </w:rPr>
              <w:t xml:space="preserve">Hybrid </w:t>
            </w:r>
            <w:proofErr w:type="gramStart"/>
            <w:r w:rsidR="008F04CC">
              <w:rPr>
                <w:rFonts w:ascii="Calibri Light" w:hAnsi="Calibri Light" w:cs="Calibri Light"/>
              </w:rPr>
              <w:t>( Electric</w:t>
            </w:r>
            <w:proofErr w:type="gramEnd"/>
            <w:r w:rsidR="008F04CC">
              <w:rPr>
                <w:rFonts w:ascii="Calibri Light" w:hAnsi="Calibri Light" w:cs="Calibri Light"/>
              </w:rPr>
              <w:t xml:space="preserve"> and motorized) </w:t>
            </w:r>
          </w:p>
        </w:tc>
        <w:tc>
          <w:tcPr>
            <w:tcW w:w="1123" w:type="dxa"/>
            <w:vAlign w:val="center"/>
          </w:tcPr>
          <w:p w14:paraId="681CE4B7" w14:textId="3CD32544" w:rsidR="006A1C29" w:rsidRPr="00344879" w:rsidRDefault="079E2C9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985" w:type="dxa"/>
            <w:vAlign w:val="center"/>
          </w:tcPr>
          <w:p w14:paraId="377F343F" w14:textId="1B8A19ED" w:rsidR="006A1C29" w:rsidRPr="00344879" w:rsidRDefault="00E84AC2" w:rsidP="0013452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518" w:type="dxa"/>
            <w:vAlign w:val="center"/>
          </w:tcPr>
          <w:p w14:paraId="260420B7" w14:textId="756D4DE7" w:rsidR="006A1C29" w:rsidRPr="00344879" w:rsidRDefault="006A1C2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Min 400kgs</w:t>
            </w:r>
          </w:p>
        </w:tc>
        <w:tc>
          <w:tcPr>
            <w:tcW w:w="1629" w:type="dxa"/>
            <w:vAlign w:val="center"/>
          </w:tcPr>
          <w:p w14:paraId="0767DF6E" w14:textId="6CF6B31E" w:rsidR="006A1C29" w:rsidRPr="00344879" w:rsidRDefault="006A1C2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Min 180mm</w:t>
            </w:r>
          </w:p>
        </w:tc>
      </w:tr>
    </w:tbl>
    <w:p w14:paraId="7985221E" w14:textId="77777777" w:rsidR="000B502E" w:rsidRPr="00344879" w:rsidRDefault="000B502E" w:rsidP="00CD1BBA">
      <w:pPr>
        <w:spacing w:after="0"/>
        <w:rPr>
          <w:rFonts w:ascii="Calibri Light" w:hAnsi="Calibri Light" w:cs="Calibri Light"/>
        </w:rPr>
      </w:pPr>
    </w:p>
    <w:p w14:paraId="0AAD1A33" w14:textId="33F19F94" w:rsidR="007F61F5" w:rsidRPr="00344879" w:rsidRDefault="007F61F5" w:rsidP="59F0674D">
      <w:pPr>
        <w:spacing w:after="0"/>
        <w:rPr>
          <w:rFonts w:ascii="Calibri Light" w:hAnsi="Calibri Light" w:cs="Calibri Light"/>
        </w:rPr>
      </w:pPr>
    </w:p>
    <w:p w14:paraId="7582BD6D" w14:textId="1DBDCF08" w:rsidR="0094291A" w:rsidRPr="00344879" w:rsidRDefault="0094291A" w:rsidP="00C22A75">
      <w:pPr>
        <w:spacing w:after="0"/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GOAL Countr</w:t>
      </w:r>
      <w:r w:rsidR="006A1C29"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y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43"/>
        <w:gridCol w:w="914"/>
        <w:gridCol w:w="2541"/>
        <w:gridCol w:w="1560"/>
        <w:gridCol w:w="1605"/>
        <w:gridCol w:w="1665"/>
        <w:gridCol w:w="4101"/>
      </w:tblGrid>
      <w:tr w:rsidR="002B4E77" w:rsidRPr="00344879" w14:paraId="5BE37F37" w14:textId="77777777" w:rsidTr="59F0674D">
        <w:tc>
          <w:tcPr>
            <w:tcW w:w="1643" w:type="dxa"/>
            <w:shd w:val="clear" w:color="auto" w:fill="196B24" w:themeFill="accent3"/>
          </w:tcPr>
          <w:p w14:paraId="33A9EC4B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914" w:type="dxa"/>
            <w:shd w:val="clear" w:color="auto" w:fill="196B24" w:themeFill="accent3"/>
          </w:tcPr>
          <w:p w14:paraId="18DAD017" w14:textId="06FAC9ED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Hand </w:t>
            </w:r>
          </w:p>
          <w:p w14:paraId="1D6DC9D7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Steer*</w:t>
            </w:r>
          </w:p>
        </w:tc>
        <w:tc>
          <w:tcPr>
            <w:tcW w:w="2541" w:type="dxa"/>
            <w:shd w:val="clear" w:color="auto" w:fill="196B24" w:themeFill="accent3"/>
          </w:tcPr>
          <w:p w14:paraId="45F2ED74" w14:textId="67BC58F4" w:rsidR="00803248" w:rsidRPr="00344879" w:rsidRDefault="002F0D05" w:rsidP="0080324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Import Restrictions on Vehicle Fuel Type</w:t>
            </w:r>
            <w:r w:rsidR="009E062B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*</w:t>
            </w:r>
          </w:p>
        </w:tc>
        <w:tc>
          <w:tcPr>
            <w:tcW w:w="1560" w:type="dxa"/>
            <w:shd w:val="clear" w:color="auto" w:fill="196B24" w:themeFill="accent3"/>
          </w:tcPr>
          <w:p w14:paraId="17E4FB86" w14:textId="0DF1AEDE" w:rsidR="00803248" w:rsidRPr="00344879" w:rsidRDefault="009E062B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PPM </w:t>
            </w:r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Fuel </w:t>
            </w:r>
            <w:proofErr w:type="spellStart"/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Sulfur</w:t>
            </w:r>
            <w:proofErr w:type="spellEnd"/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*</w:t>
            </w:r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5" w:type="dxa"/>
            <w:shd w:val="clear" w:color="auto" w:fill="196B24" w:themeFill="accent3"/>
          </w:tcPr>
          <w:p w14:paraId="469202EB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Max Euro Level*</w:t>
            </w:r>
          </w:p>
        </w:tc>
        <w:tc>
          <w:tcPr>
            <w:tcW w:w="1665" w:type="dxa"/>
            <w:shd w:val="clear" w:color="auto" w:fill="196B24" w:themeFill="accent3"/>
            <w:vAlign w:val="center"/>
          </w:tcPr>
          <w:p w14:paraId="6A86D6E6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Average Mileage</w:t>
            </w:r>
          </w:p>
        </w:tc>
        <w:tc>
          <w:tcPr>
            <w:tcW w:w="4101" w:type="dxa"/>
            <w:shd w:val="clear" w:color="auto" w:fill="196B24" w:themeFill="accent3"/>
          </w:tcPr>
          <w:p w14:paraId="51EF141D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Indication of Road Conditions – typical GOAL Areas of Operation</w:t>
            </w:r>
          </w:p>
        </w:tc>
      </w:tr>
      <w:tr w:rsidR="009E062B" w:rsidRPr="00344879" w14:paraId="7C412D44" w14:textId="77777777" w:rsidTr="59F0674D">
        <w:trPr>
          <w:trHeight w:val="467"/>
        </w:trPr>
        <w:tc>
          <w:tcPr>
            <w:tcW w:w="1643" w:type="dxa"/>
            <w:vAlign w:val="center"/>
          </w:tcPr>
          <w:p w14:paraId="075F46E9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</w:rPr>
              <w:t>Ethiopia</w:t>
            </w:r>
          </w:p>
        </w:tc>
        <w:tc>
          <w:tcPr>
            <w:tcW w:w="914" w:type="dxa"/>
            <w:vAlign w:val="center"/>
          </w:tcPr>
          <w:p w14:paraId="6D3013D6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LHD</w:t>
            </w:r>
          </w:p>
        </w:tc>
        <w:tc>
          <w:tcPr>
            <w:tcW w:w="2541" w:type="dxa"/>
            <w:vAlign w:val="center"/>
          </w:tcPr>
          <w:p w14:paraId="62CEB56D" w14:textId="62B1A26C" w:rsidR="00803248" w:rsidRPr="00344879" w:rsidRDefault="008F04CC" w:rsidP="006129F6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</w:rPr>
              <w:t xml:space="preserve">Hybrid </w:t>
            </w:r>
            <w:proofErr w:type="gramStart"/>
            <w:r>
              <w:rPr>
                <w:rFonts w:ascii="Calibri Light" w:hAnsi="Calibri Light" w:cs="Calibri Light"/>
              </w:rPr>
              <w:t>( Electric</w:t>
            </w:r>
            <w:proofErr w:type="gramEnd"/>
            <w:r>
              <w:rPr>
                <w:rFonts w:ascii="Calibri Light" w:hAnsi="Calibri Light" w:cs="Calibri Light"/>
              </w:rPr>
              <w:t xml:space="preserve"> and motorized)</w:t>
            </w:r>
          </w:p>
        </w:tc>
        <w:tc>
          <w:tcPr>
            <w:tcW w:w="1560" w:type="dxa"/>
            <w:vAlign w:val="center"/>
          </w:tcPr>
          <w:p w14:paraId="6875E59C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500</w:t>
            </w:r>
          </w:p>
        </w:tc>
        <w:tc>
          <w:tcPr>
            <w:tcW w:w="1605" w:type="dxa"/>
            <w:vAlign w:val="center"/>
          </w:tcPr>
          <w:p w14:paraId="0DF68F08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Euro II</w:t>
            </w:r>
          </w:p>
        </w:tc>
        <w:tc>
          <w:tcPr>
            <w:tcW w:w="1665" w:type="dxa"/>
            <w:vAlign w:val="center"/>
          </w:tcPr>
          <w:p w14:paraId="46D9D4F6" w14:textId="0D4B21C7" w:rsidR="00803248" w:rsidRPr="00344879" w:rsidRDefault="0053518B" w:rsidP="00A83B21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5yr &amp; 100k km</w:t>
            </w:r>
          </w:p>
        </w:tc>
        <w:tc>
          <w:tcPr>
            <w:tcW w:w="4101" w:type="dxa"/>
            <w:vAlign w:val="center"/>
          </w:tcPr>
          <w:p w14:paraId="2DCBBDE8" w14:textId="2243B8C6" w:rsidR="00803248" w:rsidRPr="00344879" w:rsidRDefault="00803248" w:rsidP="00A83B21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 xml:space="preserve">Afar, Gambela, </w:t>
            </w:r>
            <w:proofErr w:type="spellStart"/>
            <w:r w:rsidRPr="00344879">
              <w:rPr>
                <w:rFonts w:ascii="Calibri Light" w:hAnsi="Calibri Light" w:cs="Calibri Light"/>
              </w:rPr>
              <w:t>Benshangul</w:t>
            </w:r>
            <w:proofErr w:type="spellEnd"/>
            <w:r w:rsidRPr="00344879">
              <w:rPr>
                <w:rFonts w:ascii="Calibri Light" w:hAnsi="Calibri Light" w:cs="Calibri Light"/>
              </w:rPr>
              <w:t>, Amhara</w:t>
            </w:r>
            <w:r w:rsidR="006A1C29" w:rsidRPr="00344879">
              <w:rPr>
                <w:rFonts w:ascii="Calibri Light" w:hAnsi="Calibri Light" w:cs="Calibri Light"/>
              </w:rPr>
              <w:t>, Tigray</w:t>
            </w:r>
          </w:p>
        </w:tc>
      </w:tr>
    </w:tbl>
    <w:p w14:paraId="2B0CAC64" w14:textId="1C30B9F7" w:rsidR="0094291A" w:rsidRPr="00344879" w:rsidRDefault="0094291A" w:rsidP="00250DD2">
      <w:pPr>
        <w:jc w:val="both"/>
        <w:rPr>
          <w:rFonts w:ascii="Calibri Light" w:hAnsi="Calibri Light" w:cs="Calibri Light"/>
        </w:rPr>
        <w:sectPr w:rsidR="0094291A" w:rsidRPr="00344879" w:rsidSect="00344879">
          <w:headerReference w:type="default" r:id="rId10"/>
          <w:footerReference w:type="default" r:id="rId11"/>
          <w:pgSz w:w="16838" w:h="11906" w:orient="landscape"/>
          <w:pgMar w:top="900" w:right="1440" w:bottom="1440" w:left="1440" w:header="708" w:footer="708" w:gutter="0"/>
          <w:cols w:space="708"/>
          <w:docGrid w:linePitch="360"/>
        </w:sectPr>
      </w:pPr>
      <w:r w:rsidRPr="00344879">
        <w:rPr>
          <w:rFonts w:ascii="Calibri Light" w:hAnsi="Calibri Light" w:cs="Calibri Light"/>
        </w:rPr>
        <w:t>*Information is provided as a guide, bidders should conduct their own due diligence and offer the lowest whole life cost, lowest emission vehicle which is appropriate for use in each country</w:t>
      </w:r>
      <w:r w:rsidR="00C76AC0" w:rsidRPr="00344879">
        <w:rPr>
          <w:rFonts w:ascii="Calibri Light" w:hAnsi="Calibri Light" w:cs="Calibri Light"/>
        </w:rPr>
        <w:t>. Y</w:t>
      </w:r>
      <w:r w:rsidR="00BA736A" w:rsidRPr="00344879">
        <w:rPr>
          <w:rFonts w:ascii="Calibri Light" w:hAnsi="Calibri Light" w:cs="Calibri Light"/>
        </w:rPr>
        <w:t>our assessment of suitability should be</w:t>
      </w:r>
      <w:r w:rsidRPr="00344879">
        <w:rPr>
          <w:rFonts w:ascii="Calibri Light" w:hAnsi="Calibri Light" w:cs="Calibri Light"/>
        </w:rPr>
        <w:t xml:space="preserve"> based on all variables including but not limited to off-road conditions, fuel availability, fuel quality and any import restrictions</w:t>
      </w:r>
    </w:p>
    <w:p w14:paraId="1B2DE423" w14:textId="11FA955E" w:rsidR="59F0674D" w:rsidRPr="003D1684" w:rsidRDefault="006A1C29" w:rsidP="00344879">
      <w:pPr>
        <w:spacing w:after="0"/>
        <w:rPr>
          <w:rFonts w:ascii="Calibri Light" w:hAnsi="Calibri Light" w:cs="Calibri Light"/>
          <w:color w:val="377620"/>
        </w:rPr>
      </w:pPr>
      <w:r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lastRenderedPageBreak/>
        <w:t>Technical Specification</w:t>
      </w:r>
      <w:r w:rsidR="00344879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- </w:t>
      </w:r>
      <w:r w:rsidR="00681569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Hybrid </w:t>
      </w:r>
      <w:r w:rsidR="1C53A3A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>Crossover</w:t>
      </w:r>
      <w:r w:rsidR="26D074F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 or SUV</w:t>
      </w:r>
      <w:r w:rsidR="1C53A3A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 Vehicl</w:t>
      </w:r>
      <w:r w:rsidR="00344879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>e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614"/>
        <w:gridCol w:w="3217"/>
        <w:gridCol w:w="5969"/>
      </w:tblGrid>
      <w:tr w:rsidR="009F19E5" w:rsidRPr="00344879" w14:paraId="7B44931B" w14:textId="77777777" w:rsidTr="003D1684">
        <w:trPr>
          <w:trHeight w:val="978"/>
        </w:trPr>
        <w:tc>
          <w:tcPr>
            <w:tcW w:w="10800" w:type="dxa"/>
            <w:gridSpan w:val="3"/>
            <w:vAlign w:val="center"/>
          </w:tcPr>
          <w:p w14:paraId="7858A1D0" w14:textId="6FEB2E7C" w:rsidR="009F19E5" w:rsidRPr="00344879" w:rsidRDefault="009F19E5" w:rsidP="004A278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Description: A </w:t>
            </w:r>
            <w:r w:rsidR="00824D7D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crossover </w:t>
            </w:r>
            <w:r w:rsidR="00070845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or medium duty SUV vehicle which is 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suitable and economical for city </w:t>
            </w:r>
            <w:r w:rsidR="00A0716A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use,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but with high enough ground clearance for occasional journeys in light off-road conditions.</w:t>
            </w:r>
            <w:r w:rsidR="00A0716A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To be used primarily for personnel transport.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5977" w:rsidRPr="00344879" w14:paraId="4F23FB50" w14:textId="77777777" w:rsidTr="00872D8B">
        <w:trPr>
          <w:trHeight w:val="340"/>
        </w:trPr>
        <w:tc>
          <w:tcPr>
            <w:tcW w:w="1614" w:type="dxa"/>
            <w:vMerge w:val="restart"/>
            <w:vAlign w:val="center"/>
          </w:tcPr>
          <w:p w14:paraId="24622FF2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Vehicle Configuration</w:t>
            </w:r>
          </w:p>
        </w:tc>
        <w:tc>
          <w:tcPr>
            <w:tcW w:w="3217" w:type="dxa"/>
            <w:vAlign w:val="center"/>
          </w:tcPr>
          <w:p w14:paraId="65D62CB4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Body Style</w:t>
            </w:r>
          </w:p>
        </w:tc>
        <w:tc>
          <w:tcPr>
            <w:tcW w:w="5969" w:type="dxa"/>
            <w:vAlign w:val="center"/>
          </w:tcPr>
          <w:p w14:paraId="647DF4C4" w14:textId="3A72DAF9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Hardtop Station wagon or Hatchback</w:t>
            </w:r>
          </w:p>
        </w:tc>
      </w:tr>
      <w:tr w:rsidR="00BB5977" w:rsidRPr="00344879" w14:paraId="4F3F12C0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326D0C6C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1C825557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 Doors</w:t>
            </w:r>
          </w:p>
        </w:tc>
        <w:tc>
          <w:tcPr>
            <w:tcW w:w="5969" w:type="dxa"/>
            <w:vAlign w:val="center"/>
          </w:tcPr>
          <w:p w14:paraId="4F10B6BB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</w:p>
        </w:tc>
      </w:tr>
      <w:tr w:rsidR="00413268" w:rsidRPr="00344879" w14:paraId="08601D91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3752C1DF" w14:textId="77777777" w:rsidR="00413268" w:rsidRPr="00344879" w:rsidRDefault="0041326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7CE4526A" w14:textId="567CBFD2" w:rsidR="00413268" w:rsidRPr="00EF08F9" w:rsidRDefault="00413268">
            <w:pPr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 w:rsidRPr="00EF08F9"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  <w:t xml:space="preserve">Model </w:t>
            </w:r>
          </w:p>
        </w:tc>
        <w:tc>
          <w:tcPr>
            <w:tcW w:w="5969" w:type="dxa"/>
            <w:vAlign w:val="center"/>
          </w:tcPr>
          <w:p w14:paraId="5E3A9482" w14:textId="5BB1D7D3" w:rsidR="00413268" w:rsidRPr="00EF08F9" w:rsidRDefault="00413268">
            <w:pPr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 w:rsidRPr="00EF08F9"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  <w:t>202</w:t>
            </w:r>
            <w:r w:rsidR="00A6556F"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  <w:t>5</w:t>
            </w:r>
          </w:p>
        </w:tc>
      </w:tr>
      <w:tr w:rsidR="00BB5977" w:rsidRPr="00344879" w14:paraId="1687B6AB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41BF4264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6162CCB8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 Seats</w:t>
            </w:r>
          </w:p>
        </w:tc>
        <w:tc>
          <w:tcPr>
            <w:tcW w:w="5969" w:type="dxa"/>
            <w:vAlign w:val="center"/>
          </w:tcPr>
          <w:p w14:paraId="2654993E" w14:textId="45C514EF" w:rsidR="00BB5977" w:rsidRPr="00344879" w:rsidRDefault="00A138B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without driver</w:t>
            </w:r>
          </w:p>
        </w:tc>
      </w:tr>
      <w:tr w:rsidR="00BB5977" w:rsidRPr="00344879" w14:paraId="560D4D59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75CA6D66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71D3E33A" w14:textId="75374C55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Dimensions (L/W/H/GC)</w:t>
            </w:r>
          </w:p>
        </w:tc>
        <w:tc>
          <w:tcPr>
            <w:tcW w:w="5969" w:type="dxa"/>
            <w:vAlign w:val="center"/>
          </w:tcPr>
          <w:p w14:paraId="68C12DF7" w14:textId="4F5581D6" w:rsidR="00BB5977" w:rsidRPr="00344879" w:rsidRDefault="000E77E3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4600 x 1920 x1700 mm</w:t>
            </w:r>
          </w:p>
        </w:tc>
      </w:tr>
      <w:tr w:rsidR="00BB5977" w:rsidRPr="00344879" w14:paraId="4A7A0E01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5C525A11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5E5625BA" w14:textId="3689F167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Drive Type</w:t>
            </w:r>
          </w:p>
        </w:tc>
        <w:tc>
          <w:tcPr>
            <w:tcW w:w="5969" w:type="dxa"/>
            <w:vAlign w:val="center"/>
          </w:tcPr>
          <w:p w14:paraId="29F22B76" w14:textId="64FED522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Single Motor FWD</w:t>
            </w:r>
          </w:p>
        </w:tc>
      </w:tr>
      <w:tr w:rsidR="00BB5977" w:rsidRPr="00344879" w14:paraId="6DB87992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7BA7FCE6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shd w:val="clear" w:color="auto" w:fill="FFFFFF" w:themeFill="background1"/>
            <w:vAlign w:val="center"/>
          </w:tcPr>
          <w:p w14:paraId="769DFEA9" w14:textId="5AD12F30" w:rsidR="00BB5977" w:rsidRPr="00344879" w:rsidRDefault="000E77E3" w:rsidP="00BB59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Colour</w:t>
            </w:r>
            <w:r w:rsidR="00BB5977" w:rsidRPr="0034487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14:paraId="263F8405" w14:textId="065D6997" w:rsidR="00BB5977" w:rsidRPr="00344879" w:rsidRDefault="00BB5977" w:rsidP="00BB597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Pearl White By Cream</w:t>
            </w:r>
          </w:p>
        </w:tc>
      </w:tr>
      <w:tr w:rsidR="00BB5977" w:rsidRPr="00344879" w14:paraId="000C4720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0AC09884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shd w:val="clear" w:color="auto" w:fill="FFFFFF" w:themeFill="background1"/>
            <w:vAlign w:val="center"/>
          </w:tcPr>
          <w:p w14:paraId="19A7BC6C" w14:textId="0E8CB150" w:rsidR="00BB5977" w:rsidRPr="00344879" w:rsidRDefault="00BB5977" w:rsidP="00BB59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Condition 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14:paraId="52F4451D" w14:textId="1C23F89B" w:rsidR="00BB5977" w:rsidRPr="00344879" w:rsidRDefault="00BB5977" w:rsidP="00BB597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Brand New</w:t>
            </w:r>
          </w:p>
        </w:tc>
      </w:tr>
      <w:tr w:rsidR="00BB5977" w:rsidRPr="00344879" w14:paraId="443BA536" w14:textId="77777777" w:rsidTr="00872D8B">
        <w:tc>
          <w:tcPr>
            <w:tcW w:w="1614" w:type="dxa"/>
            <w:vMerge w:val="restart"/>
            <w:vAlign w:val="center"/>
          </w:tcPr>
          <w:p w14:paraId="6F777B1C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Engine &amp; Gearbox Specifications</w:t>
            </w:r>
          </w:p>
        </w:tc>
        <w:tc>
          <w:tcPr>
            <w:tcW w:w="3217" w:type="dxa"/>
            <w:vAlign w:val="center"/>
          </w:tcPr>
          <w:p w14:paraId="55BADBD4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Fuel Type</w:t>
            </w:r>
          </w:p>
        </w:tc>
        <w:tc>
          <w:tcPr>
            <w:tcW w:w="5969" w:type="dxa"/>
            <w:vAlign w:val="center"/>
          </w:tcPr>
          <w:p w14:paraId="3F43817C" w14:textId="6CCEEC5F" w:rsidR="00852AE4" w:rsidRDefault="00A138B3" w:rsidP="008F04C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470C">
              <w:rPr>
                <w:b/>
                <w:bCs/>
              </w:rPr>
              <w:t>Petrol</w:t>
            </w:r>
            <w:r>
              <w:rPr>
                <w:b/>
                <w:bCs/>
              </w:rPr>
              <w:t xml:space="preserve"> </w:t>
            </w:r>
            <w:r w:rsidRPr="0078470C">
              <w:rPr>
                <w:b/>
                <w:bCs/>
              </w:rPr>
              <w:t>+</w:t>
            </w:r>
            <w:r w:rsidR="008F04CC">
              <w:rPr>
                <w:b/>
                <w:bCs/>
              </w:rPr>
              <w:t xml:space="preserve"> Electric</w:t>
            </w:r>
            <w:r w:rsidR="00BB5977" w:rsidRPr="008F04C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F04CC" w:rsidRPr="008F04C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Motor</w:t>
            </w:r>
            <w:r w:rsidR="008F04C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</w:t>
            </w:r>
          </w:p>
          <w:p w14:paraId="7C903B30" w14:textId="5547D1AB" w:rsidR="00BB5977" w:rsidRPr="00344879" w:rsidRDefault="00852AE4" w:rsidP="008F04C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-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Bidders</w:t>
            </w:r>
            <w:r w:rsidR="00BB5977"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are to offer the lowest whole life cost, lowest emission fuel option suitable for the country.</w:t>
            </w:r>
          </w:p>
        </w:tc>
      </w:tr>
      <w:tr w:rsidR="00BB5977" w:rsidRPr="00344879" w14:paraId="2D77C219" w14:textId="77777777" w:rsidTr="00872D8B">
        <w:tc>
          <w:tcPr>
            <w:tcW w:w="1614" w:type="dxa"/>
            <w:vMerge/>
            <w:vAlign w:val="center"/>
          </w:tcPr>
          <w:p w14:paraId="3F3DDD5D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4361FCF8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Gearbox Type</w:t>
            </w:r>
          </w:p>
        </w:tc>
        <w:tc>
          <w:tcPr>
            <w:tcW w:w="5969" w:type="dxa"/>
            <w:vAlign w:val="center"/>
          </w:tcPr>
          <w:p w14:paraId="21329B2D" w14:textId="1FD3A706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Automatic 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- bidders are to offer the lowest whole life cost, lowest emission transmission option suitable for the country.</w:t>
            </w:r>
          </w:p>
        </w:tc>
      </w:tr>
      <w:tr w:rsidR="00BB5977" w:rsidRPr="00344879" w14:paraId="2A3BED3C" w14:textId="77777777" w:rsidTr="00872D8B">
        <w:trPr>
          <w:trHeight w:val="820"/>
        </w:trPr>
        <w:tc>
          <w:tcPr>
            <w:tcW w:w="1614" w:type="dxa"/>
            <w:vMerge/>
            <w:vAlign w:val="center"/>
          </w:tcPr>
          <w:p w14:paraId="665E0E20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4150C1AF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Engine EURO Level</w:t>
            </w:r>
          </w:p>
        </w:tc>
        <w:tc>
          <w:tcPr>
            <w:tcW w:w="5969" w:type="dxa"/>
            <w:vAlign w:val="center"/>
          </w:tcPr>
          <w:p w14:paraId="52232B2B" w14:textId="43431700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Bidders are to offer the lowest emission vehicle option suitable for the country.</w:t>
            </w:r>
          </w:p>
        </w:tc>
      </w:tr>
      <w:tr w:rsidR="00BB5977" w:rsidRPr="00344879" w14:paraId="459353B0" w14:textId="77777777" w:rsidTr="00872D8B">
        <w:trPr>
          <w:trHeight w:val="602"/>
        </w:trPr>
        <w:tc>
          <w:tcPr>
            <w:tcW w:w="1614" w:type="dxa"/>
            <w:vMerge/>
            <w:vAlign w:val="center"/>
          </w:tcPr>
          <w:p w14:paraId="5808DDC1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67300F7A" w14:textId="77777777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Emissions</w:t>
            </w:r>
          </w:p>
        </w:tc>
        <w:tc>
          <w:tcPr>
            <w:tcW w:w="5969" w:type="dxa"/>
            <w:vAlign w:val="center"/>
          </w:tcPr>
          <w:p w14:paraId="39CE9768" w14:textId="4EFF4FC4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Bidders are to offer the lowest emission vehicle option suitable for the country.</w:t>
            </w:r>
          </w:p>
        </w:tc>
      </w:tr>
      <w:tr w:rsidR="00BB5977" w:rsidRPr="00344879" w14:paraId="5DFFFF27" w14:textId="77777777" w:rsidTr="00872D8B">
        <w:trPr>
          <w:trHeight w:val="494"/>
        </w:trPr>
        <w:tc>
          <w:tcPr>
            <w:tcW w:w="1614" w:type="dxa"/>
            <w:vMerge/>
            <w:vAlign w:val="center"/>
          </w:tcPr>
          <w:p w14:paraId="3FFE57C9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1B7A937D" w14:textId="78BC1716" w:rsidR="00BB5977" w:rsidRPr="00344879" w:rsidRDefault="00D84EF9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Fuel Efficiency </w:t>
            </w:r>
          </w:p>
        </w:tc>
        <w:tc>
          <w:tcPr>
            <w:tcW w:w="5969" w:type="dxa"/>
            <w:vAlign w:val="center"/>
          </w:tcPr>
          <w:p w14:paraId="4878D13D" w14:textId="3FF54B35" w:rsidR="00BB5977" w:rsidRPr="00344879" w:rsidRDefault="00D84EF9" w:rsidP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84EF9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Bidders are to offer the most fuel-efficient vehicle option suitable for each country.</w:t>
            </w:r>
          </w:p>
        </w:tc>
      </w:tr>
      <w:tr w:rsidR="00D84EF9" w:rsidRPr="00344879" w14:paraId="01606C08" w14:textId="77777777" w:rsidTr="00872D8B">
        <w:trPr>
          <w:trHeight w:val="494"/>
        </w:trPr>
        <w:tc>
          <w:tcPr>
            <w:tcW w:w="1614" w:type="dxa"/>
            <w:vMerge/>
            <w:vAlign w:val="center"/>
          </w:tcPr>
          <w:p w14:paraId="29A59BD8" w14:textId="77777777" w:rsidR="00D84EF9" w:rsidRPr="00344879" w:rsidRDefault="00D84EF9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515887E8" w14:textId="3DDE7F28" w:rsidR="00D84EF9" w:rsidRDefault="00D84EF9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Fuel Tank capacity </w:t>
            </w:r>
          </w:p>
        </w:tc>
        <w:tc>
          <w:tcPr>
            <w:tcW w:w="5969" w:type="dxa"/>
            <w:vAlign w:val="center"/>
          </w:tcPr>
          <w:p w14:paraId="4C62B256" w14:textId="728CE084" w:rsidR="00D84EF9" w:rsidRDefault="00D84EF9" w:rsidP="00BB597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84E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Minimum 50 Litres </w:t>
            </w:r>
          </w:p>
        </w:tc>
      </w:tr>
      <w:tr w:rsidR="00D84EF9" w:rsidRPr="00344879" w14:paraId="5D15293C" w14:textId="77777777" w:rsidTr="00872D8B">
        <w:trPr>
          <w:trHeight w:val="494"/>
        </w:trPr>
        <w:tc>
          <w:tcPr>
            <w:tcW w:w="1614" w:type="dxa"/>
            <w:vMerge/>
            <w:vAlign w:val="center"/>
          </w:tcPr>
          <w:p w14:paraId="1CE38CEB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60A1C62C" w14:textId="1B657515" w:rsidR="00D84EF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Fully fuelled r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ange</w:t>
            </w:r>
          </w:p>
        </w:tc>
        <w:tc>
          <w:tcPr>
            <w:tcW w:w="5969" w:type="dxa"/>
            <w:vAlign w:val="center"/>
          </w:tcPr>
          <w:p w14:paraId="393C65AB" w14:textId="1DEB59DD" w:rsidR="00D84EF9" w:rsidRDefault="00681569" w:rsidP="00D84E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Minimum 500</w:t>
            </w:r>
            <w:r w:rsidR="00D84EF9" w:rsidRPr="00344879">
              <w:rPr>
                <w:rFonts w:ascii="Calibri Light" w:hAnsi="Calibri Light" w:cs="Calibri Light"/>
                <w:sz w:val="20"/>
                <w:szCs w:val="20"/>
              </w:rPr>
              <w:t xml:space="preserve"> KM on a single charge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and Minimum 8 KM </w:t>
            </w:r>
            <w:r w:rsidR="004048CA">
              <w:rPr>
                <w:rFonts w:ascii="Calibri Light" w:hAnsi="Calibri Light" w:cs="Calibri Light"/>
                <w:sz w:val="20"/>
                <w:szCs w:val="20"/>
              </w:rPr>
              <w:t xml:space="preserve">/Litr </w:t>
            </w:r>
          </w:p>
        </w:tc>
      </w:tr>
      <w:tr w:rsidR="00D84EF9" w:rsidRPr="00344879" w14:paraId="03EAA871" w14:textId="77777777" w:rsidTr="00872D8B">
        <w:trPr>
          <w:trHeight w:val="494"/>
        </w:trPr>
        <w:tc>
          <w:tcPr>
            <w:tcW w:w="1614" w:type="dxa"/>
            <w:vMerge/>
            <w:vAlign w:val="center"/>
          </w:tcPr>
          <w:p w14:paraId="78F22828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7CFB73A0" w14:textId="3B5C43A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Number of cylinders </w:t>
            </w:r>
          </w:p>
        </w:tc>
        <w:tc>
          <w:tcPr>
            <w:tcW w:w="5969" w:type="dxa"/>
            <w:vAlign w:val="center"/>
          </w:tcPr>
          <w:p w14:paraId="558FACF2" w14:textId="5633064F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</w:p>
        </w:tc>
      </w:tr>
      <w:tr w:rsidR="00D84EF9" w:rsidRPr="00344879" w14:paraId="707AAC0D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24F73317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3A6FCFD3" w14:textId="75380405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Charging time </w:t>
            </w:r>
          </w:p>
        </w:tc>
        <w:tc>
          <w:tcPr>
            <w:tcW w:w="5969" w:type="dxa"/>
            <w:vAlign w:val="center"/>
          </w:tcPr>
          <w:p w14:paraId="6F118303" w14:textId="6439F499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Fast Charging (DC): ≤ 45 minutes (10–80%)</w:t>
            </w:r>
          </w:p>
          <w:p w14:paraId="6E849CA7" w14:textId="67610F79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Standard Charging (AC): </w:t>
            </w:r>
            <w:r w:rsidRPr="00A138B3">
              <w:rPr>
                <w:rFonts w:ascii="Calibri Light" w:hAnsi="Calibri Light" w:cs="Calibri Light"/>
                <w:sz w:val="22"/>
                <w:szCs w:val="22"/>
              </w:rPr>
              <w:t>≤ 8 hours (0–100%)</w:t>
            </w:r>
          </w:p>
        </w:tc>
      </w:tr>
      <w:tr w:rsidR="00D84EF9" w:rsidRPr="00344879" w14:paraId="18F1EB12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2D275274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5892FCFD" w14:textId="5CDB7CDC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Charging compatibility </w:t>
            </w:r>
          </w:p>
        </w:tc>
        <w:tc>
          <w:tcPr>
            <w:tcW w:w="5969" w:type="dxa"/>
            <w:vAlign w:val="center"/>
          </w:tcPr>
          <w:p w14:paraId="6B51FCEE" w14:textId="77777777" w:rsidR="00D84EF9" w:rsidRPr="0068156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0"/>
                <w:szCs w:val="20"/>
              </w:rPr>
            </w:pPr>
            <w:r w:rsidRPr="00681569">
              <w:rPr>
                <w:rFonts w:ascii="Calibri Light" w:hAnsi="Calibri Light" w:cs="Calibri Light"/>
                <w:sz w:val="20"/>
                <w:szCs w:val="20"/>
              </w:rPr>
              <w:t>Compatible with Type 2 AC and CCS Combo DC charging standards</w:t>
            </w:r>
          </w:p>
          <w:p w14:paraId="43611DB6" w14:textId="77777777" w:rsidR="00D84EF9" w:rsidRPr="0068156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0"/>
                <w:szCs w:val="20"/>
              </w:rPr>
            </w:pPr>
            <w:r w:rsidRPr="00681569">
              <w:rPr>
                <w:rFonts w:ascii="Calibri Light" w:hAnsi="Calibri Light" w:cs="Calibri Light"/>
                <w:sz w:val="20"/>
                <w:szCs w:val="20"/>
              </w:rPr>
              <w:t>Charging port must comply with IEC 62196 and ISO 12405 standards</w:t>
            </w:r>
          </w:p>
          <w:p w14:paraId="1A004F61" w14:textId="0AC1E0A5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681569">
              <w:rPr>
                <w:rFonts w:ascii="Calibri Light" w:hAnsi="Calibri Light" w:cs="Calibri Light"/>
                <w:sz w:val="20"/>
                <w:szCs w:val="20"/>
              </w:rPr>
              <w:t>Home and public charging adaptability</w:t>
            </w:r>
          </w:p>
        </w:tc>
      </w:tr>
      <w:tr w:rsidR="00D84EF9" w:rsidRPr="00344879" w14:paraId="146CB688" w14:textId="77777777" w:rsidTr="00872D8B">
        <w:trPr>
          <w:trHeight w:val="340"/>
        </w:trPr>
        <w:tc>
          <w:tcPr>
            <w:tcW w:w="1614" w:type="dxa"/>
            <w:vMerge w:val="restart"/>
            <w:vAlign w:val="center"/>
          </w:tcPr>
          <w:p w14:paraId="73A94C59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Carrying Capacity</w:t>
            </w:r>
          </w:p>
        </w:tc>
        <w:tc>
          <w:tcPr>
            <w:tcW w:w="3217" w:type="dxa"/>
            <w:vAlign w:val="center"/>
          </w:tcPr>
          <w:p w14:paraId="40E2DBAE" w14:textId="77777777" w:rsidR="00D84EF9" w:rsidRPr="00344879" w:rsidRDefault="00D84EF9" w:rsidP="00D84E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Payload (kgs)</w:t>
            </w:r>
          </w:p>
        </w:tc>
        <w:tc>
          <w:tcPr>
            <w:tcW w:w="5969" w:type="dxa"/>
            <w:vAlign w:val="center"/>
          </w:tcPr>
          <w:p w14:paraId="5A128B09" w14:textId="4BFCBF04" w:rsidR="00D84EF9" w:rsidRPr="00344879" w:rsidRDefault="00D84EF9" w:rsidP="00D84E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400kgs</w:t>
            </w:r>
          </w:p>
        </w:tc>
      </w:tr>
      <w:tr w:rsidR="00D84EF9" w:rsidRPr="00344879" w14:paraId="014C9E68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29A34637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77C97867" w14:textId="77777777" w:rsidR="00D84EF9" w:rsidRPr="00344879" w:rsidRDefault="00D84EF9" w:rsidP="00D84E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Cargo Capacity (Litres or Cubic M)</w:t>
            </w:r>
          </w:p>
        </w:tc>
        <w:tc>
          <w:tcPr>
            <w:tcW w:w="5969" w:type="dxa"/>
            <w:vAlign w:val="center"/>
          </w:tcPr>
          <w:p w14:paraId="071D121D" w14:textId="47B6C792" w:rsidR="00D84EF9" w:rsidRPr="00344879" w:rsidRDefault="00D84EF9" w:rsidP="00D84E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Minimum 400 litres behind rear seats </w:t>
            </w:r>
          </w:p>
        </w:tc>
      </w:tr>
      <w:tr w:rsidR="00D84EF9" w:rsidRPr="00344879" w14:paraId="40C5F54E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0919CA32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3D6EA65F" w14:textId="21B6C54C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Ground Clearance</w:t>
            </w:r>
          </w:p>
        </w:tc>
        <w:tc>
          <w:tcPr>
            <w:tcW w:w="5969" w:type="dxa"/>
            <w:vAlign w:val="center"/>
          </w:tcPr>
          <w:p w14:paraId="58F16BEB" w14:textId="3A7AD3C5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180mm</w:t>
            </w:r>
          </w:p>
        </w:tc>
      </w:tr>
      <w:tr w:rsidR="00D84EF9" w:rsidRPr="00344879" w14:paraId="63CB20BE" w14:textId="77777777" w:rsidTr="00872D8B">
        <w:trPr>
          <w:trHeight w:val="340"/>
        </w:trPr>
        <w:tc>
          <w:tcPr>
            <w:tcW w:w="1614" w:type="dxa"/>
            <w:vMerge w:val="restart"/>
            <w:vAlign w:val="center"/>
          </w:tcPr>
          <w:p w14:paraId="1D849229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Other</w:t>
            </w:r>
          </w:p>
        </w:tc>
        <w:tc>
          <w:tcPr>
            <w:tcW w:w="3217" w:type="dxa"/>
            <w:vAlign w:val="center"/>
          </w:tcPr>
          <w:p w14:paraId="01E7FC3A" w14:textId="77777777" w:rsidR="00D84EF9" w:rsidRPr="00344879" w:rsidRDefault="00D84EF9" w:rsidP="00D84EF9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5969" w:type="dxa"/>
            <w:vAlign w:val="center"/>
          </w:tcPr>
          <w:p w14:paraId="3BC3DB91" w14:textId="467E2B0E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AM/FM </w:t>
            </w:r>
            <w:proofErr w:type="gramStart"/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Radio</w:t>
            </w:r>
            <w:r w:rsidR="00E84AC2">
              <w:rPr>
                <w:rFonts w:ascii="Calibri Light" w:hAnsi="Calibri Light" w:cs="Calibri Light"/>
                <w:color w:val="000000"/>
                <w:sz w:val="22"/>
                <w:szCs w:val="22"/>
              </w:rPr>
              <w:t>(</w:t>
            </w:r>
            <w:proofErr w:type="gramEnd"/>
            <w:r w:rsidR="00E84AC2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Android)</w:t>
            </w:r>
          </w:p>
        </w:tc>
      </w:tr>
      <w:tr w:rsidR="00D84EF9" w:rsidRPr="00344879" w14:paraId="663B8E10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02B40C6B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504D0DDB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Ports</w:t>
            </w:r>
          </w:p>
        </w:tc>
        <w:tc>
          <w:tcPr>
            <w:tcW w:w="5969" w:type="dxa"/>
            <w:vAlign w:val="center"/>
          </w:tcPr>
          <w:p w14:paraId="3719721D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USB and/or AUX Jack Ports</w:t>
            </w:r>
          </w:p>
        </w:tc>
      </w:tr>
      <w:tr w:rsidR="00D84EF9" w:rsidRPr="00344879" w14:paraId="5CE8E998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15C5D940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17" w:type="dxa"/>
            <w:vAlign w:val="center"/>
          </w:tcPr>
          <w:p w14:paraId="622C3321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HVAC</w:t>
            </w:r>
          </w:p>
        </w:tc>
        <w:tc>
          <w:tcPr>
            <w:tcW w:w="5969" w:type="dxa"/>
            <w:vAlign w:val="center"/>
          </w:tcPr>
          <w:p w14:paraId="54B272BF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Heating and Air Conditioning </w:t>
            </w:r>
          </w:p>
        </w:tc>
      </w:tr>
      <w:tr w:rsidR="00D84EF9" w:rsidRPr="00344879" w14:paraId="558F6928" w14:textId="77777777" w:rsidTr="00872D8B">
        <w:tc>
          <w:tcPr>
            <w:tcW w:w="1614" w:type="dxa"/>
            <w:vMerge w:val="restart"/>
            <w:vAlign w:val="center"/>
          </w:tcPr>
          <w:p w14:paraId="6E564EBF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Safety &amp; Security</w:t>
            </w:r>
          </w:p>
        </w:tc>
        <w:tc>
          <w:tcPr>
            <w:tcW w:w="3217" w:type="dxa"/>
            <w:vAlign w:val="center"/>
          </w:tcPr>
          <w:p w14:paraId="0017F020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Seat Belts</w:t>
            </w:r>
          </w:p>
        </w:tc>
        <w:tc>
          <w:tcPr>
            <w:tcW w:w="5969" w:type="dxa"/>
            <w:vAlign w:val="center"/>
          </w:tcPr>
          <w:p w14:paraId="31639D1F" w14:textId="557C3115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ALL seats fitted with 3 Point Seat Belts</w:t>
            </w:r>
          </w:p>
        </w:tc>
      </w:tr>
      <w:tr w:rsidR="00D84EF9" w:rsidRPr="00344879" w14:paraId="6150332C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79C2022A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22D9EEE9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Air bag System</w:t>
            </w:r>
          </w:p>
        </w:tc>
        <w:tc>
          <w:tcPr>
            <w:tcW w:w="5969" w:type="dxa"/>
            <w:vAlign w:val="center"/>
          </w:tcPr>
          <w:p w14:paraId="1DAF189E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Driver and passenger front Airbags</w:t>
            </w:r>
          </w:p>
        </w:tc>
      </w:tr>
      <w:tr w:rsidR="00D84EF9" w:rsidRPr="00344879" w14:paraId="6F420817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5CC80DA7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01C0A460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Headrest</w:t>
            </w:r>
          </w:p>
        </w:tc>
        <w:tc>
          <w:tcPr>
            <w:tcW w:w="5969" w:type="dxa"/>
            <w:vAlign w:val="center"/>
          </w:tcPr>
          <w:p w14:paraId="566EAF25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Adjustable headrests for all seats</w:t>
            </w:r>
          </w:p>
        </w:tc>
      </w:tr>
      <w:tr w:rsidR="00D84EF9" w:rsidRPr="00344879" w14:paraId="582AAABC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533D4F8B" w14:textId="77777777" w:rsidR="00D84EF9" w:rsidRPr="00344879" w:rsidRDefault="00D84EF9" w:rsidP="00D84E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722164A1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Braking</w:t>
            </w:r>
          </w:p>
        </w:tc>
        <w:tc>
          <w:tcPr>
            <w:tcW w:w="5969" w:type="dxa"/>
            <w:vAlign w:val="center"/>
          </w:tcPr>
          <w:p w14:paraId="061E6C3A" w14:textId="330DB909" w:rsidR="00D84EF9" w:rsidRPr="00344879" w:rsidRDefault="00E84AC2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4BA">
              <w:rPr>
                <w:rFonts w:ascii="Calibri Light" w:hAnsi="Calibri Light" w:cs="Calibri Light"/>
                <w:color w:val="000000"/>
                <w:sz w:val="22"/>
                <w:szCs w:val="22"/>
              </w:rPr>
              <w:t>Ventilated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and </w:t>
            </w:r>
            <w:r w:rsidR="00D84EF9"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Anti-Lock Braking System (ABS)</w:t>
            </w:r>
          </w:p>
        </w:tc>
      </w:tr>
      <w:tr w:rsidR="00D84EF9" w:rsidRPr="00344879" w14:paraId="3EAEFF0D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77E4DAF1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21B037EE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Anti-Theft Devices</w:t>
            </w:r>
          </w:p>
        </w:tc>
        <w:tc>
          <w:tcPr>
            <w:tcW w:w="5969" w:type="dxa"/>
            <w:vAlign w:val="center"/>
          </w:tcPr>
          <w:p w14:paraId="005E59FD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Alarm and Immobilizer</w:t>
            </w:r>
          </w:p>
        </w:tc>
      </w:tr>
      <w:tr w:rsidR="00D84EF9" w:rsidRPr="00344879" w14:paraId="0B8B9EE5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5A7B5BC8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497CE983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5969" w:type="dxa"/>
            <w:vAlign w:val="center"/>
          </w:tcPr>
          <w:p w14:paraId="581728F8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Fitted as standard</w:t>
            </w:r>
          </w:p>
        </w:tc>
      </w:tr>
      <w:tr w:rsidR="00D84EF9" w:rsidRPr="00344879" w14:paraId="1CE38E41" w14:textId="77777777" w:rsidTr="00872D8B">
        <w:tc>
          <w:tcPr>
            <w:tcW w:w="1614" w:type="dxa"/>
            <w:vMerge/>
            <w:vAlign w:val="center"/>
          </w:tcPr>
          <w:p w14:paraId="065B60C8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7A9C84DC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First Aid Kit</w:t>
            </w:r>
          </w:p>
        </w:tc>
        <w:tc>
          <w:tcPr>
            <w:tcW w:w="5969" w:type="dxa"/>
            <w:vAlign w:val="center"/>
          </w:tcPr>
          <w:p w14:paraId="61A1F291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First Aid Kit to be supplied with each vehicle.</w:t>
            </w:r>
          </w:p>
        </w:tc>
      </w:tr>
      <w:tr w:rsidR="00D84EF9" w:rsidRPr="00344879" w14:paraId="20665FF4" w14:textId="77777777" w:rsidTr="00872D8B">
        <w:tc>
          <w:tcPr>
            <w:tcW w:w="1614" w:type="dxa"/>
            <w:vMerge/>
            <w:vAlign w:val="center"/>
          </w:tcPr>
          <w:p w14:paraId="60D50477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6719338D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Warning Triangle</w:t>
            </w:r>
          </w:p>
        </w:tc>
        <w:tc>
          <w:tcPr>
            <w:tcW w:w="5969" w:type="dxa"/>
            <w:vAlign w:val="center"/>
          </w:tcPr>
          <w:p w14:paraId="4CDB9EC2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 Warning Triangle to be supplied with each vehicle.</w:t>
            </w:r>
          </w:p>
        </w:tc>
      </w:tr>
      <w:tr w:rsidR="00D84EF9" w:rsidRPr="00344879" w14:paraId="71AC59DD" w14:textId="77777777" w:rsidTr="00872D8B">
        <w:tc>
          <w:tcPr>
            <w:tcW w:w="1614" w:type="dxa"/>
            <w:vMerge/>
            <w:vAlign w:val="center"/>
          </w:tcPr>
          <w:p w14:paraId="36693588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7D377666" w14:textId="1D7B5975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</w:rPr>
              <w:t>Fire Extinguisher </w:t>
            </w:r>
          </w:p>
        </w:tc>
        <w:tc>
          <w:tcPr>
            <w:tcW w:w="5969" w:type="dxa"/>
            <w:vAlign w:val="center"/>
          </w:tcPr>
          <w:p w14:paraId="53C618A5" w14:textId="20238E96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</w:rPr>
              <w:t>A 1kg Powder fire extinguisher securely fitted inside the vehicle. </w:t>
            </w:r>
          </w:p>
        </w:tc>
      </w:tr>
      <w:tr w:rsidR="00D84EF9" w:rsidRPr="00344879" w14:paraId="7FF536FB" w14:textId="77777777" w:rsidTr="00872D8B">
        <w:tc>
          <w:tcPr>
            <w:tcW w:w="1614" w:type="dxa"/>
            <w:vMerge/>
            <w:vAlign w:val="center"/>
          </w:tcPr>
          <w:p w14:paraId="127BE790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366F4393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Spare Wheel</w:t>
            </w:r>
          </w:p>
        </w:tc>
        <w:tc>
          <w:tcPr>
            <w:tcW w:w="5969" w:type="dxa"/>
            <w:vAlign w:val="center"/>
          </w:tcPr>
          <w:p w14:paraId="65802415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Minimum of 1x spare wheel provided with each vehicle, securely attached to the vehicle.</w:t>
            </w:r>
          </w:p>
        </w:tc>
      </w:tr>
      <w:tr w:rsidR="00D84EF9" w:rsidRPr="00344879" w14:paraId="075987B9" w14:textId="77777777" w:rsidTr="00872D8B">
        <w:tc>
          <w:tcPr>
            <w:tcW w:w="1614" w:type="dxa"/>
            <w:vMerge/>
            <w:vAlign w:val="center"/>
          </w:tcPr>
          <w:p w14:paraId="78D0230F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63DDF5FA" w14:textId="66C8C59A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Tools</w:t>
            </w:r>
          </w:p>
        </w:tc>
        <w:tc>
          <w:tcPr>
            <w:tcW w:w="5969" w:type="dxa"/>
            <w:vAlign w:val="center"/>
          </w:tcPr>
          <w:p w14:paraId="553257A7" w14:textId="3F519989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Toolkit and jack</w:t>
            </w:r>
          </w:p>
        </w:tc>
      </w:tr>
      <w:tr w:rsidR="00D84EF9" w:rsidRPr="00344879" w14:paraId="6F5F8788" w14:textId="77777777" w:rsidTr="00872D8B">
        <w:tc>
          <w:tcPr>
            <w:tcW w:w="1614" w:type="dxa"/>
            <w:vMerge/>
            <w:vAlign w:val="center"/>
          </w:tcPr>
          <w:p w14:paraId="3ABC92FA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6F5F5E1A" w14:textId="2B4B7F04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Cruise control </w:t>
            </w:r>
          </w:p>
        </w:tc>
        <w:tc>
          <w:tcPr>
            <w:tcW w:w="5969" w:type="dxa"/>
            <w:vAlign w:val="center"/>
          </w:tcPr>
          <w:p w14:paraId="38AA111E" w14:textId="4FAA4FAE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Adaptive Cruise Control (ACC)</w:t>
            </w:r>
          </w:p>
        </w:tc>
      </w:tr>
      <w:tr w:rsidR="00D84EF9" w:rsidRPr="00344879" w14:paraId="45E08DA3" w14:textId="77777777" w:rsidTr="00872D8B">
        <w:tc>
          <w:tcPr>
            <w:tcW w:w="1614" w:type="dxa"/>
            <w:vMerge/>
            <w:vAlign w:val="center"/>
          </w:tcPr>
          <w:p w14:paraId="3EDF723B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0A3EBFFD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Front Collision Mitigation</w:t>
            </w:r>
          </w:p>
          <w:p w14:paraId="1D2E04CC" w14:textId="7777777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97AC4E7" w14:textId="3B048BBE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Forward Collision Warning with Automatic Emergency Braking</w:t>
            </w:r>
          </w:p>
        </w:tc>
      </w:tr>
      <w:tr w:rsidR="00D84EF9" w:rsidRPr="00344879" w14:paraId="328963BF" w14:textId="77777777" w:rsidTr="00872D8B">
        <w:tc>
          <w:tcPr>
            <w:tcW w:w="1614" w:type="dxa"/>
            <w:vMerge/>
            <w:vAlign w:val="center"/>
          </w:tcPr>
          <w:p w14:paraId="52A67723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57355A25" w14:textId="7B1D07FE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Spots </w:t>
            </w:r>
          </w:p>
        </w:tc>
        <w:tc>
          <w:tcPr>
            <w:tcW w:w="5969" w:type="dxa"/>
            <w:vAlign w:val="center"/>
          </w:tcPr>
          <w:p w14:paraId="34D034E1" w14:textId="5B917347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Blind Spot Monitor </w:t>
            </w:r>
          </w:p>
        </w:tc>
      </w:tr>
      <w:tr w:rsidR="00D84EF9" w:rsidRPr="00344879" w14:paraId="63102070" w14:textId="77777777" w:rsidTr="00872D8B">
        <w:trPr>
          <w:trHeight w:val="340"/>
        </w:trPr>
        <w:tc>
          <w:tcPr>
            <w:tcW w:w="1614" w:type="dxa"/>
            <w:vMerge/>
            <w:vAlign w:val="center"/>
          </w:tcPr>
          <w:p w14:paraId="7D4B36F6" w14:textId="77777777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7" w:type="dxa"/>
            <w:vAlign w:val="center"/>
          </w:tcPr>
          <w:p w14:paraId="49887E44" w14:textId="07750A91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Tracking </w:t>
            </w:r>
          </w:p>
        </w:tc>
        <w:tc>
          <w:tcPr>
            <w:tcW w:w="5969" w:type="dxa"/>
            <w:vAlign w:val="center"/>
          </w:tcPr>
          <w:p w14:paraId="1460DD22" w14:textId="06CA6EA8" w:rsidR="00D84EF9" w:rsidRPr="00344879" w:rsidRDefault="00D84EF9" w:rsidP="00D84EF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Vehicle Tracking/Roadside Assistance</w:t>
            </w:r>
          </w:p>
        </w:tc>
      </w:tr>
      <w:tr w:rsidR="00D84EF9" w:rsidRPr="00344879" w14:paraId="483ED392" w14:textId="77777777" w:rsidTr="00872D8B">
        <w:trPr>
          <w:trHeight w:val="302"/>
        </w:trPr>
        <w:tc>
          <w:tcPr>
            <w:tcW w:w="1614" w:type="dxa"/>
            <w:vMerge w:val="restart"/>
            <w:vAlign w:val="center"/>
          </w:tcPr>
          <w:p w14:paraId="18CF0892" w14:textId="2AEC21BB" w:rsidR="00D84EF9" w:rsidRPr="00344879" w:rsidRDefault="00D84EF9" w:rsidP="00D84EF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Environmental &amp; Efficiency Standards</w:t>
            </w:r>
          </w:p>
        </w:tc>
        <w:tc>
          <w:tcPr>
            <w:tcW w:w="3217" w:type="dxa"/>
            <w:vAlign w:val="center"/>
          </w:tcPr>
          <w:p w14:paraId="1EBE2949" w14:textId="5F509397" w:rsidR="00D84EF9" w:rsidRPr="00344879" w:rsidRDefault="00D84EF9" w:rsidP="00D84EF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Compliance </w:t>
            </w:r>
          </w:p>
        </w:tc>
        <w:tc>
          <w:tcPr>
            <w:tcW w:w="5969" w:type="dxa"/>
            <w:vAlign w:val="center"/>
          </w:tcPr>
          <w:p w14:paraId="674B2106" w14:textId="734C07CA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Compliant with Ethiopian EV standards and IEC/ISO battery safety standards</w:t>
            </w:r>
          </w:p>
        </w:tc>
      </w:tr>
      <w:tr w:rsidR="00D84EF9" w:rsidRPr="00344879" w14:paraId="60952E2D" w14:textId="77777777" w:rsidTr="00872D8B">
        <w:trPr>
          <w:trHeight w:val="300"/>
        </w:trPr>
        <w:tc>
          <w:tcPr>
            <w:tcW w:w="1614" w:type="dxa"/>
            <w:vMerge/>
            <w:vAlign w:val="center"/>
          </w:tcPr>
          <w:p w14:paraId="36C9BEAA" w14:textId="77777777" w:rsidR="00D84EF9" w:rsidRPr="00344879" w:rsidRDefault="00D84EF9" w:rsidP="00D84EF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7" w:type="dxa"/>
            <w:vAlign w:val="center"/>
          </w:tcPr>
          <w:p w14:paraId="278D9B02" w14:textId="687DF29F" w:rsidR="00D84EF9" w:rsidRPr="00344879" w:rsidRDefault="00D84EF9" w:rsidP="00D84EF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Noise and Vibration</w:t>
            </w:r>
          </w:p>
        </w:tc>
        <w:tc>
          <w:tcPr>
            <w:tcW w:w="5969" w:type="dxa"/>
            <w:vAlign w:val="center"/>
          </w:tcPr>
          <w:p w14:paraId="74A45D1E" w14:textId="7DA0C8B0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Must meet ES 7095:2024 standards for minimal NVH levels </w:t>
            </w:r>
          </w:p>
        </w:tc>
      </w:tr>
      <w:tr w:rsidR="00D84EF9" w:rsidRPr="00344879" w14:paraId="77FBF7D7" w14:textId="77777777" w:rsidTr="00872D8B">
        <w:trPr>
          <w:trHeight w:val="300"/>
        </w:trPr>
        <w:tc>
          <w:tcPr>
            <w:tcW w:w="1614" w:type="dxa"/>
            <w:vMerge/>
            <w:vAlign w:val="center"/>
          </w:tcPr>
          <w:p w14:paraId="56194BF0" w14:textId="77777777" w:rsidR="00D84EF9" w:rsidRPr="00344879" w:rsidRDefault="00D84EF9" w:rsidP="00D84EF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7" w:type="dxa"/>
            <w:vAlign w:val="center"/>
          </w:tcPr>
          <w:p w14:paraId="473A50E5" w14:textId="0BE19781" w:rsidR="00D84EF9" w:rsidRPr="00344879" w:rsidRDefault="00D84EF9" w:rsidP="00D84EF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Energy Consumption</w:t>
            </w:r>
          </w:p>
        </w:tc>
        <w:tc>
          <w:tcPr>
            <w:tcW w:w="5969" w:type="dxa"/>
            <w:vAlign w:val="center"/>
          </w:tcPr>
          <w:p w14:paraId="23831CFE" w14:textId="61BFA937" w:rsidR="00D84EF9" w:rsidRPr="00344879" w:rsidRDefault="00D84EF9" w:rsidP="00D84EF9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0.15 to 0.20 kWh/100 km</w:t>
            </w:r>
          </w:p>
        </w:tc>
      </w:tr>
    </w:tbl>
    <w:p w14:paraId="5C42CE8B" w14:textId="77777777" w:rsidR="00344879" w:rsidRPr="00344879" w:rsidRDefault="00344879" w:rsidP="005F70A1">
      <w:pPr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</w:pPr>
    </w:p>
    <w:sectPr w:rsidR="00344879" w:rsidRPr="00344879" w:rsidSect="003D1684">
      <w:pgSz w:w="11906" w:h="16838"/>
      <w:pgMar w:top="630" w:right="1440" w:bottom="108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46C2" w14:textId="77777777" w:rsidR="002F5BA5" w:rsidRDefault="002F5BA5" w:rsidP="003D1684">
      <w:pPr>
        <w:spacing w:after="0" w:line="240" w:lineRule="auto"/>
      </w:pPr>
      <w:r>
        <w:separator/>
      </w:r>
    </w:p>
  </w:endnote>
  <w:endnote w:type="continuationSeparator" w:id="0">
    <w:p w14:paraId="411A4F0B" w14:textId="77777777" w:rsidR="002F5BA5" w:rsidRDefault="002F5BA5" w:rsidP="003D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D282" w14:textId="0178E972" w:rsidR="003D1684" w:rsidRPr="003D1684" w:rsidRDefault="003D1684" w:rsidP="003D1684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b/>
        <w:bCs/>
        <w:color w:val="196B24" w:themeColor="accent3"/>
      </w:rPr>
      <w:t xml:space="preserve">Technical Specification </w:t>
    </w:r>
    <w:r w:rsidRPr="003D1684">
      <w:rPr>
        <w:rFonts w:ascii="Calibri Light" w:hAnsi="Calibri Light" w:cs="Calibri Light"/>
        <w:b/>
        <w:bCs/>
        <w:color w:val="196B24" w:themeColor="accent3"/>
      </w:rPr>
      <w:t xml:space="preserve">Crossover or SUV Vehicle </w:t>
    </w:r>
    <w:r>
      <w:rPr>
        <w:rFonts w:ascii="Calibri Light" w:hAnsi="Calibri Light" w:cs="Calibri Light"/>
        <w:b/>
        <w:bCs/>
        <w:color w:val="196B24" w:themeColor="accent3"/>
      </w:rPr>
      <w:t>(EV)</w:t>
    </w:r>
  </w:p>
  <w:p w14:paraId="317520E1" w14:textId="77777777" w:rsidR="003D1684" w:rsidRDefault="003D1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9F8C" w14:textId="77777777" w:rsidR="002F5BA5" w:rsidRDefault="002F5BA5" w:rsidP="003D1684">
      <w:pPr>
        <w:spacing w:after="0" w:line="240" w:lineRule="auto"/>
      </w:pPr>
      <w:r>
        <w:separator/>
      </w:r>
    </w:p>
  </w:footnote>
  <w:footnote w:type="continuationSeparator" w:id="0">
    <w:p w14:paraId="478614DA" w14:textId="77777777" w:rsidR="002F5BA5" w:rsidRDefault="002F5BA5" w:rsidP="003D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1464" w14:textId="6FD77322" w:rsidR="003D1684" w:rsidRDefault="003D1684" w:rsidP="003D1684">
    <w:pPr>
      <w:pStyle w:val="Header"/>
      <w:jc w:val="center"/>
    </w:pPr>
    <w:r>
      <w:rPr>
        <w:noProof/>
        <w:lang w:eastAsia="en-IE"/>
      </w:rPr>
      <w:drawing>
        <wp:inline distT="0" distB="0" distL="0" distR="0" wp14:anchorId="3768C601" wp14:editId="52797A3A">
          <wp:extent cx="1200150" cy="481542"/>
          <wp:effectExtent l="0" t="0" r="0" b="0"/>
          <wp:docPr id="828083719" name="Picture 828083719" descr="A green and white logo with a globe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83719" name="Picture 828083719" descr="A green and white logo with a globe and a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03" cy="487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4351"/>
    <w:multiLevelType w:val="multilevel"/>
    <w:tmpl w:val="62E4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E599C"/>
    <w:multiLevelType w:val="multilevel"/>
    <w:tmpl w:val="0DE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31869"/>
    <w:multiLevelType w:val="hybridMultilevel"/>
    <w:tmpl w:val="F842C6F8"/>
    <w:lvl w:ilvl="0" w:tplc="2EB2C0C6">
      <w:start w:val="6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7D3D"/>
    <w:multiLevelType w:val="multilevel"/>
    <w:tmpl w:val="C5A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F023F"/>
    <w:multiLevelType w:val="multilevel"/>
    <w:tmpl w:val="966C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A0B5B"/>
    <w:multiLevelType w:val="multilevel"/>
    <w:tmpl w:val="8D2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973356">
    <w:abstractNumId w:val="3"/>
  </w:num>
  <w:num w:numId="2" w16cid:durableId="794181023">
    <w:abstractNumId w:val="5"/>
  </w:num>
  <w:num w:numId="3" w16cid:durableId="1900357563">
    <w:abstractNumId w:val="0"/>
  </w:num>
  <w:num w:numId="4" w16cid:durableId="928121545">
    <w:abstractNumId w:val="2"/>
  </w:num>
  <w:num w:numId="5" w16cid:durableId="1535266782">
    <w:abstractNumId w:val="1"/>
  </w:num>
  <w:num w:numId="6" w16cid:durableId="1247422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9"/>
    <w:rsid w:val="00000C7E"/>
    <w:rsid w:val="000011DD"/>
    <w:rsid w:val="0001426B"/>
    <w:rsid w:val="00017C1F"/>
    <w:rsid w:val="000201A5"/>
    <w:rsid w:val="0002122A"/>
    <w:rsid w:val="000239B6"/>
    <w:rsid w:val="00024154"/>
    <w:rsid w:val="00026F20"/>
    <w:rsid w:val="0003337E"/>
    <w:rsid w:val="0003494D"/>
    <w:rsid w:val="000403DA"/>
    <w:rsid w:val="00040B88"/>
    <w:rsid w:val="00042878"/>
    <w:rsid w:val="00053EE6"/>
    <w:rsid w:val="00053FB9"/>
    <w:rsid w:val="0006296C"/>
    <w:rsid w:val="000632EE"/>
    <w:rsid w:val="00065CAE"/>
    <w:rsid w:val="00066042"/>
    <w:rsid w:val="00067E5D"/>
    <w:rsid w:val="00070845"/>
    <w:rsid w:val="000719D9"/>
    <w:rsid w:val="00073DFF"/>
    <w:rsid w:val="0007589A"/>
    <w:rsid w:val="00077796"/>
    <w:rsid w:val="00084C61"/>
    <w:rsid w:val="00086B35"/>
    <w:rsid w:val="000966F1"/>
    <w:rsid w:val="000A07A9"/>
    <w:rsid w:val="000A4306"/>
    <w:rsid w:val="000A4A8A"/>
    <w:rsid w:val="000A7636"/>
    <w:rsid w:val="000B403F"/>
    <w:rsid w:val="000B502E"/>
    <w:rsid w:val="000B5576"/>
    <w:rsid w:val="000B5CE4"/>
    <w:rsid w:val="000B7393"/>
    <w:rsid w:val="000C045D"/>
    <w:rsid w:val="000C0F8A"/>
    <w:rsid w:val="000C2172"/>
    <w:rsid w:val="000C30E7"/>
    <w:rsid w:val="000C51BA"/>
    <w:rsid w:val="000C5B99"/>
    <w:rsid w:val="000D0EE7"/>
    <w:rsid w:val="000D1105"/>
    <w:rsid w:val="000D59FA"/>
    <w:rsid w:val="000D7C0A"/>
    <w:rsid w:val="000E3096"/>
    <w:rsid w:val="000E35B3"/>
    <w:rsid w:val="000E60D1"/>
    <w:rsid w:val="000E77E3"/>
    <w:rsid w:val="000F2882"/>
    <w:rsid w:val="000F2CCB"/>
    <w:rsid w:val="000F62EB"/>
    <w:rsid w:val="00105C0C"/>
    <w:rsid w:val="00114683"/>
    <w:rsid w:val="00115B00"/>
    <w:rsid w:val="00117C3A"/>
    <w:rsid w:val="00121F8D"/>
    <w:rsid w:val="00125433"/>
    <w:rsid w:val="00130B74"/>
    <w:rsid w:val="00133835"/>
    <w:rsid w:val="00134526"/>
    <w:rsid w:val="00135D43"/>
    <w:rsid w:val="00135E1E"/>
    <w:rsid w:val="00136128"/>
    <w:rsid w:val="00136971"/>
    <w:rsid w:val="00137538"/>
    <w:rsid w:val="00140076"/>
    <w:rsid w:val="00141512"/>
    <w:rsid w:val="001415D2"/>
    <w:rsid w:val="00141969"/>
    <w:rsid w:val="001475D3"/>
    <w:rsid w:val="00153205"/>
    <w:rsid w:val="00153C12"/>
    <w:rsid w:val="00155984"/>
    <w:rsid w:val="00161222"/>
    <w:rsid w:val="001616CD"/>
    <w:rsid w:val="00162FE8"/>
    <w:rsid w:val="00170491"/>
    <w:rsid w:val="00172411"/>
    <w:rsid w:val="00176CF9"/>
    <w:rsid w:val="00177F60"/>
    <w:rsid w:val="001809C0"/>
    <w:rsid w:val="0019245C"/>
    <w:rsid w:val="00195D8E"/>
    <w:rsid w:val="00197FDB"/>
    <w:rsid w:val="001A08AD"/>
    <w:rsid w:val="001A1168"/>
    <w:rsid w:val="001A2462"/>
    <w:rsid w:val="001D32CA"/>
    <w:rsid w:val="001D5676"/>
    <w:rsid w:val="001E3979"/>
    <w:rsid w:val="001E3F1D"/>
    <w:rsid w:val="001F13DA"/>
    <w:rsid w:val="001F2293"/>
    <w:rsid w:val="00202143"/>
    <w:rsid w:val="00202D09"/>
    <w:rsid w:val="002045AE"/>
    <w:rsid w:val="002063C2"/>
    <w:rsid w:val="00207484"/>
    <w:rsid w:val="00212A47"/>
    <w:rsid w:val="00225ECA"/>
    <w:rsid w:val="00227A10"/>
    <w:rsid w:val="002313DE"/>
    <w:rsid w:val="00233616"/>
    <w:rsid w:val="00234A86"/>
    <w:rsid w:val="002412EB"/>
    <w:rsid w:val="00250DD2"/>
    <w:rsid w:val="00251A28"/>
    <w:rsid w:val="0025344D"/>
    <w:rsid w:val="00260210"/>
    <w:rsid w:val="00262FD8"/>
    <w:rsid w:val="0027047A"/>
    <w:rsid w:val="002754ED"/>
    <w:rsid w:val="00276907"/>
    <w:rsid w:val="00276B5A"/>
    <w:rsid w:val="00277285"/>
    <w:rsid w:val="0028064A"/>
    <w:rsid w:val="002807FE"/>
    <w:rsid w:val="00280D25"/>
    <w:rsid w:val="00291489"/>
    <w:rsid w:val="00294EE6"/>
    <w:rsid w:val="002A3194"/>
    <w:rsid w:val="002A6340"/>
    <w:rsid w:val="002B1E10"/>
    <w:rsid w:val="002B3006"/>
    <w:rsid w:val="002B4E77"/>
    <w:rsid w:val="002B6B33"/>
    <w:rsid w:val="002B6D32"/>
    <w:rsid w:val="002B715C"/>
    <w:rsid w:val="002B748C"/>
    <w:rsid w:val="002C557D"/>
    <w:rsid w:val="002C6ADD"/>
    <w:rsid w:val="002D4A51"/>
    <w:rsid w:val="002D5817"/>
    <w:rsid w:val="002E0C04"/>
    <w:rsid w:val="002E38BF"/>
    <w:rsid w:val="002E4B01"/>
    <w:rsid w:val="002F0D05"/>
    <w:rsid w:val="002F2848"/>
    <w:rsid w:val="002F504B"/>
    <w:rsid w:val="002F5BA5"/>
    <w:rsid w:val="00305A34"/>
    <w:rsid w:val="00310997"/>
    <w:rsid w:val="00315A83"/>
    <w:rsid w:val="00320C98"/>
    <w:rsid w:val="00320FA6"/>
    <w:rsid w:val="00336182"/>
    <w:rsid w:val="00341853"/>
    <w:rsid w:val="00341A35"/>
    <w:rsid w:val="00341B81"/>
    <w:rsid w:val="00342FD7"/>
    <w:rsid w:val="00343FFE"/>
    <w:rsid w:val="00344879"/>
    <w:rsid w:val="0035180F"/>
    <w:rsid w:val="0035361B"/>
    <w:rsid w:val="00354C52"/>
    <w:rsid w:val="00366BEB"/>
    <w:rsid w:val="003672B9"/>
    <w:rsid w:val="00380E94"/>
    <w:rsid w:val="00381C37"/>
    <w:rsid w:val="00382F75"/>
    <w:rsid w:val="00384692"/>
    <w:rsid w:val="003918C0"/>
    <w:rsid w:val="00393F65"/>
    <w:rsid w:val="003955E0"/>
    <w:rsid w:val="003A3C01"/>
    <w:rsid w:val="003A3E31"/>
    <w:rsid w:val="003A536B"/>
    <w:rsid w:val="003A5B3C"/>
    <w:rsid w:val="003B07E0"/>
    <w:rsid w:val="003B1B0F"/>
    <w:rsid w:val="003B4912"/>
    <w:rsid w:val="003B4B89"/>
    <w:rsid w:val="003B6762"/>
    <w:rsid w:val="003B74DA"/>
    <w:rsid w:val="003C264E"/>
    <w:rsid w:val="003C2CE8"/>
    <w:rsid w:val="003C555C"/>
    <w:rsid w:val="003C71BE"/>
    <w:rsid w:val="003D1684"/>
    <w:rsid w:val="003D3F7D"/>
    <w:rsid w:val="003D6056"/>
    <w:rsid w:val="003D6AF6"/>
    <w:rsid w:val="003E51E7"/>
    <w:rsid w:val="003F175A"/>
    <w:rsid w:val="003F26FD"/>
    <w:rsid w:val="003F6CC1"/>
    <w:rsid w:val="00401205"/>
    <w:rsid w:val="00402216"/>
    <w:rsid w:val="00402A73"/>
    <w:rsid w:val="00403C7C"/>
    <w:rsid w:val="004048CA"/>
    <w:rsid w:val="0040711B"/>
    <w:rsid w:val="00413268"/>
    <w:rsid w:val="004142AD"/>
    <w:rsid w:val="00422B3E"/>
    <w:rsid w:val="00425C9D"/>
    <w:rsid w:val="00432B39"/>
    <w:rsid w:val="00432CDD"/>
    <w:rsid w:val="00433427"/>
    <w:rsid w:val="00437CC5"/>
    <w:rsid w:val="00442E9A"/>
    <w:rsid w:val="004432FC"/>
    <w:rsid w:val="00445124"/>
    <w:rsid w:val="004465E0"/>
    <w:rsid w:val="00447FA4"/>
    <w:rsid w:val="00454529"/>
    <w:rsid w:val="0045634D"/>
    <w:rsid w:val="004622D0"/>
    <w:rsid w:val="00464C66"/>
    <w:rsid w:val="00464F9C"/>
    <w:rsid w:val="00466034"/>
    <w:rsid w:val="004672B4"/>
    <w:rsid w:val="00476E01"/>
    <w:rsid w:val="004862C3"/>
    <w:rsid w:val="00486967"/>
    <w:rsid w:val="00486E85"/>
    <w:rsid w:val="00487769"/>
    <w:rsid w:val="00490F4E"/>
    <w:rsid w:val="004926B2"/>
    <w:rsid w:val="00495CA9"/>
    <w:rsid w:val="004A0BE6"/>
    <w:rsid w:val="004A2788"/>
    <w:rsid w:val="004A38BD"/>
    <w:rsid w:val="004A5921"/>
    <w:rsid w:val="004A6FAC"/>
    <w:rsid w:val="004B0D33"/>
    <w:rsid w:val="004B2A5F"/>
    <w:rsid w:val="004B2DEA"/>
    <w:rsid w:val="004C2342"/>
    <w:rsid w:val="004D1CDD"/>
    <w:rsid w:val="004D7271"/>
    <w:rsid w:val="004D7AC4"/>
    <w:rsid w:val="004E6F97"/>
    <w:rsid w:val="004F4362"/>
    <w:rsid w:val="004F4434"/>
    <w:rsid w:val="004F5825"/>
    <w:rsid w:val="004F5990"/>
    <w:rsid w:val="004F7BC3"/>
    <w:rsid w:val="0050048F"/>
    <w:rsid w:val="005011EE"/>
    <w:rsid w:val="00506A81"/>
    <w:rsid w:val="005207E8"/>
    <w:rsid w:val="00523496"/>
    <w:rsid w:val="00526DED"/>
    <w:rsid w:val="00531E50"/>
    <w:rsid w:val="005342E0"/>
    <w:rsid w:val="005346AF"/>
    <w:rsid w:val="0053518B"/>
    <w:rsid w:val="00535A30"/>
    <w:rsid w:val="00537A0E"/>
    <w:rsid w:val="00541DB7"/>
    <w:rsid w:val="00550AA2"/>
    <w:rsid w:val="00552D46"/>
    <w:rsid w:val="00552F5E"/>
    <w:rsid w:val="00557D0E"/>
    <w:rsid w:val="005662FA"/>
    <w:rsid w:val="00570EEC"/>
    <w:rsid w:val="005817F1"/>
    <w:rsid w:val="0058526B"/>
    <w:rsid w:val="00593CBE"/>
    <w:rsid w:val="00595998"/>
    <w:rsid w:val="005A2888"/>
    <w:rsid w:val="005B1425"/>
    <w:rsid w:val="005B274D"/>
    <w:rsid w:val="005B31C2"/>
    <w:rsid w:val="005B5E53"/>
    <w:rsid w:val="005C4563"/>
    <w:rsid w:val="005C5CCD"/>
    <w:rsid w:val="005C6CA5"/>
    <w:rsid w:val="005D0C28"/>
    <w:rsid w:val="005D3EA7"/>
    <w:rsid w:val="005D4D85"/>
    <w:rsid w:val="005E0529"/>
    <w:rsid w:val="005E1455"/>
    <w:rsid w:val="005E39FF"/>
    <w:rsid w:val="005E4252"/>
    <w:rsid w:val="005E5E4D"/>
    <w:rsid w:val="005F146C"/>
    <w:rsid w:val="005F15FD"/>
    <w:rsid w:val="005F19A5"/>
    <w:rsid w:val="005F1BDA"/>
    <w:rsid w:val="005F38C9"/>
    <w:rsid w:val="005F70A1"/>
    <w:rsid w:val="00604042"/>
    <w:rsid w:val="0061011C"/>
    <w:rsid w:val="006129F6"/>
    <w:rsid w:val="00612E86"/>
    <w:rsid w:val="0061338D"/>
    <w:rsid w:val="00613EF7"/>
    <w:rsid w:val="00615A9D"/>
    <w:rsid w:val="006207A1"/>
    <w:rsid w:val="0062270E"/>
    <w:rsid w:val="00622E67"/>
    <w:rsid w:val="00627410"/>
    <w:rsid w:val="00630A89"/>
    <w:rsid w:val="006418D5"/>
    <w:rsid w:val="00641AAD"/>
    <w:rsid w:val="00645878"/>
    <w:rsid w:val="00662B29"/>
    <w:rsid w:val="006660A6"/>
    <w:rsid w:val="00666CB0"/>
    <w:rsid w:val="006725BE"/>
    <w:rsid w:val="0067392A"/>
    <w:rsid w:val="00673F2C"/>
    <w:rsid w:val="00674AA4"/>
    <w:rsid w:val="00681569"/>
    <w:rsid w:val="00684AC7"/>
    <w:rsid w:val="00686C98"/>
    <w:rsid w:val="006876B7"/>
    <w:rsid w:val="006939F9"/>
    <w:rsid w:val="006943C7"/>
    <w:rsid w:val="00696BCF"/>
    <w:rsid w:val="00697EBC"/>
    <w:rsid w:val="006A1C29"/>
    <w:rsid w:val="006A1CB0"/>
    <w:rsid w:val="006A488A"/>
    <w:rsid w:val="006A6355"/>
    <w:rsid w:val="006C092B"/>
    <w:rsid w:val="006C4923"/>
    <w:rsid w:val="006C6628"/>
    <w:rsid w:val="006C7CAA"/>
    <w:rsid w:val="006D0727"/>
    <w:rsid w:val="006D2C3E"/>
    <w:rsid w:val="006D48AB"/>
    <w:rsid w:val="006D55C8"/>
    <w:rsid w:val="006D6C79"/>
    <w:rsid w:val="006E35D6"/>
    <w:rsid w:val="006E399C"/>
    <w:rsid w:val="006F6B65"/>
    <w:rsid w:val="00715C32"/>
    <w:rsid w:val="00724C9E"/>
    <w:rsid w:val="00740769"/>
    <w:rsid w:val="00750018"/>
    <w:rsid w:val="007514ED"/>
    <w:rsid w:val="00751D02"/>
    <w:rsid w:val="00751D3E"/>
    <w:rsid w:val="00752AA5"/>
    <w:rsid w:val="00753E87"/>
    <w:rsid w:val="00757312"/>
    <w:rsid w:val="007637AD"/>
    <w:rsid w:val="00764792"/>
    <w:rsid w:val="007647B9"/>
    <w:rsid w:val="00765CB3"/>
    <w:rsid w:val="00773A24"/>
    <w:rsid w:val="00775363"/>
    <w:rsid w:val="00777FFB"/>
    <w:rsid w:val="00780150"/>
    <w:rsid w:val="007832CF"/>
    <w:rsid w:val="0079536B"/>
    <w:rsid w:val="007A4901"/>
    <w:rsid w:val="007A67EB"/>
    <w:rsid w:val="007B38D5"/>
    <w:rsid w:val="007B4722"/>
    <w:rsid w:val="007C1F3B"/>
    <w:rsid w:val="007C4675"/>
    <w:rsid w:val="007C7602"/>
    <w:rsid w:val="007C7624"/>
    <w:rsid w:val="007C7F2B"/>
    <w:rsid w:val="007E4CD1"/>
    <w:rsid w:val="007E4F4D"/>
    <w:rsid w:val="007F0386"/>
    <w:rsid w:val="007F5825"/>
    <w:rsid w:val="007F61F5"/>
    <w:rsid w:val="00801D15"/>
    <w:rsid w:val="00803248"/>
    <w:rsid w:val="00804661"/>
    <w:rsid w:val="0080484C"/>
    <w:rsid w:val="00806699"/>
    <w:rsid w:val="00806BD8"/>
    <w:rsid w:val="00812314"/>
    <w:rsid w:val="008136DF"/>
    <w:rsid w:val="008169E2"/>
    <w:rsid w:val="00816C48"/>
    <w:rsid w:val="00824D7D"/>
    <w:rsid w:val="00842626"/>
    <w:rsid w:val="00842938"/>
    <w:rsid w:val="00852AE4"/>
    <w:rsid w:val="008534FE"/>
    <w:rsid w:val="008548C1"/>
    <w:rsid w:val="00867935"/>
    <w:rsid w:val="00872D8B"/>
    <w:rsid w:val="00872FDC"/>
    <w:rsid w:val="00876D8C"/>
    <w:rsid w:val="00884E85"/>
    <w:rsid w:val="008863F1"/>
    <w:rsid w:val="00890593"/>
    <w:rsid w:val="0089221E"/>
    <w:rsid w:val="008937FF"/>
    <w:rsid w:val="008955F7"/>
    <w:rsid w:val="008A1437"/>
    <w:rsid w:val="008A2B0C"/>
    <w:rsid w:val="008A2BAD"/>
    <w:rsid w:val="008B2B55"/>
    <w:rsid w:val="008B4FDC"/>
    <w:rsid w:val="008B53F9"/>
    <w:rsid w:val="008D39E2"/>
    <w:rsid w:val="008D58C8"/>
    <w:rsid w:val="008E0F96"/>
    <w:rsid w:val="008E3BFD"/>
    <w:rsid w:val="008E3D34"/>
    <w:rsid w:val="008E4A9D"/>
    <w:rsid w:val="008F04CC"/>
    <w:rsid w:val="008F1025"/>
    <w:rsid w:val="008F55BD"/>
    <w:rsid w:val="009167A0"/>
    <w:rsid w:val="00923AF6"/>
    <w:rsid w:val="0093517C"/>
    <w:rsid w:val="0094291A"/>
    <w:rsid w:val="00945B83"/>
    <w:rsid w:val="00947B4C"/>
    <w:rsid w:val="00952D47"/>
    <w:rsid w:val="0095377C"/>
    <w:rsid w:val="00956A63"/>
    <w:rsid w:val="00956F88"/>
    <w:rsid w:val="009612C5"/>
    <w:rsid w:val="0096321E"/>
    <w:rsid w:val="00966A97"/>
    <w:rsid w:val="009749E8"/>
    <w:rsid w:val="00975248"/>
    <w:rsid w:val="00976ECC"/>
    <w:rsid w:val="009774F4"/>
    <w:rsid w:val="00977D07"/>
    <w:rsid w:val="009808CD"/>
    <w:rsid w:val="00982994"/>
    <w:rsid w:val="00983D9B"/>
    <w:rsid w:val="009872EA"/>
    <w:rsid w:val="00990C89"/>
    <w:rsid w:val="00992C2B"/>
    <w:rsid w:val="009952DE"/>
    <w:rsid w:val="009A2151"/>
    <w:rsid w:val="009B2E6D"/>
    <w:rsid w:val="009B35AC"/>
    <w:rsid w:val="009B4B54"/>
    <w:rsid w:val="009C4505"/>
    <w:rsid w:val="009C4700"/>
    <w:rsid w:val="009C7094"/>
    <w:rsid w:val="009D7694"/>
    <w:rsid w:val="009E062B"/>
    <w:rsid w:val="009E1F1D"/>
    <w:rsid w:val="009E4B83"/>
    <w:rsid w:val="009E5582"/>
    <w:rsid w:val="009F01C3"/>
    <w:rsid w:val="009F05BA"/>
    <w:rsid w:val="009F19E5"/>
    <w:rsid w:val="009F4236"/>
    <w:rsid w:val="009F5033"/>
    <w:rsid w:val="009F5CA4"/>
    <w:rsid w:val="009F5F87"/>
    <w:rsid w:val="00A0661B"/>
    <w:rsid w:val="00A0716A"/>
    <w:rsid w:val="00A10F54"/>
    <w:rsid w:val="00A11EF5"/>
    <w:rsid w:val="00A138B3"/>
    <w:rsid w:val="00A26C64"/>
    <w:rsid w:val="00A30CDD"/>
    <w:rsid w:val="00A31B05"/>
    <w:rsid w:val="00A32C89"/>
    <w:rsid w:val="00A3426B"/>
    <w:rsid w:val="00A349BB"/>
    <w:rsid w:val="00A35806"/>
    <w:rsid w:val="00A45997"/>
    <w:rsid w:val="00A53EAB"/>
    <w:rsid w:val="00A5668D"/>
    <w:rsid w:val="00A569F7"/>
    <w:rsid w:val="00A5735F"/>
    <w:rsid w:val="00A63171"/>
    <w:rsid w:val="00A6556F"/>
    <w:rsid w:val="00A66D66"/>
    <w:rsid w:val="00A72BC5"/>
    <w:rsid w:val="00A77ACE"/>
    <w:rsid w:val="00A825EB"/>
    <w:rsid w:val="00A83B21"/>
    <w:rsid w:val="00A91316"/>
    <w:rsid w:val="00A91A0D"/>
    <w:rsid w:val="00A91DC5"/>
    <w:rsid w:val="00A94ACA"/>
    <w:rsid w:val="00A95750"/>
    <w:rsid w:val="00A96425"/>
    <w:rsid w:val="00AA2498"/>
    <w:rsid w:val="00AA34FC"/>
    <w:rsid w:val="00AA549D"/>
    <w:rsid w:val="00AB5DCF"/>
    <w:rsid w:val="00AC4055"/>
    <w:rsid w:val="00AD55DE"/>
    <w:rsid w:val="00AD6D12"/>
    <w:rsid w:val="00AE1C01"/>
    <w:rsid w:val="00AF48D3"/>
    <w:rsid w:val="00AF4A80"/>
    <w:rsid w:val="00AF797D"/>
    <w:rsid w:val="00B00259"/>
    <w:rsid w:val="00B02512"/>
    <w:rsid w:val="00B048A3"/>
    <w:rsid w:val="00B10609"/>
    <w:rsid w:val="00B14FEB"/>
    <w:rsid w:val="00B17348"/>
    <w:rsid w:val="00B24E7C"/>
    <w:rsid w:val="00B255D3"/>
    <w:rsid w:val="00B27883"/>
    <w:rsid w:val="00B36E05"/>
    <w:rsid w:val="00B370E7"/>
    <w:rsid w:val="00B51EF9"/>
    <w:rsid w:val="00B53875"/>
    <w:rsid w:val="00B54EF3"/>
    <w:rsid w:val="00B56218"/>
    <w:rsid w:val="00B567DC"/>
    <w:rsid w:val="00B57413"/>
    <w:rsid w:val="00B6138C"/>
    <w:rsid w:val="00B62605"/>
    <w:rsid w:val="00B62E82"/>
    <w:rsid w:val="00B65F2C"/>
    <w:rsid w:val="00B6601E"/>
    <w:rsid w:val="00B6783C"/>
    <w:rsid w:val="00B72B2C"/>
    <w:rsid w:val="00B75875"/>
    <w:rsid w:val="00B846CF"/>
    <w:rsid w:val="00B854D0"/>
    <w:rsid w:val="00B85DA4"/>
    <w:rsid w:val="00B91F6F"/>
    <w:rsid w:val="00B933DE"/>
    <w:rsid w:val="00B94B3C"/>
    <w:rsid w:val="00BA0E5D"/>
    <w:rsid w:val="00BA404E"/>
    <w:rsid w:val="00BA5013"/>
    <w:rsid w:val="00BA6C2D"/>
    <w:rsid w:val="00BA736A"/>
    <w:rsid w:val="00BB3EAE"/>
    <w:rsid w:val="00BB4B54"/>
    <w:rsid w:val="00BB51E2"/>
    <w:rsid w:val="00BB5977"/>
    <w:rsid w:val="00BC1E19"/>
    <w:rsid w:val="00BC2F57"/>
    <w:rsid w:val="00BC396E"/>
    <w:rsid w:val="00BD1632"/>
    <w:rsid w:val="00BD1C36"/>
    <w:rsid w:val="00BD419A"/>
    <w:rsid w:val="00BE1A2E"/>
    <w:rsid w:val="00BE1CCC"/>
    <w:rsid w:val="00BE3129"/>
    <w:rsid w:val="00BE402D"/>
    <w:rsid w:val="00BE484D"/>
    <w:rsid w:val="00BE5F1C"/>
    <w:rsid w:val="00BF1520"/>
    <w:rsid w:val="00BF34FB"/>
    <w:rsid w:val="00BF3BE0"/>
    <w:rsid w:val="00C01D8A"/>
    <w:rsid w:val="00C025C2"/>
    <w:rsid w:val="00C032C8"/>
    <w:rsid w:val="00C22A75"/>
    <w:rsid w:val="00C23154"/>
    <w:rsid w:val="00C245C6"/>
    <w:rsid w:val="00C36F2F"/>
    <w:rsid w:val="00C50F73"/>
    <w:rsid w:val="00C53627"/>
    <w:rsid w:val="00C56B07"/>
    <w:rsid w:val="00C64842"/>
    <w:rsid w:val="00C65201"/>
    <w:rsid w:val="00C658B5"/>
    <w:rsid w:val="00C707B6"/>
    <w:rsid w:val="00C718A2"/>
    <w:rsid w:val="00C72308"/>
    <w:rsid w:val="00C730FB"/>
    <w:rsid w:val="00C76AC0"/>
    <w:rsid w:val="00C7746F"/>
    <w:rsid w:val="00C86756"/>
    <w:rsid w:val="00C946A1"/>
    <w:rsid w:val="00CA0289"/>
    <w:rsid w:val="00CA7FEB"/>
    <w:rsid w:val="00CB464B"/>
    <w:rsid w:val="00CB5639"/>
    <w:rsid w:val="00CB7CB5"/>
    <w:rsid w:val="00CC5C14"/>
    <w:rsid w:val="00CC5F52"/>
    <w:rsid w:val="00CC7998"/>
    <w:rsid w:val="00CD1BBA"/>
    <w:rsid w:val="00CD38E4"/>
    <w:rsid w:val="00CD74D9"/>
    <w:rsid w:val="00CE1492"/>
    <w:rsid w:val="00CE5FD3"/>
    <w:rsid w:val="00CE6ED6"/>
    <w:rsid w:val="00CE726B"/>
    <w:rsid w:val="00CF6F20"/>
    <w:rsid w:val="00CF7B04"/>
    <w:rsid w:val="00D002E3"/>
    <w:rsid w:val="00D04D5F"/>
    <w:rsid w:val="00D05AEF"/>
    <w:rsid w:val="00D11566"/>
    <w:rsid w:val="00D1646E"/>
    <w:rsid w:val="00D16CD9"/>
    <w:rsid w:val="00D22CDB"/>
    <w:rsid w:val="00D27E61"/>
    <w:rsid w:val="00D309E6"/>
    <w:rsid w:val="00D321DB"/>
    <w:rsid w:val="00D33A11"/>
    <w:rsid w:val="00D34B80"/>
    <w:rsid w:val="00D34D8B"/>
    <w:rsid w:val="00D3644E"/>
    <w:rsid w:val="00D366E3"/>
    <w:rsid w:val="00D406F1"/>
    <w:rsid w:val="00D43A25"/>
    <w:rsid w:val="00D45DB9"/>
    <w:rsid w:val="00D53502"/>
    <w:rsid w:val="00D605FF"/>
    <w:rsid w:val="00D62E59"/>
    <w:rsid w:val="00D6436D"/>
    <w:rsid w:val="00D72CB1"/>
    <w:rsid w:val="00D73E19"/>
    <w:rsid w:val="00D74000"/>
    <w:rsid w:val="00D80D59"/>
    <w:rsid w:val="00D80EF4"/>
    <w:rsid w:val="00D8479F"/>
    <w:rsid w:val="00D84E5A"/>
    <w:rsid w:val="00D84EF9"/>
    <w:rsid w:val="00D8798A"/>
    <w:rsid w:val="00D93A45"/>
    <w:rsid w:val="00D9500F"/>
    <w:rsid w:val="00D96328"/>
    <w:rsid w:val="00D96D0B"/>
    <w:rsid w:val="00DA30E0"/>
    <w:rsid w:val="00DA5183"/>
    <w:rsid w:val="00DB2602"/>
    <w:rsid w:val="00DB2B52"/>
    <w:rsid w:val="00DB4991"/>
    <w:rsid w:val="00DB5B45"/>
    <w:rsid w:val="00DB5B60"/>
    <w:rsid w:val="00DC2C88"/>
    <w:rsid w:val="00DC3715"/>
    <w:rsid w:val="00DC3F77"/>
    <w:rsid w:val="00DC6FB7"/>
    <w:rsid w:val="00DC7897"/>
    <w:rsid w:val="00DD1131"/>
    <w:rsid w:val="00DD2801"/>
    <w:rsid w:val="00DD4900"/>
    <w:rsid w:val="00DD4EF4"/>
    <w:rsid w:val="00DE1016"/>
    <w:rsid w:val="00DF6A96"/>
    <w:rsid w:val="00E024BA"/>
    <w:rsid w:val="00E02DA5"/>
    <w:rsid w:val="00E04240"/>
    <w:rsid w:val="00E04E73"/>
    <w:rsid w:val="00E079E2"/>
    <w:rsid w:val="00E13683"/>
    <w:rsid w:val="00E141B4"/>
    <w:rsid w:val="00E26690"/>
    <w:rsid w:val="00E30D51"/>
    <w:rsid w:val="00E32978"/>
    <w:rsid w:val="00E32C0C"/>
    <w:rsid w:val="00E330E4"/>
    <w:rsid w:val="00E3553A"/>
    <w:rsid w:val="00E355B3"/>
    <w:rsid w:val="00E37314"/>
    <w:rsid w:val="00E45894"/>
    <w:rsid w:val="00E52907"/>
    <w:rsid w:val="00E55A6D"/>
    <w:rsid w:val="00E55E11"/>
    <w:rsid w:val="00E60AC1"/>
    <w:rsid w:val="00E61E79"/>
    <w:rsid w:val="00E824CC"/>
    <w:rsid w:val="00E847D9"/>
    <w:rsid w:val="00E84AC2"/>
    <w:rsid w:val="00E9519E"/>
    <w:rsid w:val="00E95509"/>
    <w:rsid w:val="00E95545"/>
    <w:rsid w:val="00E970DA"/>
    <w:rsid w:val="00EA05C4"/>
    <w:rsid w:val="00EA165B"/>
    <w:rsid w:val="00EA1B57"/>
    <w:rsid w:val="00EA383A"/>
    <w:rsid w:val="00EA7861"/>
    <w:rsid w:val="00EC082F"/>
    <w:rsid w:val="00EC408B"/>
    <w:rsid w:val="00EC4535"/>
    <w:rsid w:val="00EC5285"/>
    <w:rsid w:val="00EC6115"/>
    <w:rsid w:val="00EC75C5"/>
    <w:rsid w:val="00ED195A"/>
    <w:rsid w:val="00ED5A3C"/>
    <w:rsid w:val="00ED6A47"/>
    <w:rsid w:val="00EE532C"/>
    <w:rsid w:val="00EF08F9"/>
    <w:rsid w:val="00EF2281"/>
    <w:rsid w:val="00F01EAE"/>
    <w:rsid w:val="00F04734"/>
    <w:rsid w:val="00F07E63"/>
    <w:rsid w:val="00F109ED"/>
    <w:rsid w:val="00F1606A"/>
    <w:rsid w:val="00F2739D"/>
    <w:rsid w:val="00F300D6"/>
    <w:rsid w:val="00F337CF"/>
    <w:rsid w:val="00F36623"/>
    <w:rsid w:val="00F528D9"/>
    <w:rsid w:val="00F5391E"/>
    <w:rsid w:val="00F5645A"/>
    <w:rsid w:val="00F564EF"/>
    <w:rsid w:val="00F56D1A"/>
    <w:rsid w:val="00F605A3"/>
    <w:rsid w:val="00F60798"/>
    <w:rsid w:val="00F60E77"/>
    <w:rsid w:val="00F7266C"/>
    <w:rsid w:val="00F805BA"/>
    <w:rsid w:val="00F82E6C"/>
    <w:rsid w:val="00F86BCA"/>
    <w:rsid w:val="00F95634"/>
    <w:rsid w:val="00F957F4"/>
    <w:rsid w:val="00FA0046"/>
    <w:rsid w:val="00FA71F4"/>
    <w:rsid w:val="00FB577B"/>
    <w:rsid w:val="00FC142C"/>
    <w:rsid w:val="00FC1A1A"/>
    <w:rsid w:val="00FC3635"/>
    <w:rsid w:val="00FC77A4"/>
    <w:rsid w:val="00FE191F"/>
    <w:rsid w:val="00FE293A"/>
    <w:rsid w:val="00FE3F5C"/>
    <w:rsid w:val="00FE4135"/>
    <w:rsid w:val="00FF3280"/>
    <w:rsid w:val="00FF63B9"/>
    <w:rsid w:val="00FF6F91"/>
    <w:rsid w:val="0406C948"/>
    <w:rsid w:val="079E2C99"/>
    <w:rsid w:val="0E0A5FB4"/>
    <w:rsid w:val="0E6E440F"/>
    <w:rsid w:val="1C53A3AA"/>
    <w:rsid w:val="1DB2922F"/>
    <w:rsid w:val="1E15B095"/>
    <w:rsid w:val="210525B7"/>
    <w:rsid w:val="2341E1B5"/>
    <w:rsid w:val="26D074FA"/>
    <w:rsid w:val="2B24D0AC"/>
    <w:rsid w:val="33F673AF"/>
    <w:rsid w:val="346C6870"/>
    <w:rsid w:val="351FEEEA"/>
    <w:rsid w:val="3D2A399D"/>
    <w:rsid w:val="4E677511"/>
    <w:rsid w:val="50571B4D"/>
    <w:rsid w:val="507F5FFE"/>
    <w:rsid w:val="552F5DDF"/>
    <w:rsid w:val="55929439"/>
    <w:rsid w:val="59E56ABF"/>
    <w:rsid w:val="59F0674D"/>
    <w:rsid w:val="5F5E974A"/>
    <w:rsid w:val="60A0D9E3"/>
    <w:rsid w:val="62F3F599"/>
    <w:rsid w:val="69989FAD"/>
    <w:rsid w:val="7167AD30"/>
    <w:rsid w:val="7665F958"/>
    <w:rsid w:val="781B716F"/>
    <w:rsid w:val="782443E1"/>
    <w:rsid w:val="7C7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7948E"/>
  <w15:chartTrackingRefBased/>
  <w15:docId w15:val="{AC649129-16A4-494C-8E19-1BF34768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7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22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87769"/>
  </w:style>
  <w:style w:type="character" w:customStyle="1" w:styleId="eop">
    <w:name w:val="eop"/>
    <w:basedOn w:val="DefaultParagraphFont"/>
    <w:rsid w:val="00487769"/>
  </w:style>
  <w:style w:type="paragraph" w:styleId="Header">
    <w:name w:val="header"/>
    <w:basedOn w:val="Normal"/>
    <w:link w:val="HeaderChar"/>
    <w:uiPriority w:val="99"/>
    <w:unhideWhenUsed/>
    <w:rsid w:val="003D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84"/>
  </w:style>
  <w:style w:type="paragraph" w:styleId="Footer">
    <w:name w:val="footer"/>
    <w:basedOn w:val="Normal"/>
    <w:link w:val="FooterChar"/>
    <w:uiPriority w:val="99"/>
    <w:unhideWhenUsed/>
    <w:rsid w:val="003D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2ED8A82BADC40A65125F05F440547" ma:contentTypeVersion="14" ma:contentTypeDescription="Create a new document." ma:contentTypeScope="" ma:versionID="2c524ad5cb0f941ec028886a866c902c">
  <xsd:schema xmlns:xsd="http://www.w3.org/2001/XMLSchema" xmlns:xs="http://www.w3.org/2001/XMLSchema" xmlns:p="http://schemas.microsoft.com/office/2006/metadata/properties" xmlns:ns2="901230d3-cdc0-4acd-92a5-8cea828264ff" xmlns:ns3="fe982361-0c24-47c9-9eb4-92041be8c047" targetNamespace="http://schemas.microsoft.com/office/2006/metadata/properties" ma:root="true" ma:fieldsID="ada2cff5beb3ef00d6efe4eaca566f31" ns2:_="" ns3:_="">
    <xsd:import namespace="901230d3-cdc0-4acd-92a5-8cea828264ff"/>
    <xsd:import namespace="fe982361-0c24-47c9-9eb4-92041be8c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30d3-cdc0-4acd-92a5-8cea82826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361-0c24-47c9-9eb4-92041be8c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bf70317-abfa-4127-9870-dceea45278de}" ma:internalName="TaxCatchAll" ma:showField="CatchAllData" ma:web="fe982361-0c24-47c9-9eb4-92041be8c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361-0c24-47c9-9eb4-92041be8c047" xsi:nil="true"/>
    <lcf76f155ced4ddcb4097134ff3c332f xmlns="901230d3-cdc0-4acd-92a5-8cea82826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A6F22-F929-4B8A-BF82-8B4D12C7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230d3-cdc0-4acd-92a5-8cea828264ff"/>
    <ds:schemaRef ds:uri="fe982361-0c24-47c9-9eb4-92041be8c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74BA2-E57C-4DC7-B25E-CA408654C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D488B-9232-420E-8288-E3CDBD3C7FFE}">
  <ds:schemaRefs>
    <ds:schemaRef ds:uri="http://schemas.microsoft.com/office/2006/metadata/properties"/>
    <ds:schemaRef ds:uri="http://schemas.microsoft.com/office/infopath/2007/PartnerControls"/>
    <ds:schemaRef ds:uri="fe982361-0c24-47c9-9eb4-92041be8c047"/>
    <ds:schemaRef ds:uri="901230d3-cdc0-4acd-92a5-8cea82826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3285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Saunders</dc:creator>
  <cp:keywords/>
  <dc:description/>
  <cp:lastModifiedBy>Abebe Worku</cp:lastModifiedBy>
  <cp:revision>4</cp:revision>
  <dcterms:created xsi:type="dcterms:W3CDTF">2025-10-17T08:37:00Z</dcterms:created>
  <dcterms:modified xsi:type="dcterms:W3CDTF">2025-10-21T10:22:00Z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0x01010081F2ED8A82BADC40A65125F05F440547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