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8780" w14:textId="77777777" w:rsidR="00C833A6" w:rsidRPr="007864A4" w:rsidRDefault="00C833A6" w:rsidP="00C833A6">
      <w:pPr>
        <w:tabs>
          <w:tab w:val="left" w:pos="-90"/>
        </w:tabs>
        <w:rPr>
          <w:rFonts w:ascii="Tahoma" w:hAnsi="Tahoma" w:cs="Tahoma"/>
          <w:noProof/>
        </w:rPr>
      </w:pPr>
      <w:r>
        <w:rPr>
          <w:noProof/>
        </w:rPr>
        <w:drawing>
          <wp:inline distT="0" distB="0" distL="0" distR="0" wp14:anchorId="393D23F2" wp14:editId="7DD24F7C">
            <wp:extent cx="1447800" cy="457200"/>
            <wp:effectExtent l="0" t="0" r="0" b="0"/>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14:paraId="1250FAC4" w14:textId="77777777" w:rsidR="00C833A6" w:rsidRPr="00A12BA5" w:rsidRDefault="00C833A6" w:rsidP="00A12BA5">
      <w:pPr>
        <w:spacing w:after="0"/>
        <w:jc w:val="center"/>
        <w:rPr>
          <w:rFonts w:ascii="Avenir Next LT Pro" w:hAnsi="Avenir Next LT Pro" w:cstheme="minorHAnsi"/>
          <w:b/>
          <w:color w:val="00B050"/>
          <w:sz w:val="28"/>
          <w:szCs w:val="28"/>
          <w:u w:val="single"/>
          <w:lang w:val="en-GB"/>
        </w:rPr>
      </w:pPr>
    </w:p>
    <w:p w14:paraId="5A061473" w14:textId="77777777" w:rsidR="003F206D" w:rsidRDefault="1054224F" w:rsidP="00A12BA5">
      <w:pPr>
        <w:spacing w:after="0"/>
        <w:jc w:val="center"/>
        <w:rPr>
          <w:rFonts w:ascii="Avenir Next LT Pro" w:hAnsi="Avenir Next LT Pro" w:cstheme="minorHAnsi"/>
          <w:b/>
          <w:color w:val="00B050"/>
          <w:sz w:val="28"/>
          <w:szCs w:val="28"/>
          <w:u w:val="single"/>
          <w:lang w:val="en-GB"/>
        </w:rPr>
      </w:pPr>
      <w:r w:rsidRPr="00A12BA5">
        <w:rPr>
          <w:rFonts w:ascii="Avenir Next LT Pro" w:hAnsi="Avenir Next LT Pro" w:cstheme="minorHAnsi"/>
          <w:b/>
          <w:color w:val="00B050"/>
          <w:sz w:val="28"/>
          <w:szCs w:val="28"/>
          <w:u w:val="single"/>
          <w:lang w:val="en-GB"/>
        </w:rPr>
        <w:t xml:space="preserve">TERMS AND CONDITIONS FOR CONTRACTS FOR PROCUREMENT OF GOODS </w:t>
      </w:r>
    </w:p>
    <w:p w14:paraId="4F6D72C4" w14:textId="77777777" w:rsidR="00D6708F" w:rsidRDefault="00D6708F" w:rsidP="00A12BA5">
      <w:pPr>
        <w:spacing w:after="0"/>
        <w:jc w:val="center"/>
        <w:rPr>
          <w:rFonts w:ascii="Avenir Next LT Pro" w:hAnsi="Avenir Next LT Pro" w:cstheme="minorHAnsi"/>
          <w:b/>
          <w:color w:val="00B050"/>
          <w:sz w:val="28"/>
          <w:szCs w:val="28"/>
          <w:u w:val="single"/>
          <w:lang w:val="en-GB"/>
        </w:rPr>
      </w:pPr>
    </w:p>
    <w:p w14:paraId="53CCD1CB" w14:textId="20D9F823" w:rsidR="00D6708F" w:rsidRPr="00A12BA5" w:rsidRDefault="00D6708F" w:rsidP="00A12BA5">
      <w:pPr>
        <w:spacing w:after="0"/>
        <w:jc w:val="center"/>
        <w:rPr>
          <w:rFonts w:ascii="Avenir Next LT Pro" w:hAnsi="Avenir Next LT Pro" w:cstheme="minorHAnsi"/>
          <w:b/>
          <w:color w:val="00B050"/>
          <w:sz w:val="28"/>
          <w:szCs w:val="28"/>
          <w:u w:val="single"/>
          <w:lang w:val="en-GB"/>
        </w:rPr>
        <w:sectPr w:rsidR="00D6708F" w:rsidRPr="00A12BA5" w:rsidSect="00090975">
          <w:footerReference w:type="default" r:id="rId12"/>
          <w:pgSz w:w="12240" w:h="15840"/>
          <w:pgMar w:top="284" w:right="720" w:bottom="284" w:left="720" w:header="113" w:footer="0" w:gutter="0"/>
          <w:cols w:space="708"/>
          <w:docGrid w:linePitch="360"/>
        </w:sectPr>
      </w:pPr>
    </w:p>
    <w:p w14:paraId="739928B1" w14:textId="77777777" w:rsidR="00090975"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SCOPE AND APPLICABILITY</w:t>
      </w:r>
    </w:p>
    <w:p w14:paraId="55BB073C" w14:textId="77777777" w:rsidR="00090975" w:rsidRDefault="1054224F" w:rsidP="000A7187">
      <w:pPr>
        <w:pStyle w:val="ListParagraph"/>
        <w:rPr>
          <w:sz w:val="16"/>
          <w:szCs w:val="16"/>
          <w:lang w:eastAsia="en-AU"/>
        </w:rPr>
      </w:pPr>
      <w:r w:rsidRPr="000A7187">
        <w:rPr>
          <w:sz w:val="16"/>
          <w:szCs w:val="16"/>
          <w:lang w:eastAsia="en-AU"/>
        </w:rPr>
        <w:t xml:space="preserve">These Terms and Conditions </w:t>
      </w:r>
      <w:r w:rsidR="00FE3E11">
        <w:rPr>
          <w:sz w:val="16"/>
          <w:szCs w:val="16"/>
          <w:lang w:eastAsia="en-AU"/>
        </w:rPr>
        <w:t>for</w:t>
      </w:r>
      <w:r w:rsidRPr="000A7187">
        <w:rPr>
          <w:sz w:val="16"/>
          <w:szCs w:val="16"/>
          <w:lang w:eastAsia="en-AU"/>
        </w:rPr>
        <w:t xml:space="preserve"> Contract</w:t>
      </w:r>
      <w:r w:rsidR="00FE3E11">
        <w:rPr>
          <w:sz w:val="16"/>
          <w:szCs w:val="16"/>
          <w:lang w:eastAsia="en-AU"/>
        </w:rPr>
        <w:t>s</w:t>
      </w:r>
      <w:r w:rsidRPr="000A7187">
        <w:rPr>
          <w:sz w:val="16"/>
          <w:szCs w:val="16"/>
          <w:lang w:eastAsia="en-AU"/>
        </w:rPr>
        <w:t xml:space="preserve"> for Procurement of Goods apply to all deliveries of goods made to GOAL notwithstanding any conflicting, contrary or additional terms and conditions in any purchase order or other communication from the Supplier. No such conflicting, contrary or additional terms and conditions shall be deemed accepted by us unless and until we expressly confirm our acceptance in writing.</w:t>
      </w:r>
    </w:p>
    <w:p w14:paraId="0311693C" w14:textId="77777777" w:rsidR="000A7187" w:rsidRPr="000A7187" w:rsidRDefault="000A7187" w:rsidP="000A7187">
      <w:pPr>
        <w:pStyle w:val="ListParagraph"/>
        <w:rPr>
          <w:rFonts w:cs="Arial"/>
          <w:sz w:val="16"/>
          <w:szCs w:val="16"/>
          <w:lang w:eastAsia="en-AU"/>
        </w:rPr>
      </w:pPr>
    </w:p>
    <w:p w14:paraId="4DFECD81" w14:textId="77777777"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218EE9CE">
        <w:rPr>
          <w:sz w:val="16"/>
          <w:szCs w:val="16"/>
        </w:rPr>
        <w:t xml:space="preserve">   </w:t>
      </w:r>
      <w:r w:rsidRPr="218EE9CE">
        <w:rPr>
          <w:sz w:val="16"/>
          <w:szCs w:val="16"/>
          <w:u w:val="single"/>
        </w:rPr>
        <w:t>LEGAL STATUS</w:t>
      </w:r>
    </w:p>
    <w:p w14:paraId="431EBC3C" w14:textId="77777777" w:rsidR="00C833A6" w:rsidRDefault="1054224F" w:rsidP="000A7187">
      <w:pPr>
        <w:pStyle w:val="ListParagraph"/>
        <w:tabs>
          <w:tab w:val="left" w:pos="-90"/>
          <w:tab w:val="left" w:pos="622"/>
          <w:tab w:val="left" w:pos="1189"/>
          <w:tab w:val="left" w:pos="5668"/>
        </w:tabs>
        <w:spacing w:before="60"/>
        <w:rPr>
          <w:sz w:val="16"/>
          <w:szCs w:val="16"/>
        </w:rPr>
      </w:pPr>
      <w:r w:rsidRPr="000A7187">
        <w:rPr>
          <w:sz w:val="16"/>
          <w:szCs w:val="16"/>
        </w:rPr>
        <w:t xml:space="preserve">The Supplier shall be considered as having the legal status of an independent contractor vis-à-vis GOAL.  The Supplier, its </w:t>
      </w:r>
      <w:r w:rsidR="00A90B08" w:rsidRPr="000A7187">
        <w:rPr>
          <w:sz w:val="16"/>
          <w:szCs w:val="16"/>
        </w:rPr>
        <w:t xml:space="preserve">employees, </w:t>
      </w:r>
      <w:r w:rsidRPr="000A7187">
        <w:rPr>
          <w:sz w:val="16"/>
          <w:szCs w:val="16"/>
        </w:rPr>
        <w:t>sub-contractors</w:t>
      </w:r>
      <w:r w:rsidR="00A90B08" w:rsidRPr="000A7187">
        <w:rPr>
          <w:sz w:val="16"/>
          <w:szCs w:val="16"/>
        </w:rPr>
        <w:t xml:space="preserve"> and associates</w:t>
      </w:r>
      <w:r w:rsidRPr="000A7187">
        <w:rPr>
          <w:sz w:val="16"/>
          <w:szCs w:val="16"/>
        </w:rPr>
        <w:t xml:space="preserve"> shall not be considered in any respect as being the employees of GOAL. The Supplier shall be fully responsible for all work and services performed by its employees</w:t>
      </w:r>
      <w:r w:rsidR="00A90B08" w:rsidRPr="000A7187">
        <w:rPr>
          <w:sz w:val="16"/>
          <w:szCs w:val="16"/>
        </w:rPr>
        <w:t>, subcontractors and associates</w:t>
      </w:r>
      <w:r w:rsidRPr="000A7187">
        <w:rPr>
          <w:sz w:val="16"/>
          <w:szCs w:val="16"/>
        </w:rPr>
        <w:t>, and for all acts and omissions of such employees</w:t>
      </w:r>
      <w:r w:rsidR="00A90B08" w:rsidRPr="000A7187">
        <w:rPr>
          <w:sz w:val="16"/>
          <w:szCs w:val="16"/>
        </w:rPr>
        <w:t>, subcontractors and associates</w:t>
      </w:r>
      <w:r w:rsidRPr="000A7187">
        <w:rPr>
          <w:sz w:val="16"/>
          <w:szCs w:val="16"/>
        </w:rPr>
        <w:t>.</w:t>
      </w:r>
    </w:p>
    <w:p w14:paraId="0D2829A2" w14:textId="77777777" w:rsidR="000A7187" w:rsidRPr="000A7187" w:rsidRDefault="000A7187" w:rsidP="000A7187">
      <w:pPr>
        <w:pStyle w:val="ListParagraph"/>
        <w:tabs>
          <w:tab w:val="left" w:pos="-90"/>
          <w:tab w:val="left" w:pos="622"/>
          <w:tab w:val="left" w:pos="1189"/>
          <w:tab w:val="left" w:pos="5668"/>
        </w:tabs>
        <w:spacing w:before="60"/>
        <w:rPr>
          <w:rFonts w:cs="Tahoma"/>
          <w:sz w:val="16"/>
          <w:szCs w:val="16"/>
        </w:rPr>
      </w:pPr>
    </w:p>
    <w:p w14:paraId="58D1EB8A" w14:textId="77777777"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218EE9CE">
        <w:rPr>
          <w:sz w:val="16"/>
          <w:szCs w:val="16"/>
          <w:u w:val="single"/>
        </w:rPr>
        <w:t xml:space="preserve"> </w:t>
      </w:r>
      <w:r w:rsidRPr="218EE9CE">
        <w:rPr>
          <w:sz w:val="16"/>
          <w:szCs w:val="16"/>
        </w:rPr>
        <w:t xml:space="preserve">  </w:t>
      </w:r>
      <w:r w:rsidRPr="218EE9CE">
        <w:rPr>
          <w:sz w:val="16"/>
          <w:szCs w:val="16"/>
          <w:u w:val="single"/>
        </w:rPr>
        <w:t>SUB-CONTRACTING</w:t>
      </w:r>
    </w:p>
    <w:p w14:paraId="0845F61C" w14:textId="77777777" w:rsidR="00C833A6" w:rsidRDefault="1054224F" w:rsidP="000A7187">
      <w:pPr>
        <w:pStyle w:val="ListParagraph"/>
        <w:tabs>
          <w:tab w:val="left" w:pos="-90"/>
          <w:tab w:val="left" w:pos="622"/>
          <w:tab w:val="left" w:pos="1189"/>
          <w:tab w:val="left" w:pos="5668"/>
        </w:tabs>
        <w:rPr>
          <w:sz w:val="16"/>
          <w:szCs w:val="16"/>
        </w:rPr>
      </w:pPr>
      <w:r w:rsidRPr="000A7187">
        <w:rPr>
          <w:sz w:val="16"/>
          <w:szCs w:val="16"/>
        </w:rPr>
        <w:t xml:space="preserve">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w:t>
      </w:r>
      <w:r w:rsidR="007864A4" w:rsidRPr="000A7187">
        <w:rPr>
          <w:sz w:val="16"/>
          <w:szCs w:val="16"/>
        </w:rPr>
        <w:t>to</w:t>
      </w:r>
      <w:r w:rsidRPr="000A7187">
        <w:rPr>
          <w:sz w:val="16"/>
          <w:szCs w:val="16"/>
        </w:rPr>
        <w:t xml:space="preserve"> the provisions of this Contract.</w:t>
      </w:r>
    </w:p>
    <w:p w14:paraId="7EFF5600" w14:textId="77777777" w:rsidR="000A7187" w:rsidRPr="000A7187" w:rsidRDefault="000A7187" w:rsidP="000A7187">
      <w:pPr>
        <w:pStyle w:val="ListParagraph"/>
        <w:tabs>
          <w:tab w:val="left" w:pos="-90"/>
          <w:tab w:val="left" w:pos="622"/>
          <w:tab w:val="left" w:pos="1189"/>
          <w:tab w:val="left" w:pos="5668"/>
        </w:tabs>
        <w:rPr>
          <w:rFonts w:cs="Tahoma"/>
          <w:sz w:val="16"/>
          <w:szCs w:val="16"/>
        </w:rPr>
      </w:pPr>
    </w:p>
    <w:p w14:paraId="2493494B" w14:textId="77777777" w:rsidR="00C833A6" w:rsidRPr="000A7187" w:rsidRDefault="1054224F" w:rsidP="000A7187">
      <w:pPr>
        <w:pStyle w:val="ListParagraph"/>
        <w:numPr>
          <w:ilvl w:val="0"/>
          <w:numId w:val="3"/>
        </w:numPr>
        <w:tabs>
          <w:tab w:val="left" w:pos="-90"/>
          <w:tab w:val="left" w:pos="284"/>
        </w:tabs>
        <w:rPr>
          <w:sz w:val="16"/>
          <w:szCs w:val="16"/>
        </w:rPr>
      </w:pPr>
      <w:r w:rsidRPr="218EE9CE">
        <w:rPr>
          <w:sz w:val="16"/>
          <w:szCs w:val="16"/>
          <w:u w:val="single"/>
        </w:rPr>
        <w:t>OBLIGATIONS</w:t>
      </w:r>
    </w:p>
    <w:p w14:paraId="416F8F7F" w14:textId="77777777" w:rsidR="00C833A6" w:rsidRDefault="26D43F42" w:rsidP="000A7187">
      <w:pPr>
        <w:pStyle w:val="ListParagraph"/>
        <w:tabs>
          <w:tab w:val="left" w:pos="-90"/>
          <w:tab w:val="left" w:pos="284"/>
        </w:tabs>
        <w:rPr>
          <w:sz w:val="16"/>
          <w:szCs w:val="16"/>
        </w:rPr>
      </w:pPr>
      <w:r w:rsidRPr="000A7187">
        <w:rPr>
          <w:sz w:val="16"/>
          <w:szCs w:val="16"/>
        </w:rPr>
        <w:t>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in the course of their duties or by authorization of</w:t>
      </w:r>
      <w:r w:rsidRPr="000A7187">
        <w:rPr>
          <w:strike/>
          <w:sz w:val="16"/>
          <w:szCs w:val="16"/>
        </w:rPr>
        <w:t xml:space="preserve"> </w:t>
      </w:r>
      <w:r w:rsidRPr="000A7187">
        <w:rPr>
          <w:sz w:val="16"/>
          <w:szCs w:val="16"/>
        </w:rPr>
        <w:t>GOAL: nor shall Suppliers at any time use such information to private advantage.  These obligations do not lapse upon termination/expiration of their agreement with GOAL.</w:t>
      </w:r>
    </w:p>
    <w:p w14:paraId="6FE0DF63" w14:textId="77777777" w:rsidR="000A7187" w:rsidRPr="000A7187" w:rsidRDefault="000A7187" w:rsidP="000A7187">
      <w:pPr>
        <w:pStyle w:val="ListParagraph"/>
        <w:tabs>
          <w:tab w:val="left" w:pos="-90"/>
          <w:tab w:val="left" w:pos="284"/>
        </w:tabs>
        <w:rPr>
          <w:rFonts w:cs="Tahoma"/>
          <w:sz w:val="16"/>
          <w:szCs w:val="16"/>
        </w:rPr>
      </w:pPr>
    </w:p>
    <w:p w14:paraId="20E6DA85"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ACCEPTANCE AND ACKNOWLEDGEMENT</w:t>
      </w:r>
    </w:p>
    <w:p w14:paraId="5359D60A" w14:textId="77777777" w:rsidR="00C833A6" w:rsidRPr="000A7187" w:rsidRDefault="1054224F" w:rsidP="000A7187">
      <w:pPr>
        <w:pStyle w:val="ListParagraph"/>
        <w:tabs>
          <w:tab w:val="left" w:pos="-90"/>
        </w:tabs>
        <w:rPr>
          <w:rFonts w:cs="Tahoma"/>
          <w:sz w:val="16"/>
          <w:szCs w:val="16"/>
        </w:rPr>
      </w:pPr>
      <w:r w:rsidRPr="000A7187">
        <w:rPr>
          <w:sz w:val="16"/>
          <w:szCs w:val="16"/>
        </w:rPr>
        <w:t>Initiation of performance under this contract by the supplier shall constitute acceptance of the contract, including all terms and conditions herein contained or otherwise incorporated by reference.</w:t>
      </w:r>
    </w:p>
    <w:p w14:paraId="3875208A" w14:textId="77777777" w:rsidR="1054224F" w:rsidRPr="000A7187" w:rsidRDefault="1054224F" w:rsidP="000A7187">
      <w:pPr>
        <w:pStyle w:val="ListParagraph"/>
        <w:rPr>
          <w:sz w:val="16"/>
          <w:szCs w:val="16"/>
        </w:rPr>
      </w:pPr>
    </w:p>
    <w:p w14:paraId="006E1EFC" w14:textId="77777777" w:rsidR="00C833A6" w:rsidRPr="000A7187" w:rsidRDefault="1054224F" w:rsidP="000A7187">
      <w:pPr>
        <w:pStyle w:val="ListParagraph"/>
        <w:numPr>
          <w:ilvl w:val="0"/>
          <w:numId w:val="3"/>
        </w:numPr>
        <w:tabs>
          <w:tab w:val="left" w:pos="-90"/>
        </w:tabs>
        <w:rPr>
          <w:sz w:val="16"/>
          <w:szCs w:val="16"/>
          <w:u w:val="single"/>
        </w:rPr>
      </w:pPr>
      <w:r w:rsidRPr="218EE9CE">
        <w:rPr>
          <w:sz w:val="16"/>
          <w:szCs w:val="16"/>
          <w:u w:val="single"/>
        </w:rPr>
        <w:t>WARRANTY</w:t>
      </w:r>
    </w:p>
    <w:p w14:paraId="1BA75CA7" w14:textId="77777777" w:rsidR="1054224F" w:rsidRPr="000A7187" w:rsidRDefault="1054224F" w:rsidP="000A7187">
      <w:pPr>
        <w:pStyle w:val="ListParagraph"/>
        <w:tabs>
          <w:tab w:val="left" w:pos="-90"/>
        </w:tabs>
        <w:rPr>
          <w:rFonts w:cs="Tahoma"/>
          <w:sz w:val="16"/>
          <w:szCs w:val="16"/>
        </w:rPr>
      </w:pPr>
      <w:r w:rsidRPr="000A7187">
        <w:rPr>
          <w:sz w:val="16"/>
          <w:szCs w:val="16"/>
          <w:lang w:eastAsia="en-AU"/>
        </w:rPr>
        <w:t>The Supplier warrants upon delivery and for a period of twelve (12) months from the date of delivery that goods purchased under this Contract will conform in all material aspects to the applicable manufacturer's specifications</w:t>
      </w:r>
      <w:r w:rsidR="00A90B08" w:rsidRPr="000A7187">
        <w:rPr>
          <w:sz w:val="16"/>
          <w:szCs w:val="16"/>
          <w:lang w:eastAsia="en-AU"/>
        </w:rPr>
        <w:t>, government or international standard or contractually agreed standard</w:t>
      </w:r>
      <w:r w:rsidRPr="000A7187">
        <w:rPr>
          <w:sz w:val="16"/>
          <w:szCs w:val="16"/>
          <w:lang w:eastAsia="en-AU"/>
        </w:rPr>
        <w:t xml:space="preserve"> for such goods and will be free from material defects in workmanship, material and design under normal use. The warranty does not cover damage resulting from misuse, </w:t>
      </w:r>
      <w:r w:rsidRPr="000A7187">
        <w:rPr>
          <w:sz w:val="16"/>
          <w:szCs w:val="16"/>
          <w:lang w:eastAsia="en-AU"/>
        </w:rPr>
        <w:t>negligent handling, lack of reasonable maintenance and care, accident or abuse by anyone other than the Supplier.</w:t>
      </w:r>
    </w:p>
    <w:p w14:paraId="7E9A217F" w14:textId="77777777" w:rsidR="000A7187" w:rsidRDefault="26D43F42" w:rsidP="218EE9CE">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218EE9CE">
        <w:rPr>
          <w:rStyle w:val="InitialStyle"/>
          <w:rFonts w:asciiTheme="minorHAnsi" w:hAnsiTheme="minorHAnsi"/>
          <w:sz w:val="16"/>
          <w:szCs w:val="16"/>
          <w:u w:val="single"/>
        </w:rPr>
        <w:t>CHECKS AND AUDIT</w:t>
      </w:r>
    </w:p>
    <w:p w14:paraId="7A03FEA1" w14:textId="77777777" w:rsidR="00C52F46" w:rsidRPr="000A7187" w:rsidRDefault="1054224F"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16"/>
          <w:szCs w:val="16"/>
          <w:u w:val="single"/>
        </w:rPr>
      </w:pPr>
      <w:r w:rsidRPr="000A7187">
        <w:rPr>
          <w:sz w:val="16"/>
          <w:szCs w:val="16"/>
        </w:rPr>
        <w:t>The Supplier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The Supplier shall ensure that the information is readily available at the moment of the audit and if so requested, that the data be handed over in an appropriate form. These inspections may take place up to 7 years after the final payment.</w:t>
      </w:r>
    </w:p>
    <w:p w14:paraId="064C67E5" w14:textId="77777777" w:rsidR="00C52F46" w:rsidRPr="000A7187" w:rsidRDefault="26D43F42" w:rsidP="000A7187">
      <w:pPr>
        <w:pStyle w:val="ListParagraph"/>
        <w:rPr>
          <w:rFonts w:cs="Arial"/>
          <w:sz w:val="16"/>
          <w:szCs w:val="16"/>
        </w:rPr>
      </w:pPr>
      <w:r w:rsidRPr="000A7187">
        <w:rPr>
          <w:sz w:val="16"/>
          <w:szCs w:val="16"/>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3C3A63FB" w14:textId="77777777" w:rsidR="00C52F46" w:rsidRPr="000A7187" w:rsidRDefault="00C52F46" w:rsidP="000A7187">
      <w:pPr>
        <w:pStyle w:val="ListParagraph"/>
        <w:rPr>
          <w:rFonts w:cs="Arial"/>
          <w:sz w:val="16"/>
          <w:szCs w:val="16"/>
        </w:rPr>
      </w:pPr>
    </w:p>
    <w:p w14:paraId="271A58F8" w14:textId="77777777" w:rsidR="00090975" w:rsidRPr="000A7187" w:rsidRDefault="26D43F42" w:rsidP="000A7187">
      <w:pPr>
        <w:pStyle w:val="ListParagraph"/>
        <w:rPr>
          <w:rFonts w:cs="Arial"/>
          <w:sz w:val="16"/>
          <w:szCs w:val="16"/>
        </w:rPr>
      </w:pPr>
      <w:r w:rsidRPr="000A7187">
        <w:rPr>
          <w:sz w:val="16"/>
          <w:szCs w:val="16"/>
        </w:rPr>
        <w:t>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GOAL of their precise location.</w:t>
      </w:r>
    </w:p>
    <w:p w14:paraId="38D3F231" w14:textId="77777777" w:rsidR="00AC641E" w:rsidRPr="000A7187" w:rsidRDefault="00AC641E" w:rsidP="000A7187">
      <w:pPr>
        <w:pStyle w:val="ListParagraph"/>
        <w:rPr>
          <w:rFonts w:cs="Arial"/>
          <w:sz w:val="16"/>
          <w:szCs w:val="16"/>
        </w:rPr>
      </w:pPr>
    </w:p>
    <w:p w14:paraId="35FF224F" w14:textId="77777777" w:rsidR="00090975" w:rsidRPr="000A7187" w:rsidRDefault="26D43F42" w:rsidP="000A7187">
      <w:pPr>
        <w:pStyle w:val="ListParagraph"/>
        <w:rPr>
          <w:rFonts w:cs="Arial"/>
          <w:sz w:val="16"/>
          <w:szCs w:val="16"/>
        </w:rPr>
      </w:pPr>
      <w:r w:rsidRPr="000A7187">
        <w:rPr>
          <w:sz w:val="16"/>
          <w:szCs w:val="16"/>
        </w:rPr>
        <w:t xml:space="preserve">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w:t>
      </w:r>
      <w:r w:rsidR="007864A4" w:rsidRPr="000A7187">
        <w:rPr>
          <w:sz w:val="16"/>
          <w:szCs w:val="16"/>
        </w:rPr>
        <w:t>donor applies</w:t>
      </w:r>
      <w:r w:rsidRPr="000A7187">
        <w:rPr>
          <w:sz w:val="16"/>
          <w:szCs w:val="16"/>
        </w:rPr>
        <w:t>.</w:t>
      </w:r>
    </w:p>
    <w:p w14:paraId="17D408BE" w14:textId="77777777" w:rsidR="00090975" w:rsidRPr="000A7187" w:rsidRDefault="00090975"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cs="Arial"/>
          <w:sz w:val="16"/>
          <w:szCs w:val="16"/>
        </w:rPr>
      </w:pPr>
    </w:p>
    <w:p w14:paraId="3C6024E9" w14:textId="77777777" w:rsidR="00C52F46" w:rsidRPr="000A7187" w:rsidRDefault="1054224F" w:rsidP="218EE9CE">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218EE9CE">
        <w:rPr>
          <w:rStyle w:val="InitialStyle"/>
          <w:rFonts w:asciiTheme="minorHAnsi" w:hAnsiTheme="minorHAnsi"/>
          <w:sz w:val="16"/>
          <w:szCs w:val="16"/>
          <w:u w:val="single"/>
        </w:rPr>
        <w:t>RULE OF ORIGIN AND NATIONALITY</w:t>
      </w:r>
    </w:p>
    <w:p w14:paraId="4F74C7D9" w14:textId="77777777"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If any rules of origin and nationality are applicable due to donor requirements, limiting the eligible countries for goods, legal and natural persons</w:t>
      </w:r>
      <w:r w:rsidR="00A90B08" w:rsidRPr="000A7187">
        <w:rPr>
          <w:rStyle w:val="InitialStyle"/>
          <w:rFonts w:asciiTheme="minorHAnsi" w:hAnsiTheme="minorHAnsi"/>
          <w:sz w:val="16"/>
          <w:szCs w:val="16"/>
        </w:rPr>
        <w:t>, such rules shall be stated or referred to in the contract document</w:t>
      </w:r>
      <w:r w:rsidR="00007CA2" w:rsidRPr="000A7187">
        <w:rPr>
          <w:rStyle w:val="InitialStyle"/>
          <w:rFonts w:asciiTheme="minorHAnsi" w:hAnsiTheme="minorHAnsi"/>
          <w:sz w:val="16"/>
          <w:szCs w:val="16"/>
        </w:rPr>
        <w:t>. In such instances</w:t>
      </w:r>
      <w:r w:rsidRPr="000A7187">
        <w:rPr>
          <w:rStyle w:val="InitialStyle"/>
          <w:rFonts w:asciiTheme="minorHAnsi" w:hAnsiTheme="minorHAnsi"/>
          <w:sz w:val="16"/>
          <w:szCs w:val="16"/>
        </w:rPr>
        <w:t xml:space="preserve"> the Supplier must adhere to these rules and be able to document and certify the origin of goods and nationality of legal and natural persons as required. </w:t>
      </w:r>
    </w:p>
    <w:p w14:paraId="4E23BB6E" w14:textId="77777777"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sz w:val="16"/>
          <w:szCs w:val="16"/>
        </w:rPr>
      </w:pPr>
      <w:r w:rsidRPr="000A7187">
        <w:rPr>
          <w:rStyle w:val="InitialStyle"/>
          <w:rFonts w:asciiTheme="minorHAnsi" w:hAnsiTheme="minorHAnsi"/>
          <w:sz w:val="16"/>
          <w:szCs w:val="16"/>
        </w:rPr>
        <w:lastRenderedPageBreak/>
        <w:t>Failure to comply with this obligation shall lead, after formal notice, to termination of the contract, and GOAL is entitled to recover any loss from the Supplier and is not obliged to make any further payments to the Supplier.</w:t>
      </w:r>
    </w:p>
    <w:p w14:paraId="4BDA3E81" w14:textId="77777777" w:rsidR="00C833A6" w:rsidRPr="000A7187" w:rsidRDefault="26D43F42" w:rsidP="000A7187">
      <w:pPr>
        <w:pStyle w:val="ListParagraph"/>
        <w:numPr>
          <w:ilvl w:val="0"/>
          <w:numId w:val="3"/>
        </w:numPr>
        <w:tabs>
          <w:tab w:val="left" w:pos="-90"/>
        </w:tabs>
        <w:rPr>
          <w:color w:val="000000" w:themeColor="text1"/>
          <w:sz w:val="16"/>
          <w:szCs w:val="16"/>
        </w:rPr>
      </w:pPr>
      <w:r w:rsidRPr="218EE9CE">
        <w:rPr>
          <w:sz w:val="16"/>
          <w:szCs w:val="16"/>
          <w:u w:val="single"/>
        </w:rPr>
        <w:t>INSPECTION &amp; TESTING</w:t>
      </w:r>
    </w:p>
    <w:p w14:paraId="0E9CC903" w14:textId="77777777" w:rsidR="00F12DC0" w:rsidRDefault="26D43F42" w:rsidP="000A7187">
      <w:pPr>
        <w:pStyle w:val="ListParagraph"/>
        <w:tabs>
          <w:tab w:val="left" w:pos="-90"/>
        </w:tabs>
        <w:rPr>
          <w:sz w:val="16"/>
          <w:szCs w:val="16"/>
        </w:rPr>
      </w:pPr>
      <w:r w:rsidRPr="000A7187">
        <w:rPr>
          <w:sz w:val="16"/>
          <w:szCs w:val="16"/>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0A7187">
        <w:rPr>
          <w:sz w:val="16"/>
          <w:szCs w:val="16"/>
          <w:u w:val="single"/>
        </w:rPr>
        <w:t>or the donor</w:t>
      </w:r>
      <w:r w:rsidRPr="000A7187">
        <w:rPr>
          <w:sz w:val="16"/>
          <w:szCs w:val="16"/>
        </w:rPr>
        <w:t xml:space="preserve"> or any waiver thereof shall not prejudice the implementation of the other relevant provisions of this Contract concerning obligations subscribed by the Supplier, such as warranty or specifications.</w:t>
      </w:r>
    </w:p>
    <w:p w14:paraId="2FD82C04" w14:textId="77777777" w:rsidR="000A7187" w:rsidRPr="000A7187" w:rsidRDefault="000A7187" w:rsidP="000A7187">
      <w:pPr>
        <w:pStyle w:val="ListParagraph"/>
        <w:tabs>
          <w:tab w:val="left" w:pos="-90"/>
        </w:tabs>
        <w:rPr>
          <w:rFonts w:cs="Tahoma"/>
          <w:sz w:val="16"/>
          <w:szCs w:val="16"/>
        </w:rPr>
      </w:pPr>
    </w:p>
    <w:p w14:paraId="131D6A93" w14:textId="77777777" w:rsidR="00C833A6" w:rsidRPr="000A7187" w:rsidRDefault="26D43F42" w:rsidP="000A7187">
      <w:pPr>
        <w:pStyle w:val="ListParagraph"/>
        <w:numPr>
          <w:ilvl w:val="0"/>
          <w:numId w:val="3"/>
        </w:numPr>
        <w:tabs>
          <w:tab w:val="left" w:pos="-90"/>
        </w:tabs>
        <w:rPr>
          <w:color w:val="000000" w:themeColor="text1"/>
          <w:sz w:val="16"/>
          <w:szCs w:val="16"/>
        </w:rPr>
      </w:pPr>
      <w:r w:rsidRPr="218EE9CE">
        <w:rPr>
          <w:sz w:val="16"/>
          <w:szCs w:val="16"/>
          <w:u w:val="single"/>
        </w:rPr>
        <w:t>LICENCE</w:t>
      </w:r>
    </w:p>
    <w:p w14:paraId="6A8E4A10" w14:textId="77777777" w:rsidR="00435E63" w:rsidRDefault="26D43F42" w:rsidP="000A7187">
      <w:pPr>
        <w:pStyle w:val="ListParagraph"/>
        <w:tabs>
          <w:tab w:val="left" w:pos="-90"/>
        </w:tabs>
        <w:rPr>
          <w:sz w:val="16"/>
          <w:szCs w:val="16"/>
        </w:rPr>
      </w:pPr>
      <w:r w:rsidRPr="000A7187">
        <w:rPr>
          <w:sz w:val="16"/>
          <w:szCs w:val="16"/>
        </w:rPr>
        <w:t>The Contract is subject to the obtaining</w:t>
      </w:r>
      <w:r w:rsidR="00A90B08" w:rsidRPr="000A7187">
        <w:rPr>
          <w:sz w:val="16"/>
          <w:szCs w:val="16"/>
        </w:rPr>
        <w:t xml:space="preserve"> or holding</w:t>
      </w:r>
      <w:r w:rsidRPr="000A7187">
        <w:rPr>
          <w:sz w:val="16"/>
          <w:szCs w:val="16"/>
        </w:rPr>
        <w:t xml:space="preserve"> of any license or other governmental authorisation that may be required.  It shall be the responsibility of the Supplier to obtain such license or authorisation. GOAL may, at its discretion, use its best endeavours to assist.</w:t>
      </w:r>
    </w:p>
    <w:p w14:paraId="6FBC3EA5" w14:textId="77777777" w:rsidR="000A7187" w:rsidRPr="000A7187" w:rsidRDefault="000A7187" w:rsidP="000A7187">
      <w:pPr>
        <w:pStyle w:val="ListParagraph"/>
        <w:tabs>
          <w:tab w:val="left" w:pos="-90"/>
        </w:tabs>
        <w:rPr>
          <w:rFonts w:cs="Tahoma"/>
          <w:sz w:val="16"/>
          <w:szCs w:val="16"/>
        </w:rPr>
      </w:pPr>
    </w:p>
    <w:p w14:paraId="23BC434B" w14:textId="77777777" w:rsidR="00C833A6" w:rsidRPr="000A7187" w:rsidRDefault="26D43F42" w:rsidP="000A7187">
      <w:pPr>
        <w:pStyle w:val="ListParagraph"/>
        <w:numPr>
          <w:ilvl w:val="0"/>
          <w:numId w:val="3"/>
        </w:numPr>
        <w:rPr>
          <w:color w:val="000000" w:themeColor="text1"/>
          <w:sz w:val="16"/>
          <w:szCs w:val="16"/>
          <w:u w:val="single"/>
        </w:rPr>
      </w:pPr>
      <w:r w:rsidRPr="218EE9CE">
        <w:rPr>
          <w:sz w:val="16"/>
          <w:szCs w:val="16"/>
          <w:u w:val="single"/>
        </w:rPr>
        <w:t>FORCE MAJEURE</w:t>
      </w:r>
    </w:p>
    <w:p w14:paraId="086E57C3" w14:textId="77777777" w:rsidR="00F12DC0" w:rsidRPr="000A7187" w:rsidRDefault="26D43F42"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Fonts w:asciiTheme="minorHAnsi" w:hAnsiTheme="minorHAnsi"/>
          <w:sz w:val="16"/>
          <w:szCs w:val="16"/>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0A7187">
        <w:rPr>
          <w:rStyle w:val="InitialStyle"/>
          <w:rFonts w:asciiTheme="minorHAnsi" w:hAnsiTheme="minorHAnsi"/>
          <w:sz w:val="16"/>
          <w:szCs w:val="16"/>
        </w:rPr>
        <w:t>blockades, insurrection, riots, epidemics, landslides, earthquakes, extreme weather events, civil disturbances, and any other similar unforeseeable events which are beyond the parties' control and cannot be overcome by due diligence.</w:t>
      </w:r>
    </w:p>
    <w:p w14:paraId="0C297A35" w14:textId="77777777" w:rsidR="00090975" w:rsidRPr="000A7187" w:rsidRDefault="1054224F"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Style w:val="InitialStyle"/>
          <w:rFonts w:asciiTheme="minorHAnsi" w:hAnsiTheme="minorHAnsi"/>
          <w:sz w:val="16"/>
          <w:szCs w:val="16"/>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14:paraId="2E41F6BB" w14:textId="77777777" w:rsidR="00C833A6" w:rsidRDefault="1054224F" w:rsidP="000A7187">
      <w:pPr>
        <w:pStyle w:val="ListParagraph"/>
        <w:tabs>
          <w:tab w:val="left" w:pos="360"/>
        </w:tabs>
        <w:rPr>
          <w:rStyle w:val="InitialStyle"/>
          <w:rFonts w:asciiTheme="minorHAnsi" w:hAnsiTheme="minorHAnsi"/>
          <w:sz w:val="16"/>
          <w:szCs w:val="16"/>
        </w:rPr>
      </w:pPr>
      <w:r w:rsidRPr="000A7187">
        <w:rPr>
          <w:rStyle w:val="InitialStyle"/>
          <w:rFonts w:asciiTheme="minorHAnsi" w:hAnsiTheme="minorHAnsi"/>
          <w:sz w:val="16"/>
          <w:szCs w:val="16"/>
        </w:rPr>
        <w:t>Notwithstanding anything to the contrary in this Contract, the Supplier</w:t>
      </w:r>
      <w:r w:rsidRPr="000A7187">
        <w:rPr>
          <w:rStyle w:val="InitialStyle"/>
          <w:rFonts w:asciiTheme="minorHAnsi" w:hAnsiTheme="minorHAnsi"/>
          <w:b/>
          <w:bCs/>
          <w:sz w:val="16"/>
          <w:szCs w:val="16"/>
        </w:rPr>
        <w:t xml:space="preserve"> </w:t>
      </w:r>
      <w:r w:rsidRPr="000A7187">
        <w:rPr>
          <w:rStyle w:val="InitialStyle"/>
          <w:rFonts w:asciiTheme="minorHAnsi" w:hAnsiTheme="minorHAnsi"/>
          <w:sz w:val="16"/>
          <w:szCs w:val="16"/>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33A3359B" w14:textId="77777777" w:rsidR="000A7187" w:rsidRPr="000A7187" w:rsidRDefault="000A7187" w:rsidP="000A7187">
      <w:pPr>
        <w:pStyle w:val="ListParagraph"/>
        <w:tabs>
          <w:tab w:val="left" w:pos="360"/>
        </w:tabs>
        <w:rPr>
          <w:rFonts w:cs="Arial"/>
          <w:sz w:val="16"/>
          <w:szCs w:val="16"/>
        </w:rPr>
      </w:pPr>
    </w:p>
    <w:p w14:paraId="174C54B3"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DEFAULT</w:t>
      </w:r>
    </w:p>
    <w:p w14:paraId="665A2540" w14:textId="77777777" w:rsidR="00090975" w:rsidRDefault="1054224F" w:rsidP="000A7187">
      <w:pPr>
        <w:pStyle w:val="ListParagraph"/>
        <w:rPr>
          <w:sz w:val="16"/>
          <w:szCs w:val="16"/>
          <w:lang w:eastAsia="en-AU"/>
        </w:rPr>
      </w:pPr>
      <w:r w:rsidRPr="000A7187">
        <w:rPr>
          <w:sz w:val="16"/>
          <w:szCs w:val="16"/>
          <w:lang w:eastAsia="en-AU"/>
        </w:rPr>
        <w:t xml:space="preserve">In case the Supplier fails to comply with any term of the Contract, including but not limited to failure or refusal to make </w:t>
      </w:r>
      <w:r w:rsidRPr="000A7187">
        <w:rPr>
          <w:sz w:val="16"/>
          <w:szCs w:val="16"/>
          <w:lang w:eastAsia="en-AU"/>
        </w:rPr>
        <w:t>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14:paraId="2B53FA5E" w14:textId="77777777" w:rsidR="000A7187" w:rsidRPr="000A7187" w:rsidRDefault="000A7187" w:rsidP="000A7187">
      <w:pPr>
        <w:pStyle w:val="ListParagraph"/>
        <w:rPr>
          <w:rFonts w:cs="Arial"/>
          <w:sz w:val="16"/>
          <w:szCs w:val="16"/>
          <w:lang w:eastAsia="en-AU"/>
        </w:rPr>
      </w:pPr>
    </w:p>
    <w:p w14:paraId="4FB8B420" w14:textId="77777777" w:rsidR="00090975" w:rsidRPr="000A7187" w:rsidRDefault="1054224F" w:rsidP="000A7187">
      <w:pPr>
        <w:pStyle w:val="ListParagraph"/>
        <w:numPr>
          <w:ilvl w:val="0"/>
          <w:numId w:val="3"/>
        </w:numPr>
        <w:tabs>
          <w:tab w:val="left" w:pos="-90"/>
        </w:tabs>
        <w:rPr>
          <w:sz w:val="16"/>
          <w:szCs w:val="16"/>
        </w:rPr>
      </w:pPr>
      <w:r w:rsidRPr="218EE9CE">
        <w:rPr>
          <w:sz w:val="16"/>
          <w:szCs w:val="16"/>
          <w:u w:val="single"/>
        </w:rPr>
        <w:t>REJECTION</w:t>
      </w:r>
    </w:p>
    <w:p w14:paraId="7BE31081" w14:textId="77777777" w:rsidR="00090975" w:rsidRDefault="1054224F" w:rsidP="000A7187">
      <w:pPr>
        <w:pStyle w:val="ListParagraph"/>
        <w:rPr>
          <w:sz w:val="16"/>
          <w:szCs w:val="16"/>
          <w:lang w:eastAsia="en-AU"/>
        </w:rPr>
      </w:pPr>
      <w:r w:rsidRPr="000A7187">
        <w:rPr>
          <w:sz w:val="16"/>
          <w:szCs w:val="16"/>
          <w:lang w:eastAsia="en-AU"/>
        </w:rPr>
        <w:t>In the case of goods purchased on the basis of specifications or samples or both, GOAL shall have the right to reject the goods or any part thereof if they do not conform with the specifications of the Contract in the opinion of GOAL or is not delivered in due time.</w:t>
      </w:r>
    </w:p>
    <w:p w14:paraId="50FD1FBF" w14:textId="77777777" w:rsidR="000A7187" w:rsidRPr="000A7187" w:rsidRDefault="000A7187" w:rsidP="000A7187">
      <w:pPr>
        <w:pStyle w:val="ListParagraph"/>
        <w:rPr>
          <w:rFonts w:cs="Arial"/>
          <w:sz w:val="16"/>
          <w:szCs w:val="16"/>
          <w:lang w:eastAsia="en-AU"/>
        </w:rPr>
      </w:pPr>
    </w:p>
    <w:p w14:paraId="19B7B808" w14:textId="77777777" w:rsidR="00090975" w:rsidRDefault="1054224F" w:rsidP="000A7187">
      <w:pPr>
        <w:pStyle w:val="ListParagraph"/>
        <w:rPr>
          <w:sz w:val="16"/>
          <w:szCs w:val="16"/>
          <w:lang w:eastAsia="en-AU"/>
        </w:rPr>
      </w:pPr>
      <w:r w:rsidRPr="000A7187">
        <w:rPr>
          <w:sz w:val="16"/>
          <w:szCs w:val="16"/>
          <w:lang w:eastAsia="en-AU"/>
        </w:rPr>
        <w:t>GOAL shall have the right to reject the goods in the event that the packing is not in accordance with the terms of the Contract.</w:t>
      </w:r>
    </w:p>
    <w:p w14:paraId="381BD5FC" w14:textId="77777777" w:rsidR="000A7187" w:rsidRPr="000A7187" w:rsidRDefault="000A7187" w:rsidP="000A7187">
      <w:pPr>
        <w:pStyle w:val="ListParagraph"/>
        <w:rPr>
          <w:rFonts w:cs="Arial"/>
          <w:sz w:val="16"/>
          <w:szCs w:val="16"/>
          <w:lang w:eastAsia="en-AU"/>
        </w:rPr>
      </w:pPr>
    </w:p>
    <w:p w14:paraId="1EECFE8A" w14:textId="77777777" w:rsidR="00090975" w:rsidRDefault="1054224F" w:rsidP="000A7187">
      <w:pPr>
        <w:pStyle w:val="ListParagraph"/>
        <w:rPr>
          <w:sz w:val="16"/>
          <w:szCs w:val="16"/>
          <w:lang w:eastAsia="en-AU"/>
        </w:rPr>
      </w:pPr>
      <w:r w:rsidRPr="000A7187">
        <w:rPr>
          <w:sz w:val="16"/>
          <w:szCs w:val="16"/>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14:paraId="04EDAD62" w14:textId="77777777" w:rsidR="000A7187" w:rsidRPr="000A7187" w:rsidRDefault="000A7187" w:rsidP="000A7187">
      <w:pPr>
        <w:pStyle w:val="ListParagraph"/>
        <w:rPr>
          <w:rFonts w:cs="Arial"/>
          <w:sz w:val="16"/>
          <w:szCs w:val="16"/>
          <w:lang w:eastAsia="en-AU"/>
        </w:rPr>
      </w:pPr>
    </w:p>
    <w:p w14:paraId="2D213363" w14:textId="77777777" w:rsidR="00090975" w:rsidRDefault="1054224F" w:rsidP="000A7187">
      <w:pPr>
        <w:pStyle w:val="ListParagraph"/>
        <w:rPr>
          <w:sz w:val="16"/>
          <w:szCs w:val="16"/>
          <w:lang w:eastAsia="en-AU"/>
        </w:rPr>
      </w:pPr>
      <w:r w:rsidRPr="000A7187">
        <w:rPr>
          <w:sz w:val="16"/>
          <w:szCs w:val="16"/>
          <w:lang w:eastAsia="en-AU"/>
        </w:rPr>
        <w:t xml:space="preserve">Goods or any part thereof in GOAL's possession which have been rejected by GOAL must be removed at the Supplier's expense within such period as GOAL may specify in its notice of rejection. </w:t>
      </w:r>
    </w:p>
    <w:p w14:paraId="6DBD2BF0" w14:textId="77777777" w:rsidR="000A7187" w:rsidRPr="000A7187" w:rsidRDefault="000A7187" w:rsidP="000A7187">
      <w:pPr>
        <w:pStyle w:val="ListParagraph"/>
        <w:rPr>
          <w:rFonts w:cs="Arial"/>
          <w:sz w:val="16"/>
          <w:szCs w:val="16"/>
          <w:lang w:eastAsia="en-AU"/>
        </w:rPr>
      </w:pPr>
    </w:p>
    <w:p w14:paraId="0D4B8143" w14:textId="77777777" w:rsidR="00C833A6" w:rsidRDefault="1054224F" w:rsidP="000A7187">
      <w:pPr>
        <w:pStyle w:val="ListParagraph"/>
        <w:rPr>
          <w:sz w:val="16"/>
          <w:szCs w:val="16"/>
          <w:lang w:eastAsia="en-AU"/>
        </w:rPr>
      </w:pPr>
      <w:r w:rsidRPr="000A7187">
        <w:rPr>
          <w:sz w:val="16"/>
          <w:szCs w:val="16"/>
          <w:lang w:eastAsia="en-AU"/>
        </w:rPr>
        <w:t>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fit</w:t>
      </w:r>
    </w:p>
    <w:p w14:paraId="24AAB08C" w14:textId="77777777" w:rsidR="000A7187" w:rsidRPr="000A7187" w:rsidRDefault="000A7187" w:rsidP="000A7187">
      <w:pPr>
        <w:pStyle w:val="ListParagraph"/>
        <w:rPr>
          <w:rFonts w:cs="Arial"/>
          <w:sz w:val="16"/>
          <w:szCs w:val="16"/>
          <w:lang w:eastAsia="en-AU"/>
        </w:rPr>
      </w:pPr>
    </w:p>
    <w:p w14:paraId="4343B018"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AMENDMENTS</w:t>
      </w:r>
    </w:p>
    <w:p w14:paraId="16C75C44" w14:textId="77777777" w:rsidR="00F12DC0" w:rsidRDefault="1054224F" w:rsidP="000A7187">
      <w:pPr>
        <w:pStyle w:val="ListParagraph"/>
        <w:tabs>
          <w:tab w:val="left" w:pos="-90"/>
          <w:tab w:val="left" w:pos="284"/>
        </w:tabs>
        <w:rPr>
          <w:sz w:val="16"/>
          <w:szCs w:val="16"/>
        </w:rPr>
      </w:pPr>
      <w:r w:rsidRPr="000A7187">
        <w:rPr>
          <w:sz w:val="16"/>
          <w:szCs w:val="16"/>
        </w:rPr>
        <w:t>No change in or modification of this Contract shall be made except by prior agreement between the Responsible Buyer in GOAL in Ireland and the Supplier.</w:t>
      </w:r>
    </w:p>
    <w:p w14:paraId="792B647B" w14:textId="77777777" w:rsidR="000A7187" w:rsidRPr="000A7187" w:rsidRDefault="000A7187" w:rsidP="000A7187">
      <w:pPr>
        <w:pStyle w:val="ListParagraph"/>
        <w:tabs>
          <w:tab w:val="left" w:pos="-90"/>
          <w:tab w:val="left" w:pos="284"/>
        </w:tabs>
        <w:rPr>
          <w:rFonts w:cs="Tahoma"/>
          <w:sz w:val="16"/>
          <w:szCs w:val="16"/>
        </w:rPr>
      </w:pPr>
    </w:p>
    <w:p w14:paraId="10BAC357"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ASSIGNMENTS &amp; INSOLVENCY</w:t>
      </w:r>
    </w:p>
    <w:p w14:paraId="67E48F6F" w14:textId="77777777" w:rsidR="00090975" w:rsidRDefault="00C833A6" w:rsidP="000A7187">
      <w:pPr>
        <w:pStyle w:val="ListParagraph"/>
        <w:tabs>
          <w:tab w:val="left" w:pos="-90"/>
        </w:tabs>
        <w:rPr>
          <w:rFonts w:cs="Tahoma"/>
          <w:sz w:val="16"/>
          <w:szCs w:val="16"/>
        </w:rPr>
      </w:pPr>
      <w:r w:rsidRPr="000A7187">
        <w:rPr>
          <w:sz w:val="16"/>
          <w:szCs w:val="16"/>
        </w:rPr>
        <w:t xml:space="preserve">The </w:t>
      </w:r>
      <w:r w:rsidR="00090975" w:rsidRPr="000A7187">
        <w:rPr>
          <w:sz w:val="16"/>
          <w:szCs w:val="16"/>
        </w:rPr>
        <w:t>Supplier</w:t>
      </w:r>
      <w:r w:rsidRPr="000A7187">
        <w:rPr>
          <w:sz w:val="16"/>
          <w:szCs w:val="16"/>
        </w:rPr>
        <w:t xml:space="preserve"> shall not assign, transfer, pledge or make other disposition of this Contract or any part thereof or of any of the </w:t>
      </w:r>
      <w:r w:rsidR="00090975" w:rsidRPr="000A7187">
        <w:rPr>
          <w:sz w:val="16"/>
          <w:szCs w:val="16"/>
        </w:rPr>
        <w:t>Supplier</w:t>
      </w:r>
      <w:r w:rsidRPr="000A7187">
        <w:rPr>
          <w:sz w:val="16"/>
          <w:szCs w:val="16"/>
        </w:rPr>
        <w:t>’s rights, claims or obligations under this Contract except with the prior written consent of GOAL.</w:t>
      </w:r>
      <w:r w:rsidRPr="000A7187">
        <w:rPr>
          <w:rFonts w:cs="Tahoma"/>
          <w:sz w:val="16"/>
          <w:szCs w:val="16"/>
        </w:rPr>
        <w:tab/>
      </w:r>
    </w:p>
    <w:p w14:paraId="465F8352" w14:textId="77777777" w:rsidR="000A7187" w:rsidRPr="000A7187" w:rsidRDefault="000A7187" w:rsidP="000A7187">
      <w:pPr>
        <w:pStyle w:val="ListParagraph"/>
        <w:tabs>
          <w:tab w:val="left" w:pos="-90"/>
        </w:tabs>
        <w:rPr>
          <w:rFonts w:cs="Tahoma"/>
          <w:sz w:val="16"/>
          <w:szCs w:val="16"/>
        </w:rPr>
      </w:pPr>
    </w:p>
    <w:p w14:paraId="593DAD24" w14:textId="77777777" w:rsidR="00090975" w:rsidRDefault="1054224F" w:rsidP="000A7187">
      <w:pPr>
        <w:pStyle w:val="ListParagraph"/>
        <w:rPr>
          <w:sz w:val="16"/>
          <w:szCs w:val="16"/>
          <w:lang w:eastAsia="en-AU"/>
        </w:rPr>
      </w:pPr>
      <w:r w:rsidRPr="000A7187">
        <w:rPr>
          <w:sz w:val="16"/>
          <w:szCs w:val="16"/>
          <w:lang w:eastAsia="en-AU"/>
        </w:rPr>
        <w:t>Should the Supplier become insolvent or should control of the Supplier change by virtue of insolvency, GOAL may without prejudice to any other rights or remedies, terminate this Contract by giving the Supplier written notice of termination.</w:t>
      </w:r>
    </w:p>
    <w:p w14:paraId="2E281B71" w14:textId="77777777" w:rsidR="000A7187" w:rsidRPr="000A7187" w:rsidRDefault="000A7187" w:rsidP="000A7187">
      <w:pPr>
        <w:pStyle w:val="ListParagraph"/>
        <w:rPr>
          <w:rFonts w:cs="Arial"/>
          <w:sz w:val="16"/>
          <w:szCs w:val="16"/>
          <w:lang w:eastAsia="en-AU"/>
        </w:rPr>
      </w:pPr>
    </w:p>
    <w:p w14:paraId="53B17DF7" w14:textId="77777777" w:rsidR="00090975"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PAYMENT</w:t>
      </w:r>
    </w:p>
    <w:p w14:paraId="5B3A443F" w14:textId="77777777" w:rsidR="00C833A6" w:rsidRDefault="1054224F" w:rsidP="000A7187">
      <w:pPr>
        <w:pStyle w:val="ListParagraph"/>
        <w:rPr>
          <w:sz w:val="16"/>
          <w:szCs w:val="16"/>
          <w:lang w:eastAsia="en-AU"/>
        </w:rPr>
      </w:pPr>
      <w:r w:rsidRPr="000A7187">
        <w:rPr>
          <w:sz w:val="16"/>
          <w:szCs w:val="16"/>
          <w:lang w:eastAsia="en-AU"/>
        </w:rPr>
        <w:t>The Supplier shall invoice GOAL and the terms of payment shall be thirty (30) working days after presentation of a legal invoice and signed waybill or other documents showing delivery has been made.</w:t>
      </w:r>
    </w:p>
    <w:p w14:paraId="655904B8" w14:textId="77777777" w:rsidR="000A7187" w:rsidRPr="000A7187" w:rsidRDefault="000A7187" w:rsidP="000A7187">
      <w:pPr>
        <w:pStyle w:val="ListParagraph"/>
        <w:rPr>
          <w:rFonts w:cs="Arial"/>
          <w:sz w:val="16"/>
          <w:szCs w:val="16"/>
          <w:lang w:eastAsia="en-AU"/>
        </w:rPr>
      </w:pPr>
    </w:p>
    <w:p w14:paraId="2316ECE6" w14:textId="77777777" w:rsidR="00C833A6" w:rsidRPr="000A7187" w:rsidRDefault="1054224F" w:rsidP="000A7187">
      <w:pPr>
        <w:pStyle w:val="ListParagraph"/>
        <w:numPr>
          <w:ilvl w:val="0"/>
          <w:numId w:val="3"/>
        </w:numPr>
        <w:tabs>
          <w:tab w:val="left" w:pos="-90"/>
          <w:tab w:val="left" w:pos="284"/>
        </w:tabs>
        <w:rPr>
          <w:sz w:val="16"/>
          <w:szCs w:val="16"/>
          <w:u w:val="single"/>
        </w:rPr>
      </w:pPr>
      <w:r w:rsidRPr="218EE9CE">
        <w:rPr>
          <w:sz w:val="16"/>
          <w:szCs w:val="16"/>
          <w:u w:val="single"/>
        </w:rPr>
        <w:t>INDEMNIFICATION</w:t>
      </w:r>
    </w:p>
    <w:p w14:paraId="418AF62B"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The Supplier agrees to indemnify, hold and save </w:t>
      </w:r>
      <w:r w:rsidR="007864A4" w:rsidRPr="000A7187">
        <w:rPr>
          <w:sz w:val="16"/>
          <w:szCs w:val="16"/>
        </w:rPr>
        <w:t>GOAL harmless</w:t>
      </w:r>
      <w:r w:rsidRPr="000A7187">
        <w:rPr>
          <w:sz w:val="16"/>
          <w:szCs w:val="16"/>
        </w:rPr>
        <w:t xml:space="preserve"> and defend at its own expense GOAL, its officers, agents and </w:t>
      </w:r>
      <w:r w:rsidRPr="000A7187">
        <w:rPr>
          <w:sz w:val="16"/>
          <w:szCs w:val="16"/>
        </w:rPr>
        <w:lastRenderedPageBreak/>
        <w:t>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w:t>
      </w:r>
      <w:r w:rsidR="007864A4" w:rsidRPr="000A7187">
        <w:rPr>
          <w:sz w:val="16"/>
          <w:szCs w:val="16"/>
        </w:rPr>
        <w:t>, product</w:t>
      </w:r>
      <w:r w:rsidRPr="000A7187">
        <w:rPr>
          <w:sz w:val="16"/>
          <w:szCs w:val="16"/>
        </w:rPr>
        <w:t xml:space="preserve"> liability claims.  </w:t>
      </w:r>
    </w:p>
    <w:p w14:paraId="0B129575" w14:textId="77777777" w:rsidR="00C52F46" w:rsidRPr="000A7187" w:rsidRDefault="00C52F46" w:rsidP="000A7187">
      <w:pPr>
        <w:pStyle w:val="ListParagraph"/>
        <w:tabs>
          <w:tab w:val="left" w:pos="-90"/>
          <w:tab w:val="left" w:pos="284"/>
        </w:tabs>
        <w:spacing w:before="60"/>
        <w:rPr>
          <w:rFonts w:cs="Tahoma"/>
          <w:sz w:val="16"/>
          <w:szCs w:val="16"/>
        </w:rPr>
      </w:pPr>
    </w:p>
    <w:p w14:paraId="62FC6811"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083147B8" w14:textId="77777777" w:rsidR="00C52F46" w:rsidRPr="000A7187" w:rsidRDefault="00C52F46" w:rsidP="000A7187">
      <w:pPr>
        <w:pStyle w:val="ListParagraph"/>
        <w:tabs>
          <w:tab w:val="left" w:pos="-90"/>
          <w:tab w:val="left" w:pos="284"/>
        </w:tabs>
        <w:spacing w:before="60"/>
        <w:rPr>
          <w:rFonts w:cs="Tahoma"/>
          <w:sz w:val="16"/>
          <w:szCs w:val="16"/>
        </w:rPr>
      </w:pPr>
    </w:p>
    <w:p w14:paraId="659914C4" w14:textId="77777777" w:rsidR="00090975" w:rsidRPr="00380073" w:rsidRDefault="1054224F" w:rsidP="000A7187">
      <w:pPr>
        <w:pStyle w:val="ListParagraph"/>
        <w:tabs>
          <w:tab w:val="left" w:pos="-90"/>
          <w:tab w:val="left" w:pos="284"/>
        </w:tabs>
        <w:spacing w:before="60"/>
        <w:rPr>
          <w:sz w:val="16"/>
          <w:szCs w:val="16"/>
        </w:rPr>
      </w:pPr>
      <w:r w:rsidRPr="000A7187">
        <w:rPr>
          <w:sz w:val="16"/>
          <w:szCs w:val="16"/>
        </w:rPr>
        <w:t xml:space="preserve">The Supplier shall not permit any lien, attachment or other encumbrance by any person or entity to remain on file in any public or official office or on file with GOAL against any monies due or </w:t>
      </w:r>
      <w:r w:rsidRPr="00380073">
        <w:rPr>
          <w:sz w:val="16"/>
          <w:szCs w:val="16"/>
        </w:rPr>
        <w:t>to become due for any work done or materials furnished under this Contract, or by reason of any other claim or demand against the Supplier.</w:t>
      </w:r>
    </w:p>
    <w:p w14:paraId="3CBE8283" w14:textId="77777777" w:rsidR="000A7187" w:rsidRPr="00380073" w:rsidRDefault="000A7187" w:rsidP="000A7187">
      <w:pPr>
        <w:pStyle w:val="ListParagraph"/>
        <w:tabs>
          <w:tab w:val="left" w:pos="-90"/>
          <w:tab w:val="left" w:pos="284"/>
        </w:tabs>
        <w:spacing w:before="60"/>
        <w:rPr>
          <w:rFonts w:cs="Tahoma"/>
          <w:sz w:val="16"/>
          <w:szCs w:val="16"/>
        </w:rPr>
      </w:pPr>
    </w:p>
    <w:p w14:paraId="73A1B739" w14:textId="77777777" w:rsidR="00FE3E11" w:rsidRPr="00380073" w:rsidRDefault="00FE3E11" w:rsidP="000A7187">
      <w:pPr>
        <w:pStyle w:val="ListParagraph"/>
        <w:numPr>
          <w:ilvl w:val="0"/>
          <w:numId w:val="3"/>
        </w:numPr>
        <w:rPr>
          <w:sz w:val="16"/>
          <w:szCs w:val="16"/>
          <w:u w:val="single"/>
          <w:lang w:eastAsia="en-AU"/>
        </w:rPr>
      </w:pPr>
      <w:bookmarkStart w:id="0" w:name="_Hlk518399677"/>
      <w:r w:rsidRPr="218EE9CE">
        <w:rPr>
          <w:sz w:val="16"/>
          <w:szCs w:val="16"/>
          <w:u w:val="single"/>
          <w:lang w:eastAsia="en-AU"/>
        </w:rPr>
        <w:t>DATA PROTECTION</w:t>
      </w:r>
    </w:p>
    <w:p w14:paraId="1DFF0B88" w14:textId="77777777" w:rsidR="00FE3E11" w:rsidRPr="00380073" w:rsidRDefault="00FE3E11" w:rsidP="00FE3E11">
      <w:pPr>
        <w:pStyle w:val="ListParagraph"/>
        <w:rPr>
          <w:sz w:val="16"/>
          <w:szCs w:val="16"/>
          <w:u w:val="single"/>
          <w:lang w:eastAsia="en-AU"/>
        </w:rPr>
      </w:pPr>
    </w:p>
    <w:p w14:paraId="5C6A23C4" w14:textId="77777777" w:rsidR="00FE3E11" w:rsidRPr="00380073" w:rsidRDefault="00FE3E11" w:rsidP="00FE3E11">
      <w:pPr>
        <w:pStyle w:val="ListParagraph"/>
        <w:tabs>
          <w:tab w:val="left" w:pos="-90"/>
          <w:tab w:val="left" w:pos="284"/>
        </w:tabs>
        <w:spacing w:before="60"/>
        <w:rPr>
          <w:sz w:val="16"/>
          <w:szCs w:val="16"/>
        </w:rPr>
      </w:pPr>
      <w:r w:rsidRPr="00380073">
        <w:rPr>
          <w:sz w:val="16"/>
          <w:szCs w:val="16"/>
        </w:rPr>
        <w:t>The Supplier hereby acknowledges that it shall comply with all applicable requirements of The General Data Protection Regulation (EU 2016/679); The Data Protection Acts 1988-2018; and The E-Privacy Directive 2002/58/EC, as amended</w:t>
      </w:r>
      <w:r w:rsidR="00F11EF8" w:rsidRPr="00380073">
        <w:rPr>
          <w:sz w:val="16"/>
          <w:szCs w:val="16"/>
        </w:rPr>
        <w:t xml:space="preserve"> from time to time (the “</w:t>
      </w:r>
      <w:r w:rsidR="00F11EF8" w:rsidRPr="00380073">
        <w:rPr>
          <w:b/>
          <w:sz w:val="16"/>
          <w:szCs w:val="16"/>
        </w:rPr>
        <w:t>Data Protection Legislation</w:t>
      </w:r>
      <w:r w:rsidR="00F11EF8" w:rsidRPr="00380073">
        <w:rPr>
          <w:sz w:val="16"/>
          <w:szCs w:val="16"/>
        </w:rPr>
        <w:t>”</w:t>
      </w:r>
      <w:r w:rsidRPr="00380073">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w:t>
      </w:r>
      <w:r w:rsidR="00F11EF8" w:rsidRPr="00380073">
        <w:rPr>
          <w:sz w:val="16"/>
          <w:szCs w:val="16"/>
        </w:rPr>
        <w:t xml:space="preserve">t with the </w:t>
      </w:r>
      <w:r w:rsidRPr="00380073">
        <w:rPr>
          <w:sz w:val="16"/>
          <w:szCs w:val="16"/>
        </w:rPr>
        <w:t>Data Protection Legislation.</w:t>
      </w:r>
      <w:r w:rsidR="00F11EF8" w:rsidRPr="00380073">
        <w:rPr>
          <w:sz w:val="16"/>
          <w:szCs w:val="16"/>
        </w:rPr>
        <w:t xml:space="preserve">  </w:t>
      </w:r>
      <w:r w:rsidRPr="00380073">
        <w:rPr>
          <w:sz w:val="16"/>
          <w:szCs w:val="16"/>
        </w:rPr>
        <w:t>Defined terms in this clause 18 will have the meaning set out in the Data Protection Legislation as defined above.</w:t>
      </w:r>
    </w:p>
    <w:bookmarkEnd w:id="0"/>
    <w:p w14:paraId="6EEAFB5B" w14:textId="77777777" w:rsidR="00FE3E11" w:rsidRPr="00380073" w:rsidRDefault="00FE3E11" w:rsidP="00FE3E11">
      <w:pPr>
        <w:pStyle w:val="ListParagraph"/>
        <w:rPr>
          <w:sz w:val="16"/>
          <w:szCs w:val="16"/>
          <w:u w:val="single"/>
          <w:lang w:eastAsia="en-AU"/>
        </w:rPr>
      </w:pPr>
    </w:p>
    <w:p w14:paraId="47B9B424" w14:textId="77777777" w:rsidR="009053B9" w:rsidRPr="00380073" w:rsidRDefault="009053B9" w:rsidP="000A7187">
      <w:pPr>
        <w:pStyle w:val="ListParagraph"/>
        <w:numPr>
          <w:ilvl w:val="0"/>
          <w:numId w:val="3"/>
        </w:numPr>
        <w:rPr>
          <w:sz w:val="16"/>
          <w:szCs w:val="16"/>
          <w:u w:val="single"/>
          <w:lang w:eastAsia="en-AU"/>
        </w:rPr>
      </w:pPr>
      <w:r w:rsidRPr="218EE9CE">
        <w:rPr>
          <w:sz w:val="16"/>
          <w:szCs w:val="16"/>
          <w:u w:val="single"/>
          <w:lang w:eastAsia="en-AU"/>
        </w:rPr>
        <w:t>CONFIDENTIALITY</w:t>
      </w:r>
    </w:p>
    <w:p w14:paraId="3A409A14" w14:textId="77777777" w:rsidR="009053B9" w:rsidRPr="000A7187" w:rsidRDefault="009053B9" w:rsidP="000A7187">
      <w:pPr>
        <w:pStyle w:val="ListParagraph"/>
        <w:rPr>
          <w:sz w:val="16"/>
          <w:szCs w:val="16"/>
          <w:lang w:eastAsia="en-AU"/>
        </w:rPr>
      </w:pPr>
    </w:p>
    <w:p w14:paraId="5B63B24D" w14:textId="77777777" w:rsidR="00090975" w:rsidRDefault="26D43F42" w:rsidP="00A54154">
      <w:pPr>
        <w:pStyle w:val="ListParagraph"/>
        <w:rPr>
          <w:sz w:val="16"/>
          <w:szCs w:val="16"/>
          <w:lang w:eastAsia="en-AU"/>
        </w:rPr>
      </w:pPr>
      <w:r w:rsidRPr="000A7187">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1ABC274A" w14:textId="77777777" w:rsidR="00A54154" w:rsidRPr="00A54154" w:rsidRDefault="00A54154" w:rsidP="00A54154">
      <w:pPr>
        <w:pStyle w:val="ListParagraph"/>
        <w:rPr>
          <w:sz w:val="16"/>
          <w:szCs w:val="16"/>
          <w:lang w:eastAsia="en-AU"/>
        </w:rPr>
      </w:pPr>
    </w:p>
    <w:p w14:paraId="3F3C0A44" w14:textId="77777777" w:rsidR="00C833A6" w:rsidRPr="000A7187" w:rsidRDefault="1054224F" w:rsidP="218EE9CE">
      <w:pPr>
        <w:pStyle w:val="ListParagraph"/>
        <w:numPr>
          <w:ilvl w:val="0"/>
          <w:numId w:val="3"/>
        </w:numPr>
        <w:tabs>
          <w:tab w:val="left" w:pos="-90"/>
        </w:tabs>
        <w:rPr>
          <w:i/>
          <w:iCs/>
          <w:sz w:val="16"/>
          <w:szCs w:val="16"/>
        </w:rPr>
      </w:pPr>
      <w:r w:rsidRPr="218EE9CE">
        <w:rPr>
          <w:sz w:val="16"/>
          <w:szCs w:val="16"/>
          <w:u w:val="single"/>
        </w:rPr>
        <w:t>DISPUTES - ARBITRATION</w:t>
      </w:r>
    </w:p>
    <w:p w14:paraId="7D629802" w14:textId="77777777" w:rsidR="00F12DC0" w:rsidRDefault="1054224F" w:rsidP="000A7187">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A6E859A" w14:textId="77777777" w:rsidR="000A7187" w:rsidRPr="000A7187" w:rsidRDefault="000A7187" w:rsidP="000A7187">
      <w:pPr>
        <w:pStyle w:val="ListParagraph"/>
        <w:tabs>
          <w:tab w:val="left" w:pos="-90"/>
        </w:tabs>
        <w:rPr>
          <w:sz w:val="16"/>
          <w:szCs w:val="16"/>
        </w:rPr>
      </w:pPr>
    </w:p>
    <w:p w14:paraId="0D084EF9" w14:textId="77777777" w:rsidR="00F12DC0" w:rsidRPr="000A7187" w:rsidRDefault="1054224F" w:rsidP="000A7187">
      <w:pPr>
        <w:pStyle w:val="ListParagraph"/>
        <w:numPr>
          <w:ilvl w:val="0"/>
          <w:numId w:val="3"/>
        </w:numPr>
        <w:rPr>
          <w:sz w:val="16"/>
          <w:szCs w:val="16"/>
          <w:u w:val="single"/>
          <w:lang w:eastAsia="en-AU"/>
        </w:rPr>
      </w:pPr>
      <w:r w:rsidRPr="218EE9CE">
        <w:rPr>
          <w:sz w:val="16"/>
          <w:szCs w:val="16"/>
          <w:u w:val="single"/>
          <w:lang w:eastAsia="en-AU"/>
        </w:rPr>
        <w:t>SETTLEMENT OF DISPUTES</w:t>
      </w:r>
    </w:p>
    <w:p w14:paraId="12CA5AC3" w14:textId="77777777" w:rsidR="00F12DC0" w:rsidRDefault="1054224F" w:rsidP="000A7187">
      <w:pPr>
        <w:pStyle w:val="ListParagraph"/>
        <w:rPr>
          <w:sz w:val="16"/>
          <w:szCs w:val="16"/>
        </w:rPr>
      </w:pPr>
      <w:r w:rsidRPr="000A7187">
        <w:rPr>
          <w:sz w:val="16"/>
          <w:szCs w:val="16"/>
        </w:rPr>
        <w:t xml:space="preserve">The parties shall use their best efforts to settle amicably any dispute, controversy or claim arising out of or in connection with this Contract including any disputes regarding the </w:t>
      </w:r>
      <w:r w:rsidRPr="000A7187">
        <w:rPr>
          <w:sz w:val="16"/>
          <w:szCs w:val="16"/>
        </w:rPr>
        <w:t>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78089612" w14:textId="77777777" w:rsidR="000A7187" w:rsidRPr="000A7187" w:rsidRDefault="000A7187" w:rsidP="000A7187">
      <w:pPr>
        <w:pStyle w:val="ListParagraph"/>
        <w:rPr>
          <w:rFonts w:cs="Arial"/>
          <w:sz w:val="16"/>
          <w:szCs w:val="16"/>
        </w:rPr>
      </w:pPr>
    </w:p>
    <w:p w14:paraId="7C722952" w14:textId="2504DA06" w:rsidR="00C833A6" w:rsidRDefault="1054224F" w:rsidP="000A7187">
      <w:pPr>
        <w:pStyle w:val="ListParagrap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380073" w:rsidRPr="00380073">
        <w:rPr>
          <w:sz w:val="16"/>
          <w:szCs w:val="16"/>
        </w:rPr>
        <w:t xml:space="preserve">Ireland </w:t>
      </w:r>
      <w:r w:rsidRPr="00380073">
        <w:rPr>
          <w:sz w:val="16"/>
          <w:szCs w:val="16"/>
        </w:rPr>
        <w:t>and</w:t>
      </w:r>
      <w:r w:rsidRPr="000A7187">
        <w:rPr>
          <w:sz w:val="16"/>
          <w:szCs w:val="16"/>
        </w:rPr>
        <w:t xml:space="preserve">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42A82780" w14:textId="77777777" w:rsidR="000A7187" w:rsidRPr="000A7187" w:rsidRDefault="000A7187" w:rsidP="000A7187">
      <w:pPr>
        <w:pStyle w:val="ListParagraph"/>
        <w:rPr>
          <w:rFonts w:cs="Arial"/>
          <w:sz w:val="16"/>
          <w:szCs w:val="16"/>
        </w:rPr>
      </w:pPr>
    </w:p>
    <w:p w14:paraId="480024F4"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USE OF NAME, EMBLEM OR OFFICIAL SEAL</w:t>
      </w:r>
    </w:p>
    <w:p w14:paraId="48967B1C" w14:textId="77777777" w:rsidR="00C833A6" w:rsidRDefault="1054224F" w:rsidP="000A7187">
      <w:pPr>
        <w:pStyle w:val="ListParagraph"/>
        <w:tabs>
          <w:tab w:val="left" w:pos="-90"/>
        </w:tabs>
        <w:rPr>
          <w:sz w:val="16"/>
          <w:szCs w:val="16"/>
        </w:rPr>
      </w:pPr>
      <w:r w:rsidRPr="000A7187">
        <w:rPr>
          <w:sz w:val="16"/>
          <w:szCs w:val="16"/>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14:paraId="4FFDAC2D" w14:textId="77777777" w:rsidR="000A7187" w:rsidRPr="000A7187" w:rsidRDefault="000A7187" w:rsidP="000A7187">
      <w:pPr>
        <w:pStyle w:val="ListParagraph"/>
        <w:tabs>
          <w:tab w:val="left" w:pos="-90"/>
        </w:tabs>
        <w:rPr>
          <w:rFonts w:cs="Tahoma"/>
          <w:sz w:val="16"/>
          <w:szCs w:val="16"/>
        </w:rPr>
      </w:pPr>
    </w:p>
    <w:p w14:paraId="51C30D5E" w14:textId="77777777" w:rsidR="00C833A6" w:rsidRPr="000A7187" w:rsidRDefault="1054224F" w:rsidP="000A7187">
      <w:pPr>
        <w:pStyle w:val="ListParagraph"/>
        <w:numPr>
          <w:ilvl w:val="0"/>
          <w:numId w:val="3"/>
        </w:numPr>
        <w:tabs>
          <w:tab w:val="left" w:pos="-90"/>
        </w:tabs>
        <w:rPr>
          <w:sz w:val="16"/>
          <w:szCs w:val="16"/>
        </w:rPr>
      </w:pPr>
      <w:r w:rsidRPr="218EE9CE">
        <w:rPr>
          <w:sz w:val="16"/>
          <w:szCs w:val="16"/>
          <w:u w:val="single"/>
        </w:rPr>
        <w:t>LIQUIDATED DAMAGES</w:t>
      </w:r>
    </w:p>
    <w:p w14:paraId="42E4B2E1" w14:textId="77777777" w:rsidR="00C833A6" w:rsidRPr="000A7187" w:rsidRDefault="1054224F" w:rsidP="000A7187">
      <w:pPr>
        <w:pStyle w:val="ListParagraph"/>
        <w:tabs>
          <w:tab w:val="left" w:pos="-90"/>
        </w:tabs>
        <w:spacing w:before="60"/>
        <w:rPr>
          <w:rFonts w:cs="Tahoma"/>
          <w:sz w:val="16"/>
          <w:szCs w:val="16"/>
        </w:rPr>
      </w:pPr>
      <w:r w:rsidRPr="000A7187">
        <w:rPr>
          <w:sz w:val="16"/>
          <w:szCs w:val="16"/>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14:paraId="5AAF3282" w14:textId="77777777" w:rsidR="00C833A6" w:rsidRPr="000A7187" w:rsidRDefault="1054224F" w:rsidP="000A7187">
      <w:pPr>
        <w:pStyle w:val="Title"/>
        <w:ind w:left="720"/>
        <w:jc w:val="both"/>
        <w:rPr>
          <w:rFonts w:cs="Tahoma"/>
          <w:sz w:val="16"/>
          <w:szCs w:val="16"/>
        </w:rPr>
      </w:pPr>
      <w:r w:rsidRPr="000A7187">
        <w:rPr>
          <w:sz w:val="16"/>
          <w:szCs w:val="16"/>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14:paraId="0E319E17" w14:textId="77777777" w:rsidR="00C833A6" w:rsidRPr="000A7187" w:rsidRDefault="00C833A6" w:rsidP="000A7187">
      <w:pPr>
        <w:pStyle w:val="Title"/>
        <w:jc w:val="both"/>
        <w:rPr>
          <w:rFonts w:cs="Tahoma"/>
          <w:sz w:val="16"/>
          <w:szCs w:val="16"/>
        </w:rPr>
      </w:pPr>
    </w:p>
    <w:p w14:paraId="208A8B4F" w14:textId="77777777" w:rsidR="00C833A6" w:rsidRPr="000A7187" w:rsidRDefault="1054224F" w:rsidP="000A7187">
      <w:pPr>
        <w:pStyle w:val="ListParagraph"/>
        <w:numPr>
          <w:ilvl w:val="0"/>
          <w:numId w:val="3"/>
        </w:numPr>
        <w:rPr>
          <w:sz w:val="16"/>
          <w:szCs w:val="16"/>
          <w:lang w:eastAsia="zh-CN"/>
        </w:rPr>
      </w:pPr>
      <w:r w:rsidRPr="218EE9CE">
        <w:rPr>
          <w:sz w:val="16"/>
          <w:szCs w:val="16"/>
          <w:u w:val="single"/>
        </w:rPr>
        <w:t>ANTI-BRIBERY/</w:t>
      </w:r>
      <w:r w:rsidRPr="218EE9CE">
        <w:rPr>
          <w:sz w:val="16"/>
          <w:szCs w:val="16"/>
          <w:u w:val="single"/>
          <w:lang w:eastAsia="zh-CN"/>
        </w:rPr>
        <w:t xml:space="preserve">CORRUPTION </w:t>
      </w:r>
    </w:p>
    <w:p w14:paraId="7E0F1CF4" w14:textId="77777777" w:rsidR="00C833A6" w:rsidRPr="000A7187" w:rsidRDefault="26D43F42" w:rsidP="000A7187">
      <w:pPr>
        <w:pStyle w:val="ListParagraph"/>
        <w:rPr>
          <w:rFonts w:eastAsia="Calibri" w:cs="Tahoma"/>
          <w:bCs/>
          <w:sz w:val="16"/>
          <w:szCs w:val="16"/>
        </w:rPr>
      </w:pPr>
      <w:r w:rsidRPr="000A7187">
        <w:rPr>
          <w:sz w:val="16"/>
          <w:szCs w:val="16"/>
          <w:lang w:eastAsia="zh-CN"/>
        </w:rPr>
        <w:t>The Supplier shall comply with all applicable laws, statutes and regulations relating to anti-bribery and anti-corruption including but not limited to the UK Bribery Act 2010 and the</w:t>
      </w:r>
      <w:r w:rsidRPr="000A7187">
        <w:rPr>
          <w:sz w:val="16"/>
          <w:szCs w:val="16"/>
        </w:rPr>
        <w:t xml:space="preserve"> United States Foreign Corrupt Practices Act 1977 (“Relevant Requirements”).</w:t>
      </w:r>
    </w:p>
    <w:p w14:paraId="24D6B2E1" w14:textId="77777777" w:rsidR="00C52F46" w:rsidRPr="000A7187" w:rsidRDefault="00C52F46" w:rsidP="000A7187">
      <w:pPr>
        <w:pStyle w:val="ListParagraph"/>
        <w:rPr>
          <w:rFonts w:eastAsia="Calibri" w:cs="Tahoma"/>
          <w:bCs/>
          <w:sz w:val="16"/>
          <w:szCs w:val="16"/>
        </w:rPr>
      </w:pPr>
    </w:p>
    <w:p w14:paraId="5B992D7D" w14:textId="77777777" w:rsidR="00C833A6" w:rsidRPr="000A7187" w:rsidRDefault="1054224F" w:rsidP="000A7187">
      <w:pPr>
        <w:pStyle w:val="ListParagraph"/>
        <w:rPr>
          <w:rFonts w:eastAsia="SimSun" w:cs="Tahoma"/>
          <w:sz w:val="16"/>
          <w:szCs w:val="16"/>
          <w:lang w:eastAsia="zh-CN"/>
        </w:rPr>
      </w:pPr>
      <w:r w:rsidRPr="000A7187">
        <w:rPr>
          <w:sz w:val="16"/>
          <w:szCs w:val="16"/>
        </w:rPr>
        <w:t>The Supplier shall have and maintain in place throughout the term of any contract with GOAL its own policies and procedures to ensure compliance with the Relevant Requirements.</w:t>
      </w:r>
    </w:p>
    <w:p w14:paraId="1E7306C1" w14:textId="77777777" w:rsidR="00C52F46" w:rsidRPr="000A7187" w:rsidRDefault="00C52F46" w:rsidP="000A7187">
      <w:pPr>
        <w:pStyle w:val="ListParagraph"/>
        <w:rPr>
          <w:rFonts w:eastAsia="SimSun" w:cs="Tahoma"/>
          <w:sz w:val="16"/>
          <w:szCs w:val="16"/>
          <w:lang w:eastAsia="zh-CN"/>
        </w:rPr>
      </w:pPr>
    </w:p>
    <w:p w14:paraId="3DD6D4A2" w14:textId="77777777" w:rsidR="26D43F42" w:rsidRPr="000A7187" w:rsidRDefault="26D43F42" w:rsidP="000A7187">
      <w:pPr>
        <w:pStyle w:val="ListParagraph"/>
        <w:rPr>
          <w:sz w:val="16"/>
          <w:szCs w:val="16"/>
        </w:rPr>
      </w:pPr>
      <w:r w:rsidRPr="000A7187">
        <w:rPr>
          <w:sz w:val="16"/>
          <w:szCs w:val="16"/>
          <w:lang w:eastAsia="zh-CN"/>
        </w:rPr>
        <w:t xml:space="preserve">No monies are payable to GOAL by the Supplier in association with the execution of this contract if the Supplier is approached by a GOAL member of staff for a payment, commission, ‘kickback’ or associated payment or any other advantage of any kind, and </w:t>
      </w:r>
      <w:r w:rsidRPr="000A7187">
        <w:rPr>
          <w:sz w:val="16"/>
          <w:szCs w:val="16"/>
          <w:lang w:eastAsia="zh-CN"/>
        </w:rPr>
        <w:lastRenderedPageBreak/>
        <w:t>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14:paraId="75A81F5E" w14:textId="77777777" w:rsidR="26D43F42" w:rsidRPr="000A7187" w:rsidRDefault="26D43F42" w:rsidP="000A7187">
      <w:pPr>
        <w:ind w:left="720"/>
        <w:rPr>
          <w:sz w:val="16"/>
          <w:szCs w:val="16"/>
        </w:rPr>
      </w:pPr>
      <w:r w:rsidRPr="000A7187">
        <w:rPr>
          <w:sz w:val="16"/>
          <w:szCs w:val="16"/>
        </w:rPr>
        <w:t>This contract shall be automatically terminated, and the Supplier shall have no right to any form of compensation, if it emerges that the award or execution of the contract has given rise to unusual commercial expenses.</w:t>
      </w:r>
    </w:p>
    <w:p w14:paraId="4DC85527" w14:textId="77777777" w:rsidR="00C52F46" w:rsidRPr="00A54154" w:rsidRDefault="26D43F42" w:rsidP="00A54154">
      <w:pPr>
        <w:ind w:left="720"/>
        <w:rPr>
          <w:sz w:val="16"/>
          <w:szCs w:val="16"/>
        </w:rPr>
      </w:pPr>
      <w:r w:rsidRPr="000A7187">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977AAB0" w14:textId="77777777"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ANTI-PERSONNEL MINES</w:t>
      </w:r>
    </w:p>
    <w:p w14:paraId="1EDBDC89" w14:textId="77777777" w:rsidR="00C833A6" w:rsidRDefault="1054224F" w:rsidP="00A54154">
      <w:pPr>
        <w:pStyle w:val="ListParagraph"/>
        <w:tabs>
          <w:tab w:val="left" w:pos="-90"/>
        </w:tabs>
        <w:rPr>
          <w:sz w:val="16"/>
          <w:szCs w:val="16"/>
        </w:rPr>
      </w:pPr>
      <w:r w:rsidRPr="000A7187">
        <w:rPr>
          <w:sz w:val="16"/>
          <w:szCs w:val="16"/>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14:paraId="73A828E4" w14:textId="77777777" w:rsidR="00A54154" w:rsidRPr="00A54154" w:rsidRDefault="00A54154" w:rsidP="00A54154">
      <w:pPr>
        <w:pStyle w:val="ListParagraph"/>
        <w:tabs>
          <w:tab w:val="left" w:pos="-90"/>
        </w:tabs>
        <w:rPr>
          <w:rFonts w:cs="Tahoma"/>
          <w:sz w:val="16"/>
          <w:szCs w:val="16"/>
        </w:rPr>
      </w:pPr>
    </w:p>
    <w:p w14:paraId="1535AAB7" w14:textId="77777777" w:rsidR="00C833A6" w:rsidRPr="000A7187" w:rsidRDefault="26D43F42" w:rsidP="000A7187">
      <w:pPr>
        <w:pStyle w:val="ListParagraph"/>
        <w:numPr>
          <w:ilvl w:val="0"/>
          <w:numId w:val="3"/>
        </w:numPr>
        <w:tabs>
          <w:tab w:val="left" w:pos="-90"/>
        </w:tabs>
        <w:rPr>
          <w:sz w:val="16"/>
          <w:szCs w:val="16"/>
        </w:rPr>
      </w:pPr>
      <w:r w:rsidRPr="218EE9CE">
        <w:rPr>
          <w:sz w:val="16"/>
          <w:szCs w:val="16"/>
          <w:u w:val="single"/>
        </w:rPr>
        <w:t>ETHICAL PROCUREMEN</w:t>
      </w:r>
      <w:r w:rsidR="00435E63" w:rsidRPr="218EE9CE">
        <w:rPr>
          <w:sz w:val="16"/>
          <w:szCs w:val="16"/>
          <w:u w:val="single"/>
        </w:rPr>
        <w:t>T</w:t>
      </w:r>
    </w:p>
    <w:p w14:paraId="46E2F9EF" w14:textId="77777777" w:rsidR="00C833A6" w:rsidRDefault="1054224F" w:rsidP="00A54154">
      <w:pPr>
        <w:pStyle w:val="ListParagraph"/>
        <w:rPr>
          <w:sz w:val="16"/>
          <w:szCs w:val="16"/>
        </w:rPr>
      </w:pPr>
      <w:r w:rsidRPr="000A7187">
        <w:rPr>
          <w:sz w:val="16"/>
          <w:szCs w:val="16"/>
        </w:rP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w:t>
      </w:r>
      <w:r w:rsidR="003F12C9">
        <w:rPr>
          <w:sz w:val="16"/>
          <w:szCs w:val="16"/>
        </w:rPr>
        <w:t xml:space="preserve"> Suppliers must adhere to the principles of humanitarian aid. </w:t>
      </w:r>
    </w:p>
    <w:p w14:paraId="0C9B1C4C" w14:textId="77777777" w:rsidR="00A54154" w:rsidRPr="000A7187" w:rsidRDefault="00A54154" w:rsidP="00A54154">
      <w:pPr>
        <w:pStyle w:val="ListParagraph"/>
        <w:rPr>
          <w:rFonts w:cs="Tahoma"/>
          <w:sz w:val="16"/>
          <w:szCs w:val="16"/>
        </w:rPr>
      </w:pPr>
    </w:p>
    <w:p w14:paraId="35993440" w14:textId="77777777" w:rsidR="00C833A6" w:rsidRPr="000A7187" w:rsidRDefault="26D43F42" w:rsidP="000A7187">
      <w:pPr>
        <w:pStyle w:val="ListParagraph"/>
        <w:numPr>
          <w:ilvl w:val="0"/>
          <w:numId w:val="3"/>
        </w:numPr>
        <w:tabs>
          <w:tab w:val="left" w:pos="-90"/>
          <w:tab w:val="left" w:pos="284"/>
        </w:tabs>
        <w:rPr>
          <w:sz w:val="16"/>
          <w:szCs w:val="16"/>
          <w:u w:val="single"/>
        </w:rPr>
      </w:pPr>
      <w:r w:rsidRPr="218EE9CE">
        <w:rPr>
          <w:sz w:val="16"/>
          <w:szCs w:val="16"/>
          <w:u w:val="single"/>
        </w:rPr>
        <w:t>PRIOR NEGOTIATIONS SUPERSEDED BY CONTRACT</w:t>
      </w:r>
    </w:p>
    <w:p w14:paraId="51764E45" w14:textId="77777777" w:rsidR="00C833A6" w:rsidRDefault="1054224F" w:rsidP="00A54154">
      <w:pPr>
        <w:pStyle w:val="ListParagraph"/>
        <w:tabs>
          <w:tab w:val="left" w:pos="-90"/>
          <w:tab w:val="left" w:pos="284"/>
        </w:tabs>
        <w:rPr>
          <w:sz w:val="16"/>
          <w:szCs w:val="16"/>
        </w:rPr>
      </w:pPr>
      <w:r w:rsidRPr="000A7187">
        <w:rPr>
          <w:sz w:val="16"/>
          <w:szCs w:val="16"/>
        </w:rPr>
        <w:t>This Contract supersedes all communications, representations, arrangements, negotiations, requests for proposals and proposals related to the subject matter of this Contract.</w:t>
      </w:r>
    </w:p>
    <w:p w14:paraId="42A590CC" w14:textId="77777777" w:rsidR="00A54154" w:rsidRPr="000A7187" w:rsidRDefault="00A54154" w:rsidP="00A54154">
      <w:pPr>
        <w:pStyle w:val="ListParagraph"/>
        <w:tabs>
          <w:tab w:val="left" w:pos="-90"/>
          <w:tab w:val="left" w:pos="284"/>
        </w:tabs>
        <w:rPr>
          <w:rFonts w:cs="Tahoma"/>
          <w:sz w:val="16"/>
          <w:szCs w:val="16"/>
        </w:rPr>
      </w:pPr>
    </w:p>
    <w:p w14:paraId="64B0B2E1" w14:textId="77777777" w:rsidR="00C833A6" w:rsidRPr="000A7187" w:rsidRDefault="26D43F42" w:rsidP="000A7187">
      <w:pPr>
        <w:pStyle w:val="ListParagraph"/>
        <w:numPr>
          <w:ilvl w:val="0"/>
          <w:numId w:val="3"/>
        </w:numPr>
        <w:tabs>
          <w:tab w:val="left" w:pos="-90"/>
        </w:tabs>
        <w:rPr>
          <w:sz w:val="16"/>
          <w:szCs w:val="16"/>
        </w:rPr>
      </w:pPr>
      <w:r w:rsidRPr="218EE9CE">
        <w:rPr>
          <w:sz w:val="16"/>
          <w:szCs w:val="16"/>
          <w:u w:val="single"/>
        </w:rPr>
        <w:t>INTELLECTUAL PROPERTY INFRINGEMENT</w:t>
      </w:r>
    </w:p>
    <w:p w14:paraId="69CB5A98" w14:textId="77777777" w:rsidR="00C833A6" w:rsidRDefault="1054224F" w:rsidP="00A54154">
      <w:pPr>
        <w:pStyle w:val="ListParagraph"/>
        <w:tabs>
          <w:tab w:val="left" w:pos="-90"/>
        </w:tabs>
        <w:rPr>
          <w:sz w:val="16"/>
          <w:szCs w:val="16"/>
        </w:rPr>
      </w:pPr>
      <w:r w:rsidRPr="000A7187">
        <w:rPr>
          <w:sz w:val="16"/>
          <w:szCs w:val="16"/>
        </w:rPr>
        <w:t xml:space="preserve">The Supplier warrants that the use or supply by GOAL of the goods sold under this Contract does not infringe on any patent, design, trade-name or trade-mark.  In addition, the Supplier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395F78E6" w14:textId="77777777" w:rsidR="00A54154" w:rsidRPr="000A7187" w:rsidRDefault="00A54154" w:rsidP="00A54154">
      <w:pPr>
        <w:pStyle w:val="ListParagraph"/>
        <w:tabs>
          <w:tab w:val="left" w:pos="-90"/>
        </w:tabs>
        <w:rPr>
          <w:rFonts w:cs="Tahoma"/>
          <w:sz w:val="16"/>
          <w:szCs w:val="16"/>
        </w:rPr>
      </w:pPr>
    </w:p>
    <w:p w14:paraId="1EADD6D0" w14:textId="77777777" w:rsidR="00C833A6" w:rsidRPr="000A7187" w:rsidRDefault="26D43F42" w:rsidP="000A7187">
      <w:pPr>
        <w:pStyle w:val="ListParagraph"/>
        <w:numPr>
          <w:ilvl w:val="0"/>
          <w:numId w:val="3"/>
        </w:numPr>
        <w:tabs>
          <w:tab w:val="left" w:pos="-90"/>
          <w:tab w:val="left" w:pos="284"/>
        </w:tabs>
        <w:rPr>
          <w:sz w:val="16"/>
          <w:szCs w:val="16"/>
        </w:rPr>
      </w:pPr>
      <w:r w:rsidRPr="218EE9CE">
        <w:rPr>
          <w:sz w:val="16"/>
          <w:szCs w:val="16"/>
          <w:u w:val="single"/>
        </w:rPr>
        <w:t>TITLE RIGHTS</w:t>
      </w:r>
    </w:p>
    <w:p w14:paraId="0E16B970"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GOAL shall be entitled to all </w:t>
      </w:r>
      <w:r w:rsidR="0063768B" w:rsidRPr="000A7187">
        <w:rPr>
          <w:sz w:val="16"/>
          <w:szCs w:val="16"/>
        </w:rPr>
        <w:t>intellectual</w:t>
      </w:r>
      <w:r w:rsidRPr="000A7187">
        <w:rPr>
          <w:sz w:val="16"/>
          <w:szCs w:val="16"/>
        </w:rPr>
        <w:t xml:space="preserve"> property rights including but not limited to patents, copyrights and trademarks, with regard to material which bears a direct relation to, or is made in consequence of, the services provided to the organisation by the Supplier. At the request of GOAL, the Supplier shall take all necessary steps, execute all necessary documents and generally assist in securing such property rights transferring them to the organisation in compliance with the requirements of the applicable law.</w:t>
      </w:r>
    </w:p>
    <w:p w14:paraId="18D4C94B" w14:textId="77777777" w:rsidR="00C52F46" w:rsidRPr="000A7187" w:rsidRDefault="00C52F46" w:rsidP="000A7187">
      <w:pPr>
        <w:pStyle w:val="ListParagraph"/>
        <w:tabs>
          <w:tab w:val="left" w:pos="-90"/>
          <w:tab w:val="left" w:pos="284"/>
        </w:tabs>
        <w:spacing w:before="60"/>
        <w:rPr>
          <w:rFonts w:cs="Tahoma"/>
          <w:sz w:val="16"/>
          <w:szCs w:val="16"/>
        </w:rPr>
      </w:pPr>
    </w:p>
    <w:p w14:paraId="363B004A" w14:textId="77777777" w:rsidR="00C833A6" w:rsidRDefault="1054224F" w:rsidP="00A54154">
      <w:pPr>
        <w:pStyle w:val="ListParagraph"/>
        <w:tabs>
          <w:tab w:val="left" w:pos="-90"/>
          <w:tab w:val="left" w:pos="284"/>
        </w:tabs>
        <w:spacing w:before="60"/>
        <w:rPr>
          <w:sz w:val="16"/>
          <w:szCs w:val="16"/>
        </w:rPr>
      </w:pPr>
      <w:r w:rsidRPr="000A7187">
        <w:rPr>
          <w:sz w:val="16"/>
          <w:szCs w:val="16"/>
        </w:rPr>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14:paraId="1086D9A6" w14:textId="77777777" w:rsidR="00A54154" w:rsidRPr="000A7187" w:rsidRDefault="00A54154" w:rsidP="00A54154">
      <w:pPr>
        <w:pStyle w:val="ListParagraph"/>
        <w:tabs>
          <w:tab w:val="left" w:pos="-90"/>
          <w:tab w:val="left" w:pos="284"/>
        </w:tabs>
        <w:spacing w:before="60"/>
        <w:rPr>
          <w:rFonts w:cs="Tahoma"/>
          <w:sz w:val="16"/>
          <w:szCs w:val="16"/>
        </w:rPr>
      </w:pPr>
    </w:p>
    <w:p w14:paraId="205862B7" w14:textId="77777777" w:rsidR="00090975"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PACKING</w:t>
      </w:r>
    </w:p>
    <w:p w14:paraId="79CFBCCD" w14:textId="77777777" w:rsidR="00090975" w:rsidRDefault="1054224F" w:rsidP="00A54154">
      <w:pPr>
        <w:pStyle w:val="ListParagraph"/>
        <w:tabs>
          <w:tab w:val="left" w:pos="-90"/>
        </w:tabs>
        <w:rPr>
          <w:sz w:val="16"/>
          <w:szCs w:val="16"/>
        </w:rPr>
      </w:pPr>
      <w:r w:rsidRPr="000A7187">
        <w:rPr>
          <w:sz w:val="16"/>
          <w:szCs w:val="16"/>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14:paraId="318AF8C3" w14:textId="77777777" w:rsidR="00A54154" w:rsidRPr="000A7187" w:rsidRDefault="00A54154" w:rsidP="00A54154">
      <w:pPr>
        <w:pStyle w:val="ListParagraph"/>
        <w:tabs>
          <w:tab w:val="left" w:pos="-90"/>
        </w:tabs>
        <w:rPr>
          <w:rFonts w:cs="Tahoma"/>
          <w:sz w:val="16"/>
          <w:szCs w:val="16"/>
        </w:rPr>
      </w:pPr>
    </w:p>
    <w:p w14:paraId="3B762715" w14:textId="77777777" w:rsidR="0009097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SHIPMENT AND DELIVERY</w:t>
      </w:r>
    </w:p>
    <w:p w14:paraId="3EC62D17" w14:textId="77777777" w:rsidR="00090975" w:rsidRDefault="1054224F" w:rsidP="00A54154">
      <w:pPr>
        <w:pStyle w:val="ListParagraph"/>
        <w:rPr>
          <w:sz w:val="16"/>
          <w:szCs w:val="16"/>
          <w:lang w:eastAsia="en-AU"/>
        </w:rPr>
      </w:pPr>
      <w:r w:rsidRPr="000A7187">
        <w:rPr>
          <w:sz w:val="16"/>
          <w:szCs w:val="16"/>
          <w:lang w:eastAsia="en-AU"/>
        </w:rPr>
        <w:t>All goods shall be delivered to the agreed place of delivery as stated in the Contract, at the Supplier's risk of loss of or damage to the goods until delivery, unless otherwise provided for in the Contract.</w:t>
      </w:r>
    </w:p>
    <w:p w14:paraId="53BCAABD" w14:textId="77777777" w:rsidR="00A54154" w:rsidRPr="00A54154" w:rsidRDefault="00A54154" w:rsidP="00A54154">
      <w:pPr>
        <w:pStyle w:val="ListParagraph"/>
        <w:rPr>
          <w:rFonts w:cs="Arial"/>
          <w:sz w:val="16"/>
          <w:szCs w:val="16"/>
          <w:lang w:eastAsia="en-AU"/>
        </w:rPr>
      </w:pPr>
    </w:p>
    <w:p w14:paraId="07EEF745" w14:textId="77777777"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INSURANCE</w:t>
      </w:r>
    </w:p>
    <w:p w14:paraId="7590C70A" w14:textId="77777777" w:rsidR="00C833A6" w:rsidRDefault="26D43F42" w:rsidP="00A54154">
      <w:pPr>
        <w:pStyle w:val="ListParagraph"/>
        <w:tabs>
          <w:tab w:val="left" w:pos="-90"/>
        </w:tabs>
        <w:rPr>
          <w:sz w:val="16"/>
          <w:szCs w:val="16"/>
        </w:rPr>
      </w:pPr>
      <w:r w:rsidRPr="000A7187">
        <w:rPr>
          <w:sz w:val="16"/>
          <w:szCs w:val="16"/>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w:t>
      </w:r>
      <w:r w:rsidR="007864A4" w:rsidRPr="000A7187">
        <w:rPr>
          <w:sz w:val="16"/>
          <w:szCs w:val="16"/>
        </w:rPr>
        <w:t>.</w:t>
      </w:r>
      <w:r w:rsidR="009053B9" w:rsidRPr="000A7187">
        <w:rPr>
          <w:sz w:val="16"/>
          <w:szCs w:val="16"/>
        </w:rPr>
        <w:t xml:space="preserve"> The service provider will in all cases ensure they have third party liability cover for the duration of the contract.</w:t>
      </w:r>
    </w:p>
    <w:p w14:paraId="4E30B495" w14:textId="77777777" w:rsidR="00A54154" w:rsidRPr="00A54154" w:rsidRDefault="00A54154" w:rsidP="00A54154">
      <w:pPr>
        <w:pStyle w:val="ListParagraph"/>
        <w:tabs>
          <w:tab w:val="left" w:pos="-90"/>
        </w:tabs>
        <w:rPr>
          <w:sz w:val="16"/>
          <w:szCs w:val="16"/>
        </w:rPr>
      </w:pPr>
    </w:p>
    <w:p w14:paraId="3D8C8BF9" w14:textId="77777777" w:rsidR="00C833A6" w:rsidRPr="000A7187" w:rsidRDefault="26D43F42" w:rsidP="000A7187">
      <w:pPr>
        <w:pStyle w:val="ListParagraph"/>
        <w:numPr>
          <w:ilvl w:val="0"/>
          <w:numId w:val="3"/>
        </w:numPr>
        <w:tabs>
          <w:tab w:val="left" w:pos="0"/>
          <w:tab w:val="left" w:pos="284"/>
        </w:tabs>
        <w:rPr>
          <w:sz w:val="16"/>
          <w:szCs w:val="16"/>
        </w:rPr>
      </w:pPr>
      <w:r w:rsidRPr="218EE9CE">
        <w:rPr>
          <w:sz w:val="16"/>
          <w:szCs w:val="16"/>
          <w:u w:val="single"/>
        </w:rPr>
        <w:t>TERMINATION OF CONTRACT</w:t>
      </w:r>
    </w:p>
    <w:p w14:paraId="53E2B31C" w14:textId="77777777" w:rsidR="00C833A6" w:rsidRPr="000A7187" w:rsidRDefault="26D43F42" w:rsidP="000A7187">
      <w:pPr>
        <w:pStyle w:val="ListParagraph"/>
        <w:tabs>
          <w:tab w:val="left" w:pos="0"/>
          <w:tab w:val="left" w:pos="284"/>
        </w:tabs>
        <w:spacing w:before="60"/>
        <w:rPr>
          <w:rFonts w:cs="Tahoma"/>
          <w:sz w:val="16"/>
          <w:szCs w:val="16"/>
        </w:rPr>
      </w:pPr>
      <w:r w:rsidRPr="000A7187">
        <w:rPr>
          <w:sz w:val="16"/>
          <w:szCs w:val="16"/>
        </w:rPr>
        <w:t xml:space="preserve">Either party may cancel this Contract before the expiry date of the Contract by giving notice in writing to the other party.  The period of notice shall be five days in the case of contracts (including purchase orders) </w:t>
      </w:r>
      <w:r w:rsidR="000444C1" w:rsidRPr="000A7187">
        <w:rPr>
          <w:sz w:val="16"/>
          <w:szCs w:val="16"/>
        </w:rPr>
        <w:t xml:space="preserve">with </w:t>
      </w:r>
      <w:r w:rsidRPr="000A7187">
        <w:rPr>
          <w:sz w:val="16"/>
          <w:szCs w:val="16"/>
        </w:rPr>
        <w:t xml:space="preserve">a total period of less than two months or fourteen days in the case of contracts </w:t>
      </w:r>
      <w:r w:rsidR="000444C1" w:rsidRPr="000A7187">
        <w:rPr>
          <w:sz w:val="16"/>
          <w:szCs w:val="16"/>
        </w:rPr>
        <w:t xml:space="preserve">with </w:t>
      </w:r>
      <w:r w:rsidRPr="000A7187">
        <w:rPr>
          <w:sz w:val="16"/>
          <w:szCs w:val="16"/>
        </w:rPr>
        <w:t>a longer period.</w:t>
      </w:r>
    </w:p>
    <w:p w14:paraId="3AFE2957" w14:textId="77777777" w:rsidR="00C52F46" w:rsidRPr="000A7187" w:rsidRDefault="00C52F46" w:rsidP="000A7187">
      <w:pPr>
        <w:pStyle w:val="ListParagraph"/>
        <w:tabs>
          <w:tab w:val="left" w:pos="0"/>
          <w:tab w:val="left" w:pos="284"/>
        </w:tabs>
        <w:spacing w:before="60"/>
        <w:rPr>
          <w:rFonts w:cs="Tahoma"/>
          <w:sz w:val="16"/>
          <w:szCs w:val="16"/>
        </w:rPr>
      </w:pPr>
    </w:p>
    <w:p w14:paraId="4384C539" w14:textId="77777777" w:rsidR="00694B03" w:rsidRDefault="1054224F" w:rsidP="000A7187">
      <w:pPr>
        <w:pStyle w:val="ListParagraph"/>
        <w:tabs>
          <w:tab w:val="left" w:pos="-90"/>
        </w:tabs>
        <w:spacing w:before="60"/>
        <w:rPr>
          <w:sz w:val="16"/>
          <w:szCs w:val="16"/>
        </w:rPr>
      </w:pPr>
      <w:r w:rsidRPr="000A7187">
        <w:rPr>
          <w:sz w:val="16"/>
          <w:szCs w:val="16"/>
        </w:rPr>
        <w:t xml:space="preserve">In the event of the Contract being terminated prior to its due expiry date in this way, the Supplier shall be compensated </w:t>
      </w:r>
      <w:r w:rsidR="000444C1" w:rsidRPr="000A7187">
        <w:rPr>
          <w:sz w:val="16"/>
          <w:szCs w:val="16"/>
        </w:rPr>
        <w:t>only for</w:t>
      </w:r>
      <w:r w:rsidRPr="000A7187">
        <w:rPr>
          <w:sz w:val="16"/>
          <w:szCs w:val="16"/>
        </w:rPr>
        <w:t xml:space="preserve"> the actual supplies delivered to the satisfaction of GOAL.  Additional costs incurred by GOAL resulting from the termination of the Contract by the Supplier may be withheld from any amount otherwise due to the Supplier from GOAL.</w:t>
      </w:r>
    </w:p>
    <w:p w14:paraId="578EF4A5" w14:textId="77777777" w:rsidR="000A7187" w:rsidRPr="000A7187" w:rsidRDefault="000A7187" w:rsidP="000A7187">
      <w:pPr>
        <w:pStyle w:val="ListParagraph"/>
        <w:tabs>
          <w:tab w:val="left" w:pos="-90"/>
        </w:tabs>
        <w:spacing w:before="60"/>
        <w:rPr>
          <w:sz w:val="16"/>
          <w:szCs w:val="16"/>
        </w:rPr>
      </w:pPr>
    </w:p>
    <w:p w14:paraId="224C4F16" w14:textId="77777777" w:rsidR="00C833A6" w:rsidRDefault="009053B9" w:rsidP="000A7187">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sidR="003311A1">
        <w:rPr>
          <w:sz w:val="16"/>
          <w:szCs w:val="16"/>
        </w:rPr>
        <w:t xml:space="preserve">oing or breaches </w:t>
      </w:r>
      <w:r w:rsidR="007E5C9C">
        <w:rPr>
          <w:sz w:val="16"/>
          <w:szCs w:val="16"/>
        </w:rPr>
        <w:t>of policy.  GOAL reserves the ri</w:t>
      </w:r>
      <w:r w:rsidR="003311A1">
        <w:rPr>
          <w:sz w:val="16"/>
          <w:szCs w:val="16"/>
        </w:rPr>
        <w:t xml:space="preserve">ght to make no </w:t>
      </w:r>
      <w:r w:rsidRPr="000A7187">
        <w:rPr>
          <w:sz w:val="16"/>
          <w:szCs w:val="16"/>
        </w:rPr>
        <w:t xml:space="preserve">payment </w:t>
      </w:r>
      <w:r w:rsidRPr="000A7187">
        <w:rPr>
          <w:sz w:val="16"/>
          <w:szCs w:val="16"/>
        </w:rPr>
        <w:lastRenderedPageBreak/>
        <w:t>of sums due (even when goods or services have bee</w:t>
      </w:r>
      <w:r w:rsidR="000A7187">
        <w:rPr>
          <w:sz w:val="16"/>
          <w:szCs w:val="16"/>
        </w:rPr>
        <w:t xml:space="preserve">n supplied), in instances where </w:t>
      </w:r>
      <w:r w:rsidRPr="000A7187">
        <w:rPr>
          <w:sz w:val="16"/>
          <w:szCs w:val="16"/>
        </w:rPr>
        <w:t>wrongdoing is present.</w:t>
      </w:r>
    </w:p>
    <w:p w14:paraId="6482BD1B" w14:textId="77777777" w:rsidR="00A54154" w:rsidRDefault="00A54154" w:rsidP="000A7187">
      <w:pPr>
        <w:pStyle w:val="ListParagraph"/>
        <w:tabs>
          <w:tab w:val="left" w:pos="0"/>
          <w:tab w:val="left" w:pos="284"/>
        </w:tabs>
        <w:spacing w:before="60"/>
        <w:rPr>
          <w:sz w:val="16"/>
          <w:szCs w:val="16"/>
        </w:rPr>
      </w:pPr>
    </w:p>
    <w:p w14:paraId="069DA4E8" w14:textId="77777777" w:rsidR="00A54154" w:rsidRDefault="00A54154" w:rsidP="000A7187">
      <w:pPr>
        <w:pStyle w:val="ListParagraph"/>
        <w:tabs>
          <w:tab w:val="left" w:pos="0"/>
          <w:tab w:val="left" w:pos="284"/>
        </w:tabs>
        <w:spacing w:before="60"/>
        <w:rPr>
          <w:sz w:val="16"/>
          <w:szCs w:val="16"/>
        </w:rPr>
      </w:pPr>
    </w:p>
    <w:p w14:paraId="68CC0191" w14:textId="77777777" w:rsidR="000A7187" w:rsidRPr="000A7187" w:rsidRDefault="000A7187" w:rsidP="000A7187">
      <w:pPr>
        <w:pStyle w:val="ListParagraph"/>
        <w:tabs>
          <w:tab w:val="left" w:pos="0"/>
          <w:tab w:val="left" w:pos="284"/>
        </w:tabs>
        <w:spacing w:before="60"/>
        <w:rPr>
          <w:sz w:val="16"/>
          <w:szCs w:val="16"/>
        </w:rPr>
      </w:pPr>
    </w:p>
    <w:p w14:paraId="7564F4BC" w14:textId="77777777"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OVERRIDING CLAUSE</w:t>
      </w:r>
    </w:p>
    <w:p w14:paraId="3D0DC111" w14:textId="77777777" w:rsidR="00C833A6" w:rsidRDefault="1054224F" w:rsidP="000A7187">
      <w:pPr>
        <w:pStyle w:val="ListParagraph"/>
        <w:tabs>
          <w:tab w:val="left" w:pos="-90"/>
        </w:tabs>
        <w:rPr>
          <w:sz w:val="16"/>
          <w:szCs w:val="16"/>
        </w:rPr>
      </w:pPr>
      <w:r w:rsidRPr="000A7187">
        <w:rPr>
          <w:sz w:val="16"/>
          <w:szCs w:val="16"/>
        </w:rPr>
        <w:t>In the event of any conflict or inconsistencies between these Terms and Conditions  or any other document which forms part of the Contract, the Contract shall prevail except where they have been amended (by specific reference to the relevant clause and paragraph of these Terms and Conditions) as provided for herein.</w:t>
      </w:r>
    </w:p>
    <w:p w14:paraId="53B46AE3" w14:textId="77777777" w:rsidR="000A7187" w:rsidRPr="000A7187" w:rsidRDefault="000A7187" w:rsidP="000A7187">
      <w:pPr>
        <w:pStyle w:val="ListParagraph"/>
        <w:tabs>
          <w:tab w:val="left" w:pos="-90"/>
        </w:tabs>
        <w:rPr>
          <w:rFonts w:cs="Tahoma"/>
          <w:sz w:val="16"/>
          <w:szCs w:val="16"/>
        </w:rPr>
      </w:pPr>
    </w:p>
    <w:p w14:paraId="4B756BC4" w14:textId="77777777" w:rsidR="00C833A6" w:rsidRPr="000A7187" w:rsidRDefault="26D43F42" w:rsidP="000A7187">
      <w:pPr>
        <w:pStyle w:val="ListParagraph"/>
        <w:numPr>
          <w:ilvl w:val="0"/>
          <w:numId w:val="3"/>
        </w:numPr>
        <w:tabs>
          <w:tab w:val="left" w:pos="-90"/>
        </w:tabs>
        <w:rPr>
          <w:sz w:val="16"/>
          <w:szCs w:val="16"/>
          <w:u w:val="single"/>
        </w:rPr>
      </w:pPr>
      <w:r w:rsidRPr="218EE9CE">
        <w:rPr>
          <w:sz w:val="16"/>
          <w:szCs w:val="16"/>
          <w:u w:val="single"/>
        </w:rPr>
        <w:t>WITHHOLDING TAX</w:t>
      </w:r>
    </w:p>
    <w:p w14:paraId="72B42E38" w14:textId="77777777" w:rsidR="00C833A6" w:rsidRPr="000A7187" w:rsidRDefault="1054224F" w:rsidP="000A7187">
      <w:pPr>
        <w:pStyle w:val="ListParagraph"/>
        <w:autoSpaceDE w:val="0"/>
        <w:autoSpaceDN w:val="0"/>
        <w:adjustRightInd w:val="0"/>
        <w:rPr>
          <w:rFonts w:eastAsia="SimSun" w:cs="Tahoma"/>
          <w:sz w:val="16"/>
          <w:szCs w:val="16"/>
          <w:lang w:eastAsia="zh-CN"/>
        </w:rPr>
      </w:pPr>
      <w:r w:rsidRPr="000A7187">
        <w:rPr>
          <w:sz w:val="16"/>
          <w:szCs w:val="16"/>
          <w:lang w:eastAsia="zh-CN"/>
        </w:rPr>
        <w:t>GOAL reserves the right to deduct withholding tax from the Supplier's invoice if so required by law.  This will apply unless the Supplier has supplied in advance the required documentation proving its exemption from withholding tax (e.g. withholding tax exemption certificate).</w:t>
      </w:r>
    </w:p>
    <w:p w14:paraId="055E0964" w14:textId="77777777" w:rsidR="000A7187" w:rsidRDefault="000A7187" w:rsidP="000A7187">
      <w:pPr>
        <w:pStyle w:val="ListParagraph"/>
        <w:rPr>
          <w:sz w:val="16"/>
          <w:szCs w:val="16"/>
          <w:u w:val="single"/>
        </w:rPr>
      </w:pPr>
    </w:p>
    <w:p w14:paraId="039AFC4D" w14:textId="77777777" w:rsidR="00C833A6" w:rsidRPr="000A7187" w:rsidRDefault="26D43F42" w:rsidP="000A7187">
      <w:pPr>
        <w:pStyle w:val="ListParagraph"/>
        <w:numPr>
          <w:ilvl w:val="0"/>
          <w:numId w:val="3"/>
        </w:numPr>
        <w:rPr>
          <w:sz w:val="16"/>
          <w:szCs w:val="16"/>
          <w:u w:val="single"/>
        </w:rPr>
      </w:pPr>
      <w:r w:rsidRPr="218EE9CE">
        <w:rPr>
          <w:sz w:val="16"/>
          <w:szCs w:val="16"/>
          <w:u w:val="single"/>
        </w:rPr>
        <w:t>GOVERNING LAW AND JURISDICTION</w:t>
      </w:r>
    </w:p>
    <w:p w14:paraId="6BCDC793" w14:textId="77777777" w:rsidR="00C833A6" w:rsidRDefault="1054224F" w:rsidP="000A7187">
      <w:pPr>
        <w:pStyle w:val="ListParagraph"/>
        <w:rPr>
          <w:sz w:val="16"/>
          <w:szCs w:val="16"/>
        </w:rPr>
      </w:pPr>
      <w:r w:rsidRPr="000A7187">
        <w:rPr>
          <w:sz w:val="16"/>
          <w:szCs w:val="16"/>
        </w:rPr>
        <w:t xml:space="preserve">These Terms and Conditions shall be governed by the laws of </w:t>
      </w:r>
      <w:r w:rsidR="00727FC0" w:rsidRPr="000A7187">
        <w:rPr>
          <w:sz w:val="16"/>
          <w:szCs w:val="16"/>
        </w:rPr>
        <w:t>Ireland</w:t>
      </w:r>
      <w:r w:rsidRPr="000A7187">
        <w:rPr>
          <w:sz w:val="16"/>
          <w:szCs w:val="16"/>
        </w:rPr>
        <w:t xml:space="preserve"> and subject to the exclusive jurisdiction of the </w:t>
      </w:r>
      <w:r w:rsidR="00727FC0" w:rsidRPr="000A7187">
        <w:rPr>
          <w:sz w:val="16"/>
          <w:szCs w:val="16"/>
        </w:rPr>
        <w:t>Irish</w:t>
      </w:r>
      <w:r w:rsidRPr="000A7187">
        <w:rPr>
          <w:sz w:val="16"/>
          <w:szCs w:val="16"/>
        </w:rPr>
        <w:t xml:space="preserve"> Courts.</w:t>
      </w:r>
    </w:p>
    <w:p w14:paraId="506E35AF" w14:textId="77777777" w:rsidR="000A7187" w:rsidRPr="000A7187" w:rsidRDefault="000A7187" w:rsidP="000A7187">
      <w:pPr>
        <w:pStyle w:val="ListParagraph"/>
        <w:rPr>
          <w:rFonts w:cs="Tahoma"/>
          <w:sz w:val="16"/>
          <w:szCs w:val="16"/>
        </w:rPr>
      </w:pPr>
    </w:p>
    <w:p w14:paraId="2F0E47FA" w14:textId="77777777" w:rsidR="0009097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BANK GUARANTEE</w:t>
      </w:r>
    </w:p>
    <w:p w14:paraId="51EC0DA6" w14:textId="77777777" w:rsidR="00951455" w:rsidRDefault="1054224F" w:rsidP="000A7187">
      <w:pPr>
        <w:pStyle w:val="ListParagraph"/>
        <w:rPr>
          <w:sz w:val="16"/>
          <w:szCs w:val="16"/>
          <w:lang w:eastAsia="en-AU"/>
        </w:rPr>
      </w:pPr>
      <w:r w:rsidRPr="000A7187">
        <w:rPr>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Supplier at his expense and deposited with GOAL before </w:t>
      </w:r>
      <w:r w:rsidR="007864A4" w:rsidRPr="000A7187">
        <w:rPr>
          <w:sz w:val="16"/>
          <w:szCs w:val="16"/>
          <w:lang w:eastAsia="en-AU"/>
        </w:rPr>
        <w:t xml:space="preserve">the </w:t>
      </w:r>
      <w:r w:rsidRPr="000A7187">
        <w:rPr>
          <w:sz w:val="16"/>
          <w:szCs w:val="16"/>
          <w:lang w:eastAsia="en-AU"/>
        </w:rPr>
        <w:t>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14:paraId="67D46C40" w14:textId="77777777" w:rsidR="000A7187" w:rsidRPr="000A7187" w:rsidRDefault="000A7187" w:rsidP="000A7187">
      <w:pPr>
        <w:pStyle w:val="ListParagraph"/>
        <w:rPr>
          <w:rFonts w:cs="Arial"/>
          <w:sz w:val="16"/>
          <w:szCs w:val="16"/>
          <w:lang w:eastAsia="en-AU"/>
        </w:rPr>
      </w:pPr>
    </w:p>
    <w:p w14:paraId="5B49B003" w14:textId="77777777" w:rsidR="00951455" w:rsidRPr="000A7187" w:rsidRDefault="26D43F42" w:rsidP="000A7187">
      <w:pPr>
        <w:pStyle w:val="ListParagraph"/>
        <w:numPr>
          <w:ilvl w:val="0"/>
          <w:numId w:val="3"/>
        </w:numPr>
        <w:rPr>
          <w:sz w:val="16"/>
          <w:szCs w:val="16"/>
          <w:u w:val="single"/>
          <w:lang w:eastAsia="en-AU"/>
        </w:rPr>
      </w:pPr>
      <w:r w:rsidRPr="218EE9CE">
        <w:rPr>
          <w:sz w:val="16"/>
          <w:szCs w:val="16"/>
          <w:u w:val="single"/>
          <w:lang w:eastAsia="en-AU"/>
        </w:rPr>
        <w:t>ENVIRONMENTAL STANDARDS</w:t>
      </w:r>
    </w:p>
    <w:p w14:paraId="34F237FC" w14:textId="77777777" w:rsidR="00951455" w:rsidRPr="000A7187" w:rsidRDefault="1054224F" w:rsidP="000A7187">
      <w:pPr>
        <w:pStyle w:val="ListParagraph"/>
        <w:rPr>
          <w:rFonts w:cs="Arial"/>
          <w:sz w:val="16"/>
          <w:szCs w:val="16"/>
          <w:lang w:eastAsia="en-AU"/>
        </w:rPr>
      </w:pPr>
      <w:r w:rsidRPr="000A7187">
        <w:rPr>
          <w:sz w:val="16"/>
          <w:szCs w:val="16"/>
          <w:lang w:eastAsia="en-AU"/>
        </w:rPr>
        <w:t>Suppliers should as a minimum, comply with all statutory and other legal requirements relating to environmental impacts of their business. Areas which should be considered are:</w:t>
      </w:r>
    </w:p>
    <w:p w14:paraId="4B5A90AB"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Waste Management</w:t>
      </w:r>
    </w:p>
    <w:p w14:paraId="6C6CCCF4"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Packaging and Paper</w:t>
      </w:r>
    </w:p>
    <w:p w14:paraId="24FFAEDE"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Conservation</w:t>
      </w:r>
    </w:p>
    <w:p w14:paraId="7FE448CC"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Energy Use</w:t>
      </w:r>
    </w:p>
    <w:p w14:paraId="73C9A541"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Sustainability</w:t>
      </w:r>
    </w:p>
    <w:p w14:paraId="19D5A53A" w14:textId="77777777" w:rsidR="007864A4" w:rsidRPr="000A7187" w:rsidRDefault="007864A4" w:rsidP="000A7187">
      <w:pPr>
        <w:pStyle w:val="ListParagraph"/>
        <w:numPr>
          <w:ilvl w:val="0"/>
          <w:numId w:val="6"/>
        </w:numPr>
        <w:rPr>
          <w:sz w:val="16"/>
          <w:szCs w:val="16"/>
          <w:lang w:eastAsia="en-AU"/>
        </w:rPr>
      </w:pPr>
      <w:r w:rsidRPr="000A7187">
        <w:rPr>
          <w:sz w:val="16"/>
          <w:szCs w:val="16"/>
          <w:lang w:eastAsia="en-AU"/>
        </w:rPr>
        <w:t>Sourcing and origin of raw materials</w:t>
      </w:r>
    </w:p>
    <w:p w14:paraId="34306A3A" w14:textId="77777777" w:rsidR="00951455" w:rsidRDefault="007864A4" w:rsidP="000A7187">
      <w:pPr>
        <w:pStyle w:val="ListParagraph"/>
        <w:numPr>
          <w:ilvl w:val="0"/>
          <w:numId w:val="6"/>
        </w:numPr>
        <w:rPr>
          <w:sz w:val="16"/>
          <w:szCs w:val="16"/>
          <w:lang w:eastAsia="en-AU"/>
        </w:rPr>
      </w:pPr>
      <w:r w:rsidRPr="000A7187">
        <w:rPr>
          <w:sz w:val="16"/>
          <w:szCs w:val="16"/>
          <w:lang w:eastAsia="en-AU"/>
        </w:rPr>
        <w:t>Supply chain transparency</w:t>
      </w:r>
    </w:p>
    <w:p w14:paraId="406809D6" w14:textId="77777777" w:rsidR="000A7187" w:rsidRPr="000A7187" w:rsidRDefault="000A7187" w:rsidP="000A7187">
      <w:pPr>
        <w:pStyle w:val="ListParagraph"/>
        <w:ind w:left="1440"/>
        <w:rPr>
          <w:sz w:val="16"/>
          <w:szCs w:val="16"/>
          <w:lang w:eastAsia="en-AU"/>
        </w:rPr>
      </w:pPr>
    </w:p>
    <w:p w14:paraId="724E3D9E" w14:textId="77777777" w:rsidR="00E83A0D" w:rsidRPr="000A7187" w:rsidRDefault="00E83A0D" w:rsidP="000A7187">
      <w:pPr>
        <w:pStyle w:val="ListParagraph"/>
        <w:numPr>
          <w:ilvl w:val="0"/>
          <w:numId w:val="3"/>
        </w:numPr>
        <w:rPr>
          <w:rFonts w:cs="Arial"/>
          <w:sz w:val="16"/>
          <w:szCs w:val="16"/>
          <w:lang w:eastAsia="en-AU"/>
        </w:rPr>
      </w:pPr>
      <w:r w:rsidRPr="218EE9CE">
        <w:rPr>
          <w:sz w:val="16"/>
          <w:szCs w:val="16"/>
          <w:u w:val="single"/>
          <w:lang w:eastAsia="en-AU"/>
        </w:rPr>
        <w:t>HUMAN TRAFFIC</w:t>
      </w:r>
      <w:r w:rsidR="007864A4" w:rsidRPr="218EE9CE">
        <w:rPr>
          <w:sz w:val="16"/>
          <w:szCs w:val="16"/>
          <w:u w:val="single"/>
          <w:lang w:eastAsia="en-AU"/>
        </w:rPr>
        <w:t>K</w:t>
      </w:r>
      <w:r w:rsidRPr="218EE9CE">
        <w:rPr>
          <w:sz w:val="16"/>
          <w:szCs w:val="16"/>
          <w:u w:val="single"/>
          <w:lang w:eastAsia="en-AU"/>
        </w:rPr>
        <w:t>ING</w:t>
      </w:r>
    </w:p>
    <w:p w14:paraId="3E9EBF4C" w14:textId="77777777" w:rsidR="00853002" w:rsidRPr="000A7187" w:rsidRDefault="00853002" w:rsidP="000A7187">
      <w:pPr>
        <w:widowControl w:val="0"/>
        <w:autoSpaceDE w:val="0"/>
        <w:autoSpaceDN w:val="0"/>
        <w:adjustRightInd w:val="0"/>
        <w:ind w:left="720"/>
        <w:rPr>
          <w:sz w:val="16"/>
          <w:szCs w:val="16"/>
          <w:lang w:eastAsia="en-AU"/>
        </w:rPr>
      </w:pPr>
      <w:r w:rsidRPr="000A7187">
        <w:rPr>
          <w:sz w:val="16"/>
          <w:szCs w:val="16"/>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14:paraId="6B1DABD6"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Engage in severe forms of trafficking in persons during the </w:t>
      </w:r>
      <w:r w:rsidRPr="000A7187">
        <w:rPr>
          <w:sz w:val="16"/>
          <w:szCs w:val="16"/>
          <w:lang w:eastAsia="en-AU"/>
        </w:rPr>
        <w:t xml:space="preserve">period of performance of the contract; </w:t>
      </w:r>
      <w:r w:rsidRPr="000A7187">
        <w:rPr>
          <w:rFonts w:ascii="MS Mincho" w:eastAsia="MS Mincho" w:hAnsi="MS Mincho" w:cs="MS Mincho"/>
          <w:sz w:val="16"/>
          <w:szCs w:val="16"/>
          <w:lang w:eastAsia="en-AU"/>
        </w:rPr>
        <w:t> </w:t>
      </w:r>
    </w:p>
    <w:p w14:paraId="6C5619CA"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Procure commercial sex acts during the period of performance of the contract; </w:t>
      </w:r>
      <w:r w:rsidRPr="000A7187">
        <w:rPr>
          <w:rFonts w:ascii="MS Mincho" w:eastAsia="MS Mincho" w:hAnsi="MS Mincho" w:cs="MS Mincho"/>
          <w:sz w:val="16"/>
          <w:szCs w:val="16"/>
          <w:lang w:eastAsia="en-AU"/>
        </w:rPr>
        <w:t> </w:t>
      </w:r>
    </w:p>
    <w:p w14:paraId="3E284DB3"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Use forced </w:t>
      </w:r>
      <w:r w:rsidR="007864A4" w:rsidRPr="000A7187">
        <w:rPr>
          <w:sz w:val="16"/>
          <w:szCs w:val="16"/>
          <w:lang w:eastAsia="en-AU"/>
        </w:rPr>
        <w:t>labour</w:t>
      </w:r>
      <w:r w:rsidRPr="000A7187">
        <w:rPr>
          <w:sz w:val="16"/>
          <w:szCs w:val="16"/>
          <w:lang w:eastAsia="en-AU"/>
        </w:rPr>
        <w:t xml:space="preserve"> in the performance of the contract; </w:t>
      </w:r>
      <w:r w:rsidRPr="000A7187">
        <w:rPr>
          <w:rFonts w:ascii="MS Mincho" w:eastAsia="MS Mincho" w:hAnsi="MS Mincho" w:cs="MS Mincho"/>
          <w:sz w:val="16"/>
          <w:szCs w:val="16"/>
          <w:lang w:eastAsia="en-AU"/>
        </w:rPr>
        <w:t> </w:t>
      </w:r>
    </w:p>
    <w:p w14:paraId="2B39947C"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Destroy, conceal, confiscate, or otherwise deny access by an employee to the employee’s identity or immigration documents, such as passports or drivers' licenses, regardless of issuing authority; </w:t>
      </w:r>
      <w:r w:rsidRPr="000A7187">
        <w:rPr>
          <w:rFonts w:ascii="MS Mincho" w:eastAsia="MS Mincho" w:hAnsi="MS Mincho" w:cs="MS Mincho"/>
          <w:sz w:val="16"/>
          <w:szCs w:val="16"/>
          <w:lang w:eastAsia="en-AU"/>
        </w:rPr>
        <w:t> </w:t>
      </w:r>
    </w:p>
    <w:p w14:paraId="5B022553" w14:textId="77777777" w:rsidR="00853002" w:rsidRPr="000A7187" w:rsidRDefault="00853002" w:rsidP="000A7187">
      <w:pPr>
        <w:pStyle w:val="ListParagraph"/>
        <w:numPr>
          <w:ilvl w:val="0"/>
          <w:numId w:val="11"/>
        </w:numPr>
        <w:rPr>
          <w:sz w:val="16"/>
          <w:szCs w:val="16"/>
          <w:lang w:eastAsia="en-AU"/>
        </w:rPr>
      </w:pPr>
      <w:r w:rsidRPr="000A7187">
        <w:rPr>
          <w:sz w:val="16"/>
          <w:szCs w:val="16"/>
          <w:lang w:eastAsia="en-AU"/>
        </w:rPr>
        <w:t xml:space="preserve">Use misleading or fraudulent practices during the recruitment of employees or offering of employment, such as failing to disclose, in a format and </w:t>
      </w:r>
      <w:r w:rsidRPr="000A7187">
        <w:rPr>
          <w:rFonts w:ascii="MS Mincho" w:eastAsia="MS Mincho" w:hAnsi="MS Mincho" w:cs="MS Mincho"/>
          <w:sz w:val="16"/>
          <w:szCs w:val="16"/>
          <w:lang w:eastAsia="en-AU"/>
        </w:rPr>
        <w:t> </w:t>
      </w:r>
      <w:r w:rsidRPr="000A7187">
        <w:rPr>
          <w:color w:val="000000"/>
          <w:sz w:val="16"/>
          <w:szCs w:val="16"/>
        </w:rPr>
        <w:t xml:space="preserve"> </w:t>
      </w:r>
      <w:r w:rsidRPr="000A7187">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7C5EB78B" w14:textId="77777777" w:rsidR="00853002" w:rsidRPr="000A7187"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Should the Supplier become aware of, or suspect, human trafficking activities during the execution of the contract the Contractor must immediately inform GOAL to enable appropriate action to be taken.</w:t>
      </w:r>
    </w:p>
    <w:p w14:paraId="58B439E5" w14:textId="77777777" w:rsidR="00853002"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In respect to any contract funded by the UK Government the Supplier is expected to be familiar with the terms of the UK Modern-Slavery Act 2015, and t</w:t>
      </w:r>
      <w:r w:rsidR="002D3417" w:rsidRPr="000A7187">
        <w:rPr>
          <w:sz w:val="16"/>
          <w:szCs w:val="16"/>
          <w:lang w:eastAsia="en-AU"/>
        </w:rPr>
        <w:t>o abide by the conditions of that</w:t>
      </w:r>
      <w:r w:rsidRPr="000A7187">
        <w:rPr>
          <w:sz w:val="16"/>
          <w:szCs w:val="16"/>
          <w:lang w:eastAsia="en-AU"/>
        </w:rPr>
        <w:t xml:space="preserve"> Act.</w:t>
      </w:r>
    </w:p>
    <w:p w14:paraId="3CB97460" w14:textId="77777777" w:rsidR="00486E02" w:rsidRDefault="00486E02" w:rsidP="000A7187">
      <w:pPr>
        <w:widowControl w:val="0"/>
        <w:autoSpaceDE w:val="0"/>
        <w:autoSpaceDN w:val="0"/>
        <w:adjustRightInd w:val="0"/>
        <w:spacing w:after="120"/>
        <w:ind w:left="720"/>
        <w:rPr>
          <w:sz w:val="16"/>
          <w:szCs w:val="16"/>
          <w:lang w:eastAsia="en-AU"/>
        </w:rPr>
      </w:pPr>
    </w:p>
    <w:p w14:paraId="2C777006" w14:textId="4310E4DA" w:rsidR="00486E02" w:rsidRPr="00AB0ECA" w:rsidRDefault="00486E02" w:rsidP="00486E02">
      <w:pPr>
        <w:pStyle w:val="ListParagraph"/>
        <w:spacing w:line="240" w:lineRule="auto"/>
        <w:ind w:left="0"/>
        <w:rPr>
          <w:b/>
          <w:bCs/>
          <w:sz w:val="16"/>
          <w:szCs w:val="16"/>
          <w:lang w:eastAsia="en-AU"/>
        </w:rPr>
      </w:pPr>
      <w:r w:rsidRPr="00AB0ECA">
        <w:rPr>
          <w:b/>
          <w:sz w:val="16"/>
          <w:szCs w:val="16"/>
          <w:lang w:eastAsia="en-AU"/>
        </w:rPr>
        <w:t xml:space="preserve">This </w:t>
      </w:r>
      <w:r>
        <w:rPr>
          <w:b/>
          <w:sz w:val="16"/>
          <w:szCs w:val="16"/>
          <w:lang w:eastAsia="en-AU"/>
        </w:rPr>
        <w:t>Terms and Conditions</w:t>
      </w:r>
      <w:r w:rsidR="00F47F75">
        <w:rPr>
          <w:b/>
          <w:sz w:val="16"/>
          <w:szCs w:val="16"/>
          <w:lang w:eastAsia="en-AU"/>
        </w:rPr>
        <w:t xml:space="preserve"> for procurement of goods </w:t>
      </w:r>
      <w:r w:rsidRPr="00AB0ECA">
        <w:rPr>
          <w:b/>
          <w:sz w:val="16"/>
          <w:szCs w:val="16"/>
          <w:lang w:eastAsia="en-AU"/>
        </w:rPr>
        <w:t>is hereby acknowledged and agreed by:</w:t>
      </w:r>
    </w:p>
    <w:p w14:paraId="7D11600E" w14:textId="77777777" w:rsidR="00486E02" w:rsidRDefault="00486E02" w:rsidP="00486E02">
      <w:pPr>
        <w:pStyle w:val="ListParagraph"/>
        <w:spacing w:line="240" w:lineRule="auto"/>
        <w:ind w:left="0"/>
        <w:rPr>
          <w:rFonts w:ascii="Calibri" w:hAnsi="Calibri" w:cs="Calibri"/>
        </w:rPr>
      </w:pPr>
    </w:p>
    <w:tbl>
      <w:tblPr>
        <w:tblStyle w:val="TableGrid"/>
        <w:tblW w:w="0" w:type="auto"/>
        <w:tblLook w:val="04A0" w:firstRow="1" w:lastRow="0" w:firstColumn="1" w:lastColumn="0" w:noHBand="0" w:noVBand="1"/>
      </w:tblPr>
      <w:tblGrid>
        <w:gridCol w:w="1271"/>
        <w:gridCol w:w="3765"/>
      </w:tblGrid>
      <w:tr w:rsidR="00486E02" w:rsidRPr="00900637" w14:paraId="2535FE14" w14:textId="77777777" w:rsidTr="00866ABB">
        <w:tc>
          <w:tcPr>
            <w:tcW w:w="1271" w:type="dxa"/>
            <w:shd w:val="clear" w:color="auto" w:fill="D3E7D3"/>
          </w:tcPr>
          <w:p w14:paraId="1E9EFD09" w14:textId="77777777" w:rsidR="00486E02" w:rsidRPr="00900637" w:rsidRDefault="00486E02" w:rsidP="00866ABB">
            <w:pPr>
              <w:pStyle w:val="ListParagraph"/>
              <w:ind w:left="0"/>
              <w:rPr>
                <w:rFonts w:cs="Calibri"/>
                <w:b/>
                <w:bCs/>
                <w:sz w:val="16"/>
                <w:szCs w:val="16"/>
              </w:rPr>
            </w:pPr>
            <w:r w:rsidRPr="00900637">
              <w:rPr>
                <w:rFonts w:cs="Calibri"/>
                <w:b/>
                <w:sz w:val="16"/>
                <w:szCs w:val="16"/>
              </w:rPr>
              <w:t>On behalf of</w:t>
            </w:r>
          </w:p>
        </w:tc>
        <w:tc>
          <w:tcPr>
            <w:tcW w:w="3765" w:type="dxa"/>
            <w:shd w:val="clear" w:color="auto" w:fill="auto"/>
          </w:tcPr>
          <w:p w14:paraId="545E172A" w14:textId="77777777" w:rsidR="00486E02" w:rsidRDefault="00486E02" w:rsidP="00866ABB">
            <w:pPr>
              <w:pStyle w:val="ListParagraph"/>
              <w:ind w:left="0"/>
              <w:rPr>
                <w:rFonts w:cs="Calibri"/>
                <w:i/>
                <w:iCs/>
                <w:sz w:val="16"/>
                <w:szCs w:val="16"/>
              </w:rPr>
            </w:pPr>
          </w:p>
          <w:p w14:paraId="38AB7861" w14:textId="77777777" w:rsidR="00486E02" w:rsidRPr="00900637" w:rsidRDefault="00486E02" w:rsidP="00866ABB">
            <w:pPr>
              <w:pStyle w:val="ListParagraph"/>
              <w:ind w:left="0"/>
              <w:rPr>
                <w:rFonts w:cs="Calibri"/>
                <w:i/>
                <w:iCs/>
                <w:sz w:val="16"/>
                <w:szCs w:val="16"/>
              </w:rPr>
            </w:pPr>
          </w:p>
        </w:tc>
      </w:tr>
      <w:tr w:rsidR="00486E02" w:rsidRPr="00900637" w14:paraId="0F0CFCCA" w14:textId="77777777" w:rsidTr="00866ABB">
        <w:tc>
          <w:tcPr>
            <w:tcW w:w="1271" w:type="dxa"/>
            <w:shd w:val="clear" w:color="auto" w:fill="D3E7D3"/>
          </w:tcPr>
          <w:p w14:paraId="2360FAC4" w14:textId="77777777" w:rsidR="00486E02" w:rsidRPr="00900637" w:rsidRDefault="00486E02" w:rsidP="00866ABB">
            <w:pPr>
              <w:pStyle w:val="ListParagraph"/>
              <w:ind w:left="0"/>
              <w:rPr>
                <w:rFonts w:cs="Calibri"/>
                <w:b/>
                <w:bCs/>
                <w:sz w:val="16"/>
                <w:szCs w:val="16"/>
              </w:rPr>
            </w:pPr>
            <w:r w:rsidRPr="00900637">
              <w:rPr>
                <w:rFonts w:cs="Calibri"/>
                <w:b/>
                <w:sz w:val="16"/>
                <w:szCs w:val="16"/>
              </w:rPr>
              <w:t>Name</w:t>
            </w:r>
          </w:p>
        </w:tc>
        <w:tc>
          <w:tcPr>
            <w:tcW w:w="3765" w:type="dxa"/>
          </w:tcPr>
          <w:p w14:paraId="5A80FF34" w14:textId="77777777" w:rsidR="00486E02" w:rsidRDefault="00486E02" w:rsidP="00866ABB">
            <w:pPr>
              <w:pStyle w:val="ListParagraph"/>
              <w:ind w:left="0"/>
              <w:rPr>
                <w:rFonts w:cs="Calibri"/>
                <w:sz w:val="16"/>
                <w:szCs w:val="16"/>
              </w:rPr>
            </w:pPr>
          </w:p>
          <w:p w14:paraId="21CB4B1B" w14:textId="77777777" w:rsidR="00486E02" w:rsidRPr="00900637" w:rsidRDefault="00486E02" w:rsidP="00866ABB">
            <w:pPr>
              <w:pStyle w:val="ListParagraph"/>
              <w:ind w:left="0"/>
              <w:rPr>
                <w:rFonts w:cs="Calibri"/>
                <w:sz w:val="16"/>
                <w:szCs w:val="16"/>
              </w:rPr>
            </w:pPr>
          </w:p>
        </w:tc>
      </w:tr>
      <w:tr w:rsidR="00486E02" w:rsidRPr="00900637" w14:paraId="11D0954C" w14:textId="77777777" w:rsidTr="00866ABB">
        <w:tc>
          <w:tcPr>
            <w:tcW w:w="1271" w:type="dxa"/>
            <w:shd w:val="clear" w:color="auto" w:fill="D3E7D3"/>
          </w:tcPr>
          <w:p w14:paraId="004A8AC8" w14:textId="77777777" w:rsidR="00486E02" w:rsidRPr="00900637" w:rsidRDefault="00486E02" w:rsidP="00866ABB">
            <w:pPr>
              <w:pStyle w:val="ListParagraph"/>
              <w:ind w:left="0"/>
              <w:rPr>
                <w:rFonts w:cs="Calibri"/>
                <w:b/>
                <w:bCs/>
                <w:sz w:val="16"/>
                <w:szCs w:val="16"/>
              </w:rPr>
            </w:pPr>
            <w:r w:rsidRPr="00900637">
              <w:rPr>
                <w:rFonts w:cs="Calibri"/>
                <w:b/>
                <w:sz w:val="16"/>
                <w:szCs w:val="16"/>
              </w:rPr>
              <w:t>Signature</w:t>
            </w:r>
          </w:p>
        </w:tc>
        <w:tc>
          <w:tcPr>
            <w:tcW w:w="3765" w:type="dxa"/>
          </w:tcPr>
          <w:p w14:paraId="46BAD360" w14:textId="77777777" w:rsidR="00486E02" w:rsidRPr="00900637" w:rsidRDefault="00486E02" w:rsidP="00866ABB">
            <w:pPr>
              <w:pStyle w:val="ListParagraph"/>
              <w:ind w:left="0"/>
              <w:rPr>
                <w:rFonts w:cs="Calibri"/>
                <w:sz w:val="16"/>
                <w:szCs w:val="16"/>
              </w:rPr>
            </w:pPr>
          </w:p>
          <w:p w14:paraId="084BF6FA" w14:textId="77777777" w:rsidR="00486E02" w:rsidRDefault="00486E02" w:rsidP="00866ABB">
            <w:pPr>
              <w:pStyle w:val="ListParagraph"/>
              <w:ind w:left="0"/>
              <w:rPr>
                <w:rFonts w:cs="Calibri"/>
                <w:sz w:val="16"/>
                <w:szCs w:val="16"/>
              </w:rPr>
            </w:pPr>
          </w:p>
          <w:p w14:paraId="654E824D" w14:textId="77777777" w:rsidR="00486E02" w:rsidRPr="00900637" w:rsidRDefault="00486E02" w:rsidP="00866ABB">
            <w:pPr>
              <w:pStyle w:val="ListParagraph"/>
              <w:ind w:left="0"/>
              <w:rPr>
                <w:rFonts w:cs="Calibri"/>
                <w:sz w:val="16"/>
                <w:szCs w:val="16"/>
              </w:rPr>
            </w:pPr>
          </w:p>
          <w:p w14:paraId="0FE9A7A1" w14:textId="77777777" w:rsidR="00486E02" w:rsidRPr="00900637" w:rsidRDefault="00486E02" w:rsidP="00866ABB">
            <w:pPr>
              <w:pStyle w:val="ListParagraph"/>
              <w:ind w:left="0"/>
              <w:rPr>
                <w:rFonts w:cs="Calibri"/>
                <w:sz w:val="16"/>
                <w:szCs w:val="16"/>
              </w:rPr>
            </w:pPr>
          </w:p>
        </w:tc>
      </w:tr>
      <w:tr w:rsidR="00486E02" w:rsidRPr="00900637" w14:paraId="483C0B50" w14:textId="77777777" w:rsidTr="00866ABB">
        <w:tc>
          <w:tcPr>
            <w:tcW w:w="1271" w:type="dxa"/>
            <w:shd w:val="clear" w:color="auto" w:fill="D3E7D3"/>
          </w:tcPr>
          <w:p w14:paraId="09FC34DE" w14:textId="77777777" w:rsidR="00486E02" w:rsidRPr="00900637" w:rsidRDefault="00486E02" w:rsidP="00866ABB">
            <w:pPr>
              <w:pStyle w:val="ListParagraph"/>
              <w:ind w:left="0"/>
              <w:rPr>
                <w:rFonts w:cs="Calibri"/>
                <w:b/>
                <w:bCs/>
                <w:sz w:val="16"/>
                <w:szCs w:val="16"/>
              </w:rPr>
            </w:pPr>
            <w:r w:rsidRPr="00900637">
              <w:rPr>
                <w:rFonts w:cs="Calibri"/>
                <w:b/>
                <w:sz w:val="16"/>
                <w:szCs w:val="16"/>
              </w:rPr>
              <w:t>Date</w:t>
            </w:r>
          </w:p>
        </w:tc>
        <w:tc>
          <w:tcPr>
            <w:tcW w:w="3765" w:type="dxa"/>
          </w:tcPr>
          <w:p w14:paraId="2B84DB3A" w14:textId="77777777" w:rsidR="00486E02" w:rsidRDefault="00486E02" w:rsidP="00866ABB">
            <w:pPr>
              <w:pStyle w:val="ListParagraph"/>
              <w:ind w:left="0"/>
              <w:rPr>
                <w:rFonts w:cs="Calibri"/>
                <w:sz w:val="16"/>
                <w:szCs w:val="16"/>
              </w:rPr>
            </w:pPr>
          </w:p>
          <w:p w14:paraId="22DB0ADA" w14:textId="77777777" w:rsidR="00486E02" w:rsidRPr="00900637" w:rsidRDefault="00486E02" w:rsidP="00866ABB">
            <w:pPr>
              <w:pStyle w:val="ListParagraph"/>
              <w:ind w:left="0"/>
              <w:rPr>
                <w:rFonts w:cs="Calibri"/>
                <w:sz w:val="16"/>
                <w:szCs w:val="16"/>
              </w:rPr>
            </w:pPr>
          </w:p>
        </w:tc>
      </w:tr>
      <w:tr w:rsidR="00486E02" w:rsidRPr="00900637" w14:paraId="764D8584" w14:textId="77777777" w:rsidTr="00866ABB">
        <w:tc>
          <w:tcPr>
            <w:tcW w:w="1271" w:type="dxa"/>
            <w:shd w:val="clear" w:color="auto" w:fill="D3E7D3"/>
          </w:tcPr>
          <w:p w14:paraId="428AC5CB" w14:textId="77777777" w:rsidR="00486E02" w:rsidRPr="00900637" w:rsidRDefault="00486E02" w:rsidP="00866ABB">
            <w:pPr>
              <w:pStyle w:val="ListParagraph"/>
              <w:ind w:left="0"/>
              <w:rPr>
                <w:rFonts w:cs="Calibri"/>
                <w:b/>
                <w:bCs/>
                <w:sz w:val="16"/>
                <w:szCs w:val="16"/>
              </w:rPr>
            </w:pPr>
            <w:r w:rsidRPr="00900637">
              <w:rPr>
                <w:rFonts w:cs="Calibri"/>
                <w:b/>
                <w:sz w:val="16"/>
                <w:szCs w:val="16"/>
              </w:rPr>
              <w:t>Place</w:t>
            </w:r>
          </w:p>
        </w:tc>
        <w:tc>
          <w:tcPr>
            <w:tcW w:w="3765" w:type="dxa"/>
          </w:tcPr>
          <w:p w14:paraId="60D2CC65" w14:textId="77777777" w:rsidR="00486E02" w:rsidRDefault="00486E02" w:rsidP="00866ABB">
            <w:pPr>
              <w:pStyle w:val="ListParagraph"/>
              <w:ind w:left="0"/>
              <w:rPr>
                <w:rFonts w:cs="Calibri"/>
                <w:sz w:val="16"/>
                <w:szCs w:val="16"/>
              </w:rPr>
            </w:pPr>
          </w:p>
          <w:p w14:paraId="11F81BC1" w14:textId="77777777" w:rsidR="00486E02" w:rsidRPr="00900637" w:rsidRDefault="00486E02" w:rsidP="00866ABB">
            <w:pPr>
              <w:pStyle w:val="ListParagraph"/>
              <w:ind w:left="0"/>
              <w:rPr>
                <w:rFonts w:cs="Calibri"/>
                <w:sz w:val="16"/>
                <w:szCs w:val="16"/>
              </w:rPr>
            </w:pPr>
          </w:p>
        </w:tc>
      </w:tr>
    </w:tbl>
    <w:p w14:paraId="170800F5" w14:textId="77777777" w:rsidR="00486E02" w:rsidRPr="0053575B" w:rsidRDefault="00486E02" w:rsidP="00486E02"/>
    <w:p w14:paraId="29196EFA" w14:textId="77777777" w:rsidR="00486E02" w:rsidRPr="00AA75B0" w:rsidRDefault="00486E02" w:rsidP="00486E02">
      <w:pPr>
        <w:rPr>
          <w:noProof/>
        </w:rPr>
      </w:pPr>
    </w:p>
    <w:p w14:paraId="21ED6CE6" w14:textId="77777777" w:rsidR="00486E02" w:rsidRPr="000A7187" w:rsidRDefault="00486E02" w:rsidP="000A7187">
      <w:pPr>
        <w:widowControl w:val="0"/>
        <w:autoSpaceDE w:val="0"/>
        <w:autoSpaceDN w:val="0"/>
        <w:adjustRightInd w:val="0"/>
        <w:spacing w:after="120"/>
        <w:ind w:left="720"/>
        <w:rPr>
          <w:sz w:val="16"/>
          <w:szCs w:val="16"/>
          <w:lang w:eastAsia="en-AU"/>
        </w:rPr>
      </w:pPr>
    </w:p>
    <w:p w14:paraId="151DDD56" w14:textId="77777777" w:rsidR="00E83A0D" w:rsidRPr="000A7187" w:rsidRDefault="00E83A0D" w:rsidP="000A7187">
      <w:pPr>
        <w:ind w:left="720"/>
        <w:rPr>
          <w:rFonts w:cs="Arial"/>
          <w:sz w:val="16"/>
          <w:szCs w:val="16"/>
          <w:lang w:eastAsia="en-AU"/>
        </w:rPr>
      </w:pPr>
    </w:p>
    <w:p w14:paraId="35C0E93C" w14:textId="77777777" w:rsidR="00951455" w:rsidRPr="000A7187" w:rsidRDefault="00951455" w:rsidP="000A7187">
      <w:pPr>
        <w:rPr>
          <w:rFonts w:cs="Arial"/>
          <w:sz w:val="16"/>
          <w:szCs w:val="16"/>
          <w:lang w:eastAsia="en-AU"/>
        </w:rPr>
      </w:pPr>
    </w:p>
    <w:p w14:paraId="44C07717" w14:textId="77777777" w:rsidR="00090975" w:rsidRPr="000A7187" w:rsidRDefault="00090975" w:rsidP="000A7187">
      <w:pPr>
        <w:rPr>
          <w:rFonts w:cs="Arial"/>
          <w:sz w:val="16"/>
          <w:szCs w:val="16"/>
          <w:lang w:eastAsia="en-AU"/>
        </w:rPr>
      </w:pPr>
    </w:p>
    <w:p w14:paraId="26A59475" w14:textId="77777777" w:rsidR="009A056C" w:rsidRPr="000A7187" w:rsidRDefault="009A056C" w:rsidP="000A7187">
      <w:pPr>
        <w:rPr>
          <w:sz w:val="16"/>
          <w:szCs w:val="16"/>
        </w:rPr>
      </w:pPr>
    </w:p>
    <w:sectPr w:rsidR="009A056C" w:rsidRPr="000A7187" w:rsidSect="003F206D">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1BE1C" w14:textId="77777777" w:rsidR="00AC2FA4" w:rsidRDefault="00AC2FA4">
      <w:r>
        <w:separator/>
      </w:r>
    </w:p>
  </w:endnote>
  <w:endnote w:type="continuationSeparator" w:id="0">
    <w:p w14:paraId="713664F2" w14:textId="77777777" w:rsidR="00AC2FA4" w:rsidRDefault="00AC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G Times">
    <w:altName w:val="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170391"/>
      <w:docPartObj>
        <w:docPartGallery w:val="Page Numbers (Bottom of Page)"/>
        <w:docPartUnique/>
      </w:docPartObj>
    </w:sdtPr>
    <w:sdtEndPr/>
    <w:sdtContent>
      <w:sdt>
        <w:sdtPr>
          <w:id w:val="1728636285"/>
          <w:docPartObj>
            <w:docPartGallery w:val="Page Numbers (Top of Page)"/>
            <w:docPartUnique/>
          </w:docPartObj>
        </w:sdtPr>
        <w:sdtEndPr/>
        <w:sdtContent>
          <w:p w14:paraId="6CB6CD98" w14:textId="10CC7EC6" w:rsidR="00A12BA5" w:rsidRDefault="00A12B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B5A8E8" w14:textId="77777777" w:rsidR="00A12BA5" w:rsidRDefault="00A12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707FD" w14:textId="77777777" w:rsidR="00AC2FA4" w:rsidRDefault="00AC2FA4">
      <w:r>
        <w:separator/>
      </w:r>
    </w:p>
  </w:footnote>
  <w:footnote w:type="continuationSeparator" w:id="0">
    <w:p w14:paraId="036DB36E" w14:textId="77777777" w:rsidR="00AC2FA4" w:rsidRDefault="00AC2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8"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230164724">
    <w:abstractNumId w:val="5"/>
  </w:num>
  <w:num w:numId="2" w16cid:durableId="1659919480">
    <w:abstractNumId w:val="3"/>
  </w:num>
  <w:num w:numId="3" w16cid:durableId="1325283085">
    <w:abstractNumId w:val="8"/>
  </w:num>
  <w:num w:numId="4" w16cid:durableId="361328631">
    <w:abstractNumId w:val="4"/>
  </w:num>
  <w:num w:numId="5" w16cid:durableId="350181788">
    <w:abstractNumId w:val="0"/>
  </w:num>
  <w:num w:numId="6" w16cid:durableId="1270702820">
    <w:abstractNumId w:val="2"/>
  </w:num>
  <w:num w:numId="7" w16cid:durableId="2086956798">
    <w:abstractNumId w:val="9"/>
  </w:num>
  <w:num w:numId="8" w16cid:durableId="291908379">
    <w:abstractNumId w:val="6"/>
  </w:num>
  <w:num w:numId="9" w16cid:durableId="832180005">
    <w:abstractNumId w:val="10"/>
  </w:num>
  <w:num w:numId="10" w16cid:durableId="1118989163">
    <w:abstractNumId w:val="7"/>
  </w:num>
  <w:num w:numId="11" w16cid:durableId="711031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7CA2"/>
    <w:rsid w:val="000444C1"/>
    <w:rsid w:val="00090975"/>
    <w:rsid w:val="000A7187"/>
    <w:rsid w:val="000E767D"/>
    <w:rsid w:val="00132E7D"/>
    <w:rsid w:val="001A0966"/>
    <w:rsid w:val="001A73B2"/>
    <w:rsid w:val="001B7C6C"/>
    <w:rsid w:val="00294671"/>
    <w:rsid w:val="002969B4"/>
    <w:rsid w:val="002C5EAC"/>
    <w:rsid w:val="002D3417"/>
    <w:rsid w:val="003311A1"/>
    <w:rsid w:val="00334B01"/>
    <w:rsid w:val="00380073"/>
    <w:rsid w:val="003A35FF"/>
    <w:rsid w:val="003B18DF"/>
    <w:rsid w:val="003C1448"/>
    <w:rsid w:val="003F12C9"/>
    <w:rsid w:val="003F206D"/>
    <w:rsid w:val="00413559"/>
    <w:rsid w:val="00435E63"/>
    <w:rsid w:val="00442DB8"/>
    <w:rsid w:val="00485A62"/>
    <w:rsid w:val="00486E02"/>
    <w:rsid w:val="00554D2B"/>
    <w:rsid w:val="0063768B"/>
    <w:rsid w:val="00694B03"/>
    <w:rsid w:val="006A5EA8"/>
    <w:rsid w:val="00727FC0"/>
    <w:rsid w:val="00761F51"/>
    <w:rsid w:val="00766E1A"/>
    <w:rsid w:val="007864A4"/>
    <w:rsid w:val="007D37E1"/>
    <w:rsid w:val="007E5C9C"/>
    <w:rsid w:val="008504DA"/>
    <w:rsid w:val="00853002"/>
    <w:rsid w:val="00881BF4"/>
    <w:rsid w:val="00886E96"/>
    <w:rsid w:val="009053B9"/>
    <w:rsid w:val="00951455"/>
    <w:rsid w:val="009815DB"/>
    <w:rsid w:val="009A056C"/>
    <w:rsid w:val="00A12BA5"/>
    <w:rsid w:val="00A54154"/>
    <w:rsid w:val="00A90B08"/>
    <w:rsid w:val="00AB3B8A"/>
    <w:rsid w:val="00AC1A85"/>
    <w:rsid w:val="00AC2FA4"/>
    <w:rsid w:val="00AC641E"/>
    <w:rsid w:val="00B3520A"/>
    <w:rsid w:val="00B4369E"/>
    <w:rsid w:val="00BE0108"/>
    <w:rsid w:val="00C14C1F"/>
    <w:rsid w:val="00C232F5"/>
    <w:rsid w:val="00C51B5B"/>
    <w:rsid w:val="00C52F46"/>
    <w:rsid w:val="00C833A6"/>
    <w:rsid w:val="00CB600D"/>
    <w:rsid w:val="00CD7317"/>
    <w:rsid w:val="00D158D7"/>
    <w:rsid w:val="00D6708F"/>
    <w:rsid w:val="00D80E37"/>
    <w:rsid w:val="00E047E0"/>
    <w:rsid w:val="00E0584B"/>
    <w:rsid w:val="00E1218E"/>
    <w:rsid w:val="00E6735E"/>
    <w:rsid w:val="00E83A0D"/>
    <w:rsid w:val="00F11EF8"/>
    <w:rsid w:val="00F12DC0"/>
    <w:rsid w:val="00F47F75"/>
    <w:rsid w:val="00F976C8"/>
    <w:rsid w:val="00FC15B6"/>
    <w:rsid w:val="00FC3BF6"/>
    <w:rsid w:val="00FD7F9A"/>
    <w:rsid w:val="00FE3E11"/>
    <w:rsid w:val="1054224F"/>
    <w:rsid w:val="218EE9CE"/>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2B8AA"/>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Heading1Char">
    <w:name w:val="Heading 1 Char"/>
    <w:basedOn w:val="DefaultParagraphFont"/>
    <w:link w:val="Heading1"/>
    <w:uiPriority w:val="9"/>
    <w:rsid w:val="007864A4"/>
    <w:rPr>
      <w:smallCaps/>
      <w:spacing w:val="5"/>
      <w:sz w:val="32"/>
      <w:szCs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Heading2Char">
    <w:name w:val="Heading 2 Char"/>
    <w:basedOn w:val="DefaultParagraphFont"/>
    <w:link w:val="Heading2"/>
    <w:uiPriority w:val="9"/>
    <w:semiHidden/>
    <w:rsid w:val="007864A4"/>
    <w:rPr>
      <w:smallCaps/>
      <w:spacing w:val="5"/>
      <w:sz w:val="28"/>
      <w:szCs w:val="28"/>
    </w:rPr>
  </w:style>
  <w:style w:type="character" w:customStyle="1" w:styleId="Heading3Char">
    <w:name w:val="Heading 3 Char"/>
    <w:basedOn w:val="DefaultParagraphFont"/>
    <w:link w:val="Heading3"/>
    <w:uiPriority w:val="9"/>
    <w:semiHidden/>
    <w:rsid w:val="007864A4"/>
    <w:rPr>
      <w:smallCaps/>
      <w:spacing w:val="5"/>
      <w:sz w:val="24"/>
      <w:szCs w:val="24"/>
    </w:rPr>
  </w:style>
  <w:style w:type="character" w:customStyle="1" w:styleId="Heading4Char">
    <w:name w:val="Heading 4 Char"/>
    <w:basedOn w:val="DefaultParagraphFont"/>
    <w:link w:val="Heading4"/>
    <w:uiPriority w:val="9"/>
    <w:semiHidden/>
    <w:rsid w:val="007864A4"/>
    <w:rPr>
      <w:i/>
      <w:iCs/>
      <w:smallCaps/>
      <w:spacing w:val="10"/>
      <w:sz w:val="22"/>
      <w:szCs w:val="22"/>
    </w:rPr>
  </w:style>
  <w:style w:type="character" w:customStyle="1" w:styleId="Heading5Char">
    <w:name w:val="Heading 5 Char"/>
    <w:basedOn w:val="DefaultParagraphFont"/>
    <w:link w:val="Heading5"/>
    <w:uiPriority w:val="9"/>
    <w:semiHidden/>
    <w:rsid w:val="007864A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864A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864A4"/>
    <w:rPr>
      <w:b/>
      <w:bCs/>
      <w:smallCaps/>
      <w:color w:val="F79646" w:themeColor="accent6"/>
      <w:spacing w:val="10"/>
    </w:rPr>
  </w:style>
  <w:style w:type="character" w:customStyle="1" w:styleId="Heading8Char">
    <w:name w:val="Heading 8 Char"/>
    <w:basedOn w:val="DefaultParagraphFont"/>
    <w:link w:val="Heading8"/>
    <w:uiPriority w:val="9"/>
    <w:semiHidden/>
    <w:rsid w:val="007864A4"/>
    <w:rPr>
      <w:b/>
      <w:bCs/>
      <w:i/>
      <w:iCs/>
      <w:smallCaps/>
      <w:color w:val="E36C0A" w:themeColor="accent6" w:themeShade="BF"/>
    </w:rPr>
  </w:style>
  <w:style w:type="character" w:customStyle="1" w:styleId="Heading9Char">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customStyle="1" w:styleId="QuoteChar">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 w:type="table" w:styleId="TableGrid">
    <w:name w:val="Table Grid"/>
    <w:basedOn w:val="TableNormal"/>
    <w:uiPriority w:val="59"/>
    <w:rsid w:val="00486E02"/>
    <w:pPr>
      <w:spacing w:after="0" w:line="240" w:lineRule="auto"/>
      <w:jc w:val="left"/>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9c912901-787f-4a59-9c21-ecb7d3cb2ae4">
      <UserInfo>
        <DisplayName/>
        <AccountId xsi:nil="true"/>
        <AccountType/>
      </UserInfo>
    </SharedWithUsers>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6770E-C853-4155-9B9E-E74D8D8EA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3.xml><?xml version="1.0" encoding="utf-8"?>
<ds:datastoreItem xmlns:ds="http://schemas.openxmlformats.org/officeDocument/2006/customXml" ds:itemID="{AB655296-D238-4682-B2DA-3A5C867B35BB}">
  <ds:schemaRefs>
    <ds:schemaRef ds:uri="http://schemas.microsoft.com/office/2006/metadata/properties"/>
    <ds:schemaRef ds:uri="http://schemas.microsoft.com/office/infopath/2007/PartnerControls"/>
    <ds:schemaRef ds:uri="098a7d63-4986-4dbe-bf75-c33acdff7903"/>
    <ds:schemaRef ds:uri="9c912901-787f-4a59-9c21-ecb7d3cb2ae4"/>
    <ds:schemaRef ds:uri="d930a226-f619-4708-97d3-aebc4f22aeaf"/>
  </ds:schemaRefs>
</ds:datastoreItem>
</file>

<file path=customXml/itemProps4.xml><?xml version="1.0" encoding="utf-8"?>
<ds:datastoreItem xmlns:ds="http://schemas.openxmlformats.org/officeDocument/2006/customXml" ds:itemID="{B3B3D0AD-45D1-41C9-A1E7-30938FD3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4194</Words>
  <Characters>23908</Characters>
  <Application>Microsoft Office Word</Application>
  <DocSecurity>0</DocSecurity>
  <Lines>199</Lines>
  <Paragraphs>56</Paragraphs>
  <ScaleCrop>false</ScaleCrop>
  <Company>Goal</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Tazita Vicky</cp:lastModifiedBy>
  <cp:revision>7</cp:revision>
  <dcterms:created xsi:type="dcterms:W3CDTF">2024-04-16T13:55:00Z</dcterms:created>
  <dcterms:modified xsi:type="dcterms:W3CDTF">2025-01-16T06:49:00Z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FileLeafRef">
    <vt:lpwstr>Appendix 1Q Terms and Conditions - Updated GDPR  Goods.docx</vt:lpwstr>
  </property>
  <property fmtid="{D5CDD505-2E9C-101B-9397-08002B2CF9AE}" pid="4" name="Order">
    <vt:r8>127800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