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29EAA63E" w:rsidR="00EA7AC6" w:rsidRDefault="00EA7AC6" w:rsidP="00095E11">
      <w:pPr>
        <w:spacing w:line="360" w:lineRule="auto"/>
        <w:jc w:val="center"/>
        <w:rPr>
          <w:rFonts w:ascii="Times New Roman" w:hAnsi="Times New Roman" w:cs="Times New Roman"/>
        </w:rPr>
      </w:pPr>
      <w:bookmarkStart w:id="0" w:name="_Toc466022932"/>
      <w:bookmarkStart w:id="1" w:name="_Toc451341923"/>
      <w:r w:rsidRPr="00570D9C">
        <w:rPr>
          <w:rFonts w:ascii="Times New Roman" w:hAnsi="Times New Roman" w:cs="Times New Roman"/>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421B8183" w14:textId="3C027D9A" w:rsidR="00D5742C" w:rsidRDefault="007B4817" w:rsidP="00095E11">
      <w:pPr>
        <w:spacing w:line="360" w:lineRule="auto"/>
        <w:jc w:val="center"/>
        <w:rPr>
          <w:rFonts w:ascii="Times New Roman" w:hAnsi="Times New Roman" w:cs="Times New Roman"/>
        </w:rPr>
      </w:pPr>
      <w:r w:rsidRPr="00D5742C">
        <w:rPr>
          <w:rFonts w:ascii="Times New Roman" w:hAnsi="Times New Roman" w:cs="Times New Roman"/>
          <w:noProof/>
        </w:rPr>
        <mc:AlternateContent>
          <mc:Choice Requires="wps">
            <w:drawing>
              <wp:anchor distT="45720" distB="45720" distL="114300" distR="114300" simplePos="0" relativeHeight="251658752" behindDoc="0" locked="0" layoutInCell="1" allowOverlap="1" wp14:anchorId="7521A883" wp14:editId="1231991F">
                <wp:simplePos x="0" y="0"/>
                <wp:positionH relativeFrom="column">
                  <wp:posOffset>25400</wp:posOffset>
                </wp:positionH>
                <wp:positionV relativeFrom="paragraph">
                  <wp:posOffset>347980</wp:posOffset>
                </wp:positionV>
                <wp:extent cx="6457950" cy="1628141"/>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57950" cy="1628141"/>
                        </a:xfrm>
                        <a:prstGeom prst="rect">
                          <a:avLst/>
                        </a:prstGeom>
                        <a:solidFill>
                          <a:srgbClr val="FFFFFF"/>
                        </a:solidFill>
                        <a:ln w="9525">
                          <a:solidFill>
                            <a:srgbClr val="000000"/>
                          </a:solidFill>
                          <a:miter/>
                        </a:ln>
                      </wps:spPr>
                      <wps:txbx>
                        <w:txbxContent>
                          <w:p w14:paraId="4C4D81AA" w14:textId="77777777" w:rsidR="00FF3385" w:rsidRDefault="00E92D0F" w:rsidP="006D0C0F">
                            <w:pPr>
                              <w:spacing w:line="276" w:lineRule="auto"/>
                              <w:jc w:val="center"/>
                              <w:rPr>
                                <w:b/>
                                <w:bCs/>
                                <w:color w:val="000000"/>
                                <w:sz w:val="32"/>
                                <w:szCs w:val="32"/>
                                <w:lang w:val="en-US"/>
                              </w:rPr>
                            </w:pPr>
                            <w:r>
                              <w:rPr>
                                <w:b/>
                                <w:bCs/>
                                <w:color w:val="000000"/>
                                <w:sz w:val="32"/>
                                <w:szCs w:val="32"/>
                                <w:lang w:val="en-US"/>
                              </w:rPr>
                              <w:t>Invitation to Tender (ITT) for the Provision of Medical and Liability Insurance for Goal Staff in Sierra Leone under a Framework Agreement (FWA)</w:t>
                            </w:r>
                          </w:p>
                          <w:p w14:paraId="547435C4" w14:textId="77777777" w:rsidR="00FF3385" w:rsidRDefault="00E92D0F" w:rsidP="006D0C0F">
                            <w:pPr>
                              <w:spacing w:line="276" w:lineRule="auto"/>
                              <w:jc w:val="center"/>
                              <w:rPr>
                                <w:b/>
                                <w:bCs/>
                                <w:color w:val="000000"/>
                                <w:sz w:val="32"/>
                                <w:szCs w:val="32"/>
                                <w:lang w:val="en-US"/>
                              </w:rPr>
                            </w:pPr>
                            <w:r>
                              <w:rPr>
                                <w:b/>
                                <w:bCs/>
                                <w:color w:val="000000"/>
                                <w:sz w:val="32"/>
                                <w:szCs w:val="32"/>
                                <w:lang w:val="en-US"/>
                              </w:rPr>
                              <w:t>FT-No CC-38042</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7521A883" id="Text Box 2" o:spid="_x0000_s1026" style="position:absolute;left:0;text-align:left;margin-left:2pt;margin-top:27.4pt;width:508.5pt;height:128.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">
                <v:textbox style="mso-fit-shape-to-text:t">
                  <w:txbxContent>
                    <w:p w14:paraId="4C4D81AA" w14:textId="77777777" w:rsidR="00FF3385" w:rsidRDefault="00E92D0F" w:rsidP="006D0C0F">
                      <w:pPr>
                        <w:spacing w:line="276" w:lineRule="auto"/>
                        <w:jc w:val="center"/>
                        <w:rPr>
                          <w:b/>
                          <w:bCs/>
                          <w:color w:val="000000"/>
                          <w:sz w:val="32"/>
                          <w:szCs w:val="32"/>
                          <w:lang w:val="en-US"/>
                        </w:rPr>
                      </w:pPr>
                      <w:r>
                        <w:rPr>
                          <w:b/>
                          <w:bCs/>
                          <w:color w:val="000000"/>
                          <w:sz w:val="32"/>
                          <w:szCs w:val="32"/>
                          <w:lang w:val="en-US"/>
                        </w:rPr>
                        <w:t>Invitation to Tender (ITT) for the Provision of Medical and Liability Insurance for Goal Staff in Sierra Leone under a Framework Agreement (FWA)</w:t>
                      </w:r>
                    </w:p>
                    <w:p w14:paraId="547435C4" w14:textId="77777777" w:rsidR="00FF3385" w:rsidRDefault="00E92D0F" w:rsidP="006D0C0F">
                      <w:pPr>
                        <w:spacing w:line="276" w:lineRule="auto"/>
                        <w:jc w:val="center"/>
                        <w:rPr>
                          <w:b/>
                          <w:bCs/>
                          <w:color w:val="000000"/>
                          <w:sz w:val="32"/>
                          <w:szCs w:val="32"/>
                          <w:lang w:val="en-US"/>
                        </w:rPr>
                      </w:pPr>
                      <w:r>
                        <w:rPr>
                          <w:b/>
                          <w:bCs/>
                          <w:color w:val="000000"/>
                          <w:sz w:val="32"/>
                          <w:szCs w:val="32"/>
                          <w:lang w:val="en-US"/>
                        </w:rPr>
                        <w:t>FT-No CC-38042</w:t>
                      </w:r>
                    </w:p>
                  </w:txbxContent>
                </v:textbox>
                <w10:wrap type="square"/>
              </v:rect>
            </w:pict>
          </mc:Fallback>
        </mc:AlternateContent>
      </w:r>
    </w:p>
    <w:p w14:paraId="7845BA29" w14:textId="551FCF02" w:rsidR="00EC7023" w:rsidRPr="00570D9C" w:rsidRDefault="00EC7023" w:rsidP="00015DB6">
      <w:pPr>
        <w:spacing w:line="360" w:lineRule="auto"/>
        <w:rPr>
          <w:rFonts w:ascii="Times New Roman" w:hAnsi="Times New Roman" w:cs="Times New Roman"/>
          <w:b/>
          <w:bCs/>
          <w:color w:val="FF0000"/>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570D9C" w14:paraId="01ADB35A" w14:textId="77777777" w:rsidTr="5FC033BF">
        <w:trPr>
          <w:trHeight w:val="871"/>
        </w:trPr>
        <w:tc>
          <w:tcPr>
            <w:tcW w:w="10184" w:type="dxa"/>
            <w:shd w:val="clear" w:color="auto" w:fill="F2F2F2" w:themeFill="background1" w:themeFillShade="F2"/>
          </w:tcPr>
          <w:p w14:paraId="4FB262E9" w14:textId="45786772" w:rsidR="00433873" w:rsidRPr="00CE094C" w:rsidRDefault="00433873" w:rsidP="00CE094C">
            <w:pPr>
              <w:spacing w:line="276" w:lineRule="auto"/>
              <w:jc w:val="center"/>
              <w:rPr>
                <w:rFonts w:ascii="Times New Roman" w:hAnsi="Times New Roman" w:cs="Times New Roman"/>
                <w:b/>
              </w:rPr>
            </w:pPr>
            <w:r w:rsidRPr="00CE094C">
              <w:rPr>
                <w:rFonts w:ascii="Times New Roman" w:hAnsi="Times New Roman" w:cs="Times New Roman"/>
                <w:b/>
              </w:rPr>
              <w:t>GOAL is completely against fraud, bribery and corruption</w:t>
            </w:r>
            <w:r w:rsidR="004609E5" w:rsidRPr="00CE094C">
              <w:rPr>
                <w:rFonts w:ascii="Times New Roman" w:hAnsi="Times New Roman" w:cs="Times New Roman"/>
                <w:b/>
              </w:rPr>
              <w:t>.</w:t>
            </w:r>
          </w:p>
          <w:p w14:paraId="077A0603" w14:textId="77777777" w:rsidR="00433873" w:rsidRPr="00CE094C" w:rsidRDefault="00433873" w:rsidP="00CE094C">
            <w:pPr>
              <w:spacing w:line="276" w:lineRule="auto"/>
              <w:jc w:val="center"/>
              <w:rPr>
                <w:rFonts w:ascii="Times New Roman" w:hAnsi="Times New Roman" w:cs="Times New Roman"/>
                <w:b/>
              </w:rPr>
            </w:pPr>
          </w:p>
          <w:p w14:paraId="098970C5" w14:textId="531F1309" w:rsidR="00433873" w:rsidRPr="00CE094C" w:rsidRDefault="4E47C04D" w:rsidP="00CE094C">
            <w:pPr>
              <w:spacing w:line="276" w:lineRule="auto"/>
              <w:jc w:val="center"/>
              <w:rPr>
                <w:rFonts w:ascii="Times New Roman" w:hAnsi="Times New Roman" w:cs="Times New Roman"/>
                <w:b/>
                <w:bCs/>
              </w:rPr>
            </w:pPr>
            <w:r w:rsidRPr="00CE094C">
              <w:rPr>
                <w:rFonts w:ascii="Times New Roman" w:hAnsi="Times New Roman" w:cs="Times New Roman"/>
                <w:b/>
                <w:bCs/>
              </w:rPr>
              <w:t xml:space="preserve">GOAL does not ask for money for bids.  </w:t>
            </w:r>
          </w:p>
          <w:p w14:paraId="449ACCC0" w14:textId="6419C1BC" w:rsidR="00433873" w:rsidRPr="00570D9C" w:rsidRDefault="4BB1FEFB" w:rsidP="00CE094C">
            <w:pPr>
              <w:spacing w:line="276" w:lineRule="auto"/>
              <w:jc w:val="center"/>
              <w:rPr>
                <w:rFonts w:ascii="Times New Roman" w:eastAsia="Calibri" w:hAnsi="Times New Roman" w:cs="Times New Roman"/>
                <w:b/>
                <w:bCs/>
              </w:rPr>
            </w:pPr>
            <w:r w:rsidRPr="00CE094C">
              <w:rPr>
                <w:rFonts w:ascii="Times New Roman" w:eastAsia="Calibri" w:hAnsi="Times New Roman" w:cs="Times New Roman"/>
                <w:b/>
                <w:bCs/>
              </w:rPr>
              <w:t>If you have any serious concern over wrong doing please report it at </w:t>
            </w:r>
            <w:hyperlink r:id="rId12">
              <w:r w:rsidRPr="00CE094C">
                <w:rPr>
                  <w:rStyle w:val="Hyperlink"/>
                  <w:rFonts w:ascii="Times New Roman" w:eastAsia="Calibri" w:hAnsi="Times New Roman" w:cs="Times New Roman"/>
                  <w:b/>
                  <w:bCs/>
                  <w:color w:val="auto"/>
                </w:rPr>
                <w:t>www.safecall.co.uk/report</w:t>
              </w:r>
            </w:hyperlink>
            <w:r w:rsidRPr="00CE094C">
              <w:rPr>
                <w:rFonts w:ascii="Times New Roman" w:eastAsia="Calibri" w:hAnsi="Times New Roman" w:cs="Times New Roman"/>
                <w:b/>
                <w:bCs/>
              </w:rPr>
              <w:t> or email</w:t>
            </w:r>
            <w:r w:rsidR="01722F43" w:rsidRPr="00CE094C">
              <w:rPr>
                <w:rFonts w:ascii="Times New Roman" w:eastAsia="Calibri" w:hAnsi="Times New Roman" w:cs="Times New Roman"/>
                <w:b/>
                <w:bCs/>
              </w:rPr>
              <w:t xml:space="preserve"> </w:t>
            </w:r>
            <w:hyperlink r:id="rId13">
              <w:r w:rsidRPr="00CE094C">
                <w:rPr>
                  <w:rStyle w:val="Hyperlink"/>
                  <w:rFonts w:ascii="Times New Roman" w:eastAsia="Calibri" w:hAnsi="Times New Roman" w:cs="Times New Roman"/>
                  <w:b/>
                  <w:bCs/>
                </w:rPr>
                <w:t> goal@safecall.co.uk</w:t>
              </w:r>
            </w:hyperlink>
            <w:r w:rsidR="70B4AE10" w:rsidRPr="00CE094C">
              <w:rPr>
                <w:rFonts w:ascii="Times New Roman" w:eastAsia="Calibri" w:hAnsi="Times New Roman" w:cs="Times New Roman"/>
                <w:b/>
                <w:bCs/>
              </w:rPr>
              <w:t xml:space="preserve"> </w:t>
            </w:r>
            <w:r w:rsidRPr="00CE094C">
              <w:rPr>
                <w:rFonts w:ascii="Times New Roman" w:eastAsia="Calibri" w:hAnsi="Times New Roman" w:cs="Times New Roman"/>
                <w:b/>
                <w:bCs/>
              </w:rPr>
              <w:t xml:space="preserve">. All information is treated confidentially by </w:t>
            </w:r>
            <w:proofErr w:type="spellStart"/>
            <w:proofErr w:type="gramStart"/>
            <w:r w:rsidRPr="00CE094C">
              <w:rPr>
                <w:rFonts w:ascii="Times New Roman" w:eastAsia="Calibri" w:hAnsi="Times New Roman" w:cs="Times New Roman"/>
                <w:b/>
                <w:bCs/>
              </w:rPr>
              <w:t>Safecall</w:t>
            </w:r>
            <w:proofErr w:type="spellEnd"/>
            <w:proofErr w:type="gramEnd"/>
            <w:r w:rsidRPr="00CE094C">
              <w:rPr>
                <w:rFonts w:ascii="Times New Roman" w:eastAsia="Calibri" w:hAnsi="Times New Roman" w:cs="Times New Roman"/>
                <w:b/>
                <w:bCs/>
              </w:rPr>
              <w:t xml:space="preserve"> and you may remain anonymous if you wish</w:t>
            </w:r>
          </w:p>
        </w:tc>
      </w:tr>
    </w:tbl>
    <w:p w14:paraId="1B7FF1F1" w14:textId="6BF97FB9" w:rsidR="00FC6FEF" w:rsidRPr="00656453" w:rsidRDefault="00FC6FEF" w:rsidP="00656453">
      <w:pPr>
        <w:pStyle w:val="Heading1"/>
        <w:spacing w:line="276" w:lineRule="auto"/>
        <w:rPr>
          <w:rFonts w:ascii="Times New Roman" w:hAnsi="Times New Roman" w:cs="Times New Roman"/>
          <w:sz w:val="22"/>
          <w:szCs w:val="22"/>
        </w:rPr>
      </w:pPr>
      <w:r w:rsidRPr="00656453">
        <w:rPr>
          <w:rFonts w:ascii="Times New Roman" w:hAnsi="Times New Roman" w:cs="Times New Roman"/>
          <w:sz w:val="22"/>
          <w:szCs w:val="22"/>
        </w:rPr>
        <w:t>About GOAL</w:t>
      </w:r>
      <w:bookmarkEnd w:id="0"/>
    </w:p>
    <w:p w14:paraId="3426C65B" w14:textId="017E17F9" w:rsidR="00343BF3" w:rsidRPr="00656453" w:rsidRDefault="00253BA0" w:rsidP="00656453">
      <w:pPr>
        <w:spacing w:after="0" w:line="276" w:lineRule="auto"/>
        <w:jc w:val="both"/>
        <w:rPr>
          <w:rFonts w:ascii="Times New Roman" w:hAnsi="Times New Roman" w:cs="Times New Roman"/>
        </w:rPr>
      </w:pPr>
      <w:r w:rsidRPr="00656453">
        <w:rPr>
          <w:rFonts w:ascii="Times New Roman" w:hAnsi="Times New Roman" w:cs="Times New Roman"/>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rsidRPr="00656453">
        <w:rPr>
          <w:rFonts w:ascii="Times New Roman" w:hAnsi="Times New Roman" w:cs="Times New Roman"/>
        </w:rPr>
        <w:t>For more information on GOAL and its operations please visit</w:t>
      </w:r>
      <w:r w:rsidR="00AD2AF1" w:rsidRPr="00656453">
        <w:rPr>
          <w:rFonts w:ascii="Times New Roman" w:hAnsi="Times New Roman" w:cs="Times New Roman"/>
        </w:rPr>
        <w:t xml:space="preserve"> </w:t>
      </w:r>
      <w:hyperlink r:id="rId14">
        <w:r w:rsidR="00343BF3" w:rsidRPr="00656453">
          <w:rPr>
            <w:rStyle w:val="Hyperlink"/>
            <w:rFonts w:ascii="Times New Roman" w:hAnsi="Times New Roman" w:cs="Times New Roman"/>
          </w:rPr>
          <w:t>https://www.goalglobal.org/</w:t>
        </w:r>
      </w:hyperlink>
      <w:r w:rsidR="00343BF3" w:rsidRPr="00656453">
        <w:rPr>
          <w:rFonts w:ascii="Times New Roman" w:hAnsi="Times New Roman" w:cs="Times New Roman"/>
        </w:rPr>
        <w:t>.</w:t>
      </w:r>
    </w:p>
    <w:p w14:paraId="7CDF41FD" w14:textId="62DCFF24" w:rsidR="004B75E4" w:rsidRPr="00656453" w:rsidRDefault="00F23F05" w:rsidP="00656453">
      <w:pPr>
        <w:spacing w:after="0" w:line="276" w:lineRule="auto"/>
        <w:jc w:val="both"/>
        <w:rPr>
          <w:rFonts w:ascii="Times New Roman" w:eastAsia="Calibri" w:hAnsi="Times New Roman" w:cs="Times New Roman"/>
        </w:rPr>
      </w:pPr>
      <w:r w:rsidRPr="00656453">
        <w:rPr>
          <w:rFonts w:ascii="Times New Roman" w:hAnsi="Times New Roman" w:cs="Times New Roman"/>
        </w:rPr>
        <w:t xml:space="preserve"> </w:t>
      </w:r>
      <w:bookmarkEnd w:id="1"/>
    </w:p>
    <w:p w14:paraId="1BF37608" w14:textId="77777777" w:rsidR="004B75E4" w:rsidRPr="00656453" w:rsidRDefault="004B75E4" w:rsidP="00656453">
      <w:pPr>
        <w:tabs>
          <w:tab w:val="left" w:pos="1520"/>
        </w:tabs>
        <w:spacing w:line="276" w:lineRule="auto"/>
        <w:jc w:val="both"/>
        <w:rPr>
          <w:rFonts w:ascii="Times New Roman" w:hAnsi="Times New Roman" w:cs="Times New Roman"/>
          <w:color w:val="000000" w:themeColor="text1"/>
        </w:rPr>
      </w:pPr>
      <w:r w:rsidRPr="00656453">
        <w:rPr>
          <w:rFonts w:ascii="Times New Roman" w:hAnsi="Times New Roman" w:cs="Times New Roman"/>
          <w:color w:val="000000" w:themeColor="text1"/>
        </w:rPr>
        <w:t>GOAL Sierra Leone is an international non-governmental organisation</w:t>
      </w:r>
      <w:r w:rsidRPr="00656453">
        <w:rPr>
          <w:rFonts w:ascii="Times New Roman" w:hAnsi="Times New Roman" w:cs="Times New Roman"/>
          <w:color w:val="000000" w:themeColor="text1"/>
          <w:shd w:val="clear" w:color="auto" w:fill="FFFFFF"/>
        </w:rPr>
        <w:t xml:space="preserve">. </w:t>
      </w:r>
      <w:r w:rsidRPr="00656453">
        <w:rPr>
          <w:rFonts w:ascii="Times New Roman" w:hAnsi="Times New Roman" w:cs="Times New Roman"/>
          <w:color w:val="000000" w:themeColor="text1"/>
        </w:rPr>
        <w:t xml:space="preserve">GOAL believes in a world where poverty no longer exists, where vulnerable communities are resilient, where barriers to well-being are removed and where everyone has equal rights and opportunities. GOAL works with the most vulnerable communities to help them respond to and recover from humanitarian crises, and to assist them build transcendent solutions to mitigate poverty and vulnerability. </w:t>
      </w:r>
    </w:p>
    <w:p w14:paraId="4F9D9BAF" w14:textId="2E44CA5B" w:rsidR="00073C78" w:rsidRPr="00656453" w:rsidRDefault="00073C78" w:rsidP="00656453">
      <w:pPr>
        <w:spacing w:line="276" w:lineRule="auto"/>
        <w:jc w:val="both"/>
        <w:rPr>
          <w:rFonts w:ascii="Times New Roman" w:eastAsiaTheme="majorEastAsia" w:hAnsi="Times New Roman" w:cs="Times New Roman"/>
          <w:b/>
          <w:bCs/>
          <w:smallCaps/>
          <w:color w:val="FF0000"/>
        </w:rPr>
      </w:pPr>
    </w:p>
    <w:p w14:paraId="5793D386" w14:textId="235F1CC3" w:rsidR="0040589C" w:rsidRPr="00656453" w:rsidRDefault="00334B91" w:rsidP="00656453">
      <w:pPr>
        <w:pStyle w:val="Heading1"/>
        <w:spacing w:line="276" w:lineRule="auto"/>
        <w:rPr>
          <w:rFonts w:ascii="Times New Roman" w:hAnsi="Times New Roman" w:cs="Times New Roman"/>
          <w:sz w:val="22"/>
          <w:szCs w:val="22"/>
        </w:rPr>
      </w:pPr>
      <w:bookmarkStart w:id="2" w:name="_Toc466022933"/>
      <w:r w:rsidRPr="00656453">
        <w:rPr>
          <w:rFonts w:ascii="Times New Roman" w:hAnsi="Times New Roman" w:cs="Times New Roman"/>
          <w:sz w:val="22"/>
          <w:szCs w:val="22"/>
        </w:rPr>
        <w:t>Proposed Timelines</w:t>
      </w:r>
      <w:bookmarkEnd w:id="2"/>
    </w:p>
    <w:p w14:paraId="3F8E81E3" w14:textId="77777777" w:rsidR="006421C8" w:rsidRPr="00656453" w:rsidRDefault="006421C8" w:rsidP="00656453">
      <w:pPr>
        <w:pStyle w:val="ACBody2"/>
        <w:tabs>
          <w:tab w:val="left" w:pos="7722"/>
        </w:tabs>
        <w:spacing w:after="0" w:line="276" w:lineRule="auto"/>
        <w:ind w:left="643"/>
        <w:rPr>
          <w:spacing w:val="-3"/>
          <w:sz w:val="22"/>
          <w:szCs w:val="22"/>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656453" w14:paraId="5B87A348" w14:textId="77777777" w:rsidTr="384460AF">
        <w:trPr>
          <w:trHeight w:val="261"/>
        </w:trPr>
        <w:tc>
          <w:tcPr>
            <w:tcW w:w="735" w:type="dxa"/>
            <w:shd w:val="clear" w:color="auto" w:fill="D9D9D9" w:themeFill="background1" w:themeFillShade="D9"/>
          </w:tcPr>
          <w:p w14:paraId="2EF7A1D2" w14:textId="77777777" w:rsidR="00334B91" w:rsidRPr="00656453" w:rsidRDefault="00DB7804" w:rsidP="00656453">
            <w:pPr>
              <w:spacing w:after="0" w:line="276" w:lineRule="auto"/>
              <w:jc w:val="center"/>
              <w:rPr>
                <w:rFonts w:ascii="Times New Roman" w:eastAsia="Times New Roman" w:hAnsi="Times New Roman" w:cs="Times New Roman"/>
                <w:b/>
                <w:bCs/>
                <w:color w:val="000000"/>
                <w:lang w:val="en-US"/>
              </w:rPr>
            </w:pPr>
            <w:r w:rsidRPr="00656453">
              <w:rPr>
                <w:rFonts w:ascii="Times New Roman" w:eastAsia="Times New Roman" w:hAnsi="Times New Roman" w:cs="Times New Roman"/>
                <w:b/>
                <w:bCs/>
                <w:color w:val="000000"/>
                <w:lang w:val="en-US"/>
              </w:rPr>
              <w:t>Line</w:t>
            </w:r>
          </w:p>
        </w:tc>
        <w:tc>
          <w:tcPr>
            <w:tcW w:w="4512" w:type="dxa"/>
            <w:shd w:val="clear" w:color="auto" w:fill="D9D9D9" w:themeFill="background1" w:themeFillShade="D9"/>
          </w:tcPr>
          <w:p w14:paraId="6D07D2F2" w14:textId="77777777" w:rsidR="00334B91" w:rsidRPr="00656453" w:rsidRDefault="00DB7804" w:rsidP="00656453">
            <w:pPr>
              <w:spacing w:after="0" w:line="276" w:lineRule="auto"/>
              <w:rPr>
                <w:rFonts w:ascii="Times New Roman" w:eastAsia="Times New Roman" w:hAnsi="Times New Roman" w:cs="Times New Roman"/>
                <w:b/>
                <w:bCs/>
                <w:color w:val="000000"/>
                <w:lang w:val="en-US"/>
              </w:rPr>
            </w:pPr>
            <w:r w:rsidRPr="00656453">
              <w:rPr>
                <w:rFonts w:ascii="Times New Roman" w:eastAsia="Times New Roman" w:hAnsi="Times New Roman" w:cs="Times New Roman"/>
                <w:b/>
                <w:bCs/>
                <w:color w:val="000000"/>
                <w:lang w:val="en-US"/>
              </w:rPr>
              <w:t>Item</w:t>
            </w:r>
          </w:p>
        </w:tc>
        <w:tc>
          <w:tcPr>
            <w:tcW w:w="4937" w:type="dxa"/>
            <w:shd w:val="clear" w:color="auto" w:fill="D9D9D9" w:themeFill="background1" w:themeFillShade="D9"/>
          </w:tcPr>
          <w:p w14:paraId="60349010" w14:textId="19BFE51B" w:rsidR="00334B91" w:rsidRPr="00656453" w:rsidRDefault="736995F8" w:rsidP="00656453">
            <w:pPr>
              <w:spacing w:after="0" w:line="276" w:lineRule="auto"/>
              <w:rPr>
                <w:rFonts w:ascii="Times New Roman" w:eastAsia="Times New Roman" w:hAnsi="Times New Roman" w:cs="Times New Roman"/>
                <w:b/>
                <w:bCs/>
                <w:color w:val="000000"/>
                <w:lang w:val="en-US"/>
              </w:rPr>
            </w:pPr>
            <w:r w:rsidRPr="00656453">
              <w:rPr>
                <w:rFonts w:ascii="Times New Roman" w:eastAsia="Times New Roman" w:hAnsi="Times New Roman" w:cs="Times New Roman"/>
                <w:b/>
                <w:bCs/>
                <w:color w:val="000000" w:themeColor="text1"/>
                <w:lang w:val="en-US"/>
              </w:rPr>
              <w:t>Date</w:t>
            </w:r>
            <w:r w:rsidR="6FE8EFD5" w:rsidRPr="00656453">
              <w:rPr>
                <w:rFonts w:ascii="Times New Roman" w:eastAsia="Times New Roman" w:hAnsi="Times New Roman" w:cs="Times New Roman"/>
                <w:b/>
                <w:bCs/>
                <w:color w:val="000000" w:themeColor="text1"/>
                <w:lang w:val="en-US"/>
              </w:rPr>
              <w:t>, Time and Time Zone</w:t>
            </w:r>
            <w:r w:rsidR="404D566D" w:rsidRPr="00656453">
              <w:rPr>
                <w:rFonts w:ascii="Times New Roman" w:eastAsia="Times New Roman" w:hAnsi="Times New Roman" w:cs="Times New Roman"/>
                <w:b/>
                <w:bCs/>
                <w:color w:val="000000" w:themeColor="text1"/>
                <w:lang w:val="en-US"/>
              </w:rPr>
              <w:t xml:space="preserve"> </w:t>
            </w:r>
          </w:p>
        </w:tc>
      </w:tr>
      <w:tr w:rsidR="00334B91" w:rsidRPr="00656453" w14:paraId="1DCC1196" w14:textId="77777777" w:rsidTr="384460AF">
        <w:trPr>
          <w:trHeight w:val="261"/>
        </w:trPr>
        <w:tc>
          <w:tcPr>
            <w:tcW w:w="735" w:type="dxa"/>
            <w:shd w:val="clear" w:color="auto" w:fill="D9D9D9" w:themeFill="background1" w:themeFillShade="D9"/>
          </w:tcPr>
          <w:p w14:paraId="7D8FE974" w14:textId="77777777" w:rsidR="00334B91" w:rsidRPr="00656453" w:rsidRDefault="00334B91"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1</w:t>
            </w:r>
          </w:p>
        </w:tc>
        <w:tc>
          <w:tcPr>
            <w:tcW w:w="4512" w:type="dxa"/>
            <w:shd w:val="clear" w:color="auto" w:fill="F2F2F2" w:themeFill="background1" w:themeFillShade="F2"/>
          </w:tcPr>
          <w:p w14:paraId="14FC015A" w14:textId="0C9620B0" w:rsidR="00334B91" w:rsidRPr="00656453" w:rsidRDefault="00322CE2"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 xml:space="preserve">ITT </w:t>
            </w:r>
            <w:r w:rsidR="00334B91" w:rsidRPr="00656453">
              <w:rPr>
                <w:color w:val="000000"/>
                <w:sz w:val="22"/>
                <w:szCs w:val="22"/>
                <w:lang w:val="en-GB" w:eastAsia="en-GB"/>
              </w:rPr>
              <w:t xml:space="preserve">published </w:t>
            </w:r>
          </w:p>
        </w:tc>
        <w:tc>
          <w:tcPr>
            <w:tcW w:w="4937" w:type="dxa"/>
          </w:tcPr>
          <w:p w14:paraId="22CC9710" w14:textId="53EA0734" w:rsidR="00334B91" w:rsidRPr="00656453" w:rsidRDefault="00871DE7"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8</w:t>
            </w:r>
            <w:r w:rsidR="007F5A3F" w:rsidRPr="00656453">
              <w:rPr>
                <w:color w:val="000000"/>
                <w:sz w:val="22"/>
                <w:szCs w:val="22"/>
                <w:vertAlign w:val="superscript"/>
                <w:lang w:val="en-GB" w:eastAsia="en-GB"/>
              </w:rPr>
              <w:t>th</w:t>
            </w:r>
            <w:r w:rsidR="007F5A3F" w:rsidRPr="00656453">
              <w:rPr>
                <w:color w:val="000000"/>
                <w:sz w:val="22"/>
                <w:szCs w:val="22"/>
                <w:lang w:val="en-GB" w:eastAsia="en-GB"/>
              </w:rPr>
              <w:t xml:space="preserve"> August</w:t>
            </w:r>
            <w:r w:rsidR="00E4322A" w:rsidRPr="00656453">
              <w:rPr>
                <w:color w:val="000000"/>
                <w:sz w:val="22"/>
                <w:szCs w:val="22"/>
                <w:lang w:val="en-GB" w:eastAsia="en-GB"/>
              </w:rPr>
              <w:t xml:space="preserve"> 2025</w:t>
            </w:r>
          </w:p>
        </w:tc>
      </w:tr>
      <w:tr w:rsidR="00334B91" w:rsidRPr="00656453" w14:paraId="41097677" w14:textId="77777777" w:rsidTr="384460AF">
        <w:trPr>
          <w:trHeight w:val="261"/>
        </w:trPr>
        <w:tc>
          <w:tcPr>
            <w:tcW w:w="735" w:type="dxa"/>
            <w:shd w:val="clear" w:color="auto" w:fill="D9D9D9" w:themeFill="background1" w:themeFillShade="D9"/>
          </w:tcPr>
          <w:p w14:paraId="38CB79FD" w14:textId="77777777" w:rsidR="00334B91" w:rsidRPr="00656453" w:rsidRDefault="00334B91"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2</w:t>
            </w:r>
          </w:p>
        </w:tc>
        <w:tc>
          <w:tcPr>
            <w:tcW w:w="4512" w:type="dxa"/>
            <w:shd w:val="clear" w:color="auto" w:fill="F2F2F2" w:themeFill="background1" w:themeFillShade="F2"/>
          </w:tcPr>
          <w:p w14:paraId="7113B839" w14:textId="7A9D773D" w:rsidR="00334B91" w:rsidRPr="00656453" w:rsidRDefault="00334B91"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 xml:space="preserve">Closing date for </w:t>
            </w:r>
            <w:r w:rsidR="00C37F0F" w:rsidRPr="00656453">
              <w:rPr>
                <w:color w:val="000000"/>
                <w:sz w:val="22"/>
                <w:szCs w:val="22"/>
                <w:lang w:val="en-GB" w:eastAsia="en-GB"/>
              </w:rPr>
              <w:t>clarifications</w:t>
            </w:r>
          </w:p>
        </w:tc>
        <w:tc>
          <w:tcPr>
            <w:tcW w:w="4937" w:type="dxa"/>
          </w:tcPr>
          <w:p w14:paraId="1C8F5054" w14:textId="4887ABE6" w:rsidR="00334B91" w:rsidRPr="00656453" w:rsidRDefault="004E7CB7"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2</w:t>
            </w:r>
            <w:r w:rsidR="004873A6" w:rsidRPr="00656453">
              <w:rPr>
                <w:color w:val="000000"/>
                <w:sz w:val="22"/>
                <w:szCs w:val="22"/>
                <w:lang w:val="en-GB" w:eastAsia="en-GB"/>
              </w:rPr>
              <w:t>5</w:t>
            </w:r>
            <w:r w:rsidR="0057046C" w:rsidRPr="00656453">
              <w:rPr>
                <w:color w:val="000000"/>
                <w:sz w:val="22"/>
                <w:szCs w:val="22"/>
                <w:vertAlign w:val="superscript"/>
                <w:lang w:val="en-GB" w:eastAsia="en-GB"/>
              </w:rPr>
              <w:t>th</w:t>
            </w:r>
            <w:r w:rsidR="0057046C" w:rsidRPr="00656453">
              <w:rPr>
                <w:color w:val="000000"/>
                <w:sz w:val="22"/>
                <w:szCs w:val="22"/>
                <w:lang w:val="en-GB" w:eastAsia="en-GB"/>
              </w:rPr>
              <w:t xml:space="preserve"> </w:t>
            </w:r>
            <w:r w:rsidR="000D3CB7" w:rsidRPr="00656453">
              <w:rPr>
                <w:color w:val="000000"/>
                <w:sz w:val="22"/>
                <w:szCs w:val="22"/>
                <w:lang w:val="en-GB" w:eastAsia="en-GB"/>
              </w:rPr>
              <w:t>August</w:t>
            </w:r>
            <w:r w:rsidR="00C230BB" w:rsidRPr="00656453">
              <w:rPr>
                <w:color w:val="000000"/>
                <w:sz w:val="22"/>
                <w:szCs w:val="22"/>
                <w:lang w:val="en-GB" w:eastAsia="en-GB"/>
              </w:rPr>
              <w:t xml:space="preserve"> 2025</w:t>
            </w:r>
            <w:r w:rsidR="00A77058" w:rsidRPr="00656453">
              <w:rPr>
                <w:color w:val="000000"/>
                <w:sz w:val="22"/>
                <w:szCs w:val="22"/>
                <w:lang w:val="en-GB" w:eastAsia="en-GB"/>
              </w:rPr>
              <w:t xml:space="preserve">- </w:t>
            </w:r>
            <w:r w:rsidR="00DB08AA" w:rsidRPr="00656453">
              <w:rPr>
                <w:color w:val="000000"/>
                <w:sz w:val="22"/>
                <w:szCs w:val="22"/>
                <w:lang w:val="en-GB" w:eastAsia="en-GB"/>
              </w:rPr>
              <w:t>3</w:t>
            </w:r>
            <w:r w:rsidR="00A77058" w:rsidRPr="00656453">
              <w:rPr>
                <w:color w:val="000000"/>
                <w:sz w:val="22"/>
                <w:szCs w:val="22"/>
                <w:lang w:val="en-GB" w:eastAsia="en-GB"/>
              </w:rPr>
              <w:t>:00</w:t>
            </w:r>
            <w:r w:rsidR="0097389A" w:rsidRPr="00656453">
              <w:rPr>
                <w:color w:val="000000"/>
                <w:sz w:val="22"/>
                <w:szCs w:val="22"/>
                <w:lang w:val="en-GB" w:eastAsia="en-GB"/>
              </w:rPr>
              <w:t>pm</w:t>
            </w:r>
            <w:r w:rsidR="00A77058" w:rsidRPr="00656453">
              <w:rPr>
                <w:color w:val="000000"/>
                <w:sz w:val="22"/>
                <w:szCs w:val="22"/>
                <w:lang w:val="en-GB" w:eastAsia="en-GB"/>
              </w:rPr>
              <w:t>. GMT</w:t>
            </w:r>
          </w:p>
        </w:tc>
      </w:tr>
      <w:tr w:rsidR="00334B91" w:rsidRPr="00656453" w14:paraId="61ABA948" w14:textId="77777777" w:rsidTr="384460AF">
        <w:trPr>
          <w:trHeight w:val="278"/>
        </w:trPr>
        <w:tc>
          <w:tcPr>
            <w:tcW w:w="735" w:type="dxa"/>
            <w:shd w:val="clear" w:color="auto" w:fill="D9D9D9" w:themeFill="background1" w:themeFillShade="D9"/>
          </w:tcPr>
          <w:p w14:paraId="231285CE" w14:textId="77777777" w:rsidR="00334B91" w:rsidRPr="00656453" w:rsidRDefault="00334B91"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3</w:t>
            </w:r>
          </w:p>
        </w:tc>
        <w:tc>
          <w:tcPr>
            <w:tcW w:w="4512" w:type="dxa"/>
            <w:shd w:val="clear" w:color="auto" w:fill="F2F2F2" w:themeFill="background1" w:themeFillShade="F2"/>
          </w:tcPr>
          <w:p w14:paraId="18A3E9C2" w14:textId="53078772" w:rsidR="00334B91" w:rsidRPr="00656453" w:rsidRDefault="00334B91"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Closing date</w:t>
            </w:r>
            <w:r w:rsidR="00057BEC" w:rsidRPr="00656453">
              <w:rPr>
                <w:color w:val="000000"/>
                <w:sz w:val="22"/>
                <w:szCs w:val="22"/>
                <w:lang w:val="en-GB" w:eastAsia="en-GB"/>
              </w:rPr>
              <w:t xml:space="preserve"> and time </w:t>
            </w:r>
            <w:r w:rsidRPr="00656453">
              <w:rPr>
                <w:color w:val="000000"/>
                <w:sz w:val="22"/>
                <w:szCs w:val="22"/>
                <w:lang w:val="en-GB" w:eastAsia="en-GB"/>
              </w:rPr>
              <w:t xml:space="preserve">for receipt of </w:t>
            </w:r>
            <w:r w:rsidR="00653F3F" w:rsidRPr="00656453">
              <w:rPr>
                <w:color w:val="000000"/>
                <w:sz w:val="22"/>
                <w:szCs w:val="22"/>
                <w:lang w:val="en-GB" w:eastAsia="en-GB"/>
              </w:rPr>
              <w:t>t</w:t>
            </w:r>
            <w:r w:rsidRPr="00656453">
              <w:rPr>
                <w:color w:val="000000"/>
                <w:sz w:val="22"/>
                <w:szCs w:val="22"/>
                <w:lang w:val="en-GB" w:eastAsia="en-GB"/>
              </w:rPr>
              <w:t>enders</w:t>
            </w:r>
          </w:p>
        </w:tc>
        <w:tc>
          <w:tcPr>
            <w:tcW w:w="4937" w:type="dxa"/>
          </w:tcPr>
          <w:p w14:paraId="634B7A9C" w14:textId="7A221590" w:rsidR="00334B91" w:rsidRPr="00656453" w:rsidRDefault="00722537"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2</w:t>
            </w:r>
            <w:r w:rsidR="00560F68" w:rsidRPr="00656453">
              <w:rPr>
                <w:color w:val="000000"/>
                <w:sz w:val="22"/>
                <w:szCs w:val="22"/>
                <w:lang w:val="en-GB" w:eastAsia="en-GB"/>
              </w:rPr>
              <w:t>9</w:t>
            </w:r>
            <w:r w:rsidR="00291299" w:rsidRPr="00656453">
              <w:rPr>
                <w:color w:val="000000"/>
                <w:sz w:val="22"/>
                <w:szCs w:val="22"/>
                <w:vertAlign w:val="superscript"/>
                <w:lang w:val="en-GB" w:eastAsia="en-GB"/>
              </w:rPr>
              <w:t>th</w:t>
            </w:r>
            <w:r w:rsidR="00291299" w:rsidRPr="00656453">
              <w:rPr>
                <w:color w:val="000000"/>
                <w:sz w:val="22"/>
                <w:szCs w:val="22"/>
                <w:lang w:val="en-GB" w:eastAsia="en-GB"/>
              </w:rPr>
              <w:t xml:space="preserve"> </w:t>
            </w:r>
            <w:r w:rsidR="004E70C9" w:rsidRPr="00656453">
              <w:rPr>
                <w:color w:val="000000"/>
                <w:sz w:val="22"/>
                <w:szCs w:val="22"/>
                <w:lang w:val="en-GB" w:eastAsia="en-GB"/>
              </w:rPr>
              <w:t>August</w:t>
            </w:r>
            <w:r w:rsidR="00162DD4" w:rsidRPr="00656453">
              <w:rPr>
                <w:color w:val="000000"/>
                <w:sz w:val="22"/>
                <w:szCs w:val="22"/>
                <w:lang w:val="en-GB" w:eastAsia="en-GB"/>
              </w:rPr>
              <w:t xml:space="preserve"> 2025</w:t>
            </w:r>
            <w:r w:rsidR="00141AD3" w:rsidRPr="00656453">
              <w:rPr>
                <w:color w:val="000000"/>
                <w:sz w:val="22"/>
                <w:szCs w:val="22"/>
                <w:lang w:val="en-GB" w:eastAsia="en-GB"/>
              </w:rPr>
              <w:t>-</w:t>
            </w:r>
            <w:r w:rsidR="002C7977" w:rsidRPr="00656453">
              <w:rPr>
                <w:color w:val="000000"/>
                <w:sz w:val="22"/>
                <w:szCs w:val="22"/>
                <w:lang w:val="en-GB" w:eastAsia="en-GB"/>
              </w:rPr>
              <w:t>2</w:t>
            </w:r>
            <w:r w:rsidR="0097389A" w:rsidRPr="00656453">
              <w:rPr>
                <w:color w:val="000000"/>
                <w:sz w:val="22"/>
                <w:szCs w:val="22"/>
                <w:lang w:val="en-GB" w:eastAsia="en-GB"/>
              </w:rPr>
              <w:t>:00pm- GMT</w:t>
            </w:r>
          </w:p>
        </w:tc>
      </w:tr>
      <w:tr w:rsidR="00F41007" w:rsidRPr="00656453" w14:paraId="7DC8218A" w14:textId="77777777" w:rsidTr="384460AF">
        <w:trPr>
          <w:trHeight w:val="278"/>
        </w:trPr>
        <w:tc>
          <w:tcPr>
            <w:tcW w:w="735" w:type="dxa"/>
            <w:shd w:val="clear" w:color="auto" w:fill="D9D9D9" w:themeFill="background1" w:themeFillShade="D9"/>
          </w:tcPr>
          <w:p w14:paraId="7A28C031" w14:textId="089D45E2" w:rsidR="00F41007" w:rsidRPr="00656453" w:rsidRDefault="00341027"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4</w:t>
            </w:r>
          </w:p>
        </w:tc>
        <w:tc>
          <w:tcPr>
            <w:tcW w:w="4512" w:type="dxa"/>
            <w:shd w:val="clear" w:color="auto" w:fill="F2F2F2" w:themeFill="background1" w:themeFillShade="F2"/>
          </w:tcPr>
          <w:p w14:paraId="086209B2" w14:textId="42902AF3" w:rsidR="00F41007" w:rsidRPr="00656453" w:rsidRDefault="00F41007" w:rsidP="00656453">
            <w:pPr>
              <w:pStyle w:val="ACBody2"/>
              <w:tabs>
                <w:tab w:val="left" w:pos="7722"/>
              </w:tabs>
              <w:spacing w:after="0" w:line="276" w:lineRule="auto"/>
              <w:ind w:left="0"/>
              <w:jc w:val="left"/>
              <w:rPr>
                <w:color w:val="000000"/>
                <w:sz w:val="22"/>
                <w:szCs w:val="22"/>
                <w:lang w:val="en-GB" w:eastAsia="en-GB"/>
              </w:rPr>
            </w:pPr>
            <w:r w:rsidRPr="00656453">
              <w:rPr>
                <w:color w:val="000000"/>
                <w:sz w:val="22"/>
                <w:szCs w:val="22"/>
                <w:lang w:val="en-GB" w:eastAsia="en-GB"/>
              </w:rPr>
              <w:t xml:space="preserve">Tender </w:t>
            </w:r>
            <w:r w:rsidR="00653F3F" w:rsidRPr="00656453">
              <w:rPr>
                <w:color w:val="000000"/>
                <w:sz w:val="22"/>
                <w:szCs w:val="22"/>
                <w:lang w:val="en-GB" w:eastAsia="en-GB"/>
              </w:rPr>
              <w:t>o</w:t>
            </w:r>
            <w:r w:rsidRPr="00656453">
              <w:rPr>
                <w:color w:val="000000"/>
                <w:sz w:val="22"/>
                <w:szCs w:val="22"/>
                <w:lang w:val="en-GB" w:eastAsia="en-GB"/>
              </w:rPr>
              <w:t xml:space="preserve">pening </w:t>
            </w:r>
            <w:r w:rsidR="00653F3F" w:rsidRPr="00656453">
              <w:rPr>
                <w:color w:val="000000"/>
                <w:sz w:val="22"/>
                <w:szCs w:val="22"/>
                <w:lang w:val="en-GB" w:eastAsia="en-GB"/>
              </w:rPr>
              <w:t>d</w:t>
            </w:r>
            <w:r w:rsidRPr="00656453">
              <w:rPr>
                <w:color w:val="000000"/>
                <w:sz w:val="22"/>
                <w:szCs w:val="22"/>
                <w:lang w:val="en-GB" w:eastAsia="en-GB"/>
              </w:rPr>
              <w:t xml:space="preserve">ate and time </w:t>
            </w:r>
          </w:p>
        </w:tc>
        <w:tc>
          <w:tcPr>
            <w:tcW w:w="4937" w:type="dxa"/>
          </w:tcPr>
          <w:p w14:paraId="341AA8BD" w14:textId="627B9713" w:rsidR="00F41007" w:rsidRPr="00656453" w:rsidRDefault="00666128" w:rsidP="00656453">
            <w:pPr>
              <w:pStyle w:val="ACBody2"/>
              <w:tabs>
                <w:tab w:val="left" w:pos="7722"/>
              </w:tabs>
              <w:spacing w:after="0" w:line="276" w:lineRule="auto"/>
              <w:ind w:left="0"/>
              <w:jc w:val="left"/>
              <w:rPr>
                <w:color w:val="000000"/>
                <w:sz w:val="22"/>
                <w:szCs w:val="22"/>
                <w:lang w:val="en-GB" w:eastAsia="en-GB"/>
              </w:rPr>
            </w:pPr>
            <w:r w:rsidRPr="00656453">
              <w:rPr>
                <w:color w:val="000000" w:themeColor="text1"/>
                <w:sz w:val="22"/>
                <w:szCs w:val="22"/>
                <w:lang w:val="en-GB" w:eastAsia="en-GB"/>
              </w:rPr>
              <w:t>1</w:t>
            </w:r>
            <w:r w:rsidRPr="00656453">
              <w:rPr>
                <w:color w:val="000000" w:themeColor="text1"/>
                <w:sz w:val="22"/>
                <w:szCs w:val="22"/>
                <w:vertAlign w:val="superscript"/>
                <w:lang w:val="en-GB" w:eastAsia="en-GB"/>
              </w:rPr>
              <w:t>st</w:t>
            </w:r>
            <w:r w:rsidRPr="00656453">
              <w:rPr>
                <w:color w:val="000000" w:themeColor="text1"/>
                <w:sz w:val="22"/>
                <w:szCs w:val="22"/>
                <w:lang w:val="en-GB" w:eastAsia="en-GB"/>
              </w:rPr>
              <w:t xml:space="preserve"> September</w:t>
            </w:r>
            <w:r w:rsidR="763A4958" w:rsidRPr="00656453">
              <w:rPr>
                <w:color w:val="000000" w:themeColor="text1"/>
                <w:sz w:val="22"/>
                <w:szCs w:val="22"/>
                <w:lang w:val="en-GB" w:eastAsia="en-GB"/>
              </w:rPr>
              <w:t xml:space="preserve"> 2025</w:t>
            </w:r>
            <w:r w:rsidR="1DE6B7C7" w:rsidRPr="00656453">
              <w:rPr>
                <w:color w:val="000000" w:themeColor="text1"/>
                <w:sz w:val="22"/>
                <w:szCs w:val="22"/>
                <w:lang w:val="en-GB" w:eastAsia="en-GB"/>
              </w:rPr>
              <w:t>-11:00am- GMT</w:t>
            </w:r>
          </w:p>
        </w:tc>
      </w:tr>
    </w:tbl>
    <w:p w14:paraId="21CB9A5B" w14:textId="1542E158" w:rsidR="009218AC" w:rsidRPr="00656453" w:rsidRDefault="009218AC" w:rsidP="00656453">
      <w:pPr>
        <w:pStyle w:val="Heading1"/>
        <w:spacing w:line="276" w:lineRule="auto"/>
        <w:rPr>
          <w:rFonts w:ascii="Times New Roman" w:hAnsi="Times New Roman" w:cs="Times New Roman"/>
          <w:sz w:val="22"/>
          <w:szCs w:val="22"/>
        </w:rPr>
      </w:pPr>
      <w:bookmarkStart w:id="3" w:name="_Toc466022934"/>
      <w:r w:rsidRPr="00656453">
        <w:rPr>
          <w:rFonts w:ascii="Times New Roman" w:hAnsi="Times New Roman" w:cs="Times New Roman"/>
          <w:sz w:val="22"/>
          <w:szCs w:val="22"/>
        </w:rPr>
        <w:lastRenderedPageBreak/>
        <w:t>Overview</w:t>
      </w:r>
      <w:r w:rsidR="006D1397" w:rsidRPr="00656453">
        <w:rPr>
          <w:rFonts w:ascii="Times New Roman" w:hAnsi="Times New Roman" w:cs="Times New Roman"/>
          <w:sz w:val="22"/>
          <w:szCs w:val="22"/>
        </w:rPr>
        <w:t xml:space="preserve"> of require</w:t>
      </w:r>
      <w:bookmarkEnd w:id="3"/>
      <w:r w:rsidR="00700457" w:rsidRPr="00656453">
        <w:rPr>
          <w:rFonts w:ascii="Times New Roman" w:hAnsi="Times New Roman" w:cs="Times New Roman"/>
          <w:sz w:val="22"/>
          <w:szCs w:val="22"/>
        </w:rPr>
        <w:t>ment</w:t>
      </w:r>
    </w:p>
    <w:p w14:paraId="0E8B80CE" w14:textId="77777777" w:rsidR="00C218D3" w:rsidRPr="00656453" w:rsidRDefault="00C218D3" w:rsidP="00656453">
      <w:pPr>
        <w:pStyle w:val="Heading2"/>
        <w:spacing w:line="276" w:lineRule="auto"/>
        <w:rPr>
          <w:rFonts w:ascii="Times New Roman" w:hAnsi="Times New Roman" w:cs="Times New Roman"/>
          <w:sz w:val="22"/>
          <w:szCs w:val="22"/>
        </w:rPr>
      </w:pPr>
      <w:r w:rsidRPr="00656453">
        <w:rPr>
          <w:rFonts w:ascii="Times New Roman" w:hAnsi="Times New Roman" w:cs="Times New Roman"/>
          <w:sz w:val="22"/>
          <w:szCs w:val="22"/>
        </w:rPr>
        <w:t>Service Specification</w:t>
      </w:r>
    </w:p>
    <w:p w14:paraId="3BEBA8F3" w14:textId="30F6ACD1" w:rsidR="008451E8" w:rsidRPr="00656453" w:rsidRDefault="00C218D3" w:rsidP="00656453">
      <w:pPr>
        <w:spacing w:line="276" w:lineRule="auto"/>
        <w:rPr>
          <w:rFonts w:ascii="Times New Roman" w:hAnsi="Times New Roman" w:cs="Times New Roman"/>
        </w:rPr>
      </w:pPr>
      <w:r w:rsidRPr="00656453">
        <w:rPr>
          <w:rFonts w:ascii="Times New Roman" w:hAnsi="Times New Roman" w:cs="Times New Roman"/>
        </w:rPr>
        <w:t xml:space="preserve">GOAL Sierra Leone </w:t>
      </w:r>
      <w:r w:rsidRPr="00656453">
        <w:rPr>
          <w:rFonts w:ascii="Times New Roman" w:eastAsia="Arial Unicode MS" w:hAnsi="Times New Roman" w:cs="Times New Roman"/>
        </w:rPr>
        <w:t xml:space="preserve">invites </w:t>
      </w:r>
      <w:r w:rsidRPr="00656453">
        <w:rPr>
          <w:rFonts w:ascii="Times New Roman" w:hAnsi="Times New Roman" w:cs="Times New Roman"/>
        </w:rPr>
        <w:t xml:space="preserve">prospective suppliers </w:t>
      </w:r>
      <w:r w:rsidRPr="00656453">
        <w:rPr>
          <w:rFonts w:ascii="Times New Roman" w:eastAsia="Arial Unicode MS" w:hAnsi="Times New Roman" w:cs="Times New Roman"/>
        </w:rPr>
        <w:t xml:space="preserve">to </w:t>
      </w:r>
      <w:r w:rsidRPr="00656453">
        <w:rPr>
          <w:rFonts w:ascii="Times New Roman" w:hAnsi="Times New Roman" w:cs="Times New Roman"/>
        </w:rPr>
        <w:t xml:space="preserve">submit tenders for provision of Medical and Accident Liability Scheme for GOAL Staff </w:t>
      </w:r>
      <w:r w:rsidR="7389EC56" w:rsidRPr="00656453">
        <w:rPr>
          <w:rFonts w:ascii="Times New Roman" w:hAnsi="Times New Roman" w:cs="Times New Roman"/>
        </w:rPr>
        <w:t xml:space="preserve">and their families </w:t>
      </w:r>
      <w:r w:rsidRPr="00656453">
        <w:rPr>
          <w:rFonts w:ascii="Times New Roman" w:hAnsi="Times New Roman" w:cs="Times New Roman"/>
        </w:rPr>
        <w:t xml:space="preserve">in </w:t>
      </w:r>
      <w:r w:rsidR="00095E11" w:rsidRPr="00656453">
        <w:rPr>
          <w:rFonts w:ascii="Times New Roman" w:hAnsi="Times New Roman" w:cs="Times New Roman"/>
        </w:rPr>
        <w:t>its</w:t>
      </w:r>
      <w:r w:rsidRPr="00656453">
        <w:rPr>
          <w:rFonts w:ascii="Times New Roman" w:hAnsi="Times New Roman" w:cs="Times New Roman"/>
        </w:rPr>
        <w:t xml:space="preserve"> operational areas under a Framework Agreement. The </w:t>
      </w:r>
      <w:r w:rsidR="135E3CC9" w:rsidRPr="00656453">
        <w:rPr>
          <w:rFonts w:ascii="Times New Roman" w:hAnsi="Times New Roman" w:cs="Times New Roman"/>
        </w:rPr>
        <w:t xml:space="preserve">technical </w:t>
      </w:r>
      <w:r w:rsidR="0A2B2E7A" w:rsidRPr="00656453">
        <w:rPr>
          <w:rFonts w:ascii="Times New Roman" w:hAnsi="Times New Roman" w:cs="Times New Roman"/>
        </w:rPr>
        <w:t>specifications requirements are outlined in Annex 1 Terms of Reference</w:t>
      </w:r>
      <w:r w:rsidR="0AD56B06" w:rsidRPr="00656453">
        <w:rPr>
          <w:rFonts w:ascii="Times New Roman" w:hAnsi="Times New Roman" w:cs="Times New Roman"/>
        </w:rPr>
        <w:t xml:space="preserve"> (TOR)</w:t>
      </w:r>
    </w:p>
    <w:p w14:paraId="1318ABEC" w14:textId="37343C3E" w:rsidR="17449DEC" w:rsidRPr="00656453" w:rsidRDefault="17449DEC" w:rsidP="00656453">
      <w:pPr>
        <w:spacing w:line="276" w:lineRule="auto"/>
        <w:rPr>
          <w:rFonts w:ascii="Times New Roman" w:hAnsi="Times New Roman" w:cs="Times New Roman"/>
        </w:rPr>
      </w:pPr>
      <w:r w:rsidRPr="00656453">
        <w:rPr>
          <w:rFonts w:ascii="Times New Roman" w:hAnsi="Times New Roman" w:cs="Times New Roman"/>
        </w:rPr>
        <w:t xml:space="preserve">The service provider will be responsible for offering comprehensive health </w:t>
      </w:r>
      <w:r w:rsidR="6E8C6D2F" w:rsidRPr="00656453">
        <w:rPr>
          <w:rFonts w:ascii="Times New Roman" w:hAnsi="Times New Roman" w:cs="Times New Roman"/>
        </w:rPr>
        <w:t>insurance coverage tailored to</w:t>
      </w:r>
      <w:r w:rsidR="496492CD" w:rsidRPr="00656453">
        <w:rPr>
          <w:rFonts w:ascii="Times New Roman" w:hAnsi="Times New Roman" w:cs="Times New Roman"/>
        </w:rPr>
        <w:t xml:space="preserve"> the needs of GOAL staff and their dependents. This </w:t>
      </w:r>
      <w:r w:rsidR="08E35BB3" w:rsidRPr="00656453">
        <w:rPr>
          <w:rFonts w:ascii="Times New Roman" w:hAnsi="Times New Roman" w:cs="Times New Roman"/>
        </w:rPr>
        <w:t>includes</w:t>
      </w:r>
      <w:r w:rsidR="496492CD" w:rsidRPr="00656453">
        <w:rPr>
          <w:rFonts w:ascii="Times New Roman" w:hAnsi="Times New Roman" w:cs="Times New Roman"/>
        </w:rPr>
        <w:t>,</w:t>
      </w:r>
      <w:r w:rsidR="6E8C6D2F" w:rsidRPr="00656453">
        <w:rPr>
          <w:rFonts w:ascii="Times New Roman" w:hAnsi="Times New Roman" w:cs="Times New Roman"/>
        </w:rPr>
        <w:t xml:space="preserve"> </w:t>
      </w:r>
      <w:r w:rsidR="496492CD" w:rsidRPr="00656453">
        <w:rPr>
          <w:rFonts w:ascii="Times New Roman" w:hAnsi="Times New Roman" w:cs="Times New Roman"/>
        </w:rPr>
        <w:t>but is not limited to, inpatient and outpatient services, emergency care, specialist consultations</w:t>
      </w:r>
      <w:r w:rsidR="6E8C6D2F" w:rsidRPr="00656453">
        <w:rPr>
          <w:rFonts w:ascii="Times New Roman" w:hAnsi="Times New Roman" w:cs="Times New Roman"/>
        </w:rPr>
        <w:t xml:space="preserve"> </w:t>
      </w:r>
      <w:r w:rsidR="496492CD" w:rsidRPr="00656453">
        <w:rPr>
          <w:rFonts w:ascii="Times New Roman" w:hAnsi="Times New Roman" w:cs="Times New Roman"/>
        </w:rPr>
        <w:t>and pres</w:t>
      </w:r>
      <w:r w:rsidR="6AE29A5E" w:rsidRPr="00656453">
        <w:rPr>
          <w:rFonts w:ascii="Times New Roman" w:hAnsi="Times New Roman" w:cs="Times New Roman"/>
        </w:rPr>
        <w:t>cription</w:t>
      </w:r>
      <w:r w:rsidR="496492CD" w:rsidRPr="00656453">
        <w:rPr>
          <w:rFonts w:ascii="Times New Roman" w:hAnsi="Times New Roman" w:cs="Times New Roman"/>
        </w:rPr>
        <w:t xml:space="preserve"> medications. </w:t>
      </w:r>
      <w:r w:rsidR="6E8C6D2F" w:rsidRPr="00656453">
        <w:rPr>
          <w:rFonts w:ascii="Times New Roman" w:hAnsi="Times New Roman" w:cs="Times New Roman"/>
        </w:rPr>
        <w:t xml:space="preserve"> </w:t>
      </w:r>
      <w:r w:rsidR="4362DDC5" w:rsidRPr="00656453">
        <w:rPr>
          <w:rFonts w:ascii="Times New Roman" w:hAnsi="Times New Roman" w:cs="Times New Roman"/>
        </w:rPr>
        <w:t>The current number of individuals to be covered under the plan is estimated at approximately 15</w:t>
      </w:r>
      <w:r w:rsidR="558F7D7C" w:rsidRPr="00656453">
        <w:rPr>
          <w:rFonts w:ascii="Times New Roman" w:hAnsi="Times New Roman" w:cs="Times New Roman"/>
        </w:rPr>
        <w:t>1 and their dependents</w:t>
      </w:r>
      <w:r w:rsidR="2DDAD583" w:rsidRPr="00656453">
        <w:rPr>
          <w:rFonts w:ascii="Times New Roman" w:hAnsi="Times New Roman" w:cs="Times New Roman"/>
        </w:rPr>
        <w:t xml:space="preserve"> with potential for an increase in </w:t>
      </w:r>
      <w:proofErr w:type="spellStart"/>
      <w:r w:rsidR="2DDAD583" w:rsidRPr="00656453">
        <w:rPr>
          <w:rFonts w:ascii="Times New Roman" w:hAnsi="Times New Roman" w:cs="Times New Roman"/>
        </w:rPr>
        <w:t>teh</w:t>
      </w:r>
      <w:proofErr w:type="spellEnd"/>
      <w:r w:rsidR="2DDAD583" w:rsidRPr="00656453">
        <w:rPr>
          <w:rFonts w:ascii="Times New Roman" w:hAnsi="Times New Roman" w:cs="Times New Roman"/>
        </w:rPr>
        <w:t xml:space="preserve"> future. The specification requirements are outlined in the TOR.</w:t>
      </w:r>
    </w:p>
    <w:p w14:paraId="3CC30B7A" w14:textId="77777777" w:rsidR="000D1648" w:rsidRPr="00656453" w:rsidRDefault="000D1648" w:rsidP="00656453">
      <w:pPr>
        <w:spacing w:line="276" w:lineRule="auto"/>
        <w:rPr>
          <w:rFonts w:ascii="Times New Roman" w:hAnsi="Times New Roman" w:cs="Times New Roman"/>
        </w:rPr>
      </w:pPr>
    </w:p>
    <w:p w14:paraId="23101261" w14:textId="77777777" w:rsidR="005A3770" w:rsidRPr="00656453" w:rsidRDefault="005A3770" w:rsidP="00656453">
      <w:pPr>
        <w:pStyle w:val="Heading2"/>
        <w:spacing w:line="276" w:lineRule="auto"/>
        <w:rPr>
          <w:rFonts w:ascii="Times New Roman" w:hAnsi="Times New Roman" w:cs="Times New Roman"/>
          <w:sz w:val="22"/>
          <w:szCs w:val="22"/>
        </w:rPr>
      </w:pPr>
      <w:r w:rsidRPr="00656453">
        <w:rPr>
          <w:rFonts w:ascii="Times New Roman" w:hAnsi="Times New Roman" w:cs="Times New Roman"/>
          <w:sz w:val="22"/>
          <w:szCs w:val="22"/>
        </w:rPr>
        <w:t xml:space="preserve">Executive Summary of Proposal </w:t>
      </w:r>
    </w:p>
    <w:p w14:paraId="3A9DD46D" w14:textId="02508D9E" w:rsidR="005A3770" w:rsidRPr="00656453" w:rsidRDefault="005A3770" w:rsidP="00656453">
      <w:pPr>
        <w:spacing w:line="276" w:lineRule="auto"/>
        <w:rPr>
          <w:rFonts w:ascii="Times New Roman" w:eastAsia="Calibri,Times New Roman" w:hAnsi="Times New Roman" w:cs="Times New Roman"/>
          <w:lang w:val="en-GB" w:eastAsia="en-GB"/>
        </w:rPr>
      </w:pPr>
      <w:r w:rsidRPr="00656453">
        <w:rPr>
          <w:rFonts w:ascii="Times New Roman" w:eastAsia="Calibri,Times New Roman" w:hAnsi="Times New Roman" w:cs="Times New Roman"/>
          <w:lang w:val="en-GB" w:eastAsia="en-GB"/>
        </w:rPr>
        <w:t xml:space="preserve">The executive summary </w:t>
      </w:r>
      <w:r w:rsidR="2BD77109" w:rsidRPr="00656453">
        <w:rPr>
          <w:rFonts w:ascii="Times New Roman" w:eastAsia="Calibri,Times New Roman" w:hAnsi="Times New Roman" w:cs="Times New Roman"/>
          <w:lang w:val="en-GB" w:eastAsia="en-GB"/>
        </w:rPr>
        <w:t xml:space="preserve">of the proposal </w:t>
      </w:r>
      <w:r w:rsidRPr="00656453">
        <w:rPr>
          <w:rFonts w:ascii="Times New Roman" w:eastAsia="Calibri,Times New Roman" w:hAnsi="Times New Roman" w:cs="Times New Roman"/>
          <w:lang w:val="en-GB" w:eastAsia="en-GB"/>
        </w:rPr>
        <w:t>must be concise</w:t>
      </w:r>
      <w:r w:rsidR="43F85BFC" w:rsidRPr="00656453">
        <w:rPr>
          <w:rFonts w:ascii="Times New Roman" w:eastAsia="Calibri,Times New Roman" w:hAnsi="Times New Roman" w:cs="Times New Roman"/>
          <w:lang w:val="en-GB" w:eastAsia="en-GB"/>
        </w:rPr>
        <w:t xml:space="preserve"> and clearly structured. Bidders are expected to address the following elements in their proposal level </w:t>
      </w:r>
      <w:r w:rsidRPr="00656453">
        <w:rPr>
          <w:rFonts w:ascii="Times New Roman" w:eastAsia="Calibri,Times New Roman" w:hAnsi="Times New Roman" w:cs="Times New Roman"/>
          <w:lang w:val="en-GB" w:eastAsia="en-GB"/>
        </w:rPr>
        <w:t>of cover</w:t>
      </w:r>
      <w:r w:rsidR="2F425B88" w:rsidRPr="00656453">
        <w:rPr>
          <w:rFonts w:ascii="Times New Roman" w:eastAsia="Calibri,Times New Roman" w:hAnsi="Times New Roman" w:cs="Times New Roman"/>
          <w:lang w:val="en-GB" w:eastAsia="en-GB"/>
        </w:rPr>
        <w:t>age:</w:t>
      </w:r>
      <w:r w:rsidRPr="00656453">
        <w:rPr>
          <w:rFonts w:ascii="Times New Roman" w:eastAsia="Calibri,Times New Roman" w:hAnsi="Times New Roman" w:cs="Times New Roman"/>
          <w:lang w:val="en-GB" w:eastAsia="en-GB"/>
        </w:rPr>
        <w:t xml:space="preserve"> </w:t>
      </w:r>
    </w:p>
    <w:p w14:paraId="53EB347C" w14:textId="137AFB8C" w:rsidR="005A3770" w:rsidRPr="00656453" w:rsidRDefault="65F57AC8" w:rsidP="00656453">
      <w:pPr>
        <w:pStyle w:val="ListParagraph"/>
        <w:numPr>
          <w:ilvl w:val="0"/>
          <w:numId w:val="12"/>
        </w:numPr>
        <w:spacing w:line="276" w:lineRule="auto"/>
        <w:rPr>
          <w:rFonts w:ascii="Times New Roman" w:hAnsi="Times New Roman" w:cs="Times New Roman"/>
        </w:rPr>
      </w:pPr>
      <w:r w:rsidRPr="00656453">
        <w:rPr>
          <w:rFonts w:ascii="Times New Roman" w:hAnsi="Times New Roman" w:cs="Times New Roman"/>
        </w:rPr>
        <w:t>Comprehensive</w:t>
      </w:r>
      <w:r w:rsidR="339D8DF0" w:rsidRPr="00656453">
        <w:rPr>
          <w:rFonts w:ascii="Times New Roman" w:hAnsi="Times New Roman" w:cs="Times New Roman"/>
        </w:rPr>
        <w:t xml:space="preserve"> coverage for each staff </w:t>
      </w:r>
      <w:r w:rsidR="004F1383" w:rsidRPr="00656453">
        <w:rPr>
          <w:rFonts w:ascii="Times New Roman" w:hAnsi="Times New Roman" w:cs="Times New Roman"/>
        </w:rPr>
        <w:t>including one</w:t>
      </w:r>
      <w:r w:rsidR="005A3770" w:rsidRPr="00656453">
        <w:rPr>
          <w:rFonts w:ascii="Times New Roman" w:hAnsi="Times New Roman" w:cs="Times New Roman"/>
        </w:rPr>
        <w:t xml:space="preserve"> spouse, and up to 4 children </w:t>
      </w:r>
    </w:p>
    <w:p w14:paraId="01495F8E" w14:textId="77777777" w:rsidR="005A3770" w:rsidRPr="00656453" w:rsidRDefault="005A3770" w:rsidP="00656453">
      <w:pPr>
        <w:pStyle w:val="ListParagraph"/>
        <w:numPr>
          <w:ilvl w:val="0"/>
          <w:numId w:val="12"/>
        </w:numPr>
        <w:spacing w:line="276" w:lineRule="auto"/>
        <w:rPr>
          <w:rFonts w:ascii="Times New Roman" w:hAnsi="Times New Roman" w:cs="Times New Roman"/>
        </w:rPr>
      </w:pPr>
      <w:r w:rsidRPr="00656453">
        <w:rPr>
          <w:rFonts w:ascii="Times New Roman" w:hAnsi="Times New Roman" w:cs="Times New Roman"/>
        </w:rPr>
        <w:t>Cover for annual optical test up to 100% of the cost</w:t>
      </w:r>
    </w:p>
    <w:p w14:paraId="76E36A47" w14:textId="4BC4C8B7" w:rsidR="005A3770" w:rsidRPr="00656453" w:rsidRDefault="005A3770" w:rsidP="00656453">
      <w:pPr>
        <w:pStyle w:val="ListParagraph"/>
        <w:numPr>
          <w:ilvl w:val="0"/>
          <w:numId w:val="12"/>
        </w:numPr>
        <w:spacing w:line="276" w:lineRule="auto"/>
        <w:rPr>
          <w:rFonts w:ascii="Times New Roman" w:hAnsi="Times New Roman" w:cs="Times New Roman"/>
        </w:rPr>
      </w:pPr>
      <w:r w:rsidRPr="00656453">
        <w:rPr>
          <w:rFonts w:ascii="Times New Roman" w:hAnsi="Times New Roman" w:cs="Times New Roman"/>
        </w:rPr>
        <w:t xml:space="preserve">Routine tests and glasses covered at 50% </w:t>
      </w:r>
      <w:r w:rsidR="007E2E0C" w:rsidRPr="00656453">
        <w:rPr>
          <w:rFonts w:ascii="Times New Roman" w:hAnsi="Times New Roman" w:cs="Times New Roman"/>
        </w:rPr>
        <w:t>the annual premium</w:t>
      </w:r>
    </w:p>
    <w:p w14:paraId="0D711FA2" w14:textId="435C7863" w:rsidR="005A3770" w:rsidRPr="00656453" w:rsidRDefault="007E2E0C" w:rsidP="00656453">
      <w:pPr>
        <w:pStyle w:val="ListParagraph"/>
        <w:numPr>
          <w:ilvl w:val="0"/>
          <w:numId w:val="12"/>
        </w:numPr>
        <w:spacing w:line="276" w:lineRule="auto"/>
        <w:rPr>
          <w:rFonts w:ascii="Times New Roman" w:hAnsi="Times New Roman" w:cs="Times New Roman"/>
        </w:rPr>
      </w:pPr>
      <w:r w:rsidRPr="00656453">
        <w:rPr>
          <w:rFonts w:ascii="Times New Roman" w:hAnsi="Times New Roman" w:cs="Times New Roman"/>
        </w:rPr>
        <w:t>Routine d</w:t>
      </w:r>
      <w:r w:rsidR="005A3770" w:rsidRPr="00656453">
        <w:rPr>
          <w:rFonts w:ascii="Times New Roman" w:hAnsi="Times New Roman" w:cs="Times New Roman"/>
        </w:rPr>
        <w:t xml:space="preserve">ental </w:t>
      </w:r>
      <w:r w:rsidRPr="00656453">
        <w:rPr>
          <w:rFonts w:ascii="Times New Roman" w:hAnsi="Times New Roman" w:cs="Times New Roman"/>
        </w:rPr>
        <w:t>test</w:t>
      </w:r>
      <w:r w:rsidR="005A3770" w:rsidRPr="00656453">
        <w:rPr>
          <w:rFonts w:ascii="Times New Roman" w:hAnsi="Times New Roman" w:cs="Times New Roman"/>
        </w:rPr>
        <w:t xml:space="preserve"> </w:t>
      </w:r>
      <w:r w:rsidR="2BB4DF70" w:rsidRPr="00656453">
        <w:rPr>
          <w:rFonts w:ascii="Times New Roman" w:hAnsi="Times New Roman" w:cs="Times New Roman"/>
        </w:rPr>
        <w:t xml:space="preserve">care </w:t>
      </w:r>
      <w:r w:rsidR="005A3770" w:rsidRPr="00656453">
        <w:rPr>
          <w:rFonts w:ascii="Times New Roman" w:hAnsi="Times New Roman" w:cs="Times New Roman"/>
        </w:rPr>
        <w:t xml:space="preserve">coverage </w:t>
      </w:r>
      <w:r w:rsidR="46D5719D" w:rsidRPr="00656453">
        <w:rPr>
          <w:rFonts w:ascii="Times New Roman" w:hAnsi="Times New Roman" w:cs="Times New Roman"/>
        </w:rPr>
        <w:t xml:space="preserve">up </w:t>
      </w:r>
      <w:r w:rsidR="003D2C2C" w:rsidRPr="00656453">
        <w:rPr>
          <w:rFonts w:ascii="Times New Roman" w:hAnsi="Times New Roman" w:cs="Times New Roman"/>
        </w:rPr>
        <w:t xml:space="preserve">to </w:t>
      </w:r>
      <w:r w:rsidRPr="00656453">
        <w:rPr>
          <w:rFonts w:ascii="Times New Roman" w:hAnsi="Times New Roman" w:cs="Times New Roman"/>
        </w:rPr>
        <w:t>5</w:t>
      </w:r>
      <w:r w:rsidR="003D2C2C" w:rsidRPr="00656453">
        <w:rPr>
          <w:rFonts w:ascii="Times New Roman" w:hAnsi="Times New Roman" w:cs="Times New Roman"/>
        </w:rPr>
        <w:t>0</w:t>
      </w:r>
      <w:r w:rsidR="005A3770" w:rsidRPr="00656453">
        <w:rPr>
          <w:rFonts w:ascii="Times New Roman" w:hAnsi="Times New Roman" w:cs="Times New Roman"/>
        </w:rPr>
        <w:t xml:space="preserve">% </w:t>
      </w:r>
      <w:r w:rsidR="7B121165" w:rsidRPr="00656453">
        <w:rPr>
          <w:rFonts w:ascii="Times New Roman" w:hAnsi="Times New Roman" w:cs="Times New Roman"/>
        </w:rPr>
        <w:t xml:space="preserve">of the annual </w:t>
      </w:r>
      <w:r w:rsidR="00963DCD" w:rsidRPr="00656453">
        <w:rPr>
          <w:rFonts w:ascii="Times New Roman" w:hAnsi="Times New Roman" w:cs="Times New Roman"/>
        </w:rPr>
        <w:t>premium</w:t>
      </w:r>
    </w:p>
    <w:p w14:paraId="47D72FD7" w14:textId="583EF0CC" w:rsidR="005A3770" w:rsidRPr="00656453" w:rsidRDefault="005A3770" w:rsidP="00656453">
      <w:pPr>
        <w:pStyle w:val="ListParagraph"/>
        <w:numPr>
          <w:ilvl w:val="0"/>
          <w:numId w:val="12"/>
        </w:numPr>
        <w:spacing w:line="276" w:lineRule="auto"/>
        <w:rPr>
          <w:rFonts w:ascii="Times New Roman" w:hAnsi="Times New Roman" w:cs="Times New Roman"/>
        </w:rPr>
      </w:pPr>
      <w:r w:rsidRPr="00656453">
        <w:rPr>
          <w:rFonts w:ascii="Times New Roman" w:hAnsi="Times New Roman" w:cs="Times New Roman"/>
        </w:rPr>
        <w:t xml:space="preserve">Maternity coverage up to </w:t>
      </w:r>
      <w:r w:rsidR="007E2E0C" w:rsidRPr="00656453">
        <w:rPr>
          <w:rFonts w:ascii="Times New Roman" w:hAnsi="Times New Roman" w:cs="Times New Roman"/>
        </w:rPr>
        <w:t xml:space="preserve">100% </w:t>
      </w:r>
      <w:r w:rsidRPr="00656453">
        <w:rPr>
          <w:rFonts w:ascii="Times New Roman" w:hAnsi="Times New Roman" w:cs="Times New Roman"/>
        </w:rPr>
        <w:t xml:space="preserve">in / outpatient limit </w:t>
      </w:r>
    </w:p>
    <w:p w14:paraId="02444383" w14:textId="3FF8E82A" w:rsidR="005A3770" w:rsidRPr="00656453" w:rsidRDefault="664FDB72" w:rsidP="00656453">
      <w:pPr>
        <w:pStyle w:val="ListParagraph"/>
        <w:numPr>
          <w:ilvl w:val="0"/>
          <w:numId w:val="12"/>
        </w:numPr>
        <w:spacing w:line="276" w:lineRule="auto"/>
        <w:rPr>
          <w:rFonts w:ascii="Times New Roman" w:hAnsi="Times New Roman" w:cs="Times New Roman"/>
        </w:rPr>
      </w:pPr>
      <w:r w:rsidRPr="00656453">
        <w:rPr>
          <w:rFonts w:ascii="Times New Roman" w:hAnsi="Times New Roman" w:cs="Times New Roman"/>
        </w:rPr>
        <w:t xml:space="preserve">A clear </w:t>
      </w:r>
      <w:r w:rsidR="315334C5" w:rsidRPr="00656453">
        <w:rPr>
          <w:rFonts w:ascii="Times New Roman" w:hAnsi="Times New Roman" w:cs="Times New Roman"/>
        </w:rPr>
        <w:t>r</w:t>
      </w:r>
      <w:r w:rsidR="005A3770" w:rsidRPr="00656453">
        <w:rPr>
          <w:rFonts w:ascii="Times New Roman" w:hAnsi="Times New Roman" w:cs="Times New Roman"/>
        </w:rPr>
        <w:t>eporting structure indicating timelines of getting bills from service providers (Health Facilities)</w:t>
      </w:r>
    </w:p>
    <w:p w14:paraId="7F6233A4" w14:textId="76808323" w:rsidR="007E2E0C" w:rsidRPr="00656453" w:rsidRDefault="007E2E0C" w:rsidP="00656453">
      <w:pPr>
        <w:pStyle w:val="ListParagraph"/>
        <w:numPr>
          <w:ilvl w:val="0"/>
          <w:numId w:val="12"/>
        </w:numPr>
        <w:spacing w:line="276" w:lineRule="auto"/>
        <w:rPr>
          <w:rFonts w:ascii="Times New Roman" w:hAnsi="Times New Roman" w:cs="Times New Roman"/>
        </w:rPr>
      </w:pPr>
      <w:r w:rsidRPr="00656453">
        <w:rPr>
          <w:rFonts w:ascii="Times New Roman" w:hAnsi="Times New Roman" w:cs="Times New Roman"/>
        </w:rPr>
        <w:t xml:space="preserve">Please provide your company profile, highlighting your operations, coverage, and regulatory status in Sierra Leone as well as track record in delivering quality services. Please also outline any core competencies or distinguishing features that set your services apart from the other competitors. </w:t>
      </w:r>
    </w:p>
    <w:p w14:paraId="1056DE0E" w14:textId="0E9F3809" w:rsidR="00956B24" w:rsidRPr="00656453" w:rsidRDefault="00FA78B3" w:rsidP="00656453">
      <w:pPr>
        <w:spacing w:line="276" w:lineRule="auto"/>
        <w:rPr>
          <w:rFonts w:ascii="Times New Roman" w:hAnsi="Times New Roman" w:cs="Times New Roman"/>
        </w:rPr>
      </w:pPr>
      <w:r w:rsidRPr="70D57F54">
        <w:rPr>
          <w:rFonts w:ascii="Times New Roman" w:hAnsi="Times New Roman" w:cs="Times New Roman"/>
        </w:rPr>
        <w:t xml:space="preserve">GOAL </w:t>
      </w:r>
      <w:r w:rsidRPr="70D57F54">
        <w:rPr>
          <w:rFonts w:ascii="Times New Roman" w:eastAsia="Arial Unicode MS" w:hAnsi="Times New Roman" w:cs="Times New Roman"/>
        </w:rPr>
        <w:t xml:space="preserve">invites </w:t>
      </w:r>
      <w:r w:rsidRPr="70D57F54">
        <w:rPr>
          <w:rFonts w:ascii="Times New Roman" w:hAnsi="Times New Roman" w:cs="Times New Roman"/>
        </w:rPr>
        <w:t xml:space="preserve">prospective suppliers </w:t>
      </w:r>
      <w:r w:rsidRPr="70D57F54">
        <w:rPr>
          <w:rFonts w:ascii="Times New Roman" w:eastAsia="Arial Unicode MS" w:hAnsi="Times New Roman" w:cs="Times New Roman"/>
        </w:rPr>
        <w:t xml:space="preserve">to </w:t>
      </w:r>
      <w:r w:rsidRPr="70D57F54">
        <w:rPr>
          <w:rFonts w:ascii="Times New Roman" w:hAnsi="Times New Roman" w:cs="Times New Roman"/>
        </w:rPr>
        <w:t xml:space="preserve">submit tenders </w:t>
      </w:r>
      <w:r w:rsidR="00CA34C7" w:rsidRPr="70D57F54">
        <w:rPr>
          <w:rFonts w:ascii="Times New Roman" w:hAnsi="Times New Roman" w:cs="Times New Roman"/>
        </w:rPr>
        <w:t xml:space="preserve">that meet or exceed </w:t>
      </w:r>
      <w:r w:rsidR="004E1636" w:rsidRPr="70D57F54">
        <w:rPr>
          <w:rFonts w:ascii="Times New Roman" w:hAnsi="Times New Roman" w:cs="Times New Roman"/>
        </w:rPr>
        <w:t>GOAL’s requirements as outlined in</w:t>
      </w:r>
      <w:r w:rsidR="00A9766F" w:rsidRPr="70D57F54">
        <w:rPr>
          <w:rFonts w:ascii="Times New Roman" w:hAnsi="Times New Roman" w:cs="Times New Roman"/>
        </w:rPr>
        <w:t xml:space="preserve"> annex 1 </w:t>
      </w:r>
    </w:p>
    <w:p w14:paraId="5A463D00" w14:textId="77777777" w:rsidR="00956B24" w:rsidRPr="00656453" w:rsidRDefault="00956B24" w:rsidP="00656453">
      <w:pPr>
        <w:spacing w:line="276" w:lineRule="auto"/>
        <w:rPr>
          <w:rFonts w:ascii="Times New Roman" w:hAnsi="Times New Roman" w:cs="Times New Roman"/>
          <w:highlight w:val="yellow"/>
        </w:rPr>
      </w:pPr>
    </w:p>
    <w:p w14:paraId="26F7C186" w14:textId="2B78D005" w:rsidR="00316DF2" w:rsidRPr="00656453" w:rsidRDefault="0006075C" w:rsidP="00656453">
      <w:pPr>
        <w:pStyle w:val="Heading1"/>
        <w:spacing w:line="276" w:lineRule="auto"/>
        <w:rPr>
          <w:rFonts w:ascii="Times New Roman" w:hAnsi="Times New Roman" w:cs="Times New Roman"/>
          <w:sz w:val="22"/>
          <w:szCs w:val="22"/>
        </w:rPr>
      </w:pPr>
      <w:r w:rsidRPr="00656453">
        <w:rPr>
          <w:rFonts w:ascii="Times New Roman" w:hAnsi="Times New Roman" w:cs="Times New Roman"/>
          <w:sz w:val="22"/>
          <w:szCs w:val="22"/>
        </w:rPr>
        <w:t>T</w:t>
      </w:r>
      <w:r w:rsidR="00316DF2" w:rsidRPr="00656453">
        <w:rPr>
          <w:rFonts w:ascii="Times New Roman" w:hAnsi="Times New Roman" w:cs="Times New Roman"/>
          <w:sz w:val="22"/>
          <w:szCs w:val="22"/>
        </w:rPr>
        <w:t xml:space="preserve">ype of contract </w:t>
      </w:r>
    </w:p>
    <w:p w14:paraId="651CB802" w14:textId="06E605B3" w:rsidR="002C50E3" w:rsidRPr="00656453" w:rsidRDefault="00D175BF" w:rsidP="00656453">
      <w:pPr>
        <w:spacing w:line="276" w:lineRule="auto"/>
        <w:rPr>
          <w:rFonts w:ascii="Times New Roman" w:eastAsia="Calibri" w:hAnsi="Times New Roman" w:cs="Times New Roman"/>
        </w:rPr>
      </w:pPr>
      <w:r w:rsidRPr="00656453">
        <w:rPr>
          <w:rFonts w:ascii="Times New Roman" w:hAnsi="Times New Roman" w:cs="Times New Roman"/>
        </w:rPr>
        <w:t>Following t</w:t>
      </w:r>
      <w:r w:rsidR="00260A87" w:rsidRPr="00656453">
        <w:rPr>
          <w:rFonts w:ascii="Times New Roman" w:hAnsi="Times New Roman" w:cs="Times New Roman"/>
        </w:rPr>
        <w:t>his p</w:t>
      </w:r>
      <w:r w:rsidR="00BB0C64" w:rsidRPr="00656453">
        <w:rPr>
          <w:rFonts w:ascii="Times New Roman" w:hAnsi="Times New Roman" w:cs="Times New Roman"/>
        </w:rPr>
        <w:t>rocurement process</w:t>
      </w:r>
      <w:r w:rsidRPr="00656453">
        <w:rPr>
          <w:rFonts w:ascii="Times New Roman" w:hAnsi="Times New Roman" w:cs="Times New Roman"/>
        </w:rPr>
        <w:t xml:space="preserve">, GOAL </w:t>
      </w:r>
      <w:r w:rsidR="00BB0C64" w:rsidRPr="00656453">
        <w:rPr>
          <w:rFonts w:ascii="Times New Roman" w:hAnsi="Times New Roman" w:cs="Times New Roman"/>
        </w:rPr>
        <w:t>aims</w:t>
      </w:r>
      <w:r w:rsidRPr="00656453">
        <w:rPr>
          <w:rFonts w:ascii="Times New Roman" w:hAnsi="Times New Roman" w:cs="Times New Roman"/>
        </w:rPr>
        <w:t xml:space="preserve"> to</w:t>
      </w:r>
      <w:r w:rsidR="00BB0C64" w:rsidRPr="00656453">
        <w:rPr>
          <w:rFonts w:ascii="Times New Roman" w:hAnsi="Times New Roman" w:cs="Times New Roman"/>
        </w:rPr>
        <w:t xml:space="preserve"> sign a </w:t>
      </w:r>
      <w:r w:rsidR="00040F66" w:rsidRPr="00656453">
        <w:rPr>
          <w:rFonts w:ascii="Times New Roman" w:hAnsi="Times New Roman" w:cs="Times New Roman"/>
        </w:rPr>
        <w:t xml:space="preserve">Framework Agreement (FWA) </w:t>
      </w:r>
      <w:r w:rsidR="00D579F0" w:rsidRPr="00656453">
        <w:rPr>
          <w:rFonts w:ascii="Times New Roman" w:hAnsi="Times New Roman" w:cs="Times New Roman"/>
        </w:rPr>
        <w:t>for this service</w:t>
      </w:r>
      <w:r w:rsidR="007D6F75" w:rsidRPr="00656453">
        <w:rPr>
          <w:rFonts w:ascii="Times New Roman" w:hAnsi="Times New Roman" w:cs="Times New Roman"/>
        </w:rPr>
        <w:t xml:space="preserve"> for a period of</w:t>
      </w:r>
      <w:r w:rsidR="003E14D8" w:rsidRPr="00656453">
        <w:rPr>
          <w:rFonts w:ascii="Times New Roman" w:hAnsi="Times New Roman" w:cs="Times New Roman"/>
        </w:rPr>
        <w:t xml:space="preserve"> three years beginning </w:t>
      </w:r>
      <w:r w:rsidR="00484A1B" w:rsidRPr="00656453">
        <w:rPr>
          <w:rFonts w:ascii="Times New Roman" w:hAnsi="Times New Roman" w:cs="Times New Roman"/>
        </w:rPr>
        <w:t>2026-</w:t>
      </w:r>
      <w:r w:rsidR="008C7E9F" w:rsidRPr="00656453">
        <w:rPr>
          <w:rFonts w:ascii="Times New Roman" w:hAnsi="Times New Roman" w:cs="Times New Roman"/>
        </w:rPr>
        <w:t xml:space="preserve"> 2028.</w:t>
      </w:r>
      <w:r w:rsidR="1FD65F56" w:rsidRPr="00656453">
        <w:rPr>
          <w:rFonts w:ascii="Times New Roman" w:hAnsi="Times New Roman" w:cs="Times New Roman"/>
        </w:rPr>
        <w:t xml:space="preserve"> </w:t>
      </w:r>
      <w:r w:rsidR="1FD65F56" w:rsidRPr="00656453">
        <w:rPr>
          <w:rFonts w:ascii="Times New Roman" w:eastAsia="Calibri" w:hAnsi="Times New Roman" w:cs="Times New Roman"/>
        </w:rPr>
        <w:t>The proposed Framework Agreement (FWA) will be for an initial twelve (12) month period, which may be extended at GOAL’s discretion to two (2) additional twelve (12) month periods, depending on supplier performance, GOAL funding and requirements. Service quality and pricing will be reviewed annually to ensure they remain satisfactory and aligned with current market standards.</w:t>
      </w:r>
    </w:p>
    <w:p w14:paraId="74520948" w14:textId="6A2979CF" w:rsidR="002C50E3" w:rsidRPr="00656453" w:rsidRDefault="002C50E3" w:rsidP="00656453">
      <w:pPr>
        <w:spacing w:line="276" w:lineRule="auto"/>
        <w:rPr>
          <w:rFonts w:ascii="Times New Roman" w:hAnsi="Times New Roman" w:cs="Times New Roman"/>
        </w:rPr>
      </w:pPr>
    </w:p>
    <w:p w14:paraId="2D393DD7" w14:textId="192228EB" w:rsidR="003B07DB" w:rsidRPr="00656453" w:rsidRDefault="00B856A2" w:rsidP="00656453">
      <w:pPr>
        <w:spacing w:line="276" w:lineRule="auto"/>
        <w:rPr>
          <w:rFonts w:ascii="Times New Roman" w:hAnsi="Times New Roman" w:cs="Times New Roman"/>
          <w:shd w:val="clear" w:color="auto" w:fill="FFFFFF"/>
          <w:lang w:val="en-US"/>
        </w:rPr>
      </w:pPr>
      <w:r w:rsidRPr="00656453">
        <w:rPr>
          <w:rFonts w:ascii="Times New Roman" w:hAnsi="Times New Roman" w:cs="Times New Roman"/>
          <w:lang w:val="en-US"/>
        </w:rPr>
        <w:t>Note that a</w:t>
      </w:r>
      <w:r w:rsidR="003B07DB" w:rsidRPr="00656453">
        <w:rPr>
          <w:rStyle w:val="apple-converted-space"/>
          <w:rFonts w:ascii="Times New Roman" w:hAnsi="Times New Roman" w:cs="Times New Roman"/>
          <w:color w:val="222222"/>
          <w:shd w:val="clear" w:color="auto" w:fill="FFFFFF"/>
          <w:lang w:val="en-US"/>
        </w:rPr>
        <w:t> </w:t>
      </w:r>
      <w:r w:rsidR="003B07DB" w:rsidRPr="00656453">
        <w:rPr>
          <w:rFonts w:ascii="Times New Roman" w:hAnsi="Times New Roman" w:cs="Times New Roman"/>
          <w:shd w:val="clear" w:color="auto" w:fill="FFFFFF"/>
          <w:lang w:val="en-US"/>
        </w:rPr>
        <w:t>framework</w:t>
      </w:r>
      <w:r w:rsidR="003B07DB" w:rsidRPr="00656453">
        <w:rPr>
          <w:rStyle w:val="apple-converted-space"/>
          <w:rFonts w:ascii="Times New Roman" w:hAnsi="Times New Roman" w:cs="Times New Roman"/>
          <w:color w:val="222222"/>
          <w:shd w:val="clear" w:color="auto" w:fill="FFFFFF"/>
          <w:lang w:val="en-US"/>
        </w:rPr>
        <w:t> </w:t>
      </w:r>
      <w:r w:rsidR="00AB1378" w:rsidRPr="00656453">
        <w:rPr>
          <w:rStyle w:val="apple-converted-space"/>
          <w:rFonts w:ascii="Times New Roman" w:hAnsi="Times New Roman" w:cs="Times New Roman"/>
          <w:color w:val="222222"/>
          <w:shd w:val="clear" w:color="auto" w:fill="FFFFFF"/>
          <w:lang w:val="en-US"/>
        </w:rPr>
        <w:t xml:space="preserve">agreement (FWA) </w:t>
      </w:r>
      <w:r w:rsidR="003B07DB" w:rsidRPr="00656453">
        <w:rPr>
          <w:rFonts w:ascii="Times New Roman" w:hAnsi="Times New Roman" w:cs="Times New Roman"/>
          <w:shd w:val="clear" w:color="auto" w:fill="FFFFFF"/>
          <w:lang w:val="en-US"/>
        </w:rPr>
        <w:t>is an</w:t>
      </w:r>
      <w:r w:rsidR="003B07DB" w:rsidRPr="00656453">
        <w:rPr>
          <w:rStyle w:val="apple-converted-space"/>
          <w:rFonts w:ascii="Times New Roman" w:hAnsi="Times New Roman" w:cs="Times New Roman"/>
          <w:color w:val="222222"/>
          <w:shd w:val="clear" w:color="auto" w:fill="FFFFFF"/>
          <w:lang w:val="en-US"/>
        </w:rPr>
        <w:t> </w:t>
      </w:r>
      <w:r w:rsidR="003B07DB" w:rsidRPr="00656453">
        <w:rPr>
          <w:rFonts w:ascii="Times New Roman" w:hAnsi="Times New Roman" w:cs="Times New Roman"/>
          <w:shd w:val="clear" w:color="auto" w:fill="FFFFFF"/>
          <w:lang w:val="en-US"/>
        </w:rPr>
        <w:t>agreement</w:t>
      </w:r>
      <w:r w:rsidR="003B07DB" w:rsidRPr="00656453">
        <w:rPr>
          <w:rStyle w:val="apple-converted-space"/>
          <w:rFonts w:ascii="Times New Roman" w:hAnsi="Times New Roman" w:cs="Times New Roman"/>
          <w:color w:val="222222"/>
          <w:shd w:val="clear" w:color="auto" w:fill="FFFFFF"/>
          <w:lang w:val="en-US"/>
        </w:rPr>
        <w:t> </w:t>
      </w:r>
      <w:r w:rsidR="003B07DB" w:rsidRPr="00656453">
        <w:rPr>
          <w:rFonts w:ascii="Times New Roman" w:hAnsi="Times New Roman" w:cs="Times New Roman"/>
          <w:shd w:val="clear" w:color="auto" w:fill="FFFFFF"/>
          <w:lang w:val="en-US"/>
        </w:rPr>
        <w:t>with a single supplier (or group of suppliers) to establish terms governing contracts that may be awarded during the period of the</w:t>
      </w:r>
      <w:r w:rsidR="003B07DB" w:rsidRPr="00656453">
        <w:rPr>
          <w:rStyle w:val="apple-converted-space"/>
          <w:rFonts w:ascii="Times New Roman" w:hAnsi="Times New Roman" w:cs="Times New Roman"/>
          <w:color w:val="222222"/>
          <w:shd w:val="clear" w:color="auto" w:fill="FFFFFF"/>
          <w:lang w:val="en-US"/>
        </w:rPr>
        <w:t> </w:t>
      </w:r>
      <w:r w:rsidR="005710E6" w:rsidRPr="00656453">
        <w:rPr>
          <w:rStyle w:val="apple-converted-space"/>
          <w:rFonts w:ascii="Times New Roman" w:hAnsi="Times New Roman" w:cs="Times New Roman"/>
          <w:color w:val="222222"/>
          <w:shd w:val="clear" w:color="auto" w:fill="FFFFFF"/>
          <w:lang w:val="en-US"/>
        </w:rPr>
        <w:t>FWA</w:t>
      </w:r>
      <w:r w:rsidR="003B07DB" w:rsidRPr="00656453">
        <w:rPr>
          <w:rFonts w:ascii="Times New Roman" w:hAnsi="Times New Roman" w:cs="Times New Roman"/>
          <w:shd w:val="clear" w:color="auto" w:fill="FFFFFF"/>
          <w:lang w:val="en-US"/>
        </w:rPr>
        <w:t xml:space="preserve">. GOAL, as </w:t>
      </w:r>
      <w:r w:rsidR="00AB3E66" w:rsidRPr="00656453">
        <w:rPr>
          <w:rFonts w:ascii="Times New Roman" w:hAnsi="Times New Roman" w:cs="Times New Roman"/>
          <w:shd w:val="clear" w:color="auto" w:fill="FFFFFF"/>
          <w:lang w:val="en-US"/>
        </w:rPr>
        <w:t>a contracting</w:t>
      </w:r>
      <w:r w:rsidR="003B07DB" w:rsidRPr="00656453">
        <w:rPr>
          <w:rFonts w:ascii="Times New Roman" w:hAnsi="Times New Roman" w:cs="Times New Roman"/>
          <w:shd w:val="clear" w:color="auto" w:fill="FFFFFF"/>
          <w:lang w:val="en-US"/>
        </w:rPr>
        <w:t xml:space="preserve"> authority, does not guarantee any volume of orders under </w:t>
      </w:r>
      <w:r w:rsidR="005710E6" w:rsidRPr="00656453">
        <w:rPr>
          <w:rFonts w:ascii="Times New Roman" w:hAnsi="Times New Roman" w:cs="Times New Roman"/>
          <w:shd w:val="clear" w:color="auto" w:fill="FFFFFF"/>
          <w:lang w:val="en-US"/>
        </w:rPr>
        <w:t>FWAs</w:t>
      </w:r>
      <w:r w:rsidR="003B07DB" w:rsidRPr="00656453">
        <w:rPr>
          <w:rFonts w:ascii="Times New Roman" w:hAnsi="Times New Roman" w:cs="Times New Roman"/>
          <w:shd w:val="clear" w:color="auto" w:fill="FFFFFF"/>
          <w:lang w:val="en-US"/>
        </w:rPr>
        <w:t xml:space="preserve"> as all purchases will be based on the needs and activities of GOAL.  </w:t>
      </w:r>
    </w:p>
    <w:p w14:paraId="5CF0CC84" w14:textId="7D7909BD" w:rsidR="758FE863" w:rsidRPr="00656453" w:rsidRDefault="758FE863" w:rsidP="00656453">
      <w:pPr>
        <w:spacing w:line="276" w:lineRule="auto"/>
        <w:rPr>
          <w:rFonts w:ascii="Times New Roman" w:eastAsia="Calibri" w:hAnsi="Times New Roman" w:cs="Times New Roman"/>
        </w:rPr>
      </w:pPr>
      <w:r w:rsidRPr="00656453">
        <w:rPr>
          <w:rFonts w:ascii="Times New Roman" w:eastAsia="Calibri" w:hAnsi="Times New Roman" w:cs="Times New Roman"/>
        </w:rPr>
        <w:t xml:space="preserve">To participate in the FWA, respondents will need to be successful in this tender exercise.  When a FWA is established with a supplier, the purchasing mechanism will be based on a </w:t>
      </w:r>
      <w:r w:rsidRPr="00656453">
        <w:rPr>
          <w:rFonts w:ascii="Times New Roman" w:eastAsia="Calibri" w:hAnsi="Times New Roman" w:cs="Times New Roman"/>
          <w:b/>
          <w:bCs/>
          <w:color w:val="000000" w:themeColor="text1"/>
        </w:rPr>
        <w:t>Purchase Order</w:t>
      </w:r>
      <w:r w:rsidRPr="00656453">
        <w:rPr>
          <w:rFonts w:ascii="Times New Roman" w:eastAsia="Calibri" w:hAnsi="Times New Roman" w:cs="Times New Roman"/>
        </w:rPr>
        <w:t xml:space="preserve">. Each Purchase Order will be an individual contract based on the agreed terms in the FWA. </w:t>
      </w:r>
    </w:p>
    <w:p w14:paraId="101082B4" w14:textId="63986086" w:rsidR="603D3A43" w:rsidRPr="00656453" w:rsidRDefault="758FE863" w:rsidP="00656453">
      <w:pPr>
        <w:spacing w:line="276" w:lineRule="auto"/>
        <w:rPr>
          <w:rFonts w:ascii="Times New Roman" w:hAnsi="Times New Roman" w:cs="Times New Roman"/>
          <w:lang w:val="en-US"/>
        </w:rPr>
      </w:pPr>
      <w:r w:rsidRPr="00656453">
        <w:rPr>
          <w:rFonts w:ascii="Times New Roman" w:eastAsia="Calibri" w:hAnsi="Times New Roman" w:cs="Times New Roman"/>
        </w:rPr>
        <w:lastRenderedPageBreak/>
        <w:t>In case of establishing a multi-supplier Framework Agreement the purchasing mechanism will be decided at the time of contract award, with individual orders placed according to GOAL’s internal priorities at the time of order</w:t>
      </w:r>
    </w:p>
    <w:p w14:paraId="6AF5CD17" w14:textId="55E9AABA" w:rsidR="003B07DB" w:rsidRPr="00656453" w:rsidRDefault="003B07DB" w:rsidP="00656453">
      <w:pPr>
        <w:spacing w:line="276" w:lineRule="auto"/>
        <w:rPr>
          <w:rFonts w:ascii="Times New Roman" w:hAnsi="Times New Roman" w:cs="Times New Roman"/>
          <w:i/>
        </w:rPr>
      </w:pPr>
    </w:p>
    <w:p w14:paraId="217C0F9B" w14:textId="4249A856" w:rsidR="00293505" w:rsidRPr="00656453" w:rsidRDefault="00293505" w:rsidP="00656453">
      <w:pPr>
        <w:pStyle w:val="Heading1"/>
        <w:spacing w:line="276" w:lineRule="auto"/>
        <w:rPr>
          <w:rFonts w:ascii="Times New Roman" w:hAnsi="Times New Roman" w:cs="Times New Roman"/>
          <w:sz w:val="22"/>
          <w:szCs w:val="22"/>
        </w:rPr>
      </w:pPr>
      <w:bookmarkStart w:id="4" w:name="_Toc466022939"/>
      <w:r w:rsidRPr="00656453">
        <w:rPr>
          <w:rFonts w:ascii="Times New Roman" w:hAnsi="Times New Roman" w:cs="Times New Roman"/>
          <w:sz w:val="22"/>
          <w:szCs w:val="22"/>
        </w:rPr>
        <w:t xml:space="preserve">Terms of </w:t>
      </w:r>
      <w:bookmarkEnd w:id="4"/>
      <w:r w:rsidR="00034C4D" w:rsidRPr="00656453">
        <w:rPr>
          <w:rFonts w:ascii="Times New Roman" w:hAnsi="Times New Roman" w:cs="Times New Roman"/>
          <w:sz w:val="22"/>
          <w:szCs w:val="22"/>
        </w:rPr>
        <w:t xml:space="preserve">the Procurement </w:t>
      </w:r>
    </w:p>
    <w:p w14:paraId="3BADA2BC" w14:textId="586C8053" w:rsidR="00293505" w:rsidRPr="00656453" w:rsidRDefault="00293505" w:rsidP="00656453">
      <w:pPr>
        <w:pStyle w:val="Heading2"/>
        <w:keepNext w:val="0"/>
        <w:spacing w:line="276" w:lineRule="auto"/>
        <w:rPr>
          <w:rFonts w:ascii="Times New Roman" w:hAnsi="Times New Roman" w:cs="Times New Roman"/>
          <w:sz w:val="22"/>
          <w:szCs w:val="22"/>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656453">
        <w:rPr>
          <w:rFonts w:ascii="Times New Roman" w:hAnsi="Times New Roman" w:cs="Times New Roman"/>
          <w:sz w:val="22"/>
          <w:szCs w:val="22"/>
        </w:rPr>
        <w:t>Procurement Process</w:t>
      </w:r>
      <w:bookmarkEnd w:id="8"/>
      <w:bookmarkEnd w:id="9"/>
      <w:bookmarkEnd w:id="10"/>
    </w:p>
    <w:p w14:paraId="0F48D98C" w14:textId="6C0E9FA5" w:rsidR="00293505" w:rsidRPr="00656453" w:rsidRDefault="00293505"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This competition is being con</w:t>
      </w:r>
      <w:r w:rsidR="00DF6FF8" w:rsidRPr="00656453">
        <w:rPr>
          <w:rFonts w:ascii="Times New Roman" w:hAnsi="Times New Roman" w:cs="Times New Roman"/>
        </w:rPr>
        <w:t xml:space="preserve">ducted under </w:t>
      </w:r>
      <w:r w:rsidR="00200858" w:rsidRPr="00656453">
        <w:rPr>
          <w:rFonts w:ascii="Times New Roman" w:hAnsi="Times New Roman" w:cs="Times New Roman"/>
        </w:rPr>
        <w:t>GOAL</w:t>
      </w:r>
      <w:r w:rsidR="76F41977" w:rsidRPr="00656453">
        <w:rPr>
          <w:rFonts w:ascii="Times New Roman" w:hAnsi="Times New Roman" w:cs="Times New Roman"/>
        </w:rPr>
        <w:t>'</w:t>
      </w:r>
      <w:r w:rsidR="00E249FC" w:rsidRPr="00656453">
        <w:rPr>
          <w:rFonts w:ascii="Times New Roman" w:hAnsi="Times New Roman" w:cs="Times New Roman"/>
        </w:rPr>
        <w:t>s</w:t>
      </w:r>
      <w:r w:rsidR="00DE1588" w:rsidRPr="00656453">
        <w:rPr>
          <w:rFonts w:ascii="Times New Roman" w:hAnsi="Times New Roman" w:cs="Times New Roman"/>
        </w:rPr>
        <w:t xml:space="preserve"> national tender</w:t>
      </w:r>
      <w:r w:rsidR="00FC2FE5" w:rsidRPr="00656453">
        <w:rPr>
          <w:rFonts w:ascii="Times New Roman" w:hAnsi="Times New Roman" w:cs="Times New Roman"/>
          <w:color w:val="FF0000"/>
        </w:rPr>
        <w:t xml:space="preserve"> </w:t>
      </w:r>
      <w:r w:rsidR="00DF6FF8" w:rsidRPr="00656453">
        <w:rPr>
          <w:rFonts w:ascii="Times New Roman" w:hAnsi="Times New Roman" w:cs="Times New Roman"/>
        </w:rPr>
        <w:t>procedure.</w:t>
      </w:r>
    </w:p>
    <w:p w14:paraId="78CE7BC4" w14:textId="48613A22" w:rsidR="00293505" w:rsidRPr="00656453" w:rsidRDefault="00293505"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The contracting authority for this procurement is GOAL</w:t>
      </w:r>
      <w:r w:rsidR="00200858" w:rsidRPr="00656453">
        <w:rPr>
          <w:rFonts w:ascii="Times New Roman" w:hAnsi="Times New Roman" w:cs="Times New Roman"/>
        </w:rPr>
        <w:t>.</w:t>
      </w:r>
    </w:p>
    <w:p w14:paraId="70EDEBDC" w14:textId="0E90D6CD" w:rsidR="00293505" w:rsidRPr="00656453" w:rsidRDefault="002967DE"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 xml:space="preserve">This procurement is funded by </w:t>
      </w:r>
      <w:r w:rsidR="00CE7AF9" w:rsidRPr="00656453">
        <w:rPr>
          <w:rFonts w:ascii="Times New Roman" w:hAnsi="Times New Roman" w:cs="Times New Roman"/>
        </w:rPr>
        <w:t>G</w:t>
      </w:r>
      <w:r w:rsidR="002917C1" w:rsidRPr="00656453">
        <w:rPr>
          <w:rFonts w:ascii="Times New Roman" w:hAnsi="Times New Roman" w:cs="Times New Roman"/>
        </w:rPr>
        <w:t>o</w:t>
      </w:r>
      <w:r w:rsidR="00663AE3" w:rsidRPr="00656453">
        <w:rPr>
          <w:rFonts w:ascii="Times New Roman" w:hAnsi="Times New Roman" w:cs="Times New Roman"/>
        </w:rPr>
        <w:t>al Ireland</w:t>
      </w:r>
      <w:r w:rsidR="002917C1" w:rsidRPr="00656453">
        <w:rPr>
          <w:rFonts w:ascii="Times New Roman" w:hAnsi="Times New Roman" w:cs="Times New Roman"/>
        </w:rPr>
        <w:t xml:space="preserve"> </w:t>
      </w:r>
      <w:r w:rsidRPr="00656453">
        <w:rPr>
          <w:rFonts w:ascii="Times New Roman" w:hAnsi="Times New Roman" w:cs="Times New Roman"/>
        </w:rPr>
        <w:t xml:space="preserve">and the tender and any contracts or agreements that may arise from it are bound by the regulations of those </w:t>
      </w:r>
      <w:bookmarkStart w:id="11" w:name="_Toc229548506"/>
      <w:bookmarkStart w:id="12" w:name="_Toc231810370"/>
      <w:bookmarkStart w:id="13" w:name="_Toc466022942"/>
      <w:r w:rsidR="00CE7AF9" w:rsidRPr="00656453">
        <w:rPr>
          <w:rFonts w:ascii="Times New Roman" w:hAnsi="Times New Roman" w:cs="Times New Roman"/>
        </w:rPr>
        <w:t xml:space="preserve">donors. </w:t>
      </w:r>
    </w:p>
    <w:p w14:paraId="1B3ED6A8" w14:textId="77777777" w:rsidR="007C47DC" w:rsidRPr="00656453" w:rsidRDefault="007C47DC" w:rsidP="00656453">
      <w:pPr>
        <w:pStyle w:val="Heading3"/>
        <w:keepNext w:val="0"/>
        <w:numPr>
          <w:ilvl w:val="0"/>
          <w:numId w:val="0"/>
        </w:numPr>
        <w:spacing w:before="0" w:line="276" w:lineRule="auto"/>
        <w:rPr>
          <w:rFonts w:ascii="Times New Roman" w:hAnsi="Times New Roman" w:cs="Times New Roman"/>
        </w:rPr>
      </w:pPr>
    </w:p>
    <w:p w14:paraId="246EF8FA" w14:textId="521F70FF" w:rsidR="00293505" w:rsidRPr="00656453" w:rsidRDefault="789F20B5" w:rsidP="00656453">
      <w:pPr>
        <w:pStyle w:val="Heading3"/>
        <w:keepNext w:val="0"/>
        <w:numPr>
          <w:ilvl w:val="0"/>
          <w:numId w:val="0"/>
        </w:numPr>
        <w:spacing w:before="0" w:line="276" w:lineRule="auto"/>
        <w:rPr>
          <w:rFonts w:ascii="Times New Roman" w:hAnsi="Times New Roman" w:cs="Times New Roman"/>
        </w:rPr>
      </w:pPr>
      <w:r w:rsidRPr="00656453">
        <w:rPr>
          <w:rFonts w:ascii="Times New Roman" w:hAnsi="Times New Roman" w:cs="Times New Roman"/>
        </w:rPr>
        <w:t>5</w:t>
      </w:r>
      <w:r w:rsidRPr="00656453">
        <w:rPr>
          <w:rFonts w:ascii="Times New Roman" w:hAnsi="Times New Roman" w:cs="Times New Roman"/>
          <w:b/>
          <w:bCs w:val="0"/>
        </w:rPr>
        <w:t xml:space="preserve">.2 </w:t>
      </w:r>
      <w:r w:rsidR="00CE7AF9" w:rsidRPr="00656453">
        <w:rPr>
          <w:rFonts w:ascii="Times New Roman" w:hAnsi="Times New Roman" w:cs="Times New Roman"/>
          <w:b/>
          <w:bCs w:val="0"/>
        </w:rPr>
        <w:t>Clarifications</w:t>
      </w:r>
      <w:r w:rsidR="00293505" w:rsidRPr="00656453">
        <w:rPr>
          <w:rFonts w:ascii="Times New Roman" w:hAnsi="Times New Roman" w:cs="Times New Roman"/>
          <w:b/>
          <w:bCs w:val="0"/>
        </w:rPr>
        <w:t xml:space="preserve"> and Query Handling</w:t>
      </w:r>
      <w:bookmarkEnd w:id="11"/>
      <w:bookmarkEnd w:id="12"/>
      <w:bookmarkEnd w:id="13"/>
    </w:p>
    <w:p w14:paraId="50526284" w14:textId="3F4132A5" w:rsidR="00293505" w:rsidRPr="00656453" w:rsidRDefault="00293505" w:rsidP="00656453">
      <w:pPr>
        <w:pStyle w:val="Heading3"/>
        <w:keepNext w:val="0"/>
        <w:numPr>
          <w:ilvl w:val="2"/>
          <w:numId w:val="0"/>
        </w:numPr>
        <w:spacing w:line="276" w:lineRule="auto"/>
        <w:rPr>
          <w:rFonts w:ascii="Times New Roman" w:hAnsi="Times New Roman" w:cs="Times New Roman"/>
        </w:rPr>
      </w:pPr>
      <w:r w:rsidRPr="00656453">
        <w:rPr>
          <w:rFonts w:ascii="Times New Roman" w:hAnsi="Times New Roman" w:cs="Times New Roman"/>
        </w:rPr>
        <w:t xml:space="preserve">GOAL has taken care to be as clear as possible in the language and terms it has used in compiling this </w:t>
      </w:r>
      <w:r w:rsidR="00322CE2" w:rsidRPr="00656453">
        <w:rPr>
          <w:rFonts w:ascii="Times New Roman" w:hAnsi="Times New Roman" w:cs="Times New Roman"/>
        </w:rPr>
        <w:t>ITT</w:t>
      </w:r>
      <w:r w:rsidRPr="00656453">
        <w:rPr>
          <w:rFonts w:ascii="Times New Roman" w:hAnsi="Times New Roman" w:cs="Times New Roman"/>
        </w:rPr>
        <w:t>.  Where</w:t>
      </w:r>
      <w:r w:rsidR="00476515" w:rsidRPr="00656453">
        <w:rPr>
          <w:rFonts w:ascii="Times New Roman" w:hAnsi="Times New Roman" w:cs="Times New Roman"/>
        </w:rPr>
        <w:t xml:space="preserve"> </w:t>
      </w:r>
      <w:r w:rsidRPr="00656453">
        <w:rPr>
          <w:rFonts w:ascii="Times New Roman" w:hAnsi="Times New Roman" w:cs="Times New Roman"/>
        </w:rPr>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5E9CC1FC" w:rsidR="009A6626" w:rsidRPr="00656453" w:rsidRDefault="00293505" w:rsidP="00656453">
      <w:pPr>
        <w:pStyle w:val="Heading3"/>
        <w:keepNext w:val="0"/>
        <w:numPr>
          <w:ilvl w:val="0"/>
          <w:numId w:val="0"/>
        </w:numPr>
        <w:spacing w:line="276" w:lineRule="auto"/>
        <w:rPr>
          <w:rStyle w:val="Hyperlink"/>
          <w:rFonts w:ascii="Times New Roman" w:hAnsi="Times New Roman" w:cs="Times New Roman"/>
          <w:color w:val="auto"/>
          <w:u w:val="none"/>
        </w:rPr>
      </w:pPr>
      <w:r w:rsidRPr="61A97B62">
        <w:rPr>
          <w:rFonts w:ascii="Times New Roman" w:hAnsi="Times New Roman" w:cs="Times New Roman"/>
        </w:rPr>
        <w:t xml:space="preserve">Requests for additional information or clarifications </w:t>
      </w:r>
      <w:r w:rsidR="001B7249" w:rsidRPr="61A97B62">
        <w:rPr>
          <w:rFonts w:ascii="Times New Roman" w:hAnsi="Times New Roman" w:cs="Times New Roman"/>
        </w:rPr>
        <w:t xml:space="preserve">can </w:t>
      </w:r>
      <w:r w:rsidRPr="61A97B62">
        <w:rPr>
          <w:rFonts w:ascii="Times New Roman" w:hAnsi="Times New Roman" w:cs="Times New Roman"/>
        </w:rPr>
        <w:t xml:space="preserve">be made </w:t>
      </w:r>
      <w:r w:rsidR="00521B65" w:rsidRPr="61A97B62">
        <w:rPr>
          <w:rFonts w:ascii="Times New Roman" w:hAnsi="Times New Roman" w:cs="Times New Roman"/>
        </w:rPr>
        <w:t xml:space="preserve">before </w:t>
      </w:r>
      <w:r w:rsidR="003B0C0E" w:rsidRPr="61A97B62">
        <w:rPr>
          <w:rFonts w:ascii="Times New Roman" w:hAnsi="Times New Roman" w:cs="Times New Roman"/>
        </w:rPr>
        <w:t>the deadline noted in section 2 above</w:t>
      </w:r>
      <w:r w:rsidR="001B7249" w:rsidRPr="61A97B62">
        <w:rPr>
          <w:rFonts w:ascii="Times New Roman" w:hAnsi="Times New Roman" w:cs="Times New Roman"/>
        </w:rPr>
        <w:t>, and no later</w:t>
      </w:r>
      <w:r w:rsidR="009A6626" w:rsidRPr="61A97B62">
        <w:rPr>
          <w:rFonts w:ascii="Times New Roman" w:hAnsi="Times New Roman" w:cs="Times New Roman"/>
        </w:rPr>
        <w:t>.</w:t>
      </w:r>
      <w:r w:rsidRPr="61A97B62">
        <w:rPr>
          <w:rFonts w:ascii="Times New Roman" w:hAnsi="Times New Roman" w:cs="Times New Roman"/>
        </w:rPr>
        <w:t xml:space="preserve">  </w:t>
      </w:r>
      <w:r w:rsidR="009A6626" w:rsidRPr="61A97B62">
        <w:rPr>
          <w:rFonts w:ascii="Times New Roman" w:hAnsi="Times New Roman" w:cs="Times New Roman"/>
        </w:rPr>
        <w:t xml:space="preserve">Any queries about this </w:t>
      </w:r>
      <w:r w:rsidR="00322CE2" w:rsidRPr="61A97B62">
        <w:rPr>
          <w:rFonts w:ascii="Times New Roman" w:hAnsi="Times New Roman" w:cs="Times New Roman"/>
        </w:rPr>
        <w:t xml:space="preserve">ITT </w:t>
      </w:r>
      <w:r w:rsidR="009A6626" w:rsidRPr="61A97B62">
        <w:rPr>
          <w:rFonts w:ascii="Times New Roman" w:hAnsi="Times New Roman" w:cs="Times New Roman"/>
        </w:rPr>
        <w:t xml:space="preserve">should be addressed in writing to </w:t>
      </w:r>
      <w:r w:rsidR="002E1B16" w:rsidRPr="61A97B62">
        <w:rPr>
          <w:rFonts w:ascii="Times New Roman" w:hAnsi="Times New Roman" w:cs="Times New Roman"/>
        </w:rPr>
        <w:t>GOAL via email at</w:t>
      </w:r>
      <w:r w:rsidR="00920B60" w:rsidRPr="61A97B62">
        <w:rPr>
          <w:rFonts w:ascii="Times New Roman" w:hAnsi="Times New Roman" w:cs="Times New Roman"/>
        </w:rPr>
        <w:t xml:space="preserve"> </w:t>
      </w:r>
      <w:hyperlink r:id="rId15">
        <w:r w:rsidR="008A1087" w:rsidRPr="61A97B62">
          <w:rPr>
            <w:rStyle w:val="Hyperlink"/>
            <w:rFonts w:ascii="Times New Roman" w:hAnsi="Times New Roman" w:cs="Times New Roman"/>
          </w:rPr>
          <w:t>Clarifications@goal.ie</w:t>
        </w:r>
      </w:hyperlink>
      <w:r w:rsidR="008A1087" w:rsidRPr="61A97B62">
        <w:rPr>
          <w:rStyle w:val="Hyperlink"/>
          <w:rFonts w:ascii="Times New Roman" w:hAnsi="Times New Roman" w:cs="Times New Roman"/>
          <w:color w:val="auto"/>
          <w:u w:val="none"/>
        </w:rPr>
        <w:t xml:space="preserve"> </w:t>
      </w:r>
      <w:r w:rsidR="002E1B16" w:rsidRPr="61A97B62">
        <w:rPr>
          <w:rFonts w:ascii="Times New Roman" w:hAnsi="Times New Roman" w:cs="Times New Roman"/>
        </w:rPr>
        <w:t>with the reference</w:t>
      </w:r>
      <w:r w:rsidR="00D6394F" w:rsidRPr="61A97B62">
        <w:rPr>
          <w:rFonts w:ascii="Times New Roman" w:hAnsi="Times New Roman" w:cs="Times New Roman"/>
        </w:rPr>
        <w:t xml:space="preserve"> </w:t>
      </w:r>
      <w:r w:rsidR="00D6394F" w:rsidRPr="61A97B62">
        <w:rPr>
          <w:rFonts w:ascii="Times New Roman" w:hAnsi="Times New Roman" w:cs="Times New Roman"/>
          <w:b/>
        </w:rPr>
        <w:t>FT-No CC-38045 Medical and Liability Insurance FWA</w:t>
      </w:r>
      <w:r w:rsidR="00D6394F" w:rsidRPr="61A97B62">
        <w:rPr>
          <w:rFonts w:ascii="Times New Roman" w:hAnsi="Times New Roman" w:cs="Times New Roman"/>
        </w:rPr>
        <w:t xml:space="preserve">. </w:t>
      </w:r>
      <w:r w:rsidR="002E1B16" w:rsidRPr="61A97B62">
        <w:rPr>
          <w:rStyle w:val="Hyperlink"/>
          <w:rFonts w:ascii="Times New Roman" w:hAnsi="Times New Roman" w:cs="Times New Roman"/>
          <w:color w:val="auto"/>
          <w:u w:val="none"/>
        </w:rPr>
        <w:t xml:space="preserve">Clarifications </w:t>
      </w:r>
      <w:r w:rsidR="009A6626" w:rsidRPr="61A97B62">
        <w:rPr>
          <w:rStyle w:val="Hyperlink"/>
          <w:rFonts w:ascii="Times New Roman" w:hAnsi="Times New Roman" w:cs="Times New Roman"/>
          <w:color w:val="auto"/>
          <w:u w:val="none"/>
        </w:rPr>
        <w:t xml:space="preserve">and </w:t>
      </w:r>
      <w:r w:rsidR="002C3B7B" w:rsidRPr="61A97B62">
        <w:rPr>
          <w:rStyle w:val="Hyperlink"/>
          <w:rFonts w:ascii="Times New Roman" w:hAnsi="Times New Roman" w:cs="Times New Roman"/>
          <w:color w:val="auto"/>
          <w:u w:val="none"/>
        </w:rPr>
        <w:t xml:space="preserve">answers </w:t>
      </w:r>
      <w:r w:rsidR="009A6626" w:rsidRPr="61A97B62">
        <w:rPr>
          <w:rStyle w:val="Hyperlink"/>
          <w:rFonts w:ascii="Times New Roman" w:hAnsi="Times New Roman" w:cs="Times New Roman"/>
          <w:color w:val="auto"/>
          <w:u w:val="none"/>
        </w:rPr>
        <w:t xml:space="preserve">shall </w:t>
      </w:r>
      <w:r w:rsidR="00137AB0" w:rsidRPr="61A97B62">
        <w:rPr>
          <w:rStyle w:val="Hyperlink"/>
          <w:rFonts w:ascii="Times New Roman" w:hAnsi="Times New Roman" w:cs="Times New Roman"/>
          <w:color w:val="auto"/>
          <w:u w:val="none"/>
        </w:rPr>
        <w:t>be published</w:t>
      </w:r>
      <w:r w:rsidR="79DD84EB" w:rsidRPr="61A97B62">
        <w:rPr>
          <w:rFonts w:ascii="Times New Roman" w:hAnsi="Times New Roman" w:cs="Times New Roman"/>
        </w:rPr>
        <w:t xml:space="preserve"> online at </w:t>
      </w:r>
      <w:r w:rsidR="23A69602" w:rsidRPr="61A97B62">
        <w:rPr>
          <w:rStyle w:val="Hyperlink"/>
          <w:rFonts w:ascii="Times New Roman" w:hAnsi="Times New Roman" w:cs="Times New Roman"/>
          <w:u w:val="none"/>
        </w:rPr>
        <w:t xml:space="preserve"> </w:t>
      </w:r>
      <w:r w:rsidR="006C338D" w:rsidRPr="61A97B62">
        <w:rPr>
          <w:rStyle w:val="Hyperlink"/>
          <w:rFonts w:ascii="Times New Roman" w:hAnsi="Times New Roman" w:cs="Times New Roman"/>
          <w:color w:val="auto"/>
          <w:u w:val="none"/>
        </w:rPr>
        <w:t xml:space="preserve"> </w:t>
      </w:r>
      <w:r w:rsidR="79DD84EB" w:rsidRPr="61A97B62">
        <w:rPr>
          <w:rStyle w:val="Hyperlink"/>
          <w:rFonts w:ascii="Times New Roman" w:hAnsi="Times New Roman" w:cs="Times New Roman"/>
        </w:rPr>
        <w:t>www.Goalglobal.Org/tenders</w:t>
      </w:r>
      <w:r w:rsidR="23A69602" w:rsidRPr="61A97B62">
        <w:rPr>
          <w:rStyle w:val="Hyperlink"/>
          <w:rFonts w:ascii="Times New Roman" w:hAnsi="Times New Roman" w:cs="Times New Roman"/>
          <w:u w:val="none"/>
        </w:rPr>
        <w:t xml:space="preserve"> </w:t>
      </w:r>
      <w:r w:rsidR="1DAD212B" w:rsidRPr="61A97B62">
        <w:rPr>
          <w:rStyle w:val="Hyperlink"/>
          <w:rFonts w:ascii="Times New Roman" w:hAnsi="Times New Roman" w:cs="Times New Roman"/>
          <w:color w:val="auto"/>
          <w:u w:val="none"/>
        </w:rPr>
        <w:t>in a timely manner.</w:t>
      </w:r>
    </w:p>
    <w:p w14:paraId="0885FF63" w14:textId="4FD6DAA6" w:rsidR="006F07F8" w:rsidRPr="00656453" w:rsidRDefault="006F07F8" w:rsidP="00656453">
      <w:pPr>
        <w:pStyle w:val="Heading2"/>
        <w:keepNext w:val="0"/>
        <w:numPr>
          <w:ilvl w:val="1"/>
          <w:numId w:val="17"/>
        </w:numPr>
        <w:spacing w:line="276" w:lineRule="auto"/>
        <w:rPr>
          <w:rFonts w:ascii="Times New Roman" w:hAnsi="Times New Roman" w:cs="Times New Roman"/>
          <w:sz w:val="22"/>
          <w:szCs w:val="22"/>
        </w:rPr>
      </w:pPr>
      <w:r w:rsidRPr="00656453">
        <w:rPr>
          <w:rFonts w:ascii="Times New Roman" w:hAnsi="Times New Roman" w:cs="Times New Roman"/>
          <w:sz w:val="22"/>
          <w:szCs w:val="22"/>
        </w:rPr>
        <w:t>Conditions Of Tender Submission</w:t>
      </w:r>
    </w:p>
    <w:p w14:paraId="4C683550" w14:textId="77777777" w:rsidR="00FA7CE8" w:rsidRPr="00656453" w:rsidRDefault="00FA7CE8" w:rsidP="00656453">
      <w:pPr>
        <w:spacing w:line="276" w:lineRule="auto"/>
        <w:rPr>
          <w:rFonts w:ascii="Times New Roman" w:hAnsi="Times New Roman" w:cs="Times New Roman"/>
        </w:rPr>
      </w:pPr>
    </w:p>
    <w:p w14:paraId="1DF5493D" w14:textId="77777777" w:rsidR="00513F96" w:rsidRPr="00656453" w:rsidRDefault="00513F96" w:rsidP="00656453">
      <w:pPr>
        <w:pStyle w:val="Heading3"/>
        <w:keepNext w:val="0"/>
        <w:spacing w:before="0" w:line="276" w:lineRule="auto"/>
        <w:ind w:left="720"/>
        <w:rPr>
          <w:rFonts w:ascii="Times New Roman" w:hAnsi="Times New Roman" w:cs="Times New Roman"/>
        </w:rPr>
      </w:pPr>
      <w:bookmarkStart w:id="14" w:name="_Toc229548507"/>
      <w:bookmarkStart w:id="15" w:name="_Toc231810371"/>
      <w:bookmarkStart w:id="16" w:name="_Toc466022943"/>
      <w:bookmarkStart w:id="17" w:name="_Hlk205293243"/>
      <w:r w:rsidRPr="00656453">
        <w:rPr>
          <w:rFonts w:ascii="Times New Roman" w:hAnsi="Times New Roman" w:cs="Times New Roman"/>
        </w:rPr>
        <w:t xml:space="preserve">Tenders must be completed in English. </w:t>
      </w:r>
    </w:p>
    <w:p w14:paraId="6607718A"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Tenderers must respond to all requirements set out in this ITT and complete their bid in the response format outlined in Section 7.</w:t>
      </w:r>
    </w:p>
    <w:p w14:paraId="469BA6CE"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 xml:space="preserve">Failure to submit tenders in the required format will, in almost all circumstances, result in the rejection of the bid.  </w:t>
      </w:r>
    </w:p>
    <w:p w14:paraId="5C5B0759" w14:textId="77777777" w:rsidR="00513F96" w:rsidRPr="00656453" w:rsidRDefault="00513F96" w:rsidP="00656453">
      <w:pPr>
        <w:pStyle w:val="Heading3"/>
        <w:keepNext w:val="0"/>
        <w:spacing w:before="0" w:line="276" w:lineRule="auto"/>
        <w:ind w:left="720"/>
        <w:jc w:val="both"/>
        <w:rPr>
          <w:rFonts w:ascii="Times New Roman" w:hAnsi="Times New Roman" w:cs="Times New Roman"/>
        </w:rPr>
      </w:pPr>
      <w:r w:rsidRPr="00656453">
        <w:rPr>
          <w:rFonts w:ascii="Times New Roman" w:hAnsi="Times New Roman" w:cs="Times New Roman"/>
        </w:rP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2B35CB5B" w14:textId="77777777" w:rsidR="00513F96" w:rsidRPr="00656453" w:rsidRDefault="00513F96" w:rsidP="00656453">
      <w:pPr>
        <w:pStyle w:val="Heading3"/>
        <w:keepNext w:val="0"/>
        <w:spacing w:before="0" w:line="276" w:lineRule="auto"/>
        <w:ind w:left="720"/>
        <w:jc w:val="both"/>
        <w:rPr>
          <w:rFonts w:ascii="Times New Roman" w:hAnsi="Times New Roman" w:cs="Times New Roman"/>
        </w:rPr>
      </w:pPr>
      <w:r w:rsidRPr="00656453">
        <w:rPr>
          <w:rFonts w:ascii="Times New Roman" w:hAnsi="Times New Roman" w:cs="Times New Roman"/>
        </w:rPr>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49C73CB9" w14:textId="77777777" w:rsidR="00513F96" w:rsidRPr="00656453" w:rsidRDefault="00513F96" w:rsidP="00656453">
      <w:pPr>
        <w:pStyle w:val="Heading3"/>
        <w:keepNext w:val="0"/>
        <w:spacing w:before="0" w:line="276" w:lineRule="auto"/>
        <w:ind w:left="720"/>
        <w:jc w:val="both"/>
        <w:rPr>
          <w:rFonts w:ascii="Times New Roman" w:hAnsi="Times New Roman" w:cs="Times New Roman"/>
        </w:rPr>
      </w:pPr>
      <w:r w:rsidRPr="00656453">
        <w:rPr>
          <w:rFonts w:ascii="Times New Roman" w:hAnsi="Times New Roman" w:cs="Times New Roman"/>
        </w:rPr>
        <w:t>Any conflicts of interest (including any family relations to GOAL staff) involving a tenderer must be fully disclosed to GOAL particularly where there is a conflict of interest in relation to any recommendations or bids put forward by the tenderer.</w:t>
      </w:r>
    </w:p>
    <w:p w14:paraId="7B7156CD"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 xml:space="preserve">GOAL will not be liable in respect of any costs incurred by respondents in the preparation and submission of tenders or any associated work effort. </w:t>
      </w:r>
    </w:p>
    <w:p w14:paraId="461BEF42"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GOAL will conduct this tender, including the evaluation of responses and final awards in accordance with the detail set out at in the Evaluation process. Tenders will be opened by at least three designated officers of GOAL.</w:t>
      </w:r>
    </w:p>
    <w:p w14:paraId="38B68953"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eastAsia="Calibri" w:hAnsi="Times New Roman" w:cs="Times New Roman"/>
          <w:color w:val="auto"/>
        </w:rPr>
        <w:lastRenderedPageBreak/>
        <w:t>GOAL is under no obligation to accept the lowest or any other bid received in response to this tender and reserves its right to reject any or all the bids(part/full) including incomplete bids without assigning reason whatsoever.</w:t>
      </w:r>
    </w:p>
    <w:p w14:paraId="4DBF0088"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GOAL reserves the right to split the award of this contract between different bidders in any combination it deems appropriate, at its sole discretion.</w:t>
      </w:r>
    </w:p>
    <w:p w14:paraId="338430E8"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 xml:space="preserve">The tenderer shall seek written approval from GOAL before </w:t>
      </w:r>
      <w:proofErr w:type="gramStart"/>
      <w:r w:rsidRPr="00656453">
        <w:rPr>
          <w:rFonts w:ascii="Times New Roman" w:hAnsi="Times New Roman" w:cs="Times New Roman"/>
        </w:rPr>
        <w:t>entering into</w:t>
      </w:r>
      <w:proofErr w:type="gramEnd"/>
      <w:r w:rsidRPr="00656453">
        <w:rPr>
          <w:rFonts w:ascii="Times New Roman" w:hAnsi="Times New Roman" w:cs="Times New Roman"/>
        </w:rPr>
        <w:t xml:space="preserve"> any sub-contracts for the purpose of fulfilling this contract. Full details of the proposed subcontracting company and the nature of envisioned engagement of sub-contractor/s into this contract shall be included in tenderer’s bid.</w:t>
      </w:r>
    </w:p>
    <w:p w14:paraId="71550367"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GOAL reserves the right to refuse any subcontractor that is proposed by the bidder.</w:t>
      </w:r>
    </w:p>
    <w:p w14:paraId="65707F6D"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 xml:space="preserve">GOAL reserves the right to negotiate with the bidder who has submitted the lowest Bid that fully meets the technical requirements, for the purpose of seeking revisions of such Bid to enhance its technical aspects and/or to reduce the price. </w:t>
      </w:r>
    </w:p>
    <w:p w14:paraId="27D55FED"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 xml:space="preserve">Information supplied by respondents will be treated as contractually binding.  However, GOAL reserves the right to seek clarification or verification of any such information. </w:t>
      </w:r>
    </w:p>
    <w:p w14:paraId="3FCDCD15"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GOAL reserves the right to terminate this competition at any stage.</w:t>
      </w:r>
    </w:p>
    <w:p w14:paraId="55416B21" w14:textId="77777777" w:rsidR="00513F96" w:rsidRPr="00656453" w:rsidRDefault="00513F96" w:rsidP="00656453">
      <w:pPr>
        <w:pStyle w:val="Heading3"/>
        <w:keepNext w:val="0"/>
        <w:spacing w:before="0" w:line="276" w:lineRule="auto"/>
        <w:ind w:left="720"/>
        <w:rPr>
          <w:rFonts w:ascii="Times New Roman" w:hAnsi="Times New Roman" w:cs="Times New Roman"/>
        </w:rPr>
      </w:pPr>
      <w:r w:rsidRPr="00656453">
        <w:rPr>
          <w:rFonts w:ascii="Times New Roman" w:hAnsi="Times New Roman" w:cs="Times New Roman"/>
        </w:rPr>
        <w:t xml:space="preserve">Unsuccessful tenderers will be notified.  </w:t>
      </w:r>
    </w:p>
    <w:p w14:paraId="49B7BC49" w14:textId="77777777" w:rsidR="00513F96" w:rsidRPr="00656453" w:rsidRDefault="00513F96" w:rsidP="00656453">
      <w:pPr>
        <w:pStyle w:val="Heading3"/>
        <w:spacing w:before="0" w:line="276" w:lineRule="auto"/>
        <w:ind w:left="720"/>
        <w:rPr>
          <w:rFonts w:ascii="Times New Roman" w:eastAsia="Arial Unicode MS" w:hAnsi="Times New Roman" w:cs="Times New Roman"/>
        </w:rPr>
      </w:pPr>
      <w:r w:rsidRPr="00656453">
        <w:rPr>
          <w:rFonts w:ascii="Times New Roman" w:hAnsi="Times New Roman" w:cs="Times New Roman"/>
        </w:rPr>
        <w:t>GOAL’</w:t>
      </w:r>
      <w:r w:rsidRPr="00656453">
        <w:rPr>
          <w:rFonts w:ascii="Times New Roman" w:eastAsia="Arial Unicode MS" w:hAnsi="Times New Roman" w:cs="Times New Roman"/>
        </w:rPr>
        <w:t>s standard payment terms are by bank transfer within 30 days after satisfactory implementation and receipt of documents in order. Satisfactory implementation is decided solely by GOAL.</w:t>
      </w:r>
    </w:p>
    <w:p w14:paraId="28BF1A8E" w14:textId="77777777" w:rsidR="00513F96" w:rsidRPr="00656453" w:rsidRDefault="00513F96" w:rsidP="00656453">
      <w:pPr>
        <w:pStyle w:val="Heading3"/>
        <w:keepNext w:val="0"/>
        <w:spacing w:before="0" w:line="276" w:lineRule="auto"/>
        <w:ind w:left="720"/>
        <w:rPr>
          <w:rFonts w:ascii="Times New Roman" w:eastAsia="Arial Unicode MS" w:hAnsi="Times New Roman" w:cs="Times New Roman"/>
        </w:rPr>
      </w:pPr>
      <w:r w:rsidRPr="00656453">
        <w:rPr>
          <w:rFonts w:ascii="Times New Roman" w:eastAsia="Arial Unicode MS" w:hAnsi="Times New Roman" w:cs="Times New Roman"/>
        </w:rPr>
        <w:t>This document is not construed in any way as an offer to contract.</w:t>
      </w:r>
    </w:p>
    <w:p w14:paraId="466A91DA" w14:textId="174A0840" w:rsidR="00513F96" w:rsidRPr="00656453" w:rsidRDefault="00513F96" w:rsidP="00656453">
      <w:pPr>
        <w:pStyle w:val="Heading3"/>
        <w:spacing w:before="0" w:line="276" w:lineRule="auto"/>
        <w:ind w:left="720"/>
        <w:jc w:val="both"/>
        <w:rPr>
          <w:rFonts w:ascii="Times New Roman" w:hAnsi="Times New Roman" w:cs="Times New Roman"/>
          <w:lang w:val="en-GB"/>
        </w:rPr>
      </w:pPr>
      <w:r w:rsidRPr="00656453">
        <w:rPr>
          <w:rFonts w:ascii="Times New Roman" w:hAnsi="Times New Roman" w:cs="Times New Roman"/>
        </w:rPr>
        <w:t xml:space="preserve">GOAL and all contracted suppliers must act in all its procurement and other activities in full compliance with donor </w:t>
      </w:r>
      <w:r w:rsidRPr="00656453">
        <w:rPr>
          <w:rFonts w:ascii="Times New Roman" w:hAnsi="Times New Roman" w:cs="Times New Roman"/>
          <w:color w:val="auto"/>
        </w:rPr>
        <w:t xml:space="preserve">requirements. </w:t>
      </w:r>
      <w:r w:rsidRPr="00656453">
        <w:rPr>
          <w:rFonts w:ascii="Times New Roman" w:hAnsi="Times New Roman" w:cs="Times New Roman"/>
        </w:rPr>
        <w:t xml:space="preserve">Any </w:t>
      </w:r>
      <w:r w:rsidRPr="00656453">
        <w:rPr>
          <w:rFonts w:ascii="Times New Roman" w:hAnsi="Times New Roman" w:cs="Times New Roman"/>
          <w:lang w:val="en-GB"/>
        </w:rPr>
        <w:t xml:space="preserve">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w:t>
      </w:r>
      <w:r w:rsidR="00CC54E9" w:rsidRPr="00656453">
        <w:rPr>
          <w:rFonts w:ascii="Times New Roman" w:hAnsi="Times New Roman" w:cs="Times New Roman"/>
          <w:lang w:val="en-GB"/>
        </w:rPr>
        <w:t>a</w:t>
      </w:r>
      <w:r w:rsidRPr="00656453">
        <w:rPr>
          <w:rFonts w:ascii="Times New Roman" w:hAnsi="Times New Roman" w:cs="Times New Roman"/>
          <w:lang w:val="en-GB"/>
        </w:rPr>
        <w:t xml:space="preserve"> bid under this ITT assumes Tenderer acceptance of these conditions. </w:t>
      </w:r>
    </w:p>
    <w:p w14:paraId="016A30FD" w14:textId="77777777" w:rsidR="00513F96" w:rsidRPr="00656453" w:rsidRDefault="00513F96" w:rsidP="00656453">
      <w:pPr>
        <w:pStyle w:val="Heading3"/>
        <w:spacing w:before="0" w:line="276" w:lineRule="auto"/>
        <w:ind w:left="720"/>
        <w:jc w:val="both"/>
        <w:rPr>
          <w:rFonts w:ascii="Times New Roman" w:hAnsi="Times New Roman" w:cs="Times New Roman"/>
        </w:rPr>
      </w:pPr>
      <w:r w:rsidRPr="00656453">
        <w:rPr>
          <w:rFonts w:ascii="Times New Roman" w:hAnsi="Times New Roman" w:cs="Times New Roman"/>
          <w:b/>
          <w:u w:val="single"/>
        </w:rPr>
        <w:t>Terrorism and Sanctions:</w:t>
      </w:r>
      <w:r w:rsidRPr="00656453">
        <w:rPr>
          <w:rFonts w:ascii="Times New Roman" w:hAnsi="Times New Roman" w:cs="Times New Roman"/>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5BEE4E72" w14:textId="1D948DDA" w:rsidR="00A106EB" w:rsidRPr="00656453" w:rsidRDefault="00513F96" w:rsidP="00656453">
      <w:pPr>
        <w:pStyle w:val="Heading3"/>
        <w:spacing w:before="0" w:line="276" w:lineRule="auto"/>
        <w:ind w:left="720"/>
        <w:jc w:val="both"/>
        <w:rPr>
          <w:rFonts w:ascii="Times New Roman" w:hAnsi="Times New Roman" w:cs="Times New Roman"/>
        </w:rPr>
      </w:pPr>
      <w:r w:rsidRPr="00656453">
        <w:rPr>
          <w:rFonts w:ascii="Times New Roman" w:hAnsi="Times New Roman" w:cs="Times New Roman"/>
        </w:rPr>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w:t>
      </w:r>
      <w:bookmarkEnd w:id="14"/>
      <w:bookmarkEnd w:id="15"/>
      <w:bookmarkEnd w:id="16"/>
      <w:bookmarkEnd w:id="17"/>
      <w:r w:rsidR="00CC54E9" w:rsidRPr="00656453">
        <w:rPr>
          <w:rFonts w:ascii="Times New Roman" w:hAnsi="Times New Roman" w:cs="Times New Roman"/>
        </w:rPr>
        <w:t>question.</w:t>
      </w:r>
    </w:p>
    <w:p w14:paraId="7883A92E" w14:textId="77777777" w:rsidR="00083C90" w:rsidRPr="00656453" w:rsidRDefault="00083C90" w:rsidP="00656453">
      <w:pPr>
        <w:spacing w:line="276" w:lineRule="auto"/>
        <w:jc w:val="both"/>
        <w:rPr>
          <w:rFonts w:ascii="Times New Roman" w:hAnsi="Times New Roman" w:cs="Times New Roman"/>
        </w:rPr>
      </w:pPr>
    </w:p>
    <w:p w14:paraId="48797438" w14:textId="6278AAE7" w:rsidR="006A557A" w:rsidRPr="00656453" w:rsidRDefault="44B9E9C5" w:rsidP="00656453">
      <w:pPr>
        <w:pStyle w:val="Heading2"/>
        <w:numPr>
          <w:ilvl w:val="0"/>
          <w:numId w:val="0"/>
        </w:numPr>
        <w:spacing w:line="276" w:lineRule="auto"/>
        <w:ind w:left="576"/>
        <w:rPr>
          <w:rFonts w:ascii="Times New Roman" w:hAnsi="Times New Roman" w:cs="Times New Roman"/>
          <w:sz w:val="22"/>
          <w:szCs w:val="22"/>
        </w:rPr>
      </w:pPr>
      <w:bookmarkStart w:id="18" w:name="_Toc466022938"/>
      <w:r w:rsidRPr="00656453">
        <w:rPr>
          <w:rFonts w:ascii="Times New Roman" w:hAnsi="Times New Roman" w:cs="Times New Roman"/>
          <w:sz w:val="22"/>
          <w:szCs w:val="22"/>
        </w:rPr>
        <w:t xml:space="preserve">5.4 </w:t>
      </w:r>
      <w:r w:rsidR="00316DF2" w:rsidRPr="00656453">
        <w:rPr>
          <w:rFonts w:ascii="Times New Roman" w:hAnsi="Times New Roman" w:cs="Times New Roman"/>
          <w:sz w:val="22"/>
          <w:szCs w:val="22"/>
        </w:rPr>
        <w:t>Quality Control</w:t>
      </w:r>
      <w:bookmarkEnd w:id="18"/>
    </w:p>
    <w:p w14:paraId="24B349BB" w14:textId="660AD425" w:rsidR="00316DF2" w:rsidRPr="00656453" w:rsidRDefault="00316DF2" w:rsidP="00656453">
      <w:pPr>
        <w:spacing w:line="276" w:lineRule="auto"/>
        <w:rPr>
          <w:rFonts w:ascii="Times New Roman" w:hAnsi="Times New Roman" w:cs="Times New Roman"/>
        </w:rPr>
      </w:pPr>
      <w:r w:rsidRPr="00656453">
        <w:rPr>
          <w:rFonts w:ascii="Times New Roman" w:hAnsi="Times New Roman" w:cs="Times New Roman"/>
        </w:rPr>
        <w:t>3</w:t>
      </w:r>
      <w:r w:rsidRPr="00656453">
        <w:rPr>
          <w:rFonts w:ascii="Times New Roman" w:hAnsi="Times New Roman" w:cs="Times New Roman"/>
          <w:vertAlign w:val="superscript"/>
        </w:rPr>
        <w:t>rd</w:t>
      </w:r>
      <w:r w:rsidRPr="00656453">
        <w:rPr>
          <w:rFonts w:ascii="Times New Roman" w:hAnsi="Times New Roman" w:cs="Times New Roman"/>
        </w:rPr>
        <w:t xml:space="preserve"> party companies may be contracted by GOAL to carry out random quality inspections of work carried out by the contracted party. The cost of the quality control inspections will be covered by GOAL.</w:t>
      </w:r>
    </w:p>
    <w:p w14:paraId="29ADCC51" w14:textId="6ADA55B8" w:rsidR="00316DF2" w:rsidRPr="00656453" w:rsidRDefault="28DE044B" w:rsidP="00656453">
      <w:pPr>
        <w:spacing w:line="276" w:lineRule="auto"/>
        <w:rPr>
          <w:rFonts w:ascii="Times New Roman" w:hAnsi="Times New Roman" w:cs="Times New Roman"/>
        </w:rPr>
      </w:pPr>
      <w:r w:rsidRPr="00656453">
        <w:rPr>
          <w:rFonts w:ascii="Times New Roman" w:hAnsi="Times New Roman" w:cs="Times New Roman"/>
        </w:rPr>
        <w:t>GOAL may choose to visit vendors</w:t>
      </w:r>
      <w:r w:rsidR="406EC5B1" w:rsidRPr="00656453">
        <w:rPr>
          <w:rFonts w:ascii="Times New Roman" w:hAnsi="Times New Roman" w:cs="Times New Roman"/>
        </w:rPr>
        <w:t>'</w:t>
      </w:r>
      <w:r w:rsidRPr="00656453">
        <w:rPr>
          <w:rFonts w:ascii="Times New Roman" w:hAnsi="Times New Roman" w:cs="Times New Roman"/>
        </w:rPr>
        <w:t xml:space="preserve"> premises, including sub-contractors (if any) </w:t>
      </w:r>
      <w:r w:rsidR="703142EA" w:rsidRPr="00656453">
        <w:rPr>
          <w:rFonts w:ascii="Times New Roman" w:eastAsia="Calibri" w:hAnsi="Times New Roman" w:cs="Times New Roman"/>
          <w:color w:val="000000" w:themeColor="text1"/>
        </w:rPr>
        <w:t xml:space="preserve">to perform additional checks </w:t>
      </w:r>
      <w:r w:rsidR="79AE4864" w:rsidRPr="00656453">
        <w:rPr>
          <w:rFonts w:ascii="Times New Roman" w:eastAsia="Calibri" w:hAnsi="Times New Roman" w:cs="Times New Roman"/>
          <w:color w:val="000000" w:themeColor="text1"/>
        </w:rPr>
        <w:t>as part of the evaluation process.</w:t>
      </w:r>
      <w:r w:rsidR="703142EA" w:rsidRPr="00656453">
        <w:rPr>
          <w:rFonts w:ascii="Times New Roman" w:eastAsia="Calibri" w:hAnsi="Times New Roman" w:cs="Times New Roman"/>
          <w:color w:val="000000" w:themeColor="text1"/>
        </w:rPr>
        <w:t xml:space="preserve"> </w:t>
      </w:r>
      <w:r w:rsidR="16F2D7F8" w:rsidRPr="00656453">
        <w:rPr>
          <w:rFonts w:ascii="Times New Roman" w:eastAsia="Calibri" w:hAnsi="Times New Roman" w:cs="Times New Roman"/>
          <w:color w:val="000000" w:themeColor="text1"/>
        </w:rPr>
        <w:t>Vendors</w:t>
      </w:r>
      <w:r w:rsidR="703142EA" w:rsidRPr="00656453">
        <w:rPr>
          <w:rFonts w:ascii="Times New Roman" w:eastAsia="Calibri" w:hAnsi="Times New Roman" w:cs="Times New Roman"/>
          <w:color w:val="000000" w:themeColor="text1"/>
        </w:rPr>
        <w:t xml:space="preserve"> will be notified in advance of a visit.</w:t>
      </w:r>
    </w:p>
    <w:p w14:paraId="512CF911" w14:textId="73E42BAE" w:rsidR="00B66695" w:rsidRPr="00656453" w:rsidRDefault="33CF7788" w:rsidP="00656453">
      <w:pPr>
        <w:pStyle w:val="Heading2"/>
        <w:numPr>
          <w:ilvl w:val="0"/>
          <w:numId w:val="0"/>
        </w:numPr>
        <w:spacing w:line="276" w:lineRule="auto"/>
        <w:ind w:left="576"/>
        <w:rPr>
          <w:rFonts w:ascii="Times New Roman" w:hAnsi="Times New Roman" w:cs="Times New Roman"/>
          <w:sz w:val="22"/>
          <w:szCs w:val="22"/>
        </w:rPr>
      </w:pPr>
      <w:bookmarkStart w:id="19" w:name="_Toc466022944"/>
      <w:bookmarkEnd w:id="19"/>
      <w:r w:rsidRPr="00656453">
        <w:rPr>
          <w:rFonts w:ascii="Times New Roman" w:hAnsi="Times New Roman" w:cs="Times New Roman"/>
          <w:sz w:val="22"/>
          <w:szCs w:val="22"/>
        </w:rPr>
        <w:t xml:space="preserve">5.5 </w:t>
      </w:r>
      <w:r w:rsidR="00CE3BE3" w:rsidRPr="00656453">
        <w:rPr>
          <w:rFonts w:ascii="Times New Roman" w:hAnsi="Times New Roman" w:cs="Times New Roman"/>
          <w:sz w:val="22"/>
          <w:szCs w:val="22"/>
        </w:rPr>
        <w:t>Submission of Tenders</w:t>
      </w:r>
    </w:p>
    <w:p w14:paraId="663A913A" w14:textId="3D18A7C7" w:rsidR="008F2044" w:rsidRPr="00656453" w:rsidRDefault="00CE3BE3" w:rsidP="00656453">
      <w:pPr>
        <w:spacing w:line="276" w:lineRule="auto"/>
        <w:rPr>
          <w:rFonts w:ascii="Times New Roman" w:hAnsi="Times New Roman" w:cs="Times New Roman"/>
        </w:rPr>
      </w:pPr>
      <w:bookmarkStart w:id="20" w:name="_Toc465864399"/>
      <w:bookmarkStart w:id="21" w:name="_Toc465869570"/>
      <w:bookmarkStart w:id="22" w:name="_Toc466022946"/>
      <w:r w:rsidRPr="00656453">
        <w:rPr>
          <w:rFonts w:ascii="Times New Roman" w:hAnsi="Times New Roman" w:cs="Times New Roman"/>
        </w:rPr>
        <w:t>Tenders</w:t>
      </w:r>
      <w:r w:rsidR="00316DF2" w:rsidRPr="00656453">
        <w:rPr>
          <w:rFonts w:ascii="Times New Roman" w:hAnsi="Times New Roman" w:cs="Times New Roman"/>
        </w:rPr>
        <w:t xml:space="preserve"> must be delivered</w:t>
      </w:r>
      <w:r w:rsidRPr="00656453">
        <w:rPr>
          <w:rFonts w:ascii="Times New Roman" w:hAnsi="Times New Roman" w:cs="Times New Roman"/>
        </w:rPr>
        <w:t xml:space="preserve"> in the following way</w:t>
      </w:r>
      <w:r w:rsidR="00AB6EF6" w:rsidRPr="00656453">
        <w:rPr>
          <w:rFonts w:ascii="Times New Roman" w:hAnsi="Times New Roman" w:cs="Times New Roman"/>
        </w:rPr>
        <w:t>s</w:t>
      </w:r>
      <w:r w:rsidRPr="00656453">
        <w:rPr>
          <w:rFonts w:ascii="Times New Roman" w:hAnsi="Times New Roman" w:cs="Times New Roman"/>
        </w:rPr>
        <w:t>:</w:t>
      </w:r>
    </w:p>
    <w:p w14:paraId="0A44D39F" w14:textId="597111AC" w:rsidR="00047B01" w:rsidRPr="00656453" w:rsidRDefault="00CE3BE3" w:rsidP="00656453">
      <w:pPr>
        <w:pStyle w:val="ListParagraph"/>
        <w:numPr>
          <w:ilvl w:val="0"/>
          <w:numId w:val="5"/>
        </w:numPr>
        <w:spacing w:line="276" w:lineRule="auto"/>
        <w:rPr>
          <w:rFonts w:ascii="Times New Roman" w:hAnsi="Times New Roman" w:cs="Times New Roman"/>
          <w:b/>
          <w:bCs/>
          <w:smallCaps/>
        </w:rPr>
      </w:pPr>
      <w:r w:rsidRPr="00656453">
        <w:rPr>
          <w:rFonts w:ascii="Times New Roman" w:hAnsi="Times New Roman" w:cs="Times New Roman"/>
        </w:rPr>
        <w:lastRenderedPageBreak/>
        <w:t>Electronically</w:t>
      </w:r>
      <w:r w:rsidR="00047B01" w:rsidRPr="00656453">
        <w:rPr>
          <w:rFonts w:ascii="Times New Roman" w:hAnsi="Times New Roman" w:cs="Times New Roman"/>
        </w:rPr>
        <w:t xml:space="preserve"> </w:t>
      </w:r>
      <w:r w:rsidR="00047B01" w:rsidRPr="00656453">
        <w:rPr>
          <w:rFonts w:ascii="Times New Roman" w:hAnsi="Times New Roman" w:cs="Times New Roman"/>
          <w:u w:val="single"/>
        </w:rPr>
        <w:t xml:space="preserve">with your financial and technical offers </w:t>
      </w:r>
      <w:r w:rsidR="00A90F3C" w:rsidRPr="00656453">
        <w:rPr>
          <w:rFonts w:ascii="Times New Roman" w:hAnsi="Times New Roman" w:cs="Times New Roman"/>
          <w:u w:val="single"/>
        </w:rPr>
        <w:t xml:space="preserve">in Separate emails to </w:t>
      </w:r>
      <w:hyperlink r:id="rId16" w:history="1">
        <w:r w:rsidR="000C4293" w:rsidRPr="00656453">
          <w:rPr>
            <w:rStyle w:val="Hyperlink"/>
            <w:rFonts w:ascii="Times New Roman" w:hAnsi="Times New Roman" w:cs="Times New Roman"/>
          </w:rPr>
          <w:t>tenders@goal.ie</w:t>
        </w:r>
      </w:hyperlink>
      <w:r w:rsidR="000C4293" w:rsidRPr="00656453">
        <w:rPr>
          <w:rFonts w:ascii="Times New Roman" w:hAnsi="Times New Roman" w:cs="Times New Roman"/>
          <w:u w:val="single"/>
        </w:rPr>
        <w:t xml:space="preserve"> </w:t>
      </w:r>
      <w:r w:rsidR="00ED6699" w:rsidRPr="00656453">
        <w:rPr>
          <w:rFonts w:ascii="Times New Roman" w:hAnsi="Times New Roman" w:cs="Times New Roman"/>
        </w:rPr>
        <w:t xml:space="preserve"> </w:t>
      </w:r>
      <w:r w:rsidR="00047B01" w:rsidRPr="00656453">
        <w:rPr>
          <w:rFonts w:ascii="Times New Roman" w:hAnsi="Times New Roman" w:cs="Times New Roman"/>
        </w:rPr>
        <w:t>and in the subject field state:</w:t>
      </w:r>
      <w:bookmarkEnd w:id="20"/>
      <w:bookmarkEnd w:id="21"/>
      <w:bookmarkEnd w:id="22"/>
    </w:p>
    <w:p w14:paraId="0D772BB1" w14:textId="6B8CD11C" w:rsidR="00047B01" w:rsidRPr="00656453" w:rsidRDefault="00BF23F3" w:rsidP="61A97B62">
      <w:pPr>
        <w:pStyle w:val="ListParagraph"/>
        <w:numPr>
          <w:ilvl w:val="1"/>
          <w:numId w:val="5"/>
        </w:numPr>
        <w:spacing w:line="276" w:lineRule="auto"/>
        <w:jc w:val="both"/>
        <w:rPr>
          <w:rFonts w:ascii="Times New Roman" w:hAnsi="Times New Roman" w:cs="Times New Roman"/>
          <w:b/>
          <w:bCs/>
          <w:i/>
          <w:iCs/>
        </w:rPr>
      </w:pPr>
      <w:r w:rsidRPr="61A97B62">
        <w:rPr>
          <w:rFonts w:ascii="Times New Roman" w:hAnsi="Times New Roman" w:cs="Times New Roman"/>
          <w:b/>
          <w:bCs/>
          <w:i/>
          <w:iCs/>
        </w:rPr>
        <w:t>[</w:t>
      </w:r>
      <w:r w:rsidR="00B63171" w:rsidRPr="61A97B62">
        <w:rPr>
          <w:rFonts w:ascii="Times New Roman" w:hAnsi="Times New Roman" w:cs="Times New Roman"/>
          <w:b/>
          <w:bCs/>
          <w:i/>
          <w:iCs/>
        </w:rPr>
        <w:t>FT-No CC-38045</w:t>
      </w:r>
      <w:r w:rsidR="00DC225F" w:rsidRPr="61A97B62">
        <w:rPr>
          <w:rFonts w:ascii="Times New Roman" w:hAnsi="Times New Roman" w:cs="Times New Roman"/>
          <w:b/>
          <w:bCs/>
          <w:i/>
          <w:iCs/>
        </w:rPr>
        <w:t xml:space="preserve"> Medical and Liability Insurance</w:t>
      </w:r>
      <w:r w:rsidRPr="61A97B62">
        <w:rPr>
          <w:rFonts w:ascii="Times New Roman" w:hAnsi="Times New Roman" w:cs="Times New Roman"/>
          <w:b/>
          <w:bCs/>
          <w:i/>
          <w:iCs/>
        </w:rPr>
        <w:t xml:space="preserve"> FWA</w:t>
      </w:r>
      <w:r w:rsidR="004312B2" w:rsidRPr="61A97B62">
        <w:rPr>
          <w:rFonts w:ascii="Times New Roman" w:hAnsi="Times New Roman" w:cs="Times New Roman"/>
          <w:b/>
          <w:bCs/>
          <w:i/>
          <w:iCs/>
        </w:rPr>
        <w:t>]</w:t>
      </w:r>
    </w:p>
    <w:p w14:paraId="2FD3F03B" w14:textId="77777777" w:rsidR="00047B01" w:rsidRPr="00656453" w:rsidRDefault="00047B01" w:rsidP="00656453">
      <w:pPr>
        <w:pStyle w:val="ListParagraph"/>
        <w:numPr>
          <w:ilvl w:val="1"/>
          <w:numId w:val="5"/>
        </w:numPr>
        <w:spacing w:line="276" w:lineRule="auto"/>
        <w:jc w:val="both"/>
        <w:rPr>
          <w:rFonts w:ascii="Times New Roman" w:hAnsi="Times New Roman" w:cs="Times New Roman"/>
          <w:b/>
        </w:rPr>
      </w:pPr>
      <w:r w:rsidRPr="00656453">
        <w:rPr>
          <w:rFonts w:ascii="Times New Roman" w:hAnsi="Times New Roman" w:cs="Times New Roman"/>
          <w:b/>
          <w:i/>
        </w:rPr>
        <w:t>Name of your firm with the title of the attachment</w:t>
      </w:r>
    </w:p>
    <w:p w14:paraId="70B3D37C" w14:textId="77777777" w:rsidR="00047B01" w:rsidRPr="00656453" w:rsidRDefault="00047B01" w:rsidP="00656453">
      <w:pPr>
        <w:pStyle w:val="ListParagraph"/>
        <w:numPr>
          <w:ilvl w:val="1"/>
          <w:numId w:val="5"/>
        </w:numPr>
        <w:spacing w:line="276" w:lineRule="auto"/>
        <w:jc w:val="both"/>
        <w:rPr>
          <w:rFonts w:ascii="Times New Roman" w:hAnsi="Times New Roman" w:cs="Times New Roman"/>
          <w:b/>
          <w:i/>
        </w:rPr>
      </w:pPr>
      <w:r w:rsidRPr="00656453">
        <w:rPr>
          <w:rFonts w:ascii="Times New Roman" w:hAnsi="Times New Roman" w:cs="Times New Roman"/>
          <w:b/>
          <w:i/>
        </w:rPr>
        <w:t>Number of emails that are sent e.g. 1 of 3, 2 of 3, 3 of 3.</w:t>
      </w:r>
    </w:p>
    <w:p w14:paraId="544CEA81" w14:textId="68CF9A1D" w:rsidR="00D52F1B" w:rsidRPr="00656453" w:rsidRDefault="00D52F1B" w:rsidP="00656453">
      <w:pPr>
        <w:spacing w:line="276" w:lineRule="auto"/>
        <w:jc w:val="both"/>
        <w:rPr>
          <w:rFonts w:ascii="Times New Roman" w:hAnsi="Times New Roman" w:cs="Times New Roman"/>
          <w:b/>
          <w:iCs/>
        </w:rPr>
      </w:pPr>
      <w:r w:rsidRPr="00656453">
        <w:rPr>
          <w:rFonts w:ascii="Times New Roman" w:hAnsi="Times New Roman" w:cs="Times New Roman"/>
          <w:b/>
          <w:iCs/>
        </w:rPr>
        <w:t xml:space="preserve">All documents attached to emails must be in PDF or scan form. Any excel or word documents must be accompanied by a PDF or scan version of the document. </w:t>
      </w:r>
    </w:p>
    <w:p w14:paraId="1166C384" w14:textId="77777777" w:rsidR="00F673D4" w:rsidRPr="00656453" w:rsidRDefault="00F673D4" w:rsidP="00656453">
      <w:pPr>
        <w:spacing w:line="276" w:lineRule="auto"/>
        <w:jc w:val="both"/>
        <w:rPr>
          <w:rFonts w:ascii="Times New Roman" w:eastAsia="Calibri" w:hAnsi="Times New Roman" w:cs="Times New Roman"/>
          <w:b/>
          <w:bCs/>
          <w:color w:val="000000" w:themeColor="text1"/>
        </w:rPr>
      </w:pPr>
      <w:r w:rsidRPr="00656453">
        <w:rPr>
          <w:rStyle w:val="normaltextrun"/>
          <w:rFonts w:ascii="Times New Roman" w:hAnsi="Times New Roman" w:cs="Times New Roman"/>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sidRPr="00656453">
        <w:rPr>
          <w:rStyle w:val="eop"/>
          <w:rFonts w:ascii="Times New Roman" w:hAnsi="Times New Roman" w:cs="Times New Roman"/>
          <w:color w:val="000000"/>
          <w:shd w:val="clear" w:color="auto" w:fill="FFFFFF"/>
        </w:rPr>
        <w:t> </w:t>
      </w:r>
    </w:p>
    <w:p w14:paraId="1F2EB12A" w14:textId="1CCF284A" w:rsidR="00C8579A" w:rsidRPr="00656453" w:rsidRDefault="00C8579A" w:rsidP="00656453">
      <w:pPr>
        <w:spacing w:line="276" w:lineRule="auto"/>
        <w:jc w:val="both"/>
        <w:rPr>
          <w:rFonts w:ascii="Times New Roman" w:hAnsi="Times New Roman" w:cs="Times New Roman"/>
          <w:b/>
          <w:iCs/>
          <w:color w:val="FF0000"/>
        </w:rPr>
      </w:pPr>
    </w:p>
    <w:p w14:paraId="500978AD" w14:textId="34DFA161" w:rsidR="00AE2DA4" w:rsidRPr="00656453" w:rsidRDefault="00723404" w:rsidP="00656453">
      <w:pPr>
        <w:pStyle w:val="ListParagraph"/>
        <w:numPr>
          <w:ilvl w:val="0"/>
          <w:numId w:val="5"/>
        </w:numPr>
        <w:spacing w:line="276" w:lineRule="auto"/>
        <w:rPr>
          <w:rFonts w:ascii="Times New Roman" w:hAnsi="Times New Roman" w:cs="Times New Roman"/>
        </w:rPr>
      </w:pPr>
      <w:r w:rsidRPr="61A97B62">
        <w:rPr>
          <w:rFonts w:ascii="Times New Roman" w:hAnsi="Times New Roman" w:cs="Times New Roman"/>
        </w:rPr>
        <w:t>Physical bids</w:t>
      </w:r>
      <w:r w:rsidR="00A32224" w:rsidRPr="61A97B62">
        <w:rPr>
          <w:rFonts w:ascii="Times New Roman" w:hAnsi="Times New Roman" w:cs="Times New Roman"/>
        </w:rPr>
        <w:t>- p</w:t>
      </w:r>
      <w:r w:rsidR="00047B01" w:rsidRPr="61A97B62">
        <w:rPr>
          <w:rFonts w:ascii="Times New Roman" w:hAnsi="Times New Roman" w:cs="Times New Roman"/>
        </w:rPr>
        <w:t xml:space="preserve">lease submit </w:t>
      </w:r>
      <w:bookmarkStart w:id="23" w:name="_Toc465864398"/>
      <w:bookmarkStart w:id="24" w:name="_Toc465869569"/>
      <w:bookmarkStart w:id="25" w:name="_Toc466022945"/>
      <w:r w:rsidR="00047B01" w:rsidRPr="61A97B62">
        <w:rPr>
          <w:rFonts w:ascii="Times New Roman" w:hAnsi="Times New Roman" w:cs="Times New Roman"/>
        </w:rPr>
        <w:t>i</w:t>
      </w:r>
      <w:r w:rsidR="00AE2DA4" w:rsidRPr="61A97B62">
        <w:rPr>
          <w:rFonts w:ascii="Times New Roman" w:hAnsi="Times New Roman" w:cs="Times New Roman"/>
        </w:rPr>
        <w:t>n a sealed envelope m</w:t>
      </w:r>
      <w:r w:rsidR="00D6489C" w:rsidRPr="61A97B62">
        <w:rPr>
          <w:rFonts w:ascii="Times New Roman" w:hAnsi="Times New Roman" w:cs="Times New Roman"/>
        </w:rPr>
        <w:t xml:space="preserve">arked </w:t>
      </w:r>
      <w:r w:rsidR="002A2FC3" w:rsidRPr="61A97B62">
        <w:rPr>
          <w:rFonts w:ascii="Times New Roman" w:hAnsi="Times New Roman" w:cs="Times New Roman"/>
          <w:b/>
          <w:bCs/>
        </w:rPr>
        <w:t>(FT-No CC-38045 Medical and Liability Insurance FW</w:t>
      </w:r>
      <w:r w:rsidR="00B71119" w:rsidRPr="61A97B62">
        <w:rPr>
          <w:rFonts w:ascii="Times New Roman" w:hAnsi="Times New Roman" w:cs="Times New Roman"/>
          <w:b/>
          <w:bCs/>
        </w:rPr>
        <w:t>A)</w:t>
      </w:r>
      <w:r w:rsidR="00D6489C" w:rsidRPr="61A97B62">
        <w:rPr>
          <w:rFonts w:ascii="Times New Roman" w:hAnsi="Times New Roman" w:cs="Times New Roman"/>
        </w:rPr>
        <w:t xml:space="preserve"> with the words ‘</w:t>
      </w:r>
      <w:r w:rsidR="00D6489C" w:rsidRPr="61A97B62">
        <w:rPr>
          <w:rFonts w:ascii="Times New Roman" w:hAnsi="Times New Roman" w:cs="Times New Roman"/>
          <w:i/>
          <w:iCs/>
        </w:rPr>
        <w:t>n</w:t>
      </w:r>
      <w:r w:rsidR="00344D93" w:rsidRPr="61A97B62">
        <w:rPr>
          <w:rFonts w:ascii="Times New Roman" w:hAnsi="Times New Roman" w:cs="Times New Roman"/>
          <w:i/>
          <w:iCs/>
        </w:rPr>
        <w:t>ot be opened before</w:t>
      </w:r>
      <w:r w:rsidR="00D6489C" w:rsidRPr="61A97B62">
        <w:rPr>
          <w:rFonts w:ascii="Times New Roman" w:hAnsi="Times New Roman" w:cs="Times New Roman"/>
          <w:i/>
          <w:iCs/>
        </w:rPr>
        <w:t xml:space="preserve"> the deadline</w:t>
      </w:r>
      <w:r w:rsidR="00344D93" w:rsidRPr="61A97B62">
        <w:rPr>
          <w:rFonts w:ascii="Times New Roman" w:hAnsi="Times New Roman" w:cs="Times New Roman"/>
          <w:i/>
          <w:iCs/>
        </w:rPr>
        <w:t xml:space="preserve"> </w:t>
      </w:r>
      <w:r w:rsidR="00666128" w:rsidRPr="61A97B62">
        <w:rPr>
          <w:rFonts w:ascii="Times New Roman" w:hAnsi="Times New Roman" w:cs="Times New Roman"/>
          <w:i/>
          <w:iCs/>
        </w:rPr>
        <w:t>1</w:t>
      </w:r>
      <w:r w:rsidR="00666128" w:rsidRPr="61A97B62">
        <w:rPr>
          <w:rFonts w:ascii="Times New Roman" w:hAnsi="Times New Roman" w:cs="Times New Roman"/>
          <w:i/>
          <w:iCs/>
          <w:vertAlign w:val="superscript"/>
        </w:rPr>
        <w:t>st</w:t>
      </w:r>
      <w:r w:rsidR="00666128" w:rsidRPr="61A97B62">
        <w:rPr>
          <w:rFonts w:ascii="Times New Roman" w:hAnsi="Times New Roman" w:cs="Times New Roman"/>
          <w:i/>
          <w:iCs/>
        </w:rPr>
        <w:t xml:space="preserve"> September</w:t>
      </w:r>
      <w:r w:rsidR="00F77268" w:rsidRPr="61A97B62">
        <w:rPr>
          <w:rFonts w:ascii="Times New Roman" w:hAnsi="Times New Roman" w:cs="Times New Roman"/>
          <w:i/>
          <w:iCs/>
        </w:rPr>
        <w:t xml:space="preserve"> 2025 at 11:00am GMT</w:t>
      </w:r>
      <w:r w:rsidR="00D6489C" w:rsidRPr="61A97B62">
        <w:rPr>
          <w:rFonts w:ascii="Times New Roman" w:hAnsi="Times New Roman" w:cs="Times New Roman"/>
          <w:i/>
          <w:iCs/>
        </w:rPr>
        <w:t xml:space="preserve"> </w:t>
      </w:r>
      <w:r w:rsidR="00AE2DA4" w:rsidRPr="61A97B62">
        <w:rPr>
          <w:rFonts w:ascii="Times New Roman" w:hAnsi="Times New Roman" w:cs="Times New Roman"/>
          <w:i/>
          <w:iCs/>
        </w:rPr>
        <w:t>by the tender</w:t>
      </w:r>
      <w:r w:rsidR="00322CE2" w:rsidRPr="61A97B62">
        <w:rPr>
          <w:rFonts w:ascii="Times New Roman" w:hAnsi="Times New Roman" w:cs="Times New Roman"/>
          <w:i/>
          <w:iCs/>
        </w:rPr>
        <w:t xml:space="preserve"> </w:t>
      </w:r>
      <w:r w:rsidR="00AE2DA4" w:rsidRPr="61A97B62">
        <w:rPr>
          <w:rFonts w:ascii="Times New Roman" w:hAnsi="Times New Roman" w:cs="Times New Roman"/>
          <w:i/>
          <w:iCs/>
        </w:rPr>
        <w:t>comm</w:t>
      </w:r>
      <w:r w:rsidR="00D6489C" w:rsidRPr="61A97B62">
        <w:rPr>
          <w:rFonts w:ascii="Times New Roman" w:hAnsi="Times New Roman" w:cs="Times New Roman"/>
          <w:i/>
          <w:iCs/>
        </w:rPr>
        <w:t>itte</w:t>
      </w:r>
      <w:r w:rsidR="00AE2DA4" w:rsidRPr="61A97B62">
        <w:rPr>
          <w:rFonts w:ascii="Times New Roman" w:hAnsi="Times New Roman" w:cs="Times New Roman"/>
          <w:i/>
          <w:iCs/>
        </w:rPr>
        <w:t xml:space="preserve">e’ </w:t>
      </w:r>
      <w:r w:rsidR="007F41A4" w:rsidRPr="61A97B62">
        <w:rPr>
          <w:rFonts w:ascii="Times New Roman" w:hAnsi="Times New Roman" w:cs="Times New Roman"/>
          <w:u w:val="single"/>
        </w:rPr>
        <w:t xml:space="preserve">with your financial and technical offers </w:t>
      </w:r>
      <w:r w:rsidR="00073C78" w:rsidRPr="61A97B62">
        <w:rPr>
          <w:rFonts w:ascii="Times New Roman" w:hAnsi="Times New Roman" w:cs="Times New Roman"/>
          <w:u w:val="single"/>
        </w:rPr>
        <w:t>inside</w:t>
      </w:r>
      <w:r w:rsidR="003C1BC8" w:rsidRPr="61A97B62">
        <w:rPr>
          <w:rFonts w:ascii="Times New Roman" w:hAnsi="Times New Roman" w:cs="Times New Roman"/>
          <w:u w:val="single"/>
        </w:rPr>
        <w:t xml:space="preserve"> in two separate envelopes</w:t>
      </w:r>
      <w:r w:rsidR="00073C78" w:rsidRPr="61A97B62">
        <w:rPr>
          <w:rFonts w:ascii="Times New Roman" w:hAnsi="Times New Roman" w:cs="Times New Roman"/>
          <w:color w:val="FF0000"/>
          <w:u w:val="single"/>
        </w:rPr>
        <w:t xml:space="preserve"> </w:t>
      </w:r>
      <w:r w:rsidR="00073C78" w:rsidRPr="61A97B62">
        <w:rPr>
          <w:rFonts w:ascii="Times New Roman" w:hAnsi="Times New Roman" w:cs="Times New Roman"/>
          <w:u w:val="single"/>
        </w:rPr>
        <w:t>marked as Financial Offer and Technical Offer</w:t>
      </w:r>
      <w:r w:rsidR="007F41A4" w:rsidRPr="61A97B62">
        <w:rPr>
          <w:rFonts w:ascii="Times New Roman" w:hAnsi="Times New Roman" w:cs="Times New Roman"/>
        </w:rPr>
        <w:t xml:space="preserve"> </w:t>
      </w:r>
      <w:r w:rsidR="00AE2DA4" w:rsidRPr="61A97B62">
        <w:rPr>
          <w:rFonts w:ascii="Times New Roman" w:hAnsi="Times New Roman" w:cs="Times New Roman"/>
        </w:rPr>
        <w:t>to the Private Tender Box</w:t>
      </w:r>
      <w:r w:rsidR="00AE5BCD" w:rsidRPr="61A97B62">
        <w:rPr>
          <w:rFonts w:ascii="Times New Roman" w:hAnsi="Times New Roman" w:cs="Times New Roman"/>
        </w:rPr>
        <w:t xml:space="preserve"> Goal Sierra Leone Head office</w:t>
      </w:r>
      <w:r w:rsidR="00965904" w:rsidRPr="61A97B62">
        <w:rPr>
          <w:rFonts w:ascii="Times New Roman" w:hAnsi="Times New Roman" w:cs="Times New Roman"/>
        </w:rPr>
        <w:t xml:space="preserve">, 6 The Maze off King </w:t>
      </w:r>
      <w:r w:rsidR="00E50BF1" w:rsidRPr="61A97B62">
        <w:rPr>
          <w:rFonts w:ascii="Times New Roman" w:hAnsi="Times New Roman" w:cs="Times New Roman"/>
        </w:rPr>
        <w:t>S</w:t>
      </w:r>
      <w:r w:rsidR="00965904" w:rsidRPr="61A97B62">
        <w:rPr>
          <w:rFonts w:ascii="Times New Roman" w:hAnsi="Times New Roman" w:cs="Times New Roman"/>
        </w:rPr>
        <w:t>treet</w:t>
      </w:r>
      <w:bookmarkEnd w:id="23"/>
      <w:bookmarkEnd w:id="24"/>
      <w:bookmarkEnd w:id="25"/>
      <w:r w:rsidR="00E50BF1" w:rsidRPr="61A97B62">
        <w:rPr>
          <w:rFonts w:ascii="Times New Roman" w:hAnsi="Times New Roman" w:cs="Times New Roman"/>
        </w:rPr>
        <w:t>, Freetown Sierra Leone</w:t>
      </w:r>
      <w:r w:rsidR="00D6489C" w:rsidRPr="61A97B62">
        <w:rPr>
          <w:rFonts w:ascii="Times New Roman" w:hAnsi="Times New Roman" w:cs="Times New Roman"/>
          <w:color w:val="FF0000"/>
        </w:rPr>
        <w:t>.</w:t>
      </w:r>
      <w:r w:rsidR="00AE2DA4" w:rsidRPr="61A97B62">
        <w:rPr>
          <w:rFonts w:ascii="Times New Roman" w:hAnsi="Times New Roman" w:cs="Times New Roman"/>
          <w:color w:val="FF0000"/>
        </w:rPr>
        <w:t xml:space="preserve">  </w:t>
      </w:r>
    </w:p>
    <w:p w14:paraId="674B973B" w14:textId="14E4F688" w:rsidR="009169FD" w:rsidRPr="00656453" w:rsidRDefault="009169FD" w:rsidP="00656453">
      <w:pPr>
        <w:pStyle w:val="ListParagraph"/>
        <w:spacing w:line="276" w:lineRule="auto"/>
        <w:ind w:left="360"/>
        <w:rPr>
          <w:rFonts w:ascii="Times New Roman" w:hAnsi="Times New Roman" w:cs="Times New Roman"/>
          <w:b/>
          <w:bCs/>
          <w:color w:val="FF0000"/>
          <w:u w:val="single"/>
        </w:rPr>
      </w:pPr>
      <w:r w:rsidRPr="00656453">
        <w:rPr>
          <w:rFonts w:ascii="Times New Roman" w:hAnsi="Times New Roman" w:cs="Times New Roman"/>
        </w:rPr>
        <w:t xml:space="preserve">Envelopes may be sent through postal or courier </w:t>
      </w:r>
      <w:r w:rsidR="53F10230" w:rsidRPr="00656453">
        <w:rPr>
          <w:rFonts w:ascii="Times New Roman" w:hAnsi="Times New Roman" w:cs="Times New Roman"/>
        </w:rPr>
        <w:t>services or</w:t>
      </w:r>
      <w:r w:rsidRPr="00656453">
        <w:rPr>
          <w:rFonts w:ascii="Times New Roman" w:hAnsi="Times New Roman" w:cs="Times New Roman"/>
        </w:rPr>
        <w:t xml:space="preserve"> delivered by hand; and will be accepted during normal working hours for the country of submission. Please note that the GOAL office will not be open during weekends or public holidays</w:t>
      </w:r>
      <w:r w:rsidR="661A9865" w:rsidRPr="00656453">
        <w:rPr>
          <w:rFonts w:ascii="Times New Roman" w:hAnsi="Times New Roman" w:cs="Times New Roman"/>
        </w:rPr>
        <w:t>.</w:t>
      </w:r>
    </w:p>
    <w:p w14:paraId="3D9CF962" w14:textId="77777777" w:rsidR="009169FD" w:rsidRPr="00656453" w:rsidRDefault="009169FD" w:rsidP="00656453">
      <w:pPr>
        <w:pStyle w:val="ListParagraph"/>
        <w:spacing w:line="276" w:lineRule="auto"/>
        <w:ind w:left="360"/>
        <w:rPr>
          <w:rFonts w:ascii="Times New Roman" w:hAnsi="Times New Roman" w:cs="Times New Roman"/>
        </w:rPr>
      </w:pPr>
    </w:p>
    <w:p w14:paraId="64192F82" w14:textId="77777777" w:rsidR="00D52F1B" w:rsidRPr="00656453" w:rsidRDefault="00D52F1B" w:rsidP="00656453">
      <w:pPr>
        <w:pStyle w:val="ListParagraph"/>
        <w:numPr>
          <w:ilvl w:val="0"/>
          <w:numId w:val="10"/>
        </w:numPr>
        <w:spacing w:line="276" w:lineRule="auto"/>
        <w:ind w:left="284" w:hanging="284"/>
        <w:rPr>
          <w:rFonts w:ascii="Times New Roman" w:hAnsi="Times New Roman" w:cs="Times New Roman"/>
          <w:b/>
          <w:bCs/>
        </w:rPr>
      </w:pPr>
      <w:r w:rsidRPr="00656453">
        <w:rPr>
          <w:rFonts w:ascii="Times New Roman" w:hAnsi="Times New Roman" w:cs="Times New Roman"/>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9D7A259" w:rsidR="00316DF2" w:rsidRPr="00656453" w:rsidRDefault="5AB824B2" w:rsidP="00656453">
      <w:pPr>
        <w:pStyle w:val="Heading2"/>
        <w:numPr>
          <w:ilvl w:val="0"/>
          <w:numId w:val="0"/>
        </w:numPr>
        <w:spacing w:line="276" w:lineRule="auto"/>
        <w:rPr>
          <w:rStyle w:val="FootnoteReference"/>
          <w:rFonts w:ascii="Times New Roman" w:hAnsi="Times New Roman" w:cs="Times New Roman"/>
          <w:sz w:val="22"/>
          <w:szCs w:val="22"/>
        </w:rPr>
      </w:pPr>
      <w:r w:rsidRPr="00656453">
        <w:rPr>
          <w:rFonts w:ascii="Times New Roman" w:hAnsi="Times New Roman" w:cs="Times New Roman"/>
          <w:sz w:val="22"/>
          <w:szCs w:val="22"/>
        </w:rPr>
        <w:t>5.6</w:t>
      </w:r>
      <w:r w:rsidR="00075D30" w:rsidRPr="00656453">
        <w:rPr>
          <w:rFonts w:ascii="Times New Roman" w:hAnsi="Times New Roman" w:cs="Times New Roman"/>
          <w:sz w:val="22"/>
          <w:szCs w:val="22"/>
        </w:rPr>
        <w:t xml:space="preserve"> </w:t>
      </w:r>
      <w:r w:rsidR="00316DF2" w:rsidRPr="00656453">
        <w:rPr>
          <w:rFonts w:ascii="Times New Roman" w:hAnsi="Times New Roman" w:cs="Times New Roman"/>
          <w:sz w:val="22"/>
          <w:szCs w:val="22"/>
        </w:rPr>
        <w:t>Tender</w:t>
      </w:r>
      <w:r w:rsidR="00322CE2" w:rsidRPr="00656453">
        <w:rPr>
          <w:rFonts w:ascii="Times New Roman" w:hAnsi="Times New Roman" w:cs="Times New Roman"/>
          <w:sz w:val="22"/>
          <w:szCs w:val="22"/>
        </w:rPr>
        <w:t xml:space="preserve"> </w:t>
      </w:r>
      <w:r w:rsidR="00316DF2" w:rsidRPr="00656453">
        <w:rPr>
          <w:rFonts w:ascii="Times New Roman" w:hAnsi="Times New Roman" w:cs="Times New Roman"/>
          <w:sz w:val="22"/>
          <w:szCs w:val="22"/>
        </w:rPr>
        <w:t>Opening Meeting</w:t>
      </w:r>
    </w:p>
    <w:p w14:paraId="2CC91822" w14:textId="441DE6D3" w:rsidR="00CE3BE3" w:rsidRPr="00656453" w:rsidRDefault="00CE3BE3" w:rsidP="00656453">
      <w:pPr>
        <w:tabs>
          <w:tab w:val="left" w:pos="-142"/>
        </w:tabs>
        <w:spacing w:before="100" w:beforeAutospacing="1" w:after="120" w:line="276" w:lineRule="auto"/>
        <w:jc w:val="both"/>
        <w:rPr>
          <w:rFonts w:ascii="Times New Roman" w:hAnsi="Times New Roman" w:cs="Times New Roman"/>
        </w:rPr>
      </w:pPr>
      <w:r w:rsidRPr="00656453">
        <w:rPr>
          <w:rFonts w:ascii="Times New Roman" w:hAnsi="Times New Roman" w:cs="Times New Roman"/>
        </w:rPr>
        <w:t>Tenders will be opened a</w:t>
      </w:r>
      <w:r w:rsidR="00025C8D" w:rsidRPr="00656453">
        <w:rPr>
          <w:rFonts w:ascii="Times New Roman" w:hAnsi="Times New Roman" w:cs="Times New Roman"/>
        </w:rPr>
        <w:t xml:space="preserve">s per Section 2 Proposed Timelines above </w:t>
      </w:r>
      <w:r w:rsidRPr="00656453">
        <w:rPr>
          <w:rFonts w:ascii="Times New Roman" w:hAnsi="Times New Roman" w:cs="Times New Roman"/>
        </w:rPr>
        <w:t>at the following location:</w:t>
      </w:r>
      <w:r w:rsidR="00A01E1C" w:rsidRPr="00656453">
        <w:rPr>
          <w:rFonts w:ascii="Times New Roman" w:hAnsi="Times New Roman" w:cs="Times New Roman"/>
        </w:rPr>
        <w:t xml:space="preserve"> GOAL Head Office</w:t>
      </w:r>
      <w:r w:rsidR="006D402D" w:rsidRPr="00656453">
        <w:rPr>
          <w:rFonts w:ascii="Times New Roman" w:hAnsi="Times New Roman" w:cs="Times New Roman"/>
        </w:rPr>
        <w:t xml:space="preserve"> 6 The Maze Off King Street, Fr</w:t>
      </w:r>
      <w:r w:rsidR="00DA6075" w:rsidRPr="00656453">
        <w:rPr>
          <w:rFonts w:ascii="Times New Roman" w:hAnsi="Times New Roman" w:cs="Times New Roman"/>
        </w:rPr>
        <w:t>eetown Sierra Leone</w:t>
      </w:r>
    </w:p>
    <w:p w14:paraId="34F1CC6D" w14:textId="5B23930C" w:rsidR="0412C44B" w:rsidRPr="00656453" w:rsidRDefault="0412C44B" w:rsidP="00656453">
      <w:pPr>
        <w:spacing w:line="276" w:lineRule="auto"/>
        <w:rPr>
          <w:rFonts w:ascii="Times New Roman" w:hAnsi="Times New Roman" w:cs="Times New Roman"/>
          <w:color w:val="FF0000"/>
        </w:rPr>
      </w:pPr>
    </w:p>
    <w:p w14:paraId="4D02DCF7" w14:textId="5C5F5F8A" w:rsidR="00CE3BE3" w:rsidRPr="00656453" w:rsidRDefault="00CE3BE3" w:rsidP="00656453">
      <w:pPr>
        <w:spacing w:line="276" w:lineRule="auto"/>
        <w:rPr>
          <w:rFonts w:ascii="Times New Roman" w:hAnsi="Times New Roman" w:cs="Times New Roman"/>
        </w:rPr>
      </w:pPr>
      <w:r w:rsidRPr="00656453">
        <w:rPr>
          <w:rFonts w:ascii="Times New Roman" w:hAnsi="Times New Roman" w:cs="Times New Roman"/>
        </w:rPr>
        <w:t xml:space="preserve">One </w:t>
      </w:r>
      <w:r w:rsidRPr="00656453">
        <w:rPr>
          <w:rFonts w:ascii="Times New Roman" w:hAnsi="Times New Roman" w:cs="Times New Roman"/>
          <w:b/>
          <w:bCs/>
        </w:rPr>
        <w:t>authorised representative</w:t>
      </w:r>
      <w:r w:rsidRPr="00656453">
        <w:rPr>
          <w:rFonts w:ascii="Times New Roman" w:hAnsi="Times New Roman" w:cs="Times New Roman"/>
        </w:rPr>
        <w:t xml:space="preserve"> of each tenderer may attend the opening of the bids.</w:t>
      </w:r>
      <w:r w:rsidRPr="00656453">
        <w:rPr>
          <w:rFonts w:ascii="Times New Roman" w:hAnsi="Times New Roman" w:cs="Times New Roman"/>
          <w:color w:val="000000" w:themeColor="text1"/>
        </w:rPr>
        <w:t xml:space="preserve"> </w:t>
      </w:r>
      <w:r w:rsidRPr="00656453">
        <w:rPr>
          <w:rFonts w:ascii="Times New Roman" w:hAnsi="Times New Roman" w:cs="Times New Roman"/>
        </w:rPr>
        <w:t>Companies wishing to attend are requested to notify their intention by sending an e-mail at least 48 hours in advance to the following e-mail address</w:t>
      </w:r>
      <w:r w:rsidR="009B0079" w:rsidRPr="00656453">
        <w:rPr>
          <w:rFonts w:ascii="Times New Roman" w:hAnsi="Times New Roman" w:cs="Times New Roman"/>
        </w:rPr>
        <w:t xml:space="preserve">; </w:t>
      </w:r>
      <w:hyperlink r:id="rId17" w:history="1">
        <w:r w:rsidR="004A575C" w:rsidRPr="00656453">
          <w:rPr>
            <w:rStyle w:val="Hyperlink"/>
            <w:rFonts w:ascii="Times New Roman" w:hAnsi="Times New Roman" w:cs="Times New Roman"/>
          </w:rPr>
          <w:t>procurementfreetown@sl.goal.ie</w:t>
        </w:r>
      </w:hyperlink>
      <w:r w:rsidR="004A575C" w:rsidRPr="00656453">
        <w:rPr>
          <w:rFonts w:ascii="Times New Roman" w:hAnsi="Times New Roman" w:cs="Times New Roman"/>
        </w:rPr>
        <w:t xml:space="preserve">. </w:t>
      </w:r>
      <w:r w:rsidRPr="00656453">
        <w:rPr>
          <w:rFonts w:ascii="Times New Roman" w:hAnsi="Times New Roman" w:cs="Times New Roman"/>
        </w:rPr>
        <w:t>This notification must be signed by an authorised officer of the tenderer and specify the name of the person who will attend the opening of the bids on the tenderer's behalf.</w:t>
      </w:r>
    </w:p>
    <w:p w14:paraId="6A0CA197" w14:textId="28FC7FE7" w:rsidR="005076AF" w:rsidRPr="00656453" w:rsidRDefault="00991F8F" w:rsidP="00656453">
      <w:pPr>
        <w:spacing w:line="276" w:lineRule="auto"/>
        <w:rPr>
          <w:rFonts w:ascii="Times New Roman" w:hAnsi="Times New Roman" w:cs="Times New Roman"/>
          <w:b/>
          <w:bCs/>
          <w:color w:val="FF0000"/>
          <w:u w:val="single"/>
        </w:rPr>
      </w:pPr>
      <w:r w:rsidRPr="00656453">
        <w:rPr>
          <w:rFonts w:ascii="Times New Roman" w:hAnsi="Times New Roman" w:cs="Times New Roman"/>
        </w:rPr>
        <w:t>Bidder</w:t>
      </w:r>
      <w:r w:rsidR="005076AF" w:rsidRPr="00656453">
        <w:rPr>
          <w:rFonts w:ascii="Times New Roman" w:hAnsi="Times New Roman" w:cs="Times New Roman"/>
        </w:rPr>
        <w:t>s are invited to attend the Tender</w:t>
      </w:r>
      <w:r w:rsidR="00322CE2" w:rsidRPr="00656453">
        <w:rPr>
          <w:rFonts w:ascii="Times New Roman" w:hAnsi="Times New Roman" w:cs="Times New Roman"/>
        </w:rPr>
        <w:t xml:space="preserve"> </w:t>
      </w:r>
      <w:r w:rsidR="005076AF" w:rsidRPr="00656453">
        <w:rPr>
          <w:rFonts w:ascii="Times New Roman" w:hAnsi="Times New Roman" w:cs="Times New Roman"/>
        </w:rPr>
        <w:t xml:space="preserve">Opening Meeting at their own cost. </w:t>
      </w:r>
    </w:p>
    <w:p w14:paraId="6CBF0E36" w14:textId="6DDEFFDE" w:rsidR="00EE1801" w:rsidRPr="00656453" w:rsidRDefault="00636464" w:rsidP="00656453">
      <w:pPr>
        <w:pStyle w:val="Heading1"/>
        <w:keepNext w:val="0"/>
        <w:spacing w:line="276" w:lineRule="auto"/>
        <w:rPr>
          <w:rFonts w:ascii="Times New Roman" w:hAnsi="Times New Roman" w:cs="Times New Roman"/>
          <w:sz w:val="22"/>
          <w:szCs w:val="22"/>
        </w:rPr>
      </w:pPr>
      <w:bookmarkStart w:id="26" w:name="_Toc466022947"/>
      <w:r w:rsidRPr="00656453">
        <w:rPr>
          <w:rFonts w:ascii="Times New Roman" w:hAnsi="Times New Roman" w:cs="Times New Roman"/>
          <w:sz w:val="22"/>
          <w:szCs w:val="22"/>
        </w:rPr>
        <w:t xml:space="preserve">Evaluation Process </w:t>
      </w:r>
      <w:bookmarkEnd w:id="26"/>
    </w:p>
    <w:p w14:paraId="5D9A30D2" w14:textId="23BBDB5E" w:rsidR="00C61CAB" w:rsidRPr="00656453" w:rsidRDefault="00D6489C" w:rsidP="00656453">
      <w:pPr>
        <w:pStyle w:val="Heading2"/>
        <w:spacing w:line="276" w:lineRule="auto"/>
        <w:rPr>
          <w:rFonts w:ascii="Times New Roman" w:hAnsi="Times New Roman" w:cs="Times New Roman"/>
          <w:sz w:val="22"/>
          <w:szCs w:val="22"/>
        </w:rPr>
      </w:pPr>
      <w:r w:rsidRPr="00656453">
        <w:rPr>
          <w:rFonts w:ascii="Times New Roman" w:hAnsi="Times New Roman" w:cs="Times New Roman"/>
          <w:sz w:val="22"/>
          <w:szCs w:val="22"/>
        </w:rPr>
        <w:t xml:space="preserve">Evaluation </w:t>
      </w:r>
      <w:r w:rsidR="00C61CAB" w:rsidRPr="00656453">
        <w:rPr>
          <w:rFonts w:ascii="Times New Roman" w:hAnsi="Times New Roman" w:cs="Times New Roman"/>
          <w:sz w:val="22"/>
          <w:szCs w:val="22"/>
        </w:rPr>
        <w:t>stages</w:t>
      </w:r>
    </w:p>
    <w:p w14:paraId="2B1E4AE2" w14:textId="7F4FDA1A" w:rsidR="00CB7698" w:rsidRPr="00656453" w:rsidRDefault="00CB7698" w:rsidP="00656453">
      <w:pPr>
        <w:spacing w:line="276" w:lineRule="auto"/>
        <w:rPr>
          <w:rFonts w:ascii="Times New Roman" w:hAnsi="Times New Roman" w:cs="Times New Roman"/>
        </w:rPr>
      </w:pPr>
      <w:r w:rsidRPr="00656453">
        <w:rPr>
          <w:rFonts w:ascii="Times New Roman" w:hAnsi="Times New Roman" w:cs="Times New Roman"/>
        </w:rPr>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2055"/>
        <w:gridCol w:w="7192"/>
      </w:tblGrid>
      <w:tr w:rsidR="00C4717E" w:rsidRPr="00656453" w14:paraId="3804D375" w14:textId="77777777" w:rsidTr="70D57F54">
        <w:trPr>
          <w:trHeight w:val="300"/>
        </w:trPr>
        <w:tc>
          <w:tcPr>
            <w:tcW w:w="938" w:type="dxa"/>
            <w:shd w:val="clear" w:color="auto" w:fill="D9D9D9" w:themeFill="background1" w:themeFillShade="D9"/>
          </w:tcPr>
          <w:p w14:paraId="75BC4EE0" w14:textId="0EC8CE17" w:rsidR="00C61CAB" w:rsidRPr="00656453" w:rsidRDefault="000876E3" w:rsidP="00656453">
            <w:pPr>
              <w:spacing w:line="276" w:lineRule="auto"/>
              <w:rPr>
                <w:rFonts w:ascii="Times New Roman" w:hAnsi="Times New Roman" w:cs="Times New Roman"/>
                <w:b/>
              </w:rPr>
            </w:pPr>
            <w:r w:rsidRPr="00656453">
              <w:rPr>
                <w:rFonts w:ascii="Times New Roman" w:hAnsi="Times New Roman" w:cs="Times New Roman"/>
                <w:b/>
              </w:rPr>
              <w:t>Phase</w:t>
            </w:r>
            <w:r w:rsidR="003F1BBC" w:rsidRPr="00656453">
              <w:rPr>
                <w:rFonts w:ascii="Times New Roman" w:hAnsi="Times New Roman" w:cs="Times New Roman"/>
                <w:b/>
              </w:rPr>
              <w:t xml:space="preserve"> #</w:t>
            </w:r>
          </w:p>
        </w:tc>
        <w:tc>
          <w:tcPr>
            <w:tcW w:w="2055" w:type="dxa"/>
            <w:shd w:val="clear" w:color="auto" w:fill="D9D9D9" w:themeFill="background1" w:themeFillShade="D9"/>
          </w:tcPr>
          <w:p w14:paraId="0BAFB9C7" w14:textId="2A1AC3A9" w:rsidR="00C61CAB" w:rsidRPr="00656453" w:rsidRDefault="00C61CAB" w:rsidP="00656453">
            <w:pPr>
              <w:spacing w:line="276" w:lineRule="auto"/>
              <w:rPr>
                <w:rFonts w:ascii="Times New Roman" w:hAnsi="Times New Roman" w:cs="Times New Roman"/>
                <w:b/>
              </w:rPr>
            </w:pPr>
            <w:r w:rsidRPr="00656453">
              <w:rPr>
                <w:rFonts w:ascii="Times New Roman" w:hAnsi="Times New Roman" w:cs="Times New Roman"/>
                <w:b/>
              </w:rPr>
              <w:t xml:space="preserve">Evaluation Process Stage </w:t>
            </w:r>
          </w:p>
        </w:tc>
        <w:tc>
          <w:tcPr>
            <w:tcW w:w="7192" w:type="dxa"/>
            <w:shd w:val="clear" w:color="auto" w:fill="D9D9D9" w:themeFill="background1" w:themeFillShade="D9"/>
          </w:tcPr>
          <w:p w14:paraId="6F76B4D9" w14:textId="588C53F9" w:rsidR="00C61CAB" w:rsidRPr="00656453" w:rsidRDefault="00C61CAB" w:rsidP="00656453">
            <w:pPr>
              <w:spacing w:line="276" w:lineRule="auto"/>
              <w:rPr>
                <w:rFonts w:ascii="Times New Roman" w:hAnsi="Times New Roman" w:cs="Times New Roman"/>
                <w:b/>
              </w:rPr>
            </w:pPr>
            <w:r w:rsidRPr="00656453">
              <w:rPr>
                <w:rFonts w:ascii="Times New Roman" w:hAnsi="Times New Roman" w:cs="Times New Roman"/>
                <w:b/>
              </w:rPr>
              <w:t xml:space="preserve">The basic requirements with which </w:t>
            </w:r>
            <w:r w:rsidR="00CA00AA" w:rsidRPr="00656453">
              <w:rPr>
                <w:rFonts w:ascii="Times New Roman" w:hAnsi="Times New Roman" w:cs="Times New Roman"/>
                <w:b/>
              </w:rPr>
              <w:t>bids</w:t>
            </w:r>
            <w:r w:rsidRPr="00656453">
              <w:rPr>
                <w:rFonts w:ascii="Times New Roman" w:hAnsi="Times New Roman" w:cs="Times New Roman"/>
                <w:b/>
              </w:rPr>
              <w:t xml:space="preserve"> must comply with</w:t>
            </w:r>
          </w:p>
        </w:tc>
      </w:tr>
      <w:tr w:rsidR="007F7D73" w:rsidRPr="00656453" w14:paraId="4FE27C9E" w14:textId="77777777" w:rsidTr="70D57F54">
        <w:trPr>
          <w:trHeight w:val="300"/>
        </w:trPr>
        <w:tc>
          <w:tcPr>
            <w:tcW w:w="10185" w:type="dxa"/>
            <w:gridSpan w:val="3"/>
            <w:shd w:val="clear" w:color="auto" w:fill="D9D9D9" w:themeFill="background1" w:themeFillShade="D9"/>
          </w:tcPr>
          <w:p w14:paraId="3B052829" w14:textId="26868BFB" w:rsidR="007F7D73" w:rsidRPr="00656453" w:rsidRDefault="003F1BBC" w:rsidP="00656453">
            <w:pPr>
              <w:spacing w:line="276" w:lineRule="auto"/>
              <w:rPr>
                <w:rFonts w:ascii="Times New Roman" w:hAnsi="Times New Roman" w:cs="Times New Roman"/>
                <w:b/>
                <w:i/>
              </w:rPr>
            </w:pPr>
            <w:r w:rsidRPr="00656453">
              <w:rPr>
                <w:rFonts w:ascii="Times New Roman" w:hAnsi="Times New Roman" w:cs="Times New Roman"/>
                <w:i/>
                <w:shd w:val="clear" w:color="auto" w:fill="D9D9D9" w:themeFill="background1" w:themeFillShade="D9"/>
              </w:rPr>
              <w:t xml:space="preserve">The first phase of evaluation of the responses will determine whether the tender </w:t>
            </w:r>
            <w:r w:rsidR="00304072" w:rsidRPr="00656453">
              <w:rPr>
                <w:rFonts w:ascii="Times New Roman" w:hAnsi="Times New Roman" w:cs="Times New Roman"/>
                <w:i/>
                <w:shd w:val="clear" w:color="auto" w:fill="D9D9D9" w:themeFill="background1" w:themeFillShade="D9"/>
              </w:rPr>
              <w:t xml:space="preserve">has been submitted in line with the administrative </w:t>
            </w:r>
            <w:r w:rsidR="00CC1347" w:rsidRPr="00656453">
              <w:rPr>
                <w:rFonts w:ascii="Times New Roman" w:hAnsi="Times New Roman" w:cs="Times New Roman"/>
                <w:i/>
                <w:shd w:val="clear" w:color="auto" w:fill="D9D9D9" w:themeFill="background1" w:themeFillShade="D9"/>
              </w:rPr>
              <w:t>instructions</w:t>
            </w:r>
            <w:r w:rsidR="0047383B" w:rsidRPr="00656453">
              <w:rPr>
                <w:rFonts w:ascii="Times New Roman" w:hAnsi="Times New Roman" w:cs="Times New Roman"/>
                <w:i/>
                <w:shd w:val="clear" w:color="auto" w:fill="D9D9D9" w:themeFill="background1" w:themeFillShade="D9"/>
              </w:rPr>
              <w:t xml:space="preserve"> and</w:t>
            </w:r>
            <w:r w:rsidR="00304072" w:rsidRPr="00656453">
              <w:rPr>
                <w:rFonts w:ascii="Times New Roman" w:hAnsi="Times New Roman" w:cs="Times New Roman"/>
                <w:i/>
                <w:shd w:val="clear" w:color="auto" w:fill="D9D9D9" w:themeFill="background1" w:themeFillShade="D9"/>
              </w:rPr>
              <w:t xml:space="preserve"> </w:t>
            </w:r>
            <w:r w:rsidRPr="00656453">
              <w:rPr>
                <w:rFonts w:ascii="Times New Roman" w:hAnsi="Times New Roman" w:cs="Times New Roman"/>
                <w:i/>
                <w:shd w:val="clear" w:color="auto" w:fill="D9D9D9" w:themeFill="background1" w:themeFillShade="D9"/>
              </w:rPr>
              <w:t>meets the essential</w:t>
            </w:r>
            <w:r w:rsidR="00C4717E" w:rsidRPr="00656453">
              <w:rPr>
                <w:rFonts w:ascii="Times New Roman" w:hAnsi="Times New Roman" w:cs="Times New Roman"/>
                <w:i/>
                <w:shd w:val="clear" w:color="auto" w:fill="D9D9D9" w:themeFill="background1" w:themeFillShade="D9"/>
              </w:rPr>
              <w:t xml:space="preserve"> criteria</w:t>
            </w:r>
            <w:r w:rsidR="0047383B" w:rsidRPr="00656453">
              <w:rPr>
                <w:rFonts w:ascii="Times New Roman" w:hAnsi="Times New Roman" w:cs="Times New Roman"/>
                <w:i/>
                <w:shd w:val="clear" w:color="auto" w:fill="D9D9D9" w:themeFill="background1" w:themeFillShade="D9"/>
              </w:rPr>
              <w:t>.</w:t>
            </w:r>
            <w:r w:rsidR="00C4717E" w:rsidRPr="00656453">
              <w:rPr>
                <w:rFonts w:ascii="Times New Roman" w:hAnsi="Times New Roman" w:cs="Times New Roman"/>
                <w:i/>
                <w:shd w:val="clear" w:color="auto" w:fill="D9D9D9" w:themeFill="background1" w:themeFillShade="D9"/>
              </w:rPr>
              <w:t xml:space="preserve"> </w:t>
            </w:r>
            <w:r w:rsidR="0047383B" w:rsidRPr="00656453">
              <w:rPr>
                <w:rFonts w:ascii="Times New Roman" w:hAnsi="Times New Roman" w:cs="Times New Roman"/>
                <w:i/>
                <w:shd w:val="clear" w:color="auto" w:fill="D9D9D9" w:themeFill="background1" w:themeFillShade="D9"/>
              </w:rPr>
              <w:t>O</w:t>
            </w:r>
            <w:r w:rsidRPr="00656453">
              <w:rPr>
                <w:rFonts w:ascii="Times New Roman" w:hAnsi="Times New Roman" w:cs="Times New Roman"/>
                <w:i/>
                <w:shd w:val="clear" w:color="auto" w:fill="D9D9D9" w:themeFill="background1" w:themeFillShade="D9"/>
              </w:rPr>
              <w:t xml:space="preserve">nly those tenders meeting the essential criteria </w:t>
            </w:r>
            <w:r w:rsidR="003E7F4A" w:rsidRPr="00656453">
              <w:rPr>
                <w:rFonts w:ascii="Times New Roman" w:hAnsi="Times New Roman" w:cs="Times New Roman"/>
                <w:i/>
                <w:shd w:val="clear" w:color="auto" w:fill="D9D9D9" w:themeFill="background1" w:themeFillShade="D9"/>
              </w:rPr>
              <w:t>and do not fall under any of the listed exclusion criteria</w:t>
            </w:r>
            <w:r w:rsidR="00E34932" w:rsidRPr="00656453">
              <w:rPr>
                <w:rFonts w:ascii="Times New Roman" w:hAnsi="Times New Roman" w:cs="Times New Roman"/>
                <w:i/>
                <w:shd w:val="clear" w:color="auto" w:fill="D9D9D9" w:themeFill="background1" w:themeFillShade="D9"/>
              </w:rPr>
              <w:t xml:space="preserve"> </w:t>
            </w:r>
            <w:r w:rsidRPr="00656453">
              <w:rPr>
                <w:rFonts w:ascii="Times New Roman" w:hAnsi="Times New Roman" w:cs="Times New Roman"/>
                <w:i/>
                <w:shd w:val="clear" w:color="auto" w:fill="D9D9D9" w:themeFill="background1" w:themeFillShade="D9"/>
              </w:rPr>
              <w:t>will go forward to the second phase of the evaluation.</w:t>
            </w:r>
          </w:p>
        </w:tc>
      </w:tr>
      <w:tr w:rsidR="00304072" w:rsidRPr="00656453" w14:paraId="6F2D0D7A" w14:textId="14BAAB46" w:rsidTr="70D57F54">
        <w:trPr>
          <w:trHeight w:val="300"/>
        </w:trPr>
        <w:tc>
          <w:tcPr>
            <w:tcW w:w="938" w:type="dxa"/>
            <w:shd w:val="clear" w:color="auto" w:fill="D9D9D9" w:themeFill="background1" w:themeFillShade="D9"/>
          </w:tcPr>
          <w:p w14:paraId="2934F1CD" w14:textId="35F0CC4F" w:rsidR="00304072" w:rsidRPr="00656453" w:rsidRDefault="00304072" w:rsidP="00656453">
            <w:pPr>
              <w:spacing w:line="276" w:lineRule="auto"/>
              <w:rPr>
                <w:rFonts w:ascii="Times New Roman" w:hAnsi="Times New Roman" w:cs="Times New Roman"/>
                <w:iCs/>
                <w:shd w:val="clear" w:color="auto" w:fill="D9D9D9" w:themeFill="background1" w:themeFillShade="D9"/>
              </w:rPr>
            </w:pPr>
            <w:r w:rsidRPr="00656453">
              <w:rPr>
                <w:rFonts w:ascii="Times New Roman" w:hAnsi="Times New Roman" w:cs="Times New Roman"/>
                <w:iCs/>
                <w:shd w:val="clear" w:color="auto" w:fill="D9D9D9" w:themeFill="background1" w:themeFillShade="D9"/>
              </w:rPr>
              <w:lastRenderedPageBreak/>
              <w:t>1</w:t>
            </w:r>
          </w:p>
        </w:tc>
        <w:tc>
          <w:tcPr>
            <w:tcW w:w="2055" w:type="dxa"/>
            <w:shd w:val="clear" w:color="auto" w:fill="F2F2F2" w:themeFill="background1" w:themeFillShade="F2"/>
          </w:tcPr>
          <w:p w14:paraId="584951DA" w14:textId="4E5407FD" w:rsidR="00304072" w:rsidRPr="00656453" w:rsidRDefault="00304072" w:rsidP="00656453">
            <w:pPr>
              <w:spacing w:line="276" w:lineRule="auto"/>
              <w:rPr>
                <w:rFonts w:ascii="Times New Roman" w:hAnsi="Times New Roman" w:cs="Times New Roman"/>
                <w:b/>
                <w:bCs/>
              </w:rPr>
            </w:pPr>
            <w:r w:rsidRPr="00656453">
              <w:rPr>
                <w:rFonts w:ascii="Times New Roman" w:hAnsi="Times New Roman" w:cs="Times New Roman"/>
                <w:b/>
                <w:bCs/>
              </w:rPr>
              <w:t xml:space="preserve">Administrative </w:t>
            </w:r>
            <w:r w:rsidR="00CC1347" w:rsidRPr="00656453">
              <w:rPr>
                <w:rFonts w:ascii="Times New Roman" w:hAnsi="Times New Roman" w:cs="Times New Roman"/>
                <w:b/>
                <w:bCs/>
              </w:rPr>
              <w:t>instructions</w:t>
            </w:r>
          </w:p>
        </w:tc>
        <w:tc>
          <w:tcPr>
            <w:tcW w:w="7192" w:type="dxa"/>
            <w:shd w:val="clear" w:color="auto" w:fill="F2F2F2" w:themeFill="background1" w:themeFillShade="F2"/>
          </w:tcPr>
          <w:p w14:paraId="2EBB8BEC" w14:textId="0C7AB0F5" w:rsidR="00855EB7" w:rsidRPr="00656453" w:rsidRDefault="00855EB7" w:rsidP="00656453">
            <w:pPr>
              <w:spacing w:line="276" w:lineRule="auto"/>
              <w:rPr>
                <w:rFonts w:ascii="Times New Roman" w:hAnsi="Times New Roman" w:cs="Times New Roman"/>
                <w:bCs/>
                <w:color w:val="FF0000"/>
              </w:rPr>
            </w:pPr>
          </w:p>
          <w:p w14:paraId="2073DDA6" w14:textId="01B242DB" w:rsidR="00304072" w:rsidRPr="00656453" w:rsidRDefault="00304072" w:rsidP="00656453">
            <w:pPr>
              <w:pStyle w:val="ListParagraph"/>
              <w:numPr>
                <w:ilvl w:val="0"/>
                <w:numId w:val="8"/>
              </w:numPr>
              <w:spacing w:line="276" w:lineRule="auto"/>
              <w:ind w:left="318"/>
              <w:rPr>
                <w:rFonts w:ascii="Times New Roman" w:hAnsi="Times New Roman" w:cs="Times New Roman"/>
                <w:b/>
              </w:rPr>
            </w:pPr>
            <w:r w:rsidRPr="00656453">
              <w:rPr>
                <w:rFonts w:ascii="Times New Roman" w:hAnsi="Times New Roman" w:cs="Times New Roman"/>
                <w:b/>
              </w:rPr>
              <w:t xml:space="preserve">Closing Date: </w:t>
            </w:r>
          </w:p>
          <w:p w14:paraId="180AF8F5" w14:textId="649A7D38" w:rsidR="00304072" w:rsidRPr="00656453" w:rsidRDefault="009A5B6B" w:rsidP="00656453">
            <w:pPr>
              <w:spacing w:line="276" w:lineRule="auto"/>
              <w:ind w:left="318"/>
              <w:rPr>
                <w:rFonts w:ascii="Times New Roman" w:hAnsi="Times New Roman" w:cs="Times New Roman"/>
              </w:rPr>
            </w:pPr>
            <w:r w:rsidRPr="00656453">
              <w:rPr>
                <w:rFonts w:ascii="Times New Roman" w:hAnsi="Times New Roman" w:cs="Times New Roman"/>
              </w:rPr>
              <w:t>Bid</w:t>
            </w:r>
            <w:r w:rsidR="00304072" w:rsidRPr="00656453">
              <w:rPr>
                <w:rFonts w:ascii="Times New Roman" w:hAnsi="Times New Roman" w:cs="Times New Roman"/>
              </w:rPr>
              <w:t xml:space="preserve">s must have met the deadline stated in section 2 of these Instructions to Tenderers, or such revised deadline as may be notified to Tenderers by GOAL. Tenderers must note that GOAL is prohibited from accepting any </w:t>
            </w:r>
            <w:r w:rsidRPr="00656453">
              <w:rPr>
                <w:rFonts w:ascii="Times New Roman" w:hAnsi="Times New Roman" w:cs="Times New Roman"/>
              </w:rPr>
              <w:t>bid</w:t>
            </w:r>
            <w:r w:rsidR="00304072" w:rsidRPr="00656453">
              <w:rPr>
                <w:rFonts w:ascii="Times New Roman" w:hAnsi="Times New Roman" w:cs="Times New Roman"/>
              </w:rPr>
              <w:t>s after that deadline.</w:t>
            </w:r>
          </w:p>
          <w:p w14:paraId="77FD85B3" w14:textId="77777777" w:rsidR="00304072" w:rsidRPr="00656453" w:rsidRDefault="00304072" w:rsidP="00656453">
            <w:pPr>
              <w:pStyle w:val="ListParagraph"/>
              <w:numPr>
                <w:ilvl w:val="0"/>
                <w:numId w:val="8"/>
              </w:numPr>
              <w:spacing w:line="276" w:lineRule="auto"/>
              <w:ind w:left="318"/>
              <w:rPr>
                <w:rFonts w:ascii="Times New Roman" w:hAnsi="Times New Roman" w:cs="Times New Roman"/>
                <w:b/>
              </w:rPr>
            </w:pPr>
            <w:r w:rsidRPr="00656453">
              <w:rPr>
                <w:rFonts w:ascii="Times New Roman" w:hAnsi="Times New Roman" w:cs="Times New Roman"/>
                <w:b/>
              </w:rPr>
              <w:t xml:space="preserve">Submission Method: </w:t>
            </w:r>
          </w:p>
          <w:p w14:paraId="53FF14CB" w14:textId="235B129F" w:rsidR="00304072" w:rsidRPr="00656453" w:rsidRDefault="009A5B6B" w:rsidP="00656453">
            <w:pPr>
              <w:spacing w:line="276" w:lineRule="auto"/>
              <w:ind w:left="318"/>
              <w:rPr>
                <w:rFonts w:ascii="Times New Roman" w:hAnsi="Times New Roman" w:cs="Times New Roman"/>
              </w:rPr>
            </w:pPr>
            <w:r w:rsidRPr="00656453">
              <w:rPr>
                <w:rFonts w:ascii="Times New Roman" w:hAnsi="Times New Roman" w:cs="Times New Roman"/>
              </w:rPr>
              <w:t>Bids</w:t>
            </w:r>
            <w:r w:rsidR="00304072" w:rsidRPr="00656453">
              <w:rPr>
                <w:rFonts w:ascii="Times New Roman" w:hAnsi="Times New Roman" w:cs="Times New Roman"/>
              </w:rPr>
              <w:t xml:space="preserve"> must be delivered in the method specified in section 5.</w:t>
            </w:r>
            <w:r w:rsidR="00FD18F1" w:rsidRPr="00656453">
              <w:rPr>
                <w:rFonts w:ascii="Times New Roman" w:hAnsi="Times New Roman" w:cs="Times New Roman"/>
              </w:rPr>
              <w:t>5</w:t>
            </w:r>
            <w:r w:rsidR="00304072" w:rsidRPr="00656453">
              <w:rPr>
                <w:rFonts w:ascii="Times New Roman" w:hAnsi="Times New Roman" w:cs="Times New Roman"/>
              </w:rPr>
              <w:t xml:space="preserve"> of this document. GOAL will not accept responsibility for tenders delivered by any other method. Responses delivered in any other method may be rejected.</w:t>
            </w:r>
          </w:p>
          <w:p w14:paraId="7BCD97D1" w14:textId="288F3CB5" w:rsidR="00304072" w:rsidRPr="00656453" w:rsidRDefault="00304072" w:rsidP="00656453">
            <w:pPr>
              <w:pStyle w:val="ListParagraph"/>
              <w:numPr>
                <w:ilvl w:val="0"/>
                <w:numId w:val="8"/>
              </w:numPr>
              <w:spacing w:line="276" w:lineRule="auto"/>
              <w:ind w:left="318"/>
              <w:rPr>
                <w:rFonts w:ascii="Times New Roman" w:hAnsi="Times New Roman" w:cs="Times New Roman"/>
                <w:b/>
              </w:rPr>
            </w:pPr>
            <w:r w:rsidRPr="00656453">
              <w:rPr>
                <w:rFonts w:ascii="Times New Roman" w:hAnsi="Times New Roman" w:cs="Times New Roman"/>
                <w:b/>
              </w:rPr>
              <w:t xml:space="preserve">Format and Structure of the </w:t>
            </w:r>
            <w:r w:rsidR="00CF2B5F" w:rsidRPr="00656453">
              <w:rPr>
                <w:rFonts w:ascii="Times New Roman" w:hAnsi="Times New Roman" w:cs="Times New Roman"/>
                <w:b/>
              </w:rPr>
              <w:t>Bid</w:t>
            </w:r>
            <w:r w:rsidRPr="00656453">
              <w:rPr>
                <w:rFonts w:ascii="Times New Roman" w:hAnsi="Times New Roman" w:cs="Times New Roman"/>
                <w:b/>
              </w:rPr>
              <w:t xml:space="preserve">s: </w:t>
            </w:r>
          </w:p>
          <w:p w14:paraId="19463898" w14:textId="0C76794A" w:rsidR="00304072" w:rsidRPr="00656453" w:rsidRDefault="00CF2B5F" w:rsidP="00656453">
            <w:pPr>
              <w:spacing w:line="276" w:lineRule="auto"/>
              <w:ind w:left="318"/>
              <w:rPr>
                <w:rFonts w:ascii="Times New Roman" w:hAnsi="Times New Roman" w:cs="Times New Roman"/>
              </w:rPr>
            </w:pPr>
            <w:r w:rsidRPr="00656453">
              <w:rPr>
                <w:rFonts w:ascii="Times New Roman" w:hAnsi="Times New Roman" w:cs="Times New Roman"/>
              </w:rPr>
              <w:t>Bids</w:t>
            </w:r>
            <w:r w:rsidR="77F1110B" w:rsidRPr="00656453">
              <w:rPr>
                <w:rFonts w:ascii="Times New Roman" w:hAnsi="Times New Roman" w:cs="Times New Roman"/>
              </w:rPr>
              <w:t xml:space="preserve"> must conform to the Response Format</w:t>
            </w:r>
            <w:r w:rsidR="009A1571" w:rsidRPr="00656453">
              <w:rPr>
                <w:rFonts w:ascii="Times New Roman" w:hAnsi="Times New Roman" w:cs="Times New Roman"/>
              </w:rPr>
              <w:t xml:space="preserve"> laid out in section </w:t>
            </w:r>
            <w:r w:rsidR="00BD04AC" w:rsidRPr="00656453">
              <w:rPr>
                <w:rFonts w:ascii="Times New Roman" w:hAnsi="Times New Roman" w:cs="Times New Roman"/>
              </w:rPr>
              <w:t>7</w:t>
            </w:r>
            <w:r w:rsidR="77F1110B" w:rsidRPr="00656453">
              <w:rPr>
                <w:rFonts w:ascii="Times New Roman" w:hAnsi="Times New Roman" w:cs="Times New Roman"/>
              </w:rPr>
              <w:t xml:space="preserve"> of these Instructions to Tenderers or such revised format and structure as may be notified to Tenderers by GOAL. </w:t>
            </w:r>
            <w:r w:rsidR="77F1110B" w:rsidRPr="00656453">
              <w:rPr>
                <w:rFonts w:ascii="Times New Roman" w:hAnsi="Times New Roman" w:cs="Times New Roman"/>
                <w:b/>
                <w:bCs/>
                <w:u w:val="single"/>
              </w:rPr>
              <w:t xml:space="preserve">Failure to comply with the prescribed format and structure may result in </w:t>
            </w:r>
            <w:r w:rsidR="415BC15A" w:rsidRPr="00656453">
              <w:rPr>
                <w:rFonts w:ascii="Times New Roman" w:hAnsi="Times New Roman" w:cs="Times New Roman"/>
                <w:b/>
                <w:bCs/>
                <w:u w:val="single"/>
              </w:rPr>
              <w:t>your</w:t>
            </w:r>
            <w:r w:rsidR="77F1110B" w:rsidRPr="00656453">
              <w:rPr>
                <w:rFonts w:ascii="Times New Roman" w:hAnsi="Times New Roman" w:cs="Times New Roman"/>
                <w:b/>
                <w:bCs/>
                <w:u w:val="single"/>
              </w:rPr>
              <w:t xml:space="preserve"> response being rejected at this stage.</w:t>
            </w:r>
            <w:r w:rsidR="77F1110B" w:rsidRPr="00656453">
              <w:rPr>
                <w:rFonts w:ascii="Times New Roman" w:hAnsi="Times New Roman" w:cs="Times New Roman"/>
              </w:rPr>
              <w:t xml:space="preserve"> </w:t>
            </w:r>
          </w:p>
          <w:p w14:paraId="35F5E8E0" w14:textId="2803F910" w:rsidR="00304072" w:rsidRPr="00656453" w:rsidRDefault="00304072" w:rsidP="00656453">
            <w:pPr>
              <w:pStyle w:val="ListParagraph"/>
              <w:numPr>
                <w:ilvl w:val="0"/>
                <w:numId w:val="8"/>
              </w:numPr>
              <w:spacing w:line="276" w:lineRule="auto"/>
              <w:ind w:left="318"/>
              <w:rPr>
                <w:rFonts w:ascii="Times New Roman" w:hAnsi="Times New Roman" w:cs="Times New Roman"/>
                <w:b/>
              </w:rPr>
            </w:pPr>
            <w:r w:rsidRPr="00656453">
              <w:rPr>
                <w:rFonts w:ascii="Times New Roman" w:hAnsi="Times New Roman" w:cs="Times New Roman"/>
                <w:b/>
              </w:rPr>
              <w:t xml:space="preserve">Confirmation of validity of your </w:t>
            </w:r>
            <w:r w:rsidR="00CF2B5F" w:rsidRPr="00656453">
              <w:rPr>
                <w:rFonts w:ascii="Times New Roman" w:hAnsi="Times New Roman" w:cs="Times New Roman"/>
                <w:b/>
              </w:rPr>
              <w:t>bid</w:t>
            </w:r>
            <w:r w:rsidRPr="00656453">
              <w:rPr>
                <w:rFonts w:ascii="Times New Roman" w:hAnsi="Times New Roman" w:cs="Times New Roman"/>
                <w:b/>
              </w:rPr>
              <w:t xml:space="preserve">: </w:t>
            </w:r>
          </w:p>
          <w:p w14:paraId="0FD60598" w14:textId="153D8361" w:rsidR="00304072" w:rsidRPr="00656453" w:rsidRDefault="52DB65B1" w:rsidP="00656453">
            <w:pPr>
              <w:spacing w:line="276" w:lineRule="auto"/>
              <w:ind w:left="318"/>
              <w:rPr>
                <w:rFonts w:ascii="Times New Roman" w:hAnsi="Times New Roman" w:cs="Times New Roman"/>
                <w:lang w:val="en-GB"/>
              </w:rPr>
            </w:pPr>
            <w:r w:rsidRPr="00656453">
              <w:rPr>
                <w:rFonts w:ascii="Times New Roman" w:hAnsi="Times New Roman" w:cs="Times New Roman"/>
                <w:lang w:val="en-GB"/>
              </w:rPr>
              <w:t xml:space="preserve">The Tenderers must confirm that the period of validity of their </w:t>
            </w:r>
            <w:r w:rsidR="00CF2B5F" w:rsidRPr="00656453">
              <w:rPr>
                <w:rFonts w:ascii="Times New Roman" w:hAnsi="Times New Roman" w:cs="Times New Roman"/>
                <w:lang w:val="en-GB"/>
              </w:rPr>
              <w:t>bid</w:t>
            </w:r>
            <w:r w:rsidRPr="00656453">
              <w:rPr>
                <w:rFonts w:ascii="Times New Roman" w:hAnsi="Times New Roman" w:cs="Times New Roman"/>
                <w:lang w:val="en-GB"/>
              </w:rPr>
              <w:t xml:space="preserve"> is not less than </w:t>
            </w:r>
            <w:r w:rsidRPr="00656453">
              <w:rPr>
                <w:rFonts w:ascii="Times New Roman" w:hAnsi="Times New Roman" w:cs="Times New Roman"/>
                <w:color w:val="000000" w:themeColor="text1"/>
                <w:lang w:val="en-GB"/>
              </w:rPr>
              <w:t>90 (ninety) days</w:t>
            </w:r>
            <w:r w:rsidRPr="00656453">
              <w:rPr>
                <w:rFonts w:ascii="Times New Roman" w:hAnsi="Times New Roman" w:cs="Times New Roman"/>
                <w:color w:val="FF0000"/>
                <w:lang w:val="en-GB"/>
              </w:rPr>
              <w:t>.</w:t>
            </w:r>
          </w:p>
        </w:tc>
      </w:tr>
      <w:tr w:rsidR="008B3651" w:rsidRPr="00656453" w14:paraId="5AC66A76" w14:textId="77777777" w:rsidTr="70D57F54">
        <w:trPr>
          <w:trHeight w:val="300"/>
        </w:trPr>
        <w:tc>
          <w:tcPr>
            <w:tcW w:w="938" w:type="dxa"/>
            <w:shd w:val="clear" w:color="auto" w:fill="D9D9D9" w:themeFill="background1" w:themeFillShade="D9"/>
          </w:tcPr>
          <w:p w14:paraId="2FD77C3D" w14:textId="3699C0EF" w:rsidR="008B3651" w:rsidRPr="00656453" w:rsidRDefault="008B3651" w:rsidP="00656453">
            <w:pPr>
              <w:spacing w:line="276" w:lineRule="auto"/>
              <w:rPr>
                <w:rFonts w:ascii="Times New Roman" w:hAnsi="Times New Roman" w:cs="Times New Roman"/>
                <w:b/>
              </w:rPr>
            </w:pPr>
            <w:r w:rsidRPr="00656453">
              <w:rPr>
                <w:rFonts w:ascii="Times New Roman" w:hAnsi="Times New Roman" w:cs="Times New Roman"/>
                <w:b/>
              </w:rPr>
              <w:t>2</w:t>
            </w:r>
          </w:p>
        </w:tc>
        <w:tc>
          <w:tcPr>
            <w:tcW w:w="2055" w:type="dxa"/>
            <w:shd w:val="clear" w:color="auto" w:fill="F2F2F2" w:themeFill="background1" w:themeFillShade="F2"/>
          </w:tcPr>
          <w:p w14:paraId="78C6037A" w14:textId="2F55DAAA" w:rsidR="008B3651" w:rsidRPr="00656453" w:rsidRDefault="008B3651" w:rsidP="00656453">
            <w:pPr>
              <w:pStyle w:val="Heading4"/>
              <w:numPr>
                <w:ilvl w:val="0"/>
                <w:numId w:val="0"/>
              </w:numPr>
              <w:spacing w:before="0" w:line="276" w:lineRule="auto"/>
              <w:ind w:left="864" w:hanging="864"/>
              <w:rPr>
                <w:rFonts w:ascii="Times New Roman" w:hAnsi="Times New Roman" w:cs="Times New Roman"/>
                <w:b/>
              </w:rPr>
            </w:pPr>
            <w:r w:rsidRPr="00656453">
              <w:rPr>
                <w:rFonts w:ascii="Times New Roman" w:hAnsi="Times New Roman" w:cs="Times New Roman"/>
                <w:b/>
              </w:rPr>
              <w:t>Exclusion criteria</w:t>
            </w:r>
          </w:p>
        </w:tc>
        <w:tc>
          <w:tcPr>
            <w:tcW w:w="7192" w:type="dxa"/>
            <w:shd w:val="clear" w:color="auto" w:fill="F2F2F2" w:themeFill="background1" w:themeFillShade="F2"/>
          </w:tcPr>
          <w:p w14:paraId="5F805EEC" w14:textId="17BBCA75" w:rsidR="008424A9" w:rsidRPr="00656453" w:rsidRDefault="00B7741F" w:rsidP="00656453">
            <w:pPr>
              <w:shd w:val="clear" w:color="auto" w:fill="F2F2F2" w:themeFill="background1" w:themeFillShade="F2"/>
              <w:spacing w:line="276" w:lineRule="auto"/>
              <w:rPr>
                <w:rFonts w:ascii="Times New Roman" w:hAnsi="Times New Roman" w:cs="Times New Roman"/>
                <w:color w:val="000000" w:themeColor="text1"/>
                <w:lang w:val="en-GB"/>
              </w:rPr>
            </w:pPr>
            <w:r w:rsidRPr="00656453">
              <w:rPr>
                <w:rFonts w:ascii="Times New Roman" w:hAnsi="Times New Roman" w:cs="Times New Roman"/>
                <w:color w:val="000000" w:themeColor="text1"/>
                <w:lang w:val="en-GB"/>
              </w:rPr>
              <w:t>NA</w:t>
            </w:r>
          </w:p>
        </w:tc>
      </w:tr>
      <w:tr w:rsidR="00C4717E" w:rsidRPr="00656453" w14:paraId="15C0C099" w14:textId="77777777" w:rsidTr="70D57F54">
        <w:trPr>
          <w:trHeight w:val="300"/>
        </w:trPr>
        <w:tc>
          <w:tcPr>
            <w:tcW w:w="938" w:type="dxa"/>
            <w:shd w:val="clear" w:color="auto" w:fill="D9D9D9" w:themeFill="background1" w:themeFillShade="D9"/>
          </w:tcPr>
          <w:p w14:paraId="2C30F544" w14:textId="7ECD1CA1" w:rsidR="003F1BBC" w:rsidRPr="00656453" w:rsidRDefault="008B3651" w:rsidP="00656453">
            <w:pPr>
              <w:spacing w:line="276" w:lineRule="auto"/>
              <w:rPr>
                <w:rFonts w:ascii="Times New Roman" w:hAnsi="Times New Roman" w:cs="Times New Roman"/>
                <w:b/>
              </w:rPr>
            </w:pPr>
            <w:r w:rsidRPr="00656453">
              <w:rPr>
                <w:rFonts w:ascii="Times New Roman" w:hAnsi="Times New Roman" w:cs="Times New Roman"/>
                <w:b/>
              </w:rPr>
              <w:t>3</w:t>
            </w:r>
          </w:p>
        </w:tc>
        <w:tc>
          <w:tcPr>
            <w:tcW w:w="2055" w:type="dxa"/>
            <w:shd w:val="clear" w:color="auto" w:fill="F2F2F2" w:themeFill="background1" w:themeFillShade="F2"/>
          </w:tcPr>
          <w:p w14:paraId="3153F53E" w14:textId="77777777" w:rsidR="003F1BBC" w:rsidRPr="00656453" w:rsidRDefault="003F1BBC" w:rsidP="00656453">
            <w:pPr>
              <w:pStyle w:val="Heading4"/>
              <w:numPr>
                <w:ilvl w:val="0"/>
                <w:numId w:val="0"/>
              </w:numPr>
              <w:spacing w:before="0" w:line="276" w:lineRule="auto"/>
              <w:ind w:left="864" w:hanging="864"/>
              <w:rPr>
                <w:rFonts w:ascii="Times New Roman" w:hAnsi="Times New Roman" w:cs="Times New Roman"/>
                <w:b/>
              </w:rPr>
            </w:pPr>
            <w:r w:rsidRPr="00656453">
              <w:rPr>
                <w:rFonts w:ascii="Times New Roman" w:hAnsi="Times New Roman" w:cs="Times New Roman"/>
                <w:b/>
              </w:rPr>
              <w:t>Essential Criteria</w:t>
            </w:r>
          </w:p>
          <w:p w14:paraId="7B2C0044" w14:textId="77777777" w:rsidR="003F1BBC" w:rsidRPr="00656453" w:rsidRDefault="003F1BBC" w:rsidP="00656453">
            <w:pPr>
              <w:spacing w:line="276" w:lineRule="auto"/>
              <w:rPr>
                <w:rFonts w:ascii="Times New Roman" w:hAnsi="Times New Roman" w:cs="Times New Roman"/>
              </w:rPr>
            </w:pPr>
          </w:p>
        </w:tc>
        <w:tc>
          <w:tcPr>
            <w:tcW w:w="7192" w:type="dxa"/>
            <w:shd w:val="clear" w:color="auto" w:fill="F2F2F2" w:themeFill="background1" w:themeFillShade="F2"/>
          </w:tcPr>
          <w:p w14:paraId="43D54431" w14:textId="77777777" w:rsidR="008E7818" w:rsidRPr="00656453" w:rsidRDefault="008E7818" w:rsidP="00656453">
            <w:pPr>
              <w:shd w:val="clear" w:color="auto" w:fill="F2F2F2" w:themeFill="background1" w:themeFillShade="F2"/>
              <w:spacing w:line="276" w:lineRule="auto"/>
              <w:rPr>
                <w:rFonts w:ascii="Times New Roman" w:hAnsi="Times New Roman" w:cs="Times New Roman"/>
                <w:b/>
                <w:lang w:val="en-GB"/>
              </w:rPr>
            </w:pPr>
            <w:r w:rsidRPr="00656453">
              <w:rPr>
                <w:rFonts w:ascii="Times New Roman" w:hAnsi="Times New Roman" w:cs="Times New Roman"/>
                <w:b/>
                <w:lang w:val="en-GB"/>
              </w:rPr>
              <w:t xml:space="preserve">Minimum mandatory requirements of specifications or contract performance. </w:t>
            </w:r>
          </w:p>
          <w:p w14:paraId="67A5E351" w14:textId="084578CB" w:rsidR="008E7818" w:rsidRPr="00656453" w:rsidRDefault="008E7818" w:rsidP="00656453">
            <w:pPr>
              <w:pStyle w:val="ListParagraph"/>
              <w:numPr>
                <w:ilvl w:val="0"/>
                <w:numId w:val="11"/>
              </w:numPr>
              <w:shd w:val="clear" w:color="auto" w:fill="F2F2F2" w:themeFill="background1" w:themeFillShade="F2"/>
              <w:spacing w:line="276" w:lineRule="auto"/>
              <w:rPr>
                <w:rFonts w:ascii="Times New Roman" w:hAnsi="Times New Roman" w:cs="Times New Roman"/>
                <w:b/>
                <w:lang w:val="en-GB"/>
              </w:rPr>
            </w:pPr>
            <w:r w:rsidRPr="00656453">
              <w:rPr>
                <w:rFonts w:ascii="Times New Roman" w:hAnsi="Times New Roman" w:cs="Times New Roman"/>
                <w:lang w:val="en-GB"/>
              </w:rPr>
              <w:t>Business Registration Certificate</w:t>
            </w:r>
            <w:r w:rsidR="00FE143E" w:rsidRPr="00656453">
              <w:rPr>
                <w:rFonts w:ascii="Times New Roman" w:hAnsi="Times New Roman" w:cs="Times New Roman"/>
                <w:lang w:val="en-GB"/>
              </w:rPr>
              <w:t>s</w:t>
            </w:r>
          </w:p>
          <w:p w14:paraId="620E7A42" w14:textId="2B7E4E9C" w:rsidR="008E7818" w:rsidRPr="00656453" w:rsidRDefault="008E7818" w:rsidP="00656453">
            <w:pPr>
              <w:pStyle w:val="ListParagraph"/>
              <w:numPr>
                <w:ilvl w:val="0"/>
                <w:numId w:val="11"/>
              </w:numPr>
              <w:shd w:val="clear" w:color="auto" w:fill="F2F2F2" w:themeFill="background1" w:themeFillShade="F2"/>
              <w:spacing w:line="276" w:lineRule="auto"/>
              <w:rPr>
                <w:rFonts w:ascii="Times New Roman" w:hAnsi="Times New Roman" w:cs="Times New Roman"/>
                <w:b/>
                <w:lang w:val="en-GB"/>
              </w:rPr>
            </w:pPr>
            <w:r w:rsidRPr="00656453">
              <w:rPr>
                <w:rFonts w:ascii="Times New Roman" w:hAnsi="Times New Roman" w:cs="Times New Roman"/>
                <w:lang w:val="en-GB"/>
              </w:rPr>
              <w:t>Updated</w:t>
            </w:r>
            <w:r w:rsidR="00FE143E" w:rsidRPr="00656453">
              <w:rPr>
                <w:rFonts w:ascii="Times New Roman" w:hAnsi="Times New Roman" w:cs="Times New Roman"/>
                <w:lang w:val="en-GB"/>
              </w:rPr>
              <w:t xml:space="preserve"> NRA</w:t>
            </w:r>
            <w:r w:rsidRPr="00656453">
              <w:rPr>
                <w:rFonts w:ascii="Times New Roman" w:hAnsi="Times New Roman" w:cs="Times New Roman"/>
                <w:lang w:val="en-GB"/>
              </w:rPr>
              <w:t xml:space="preserve"> Tax Clearance Certificate</w:t>
            </w:r>
          </w:p>
          <w:p w14:paraId="60751C07" w14:textId="77777777" w:rsidR="008E7818" w:rsidRPr="00656453" w:rsidRDefault="008E7818" w:rsidP="00656453">
            <w:pPr>
              <w:pStyle w:val="ListParagraph"/>
              <w:numPr>
                <w:ilvl w:val="0"/>
                <w:numId w:val="11"/>
              </w:numPr>
              <w:shd w:val="clear" w:color="auto" w:fill="F2F2F2" w:themeFill="background1" w:themeFillShade="F2"/>
              <w:spacing w:line="276" w:lineRule="auto"/>
              <w:rPr>
                <w:rFonts w:ascii="Times New Roman" w:hAnsi="Times New Roman" w:cs="Times New Roman"/>
                <w:b/>
                <w:lang w:val="en-GB"/>
              </w:rPr>
            </w:pPr>
            <w:r w:rsidRPr="00656453">
              <w:rPr>
                <w:rFonts w:ascii="Times New Roman" w:hAnsi="Times New Roman" w:cs="Times New Roman"/>
                <w:lang w:val="en-GB"/>
              </w:rPr>
              <w:t>Certificate of registration with insurance regulatory body or commission</w:t>
            </w:r>
          </w:p>
          <w:p w14:paraId="4C68CBE2" w14:textId="03680F92" w:rsidR="0054309A" w:rsidRPr="00656453" w:rsidRDefault="0054309A" w:rsidP="00656453">
            <w:pPr>
              <w:pStyle w:val="ListParagraph"/>
              <w:numPr>
                <w:ilvl w:val="0"/>
                <w:numId w:val="13"/>
              </w:numPr>
              <w:shd w:val="clear" w:color="auto" w:fill="F2F2F2" w:themeFill="background1" w:themeFillShade="F2"/>
              <w:spacing w:line="276" w:lineRule="auto"/>
              <w:rPr>
                <w:rFonts w:ascii="Times New Roman" w:hAnsi="Times New Roman" w:cs="Times New Roman"/>
                <w:lang w:val="en-US"/>
              </w:rPr>
            </w:pPr>
            <w:r w:rsidRPr="00656453">
              <w:rPr>
                <w:rFonts w:ascii="Times New Roman" w:hAnsi="Times New Roman" w:cs="Times New Roman"/>
                <w:lang w:val="en-US"/>
              </w:rPr>
              <w:t xml:space="preserve">geographical presence of tenders / service providers (List of hospital, clinics, pharmacies, laboratories' etc.) including but not limited to where GOAL Sierra Leone operates (Name of </w:t>
            </w:r>
            <w:r w:rsidR="3AC63B52" w:rsidRPr="00656453">
              <w:rPr>
                <w:rFonts w:ascii="Times New Roman" w:hAnsi="Times New Roman" w:cs="Times New Roman"/>
                <w:lang w:val="en-US"/>
              </w:rPr>
              <w:t>each Goal</w:t>
            </w:r>
            <w:r w:rsidRPr="00656453">
              <w:rPr>
                <w:rFonts w:ascii="Times New Roman" w:hAnsi="Times New Roman" w:cs="Times New Roman"/>
                <w:lang w:val="en-US"/>
              </w:rPr>
              <w:t xml:space="preserve"> site). </w:t>
            </w:r>
          </w:p>
          <w:p w14:paraId="6213340D" w14:textId="69204DAA" w:rsidR="003F1BBC" w:rsidRPr="00656453" w:rsidRDefault="0054309A" w:rsidP="00656453">
            <w:pPr>
              <w:pStyle w:val="ListParagraph"/>
              <w:numPr>
                <w:ilvl w:val="0"/>
                <w:numId w:val="13"/>
              </w:numPr>
              <w:shd w:val="clear" w:color="auto" w:fill="F2F2F2" w:themeFill="background1" w:themeFillShade="F2"/>
              <w:spacing w:line="276" w:lineRule="auto"/>
              <w:rPr>
                <w:rFonts w:ascii="Times New Roman" w:hAnsi="Times New Roman" w:cs="Times New Roman"/>
                <w:lang w:val="en-US"/>
              </w:rPr>
            </w:pPr>
            <w:r w:rsidRPr="00656453">
              <w:rPr>
                <w:rFonts w:ascii="Times New Roman" w:hAnsi="Times New Roman" w:cs="Times New Roman"/>
                <w:lang w:val="en-US"/>
              </w:rPr>
              <w:t>Provide full address and contact details for all areas where you have presence.</w:t>
            </w:r>
          </w:p>
        </w:tc>
      </w:tr>
      <w:tr w:rsidR="007F7D73" w:rsidRPr="00656453" w14:paraId="3F8959D4" w14:textId="77777777" w:rsidTr="70D57F54">
        <w:trPr>
          <w:trHeight w:val="300"/>
        </w:trPr>
        <w:tc>
          <w:tcPr>
            <w:tcW w:w="10185" w:type="dxa"/>
            <w:gridSpan w:val="3"/>
            <w:shd w:val="clear" w:color="auto" w:fill="D9D9D9" w:themeFill="background1" w:themeFillShade="D9"/>
          </w:tcPr>
          <w:p w14:paraId="73DB4F97" w14:textId="232FECD9" w:rsidR="007F7D73" w:rsidRPr="00656453" w:rsidRDefault="00C4717E" w:rsidP="00656453">
            <w:pPr>
              <w:spacing w:line="276" w:lineRule="auto"/>
              <w:rPr>
                <w:rFonts w:ascii="Times New Roman" w:hAnsi="Times New Roman" w:cs="Times New Roman"/>
                <w:i/>
              </w:rPr>
            </w:pPr>
            <w:r w:rsidRPr="00656453">
              <w:rPr>
                <w:rFonts w:ascii="Times New Roman" w:hAnsi="Times New Roman" w:cs="Times New Roman"/>
                <w:i/>
              </w:rPr>
              <w:t xml:space="preserve">Each </w:t>
            </w:r>
            <w:r w:rsidR="00CF2B5F" w:rsidRPr="00656453">
              <w:rPr>
                <w:rFonts w:ascii="Times New Roman" w:hAnsi="Times New Roman" w:cs="Times New Roman"/>
                <w:i/>
              </w:rPr>
              <w:t>bid</w:t>
            </w:r>
            <w:r w:rsidRPr="00656453">
              <w:rPr>
                <w:rFonts w:ascii="Times New Roman" w:hAnsi="Times New Roman" w:cs="Times New Roman"/>
                <w:i/>
              </w:rPr>
              <w:t xml:space="preserve"> that conforms to the</w:t>
            </w:r>
            <w:r w:rsidR="000549BA" w:rsidRPr="00656453">
              <w:rPr>
                <w:rFonts w:ascii="Times New Roman" w:hAnsi="Times New Roman" w:cs="Times New Roman"/>
                <w:i/>
              </w:rPr>
              <w:t xml:space="preserve"> Exclusion and</w:t>
            </w:r>
            <w:r w:rsidRPr="00656453">
              <w:rPr>
                <w:rFonts w:ascii="Times New Roman" w:hAnsi="Times New Roman" w:cs="Times New Roman"/>
                <w:i/>
              </w:rPr>
              <w:t xml:space="preserve"> Essential Criteria will be evaluated according to the Award Criteria given below by GOAL. </w:t>
            </w:r>
          </w:p>
        </w:tc>
      </w:tr>
      <w:tr w:rsidR="00C4717E" w:rsidRPr="00656453" w14:paraId="3AB0CD37" w14:textId="77777777" w:rsidTr="70D57F54">
        <w:trPr>
          <w:trHeight w:val="300"/>
        </w:trPr>
        <w:tc>
          <w:tcPr>
            <w:tcW w:w="938" w:type="dxa"/>
            <w:shd w:val="clear" w:color="auto" w:fill="D9D9D9" w:themeFill="background1" w:themeFillShade="D9"/>
          </w:tcPr>
          <w:p w14:paraId="3941E75D" w14:textId="56FCB160" w:rsidR="00C4717E" w:rsidRPr="00656453" w:rsidRDefault="00B65524" w:rsidP="00656453">
            <w:pPr>
              <w:spacing w:line="276" w:lineRule="auto"/>
              <w:rPr>
                <w:rFonts w:ascii="Times New Roman" w:hAnsi="Times New Roman" w:cs="Times New Roman"/>
                <w:b/>
              </w:rPr>
            </w:pPr>
            <w:r w:rsidRPr="00656453">
              <w:rPr>
                <w:rFonts w:ascii="Times New Roman" w:hAnsi="Times New Roman" w:cs="Times New Roman"/>
                <w:b/>
              </w:rPr>
              <w:t>4</w:t>
            </w:r>
          </w:p>
        </w:tc>
        <w:tc>
          <w:tcPr>
            <w:tcW w:w="2055" w:type="dxa"/>
            <w:shd w:val="clear" w:color="auto" w:fill="F2F2F2" w:themeFill="background1" w:themeFillShade="F2"/>
          </w:tcPr>
          <w:p w14:paraId="60EB67B8" w14:textId="5B42FDB5" w:rsidR="00C4717E" w:rsidRPr="00656453" w:rsidRDefault="00C4717E" w:rsidP="00656453">
            <w:pPr>
              <w:spacing w:line="276" w:lineRule="auto"/>
              <w:rPr>
                <w:rFonts w:ascii="Times New Roman" w:hAnsi="Times New Roman" w:cs="Times New Roman"/>
                <w:b/>
              </w:rPr>
            </w:pPr>
            <w:r w:rsidRPr="00656453">
              <w:rPr>
                <w:rFonts w:ascii="Times New Roman" w:hAnsi="Times New Roman" w:cs="Times New Roman"/>
                <w:b/>
              </w:rPr>
              <w:t>Award Criteria</w:t>
            </w:r>
          </w:p>
        </w:tc>
        <w:tc>
          <w:tcPr>
            <w:tcW w:w="7192" w:type="dxa"/>
            <w:shd w:val="clear" w:color="auto" w:fill="F2F2F2" w:themeFill="background1" w:themeFillShade="F2"/>
          </w:tcPr>
          <w:p w14:paraId="2F8B8DBF" w14:textId="08563DE6" w:rsidR="00F23C58" w:rsidRPr="00656453" w:rsidRDefault="00F23C58" w:rsidP="00656453">
            <w:pPr>
              <w:spacing w:line="276" w:lineRule="auto"/>
              <w:rPr>
                <w:rFonts w:ascii="Times New Roman" w:hAnsi="Times New Roman" w:cs="Times New Roman"/>
                <w:color w:val="FF0000"/>
              </w:rPr>
            </w:pPr>
            <w:r w:rsidRPr="00656453">
              <w:rPr>
                <w:rFonts w:ascii="Times New Roman" w:hAnsi="Times New Roman" w:cs="Times New Roman"/>
              </w:rPr>
              <w:t>Tenders will be awarded marks under each of the award criteria listed in this section to determine the best value for money bids.</w:t>
            </w:r>
          </w:p>
          <w:p w14:paraId="17C99BD3" w14:textId="77777777" w:rsidR="00F23C58" w:rsidRPr="00656453" w:rsidRDefault="00F23C58" w:rsidP="00656453">
            <w:pPr>
              <w:spacing w:line="276" w:lineRule="auto"/>
              <w:rPr>
                <w:rFonts w:ascii="Times New Roman" w:hAnsi="Times New Roman" w:cs="Times New Roman"/>
                <w:color w:val="FF0000"/>
              </w:rPr>
            </w:pPr>
          </w:p>
          <w:p w14:paraId="2C6BB369" w14:textId="6E9020B7" w:rsidR="00F23C58" w:rsidRPr="00400C2C" w:rsidRDefault="00F23C58" w:rsidP="00656453">
            <w:pPr>
              <w:pStyle w:val="ListParagraph"/>
              <w:numPr>
                <w:ilvl w:val="0"/>
                <w:numId w:val="9"/>
              </w:numPr>
              <w:spacing w:line="276" w:lineRule="auto"/>
              <w:rPr>
                <w:rFonts w:ascii="Times New Roman" w:hAnsi="Times New Roman" w:cs="Times New Roman"/>
                <w:b/>
                <w:bCs/>
              </w:rPr>
            </w:pPr>
            <w:bookmarkStart w:id="27" w:name="_Ref74808638"/>
            <w:r w:rsidRPr="00400C2C">
              <w:rPr>
                <w:rFonts w:ascii="Times New Roman" w:hAnsi="Times New Roman" w:cs="Times New Roman"/>
                <w:b/>
                <w:bCs/>
              </w:rPr>
              <w:t xml:space="preserve">Quality </w:t>
            </w:r>
            <w:r w:rsidR="003F7EC0" w:rsidRPr="00400C2C">
              <w:rPr>
                <w:rFonts w:ascii="Times New Roman" w:hAnsi="Times New Roman" w:cs="Times New Roman"/>
                <w:b/>
                <w:bCs/>
              </w:rPr>
              <w:t xml:space="preserve">(Technical Quality) </w:t>
            </w:r>
            <w:r w:rsidR="00A649FC" w:rsidRPr="00400C2C">
              <w:rPr>
                <w:rFonts w:ascii="Times New Roman" w:hAnsi="Times New Roman" w:cs="Times New Roman"/>
                <w:b/>
                <w:bCs/>
              </w:rPr>
              <w:t>65</w:t>
            </w:r>
            <w:r w:rsidR="003F7EC0" w:rsidRPr="00400C2C">
              <w:rPr>
                <w:rFonts w:ascii="Times New Roman" w:hAnsi="Times New Roman" w:cs="Times New Roman"/>
                <w:b/>
                <w:bCs/>
              </w:rPr>
              <w:t>%</w:t>
            </w:r>
          </w:p>
          <w:p w14:paraId="4A448A41" w14:textId="60E753CD" w:rsidR="009B4151" w:rsidRPr="00656453" w:rsidRDefault="00005885" w:rsidP="00656453">
            <w:pPr>
              <w:pStyle w:val="ListParagraph"/>
              <w:spacing w:line="276" w:lineRule="auto"/>
              <w:ind w:left="1080"/>
              <w:rPr>
                <w:rFonts w:ascii="Times New Roman" w:hAnsi="Times New Roman" w:cs="Times New Roman"/>
              </w:rPr>
            </w:pPr>
            <w:r w:rsidRPr="00656453">
              <w:rPr>
                <w:rFonts w:ascii="Times New Roman" w:hAnsi="Times New Roman" w:cs="Times New Roman"/>
              </w:rPr>
              <w:t>Tenderers</w:t>
            </w:r>
            <w:r w:rsidR="00D562E6" w:rsidRPr="00656453">
              <w:rPr>
                <w:rFonts w:ascii="Times New Roman" w:hAnsi="Times New Roman" w:cs="Times New Roman"/>
              </w:rPr>
              <w:t xml:space="preserve"> must demonstrate </w:t>
            </w:r>
            <w:r w:rsidR="009F1BCA" w:rsidRPr="00656453">
              <w:rPr>
                <w:rFonts w:ascii="Times New Roman" w:hAnsi="Times New Roman" w:cs="Times New Roman"/>
              </w:rPr>
              <w:t xml:space="preserve">the capacity to provide a comprehensive health insurance plan that aligns with GOAL’s </w:t>
            </w:r>
            <w:r w:rsidR="00834189" w:rsidRPr="00656453">
              <w:rPr>
                <w:rFonts w:ascii="Times New Roman" w:hAnsi="Times New Roman" w:cs="Times New Roman"/>
              </w:rPr>
              <w:t xml:space="preserve">requirements. </w:t>
            </w:r>
            <w:r w:rsidR="003E5E36" w:rsidRPr="00656453">
              <w:rPr>
                <w:rFonts w:ascii="Times New Roman" w:hAnsi="Times New Roman" w:cs="Times New Roman"/>
              </w:rPr>
              <w:t xml:space="preserve">The proposed plan </w:t>
            </w:r>
            <w:r w:rsidR="004B476F" w:rsidRPr="00656453">
              <w:rPr>
                <w:rFonts w:ascii="Times New Roman" w:hAnsi="Times New Roman" w:cs="Times New Roman"/>
              </w:rPr>
              <w:t>must</w:t>
            </w:r>
            <w:r w:rsidR="00121E95" w:rsidRPr="00656453">
              <w:rPr>
                <w:rFonts w:ascii="Times New Roman" w:hAnsi="Times New Roman" w:cs="Times New Roman"/>
              </w:rPr>
              <w:t xml:space="preserve">: </w:t>
            </w:r>
          </w:p>
          <w:p w14:paraId="45E7AA0E" w14:textId="52ADBDFE" w:rsidR="00B90661" w:rsidRPr="00656453" w:rsidRDefault="006901E7" w:rsidP="00656453">
            <w:pPr>
              <w:pStyle w:val="ListParagraph"/>
              <w:numPr>
                <w:ilvl w:val="0"/>
                <w:numId w:val="14"/>
              </w:numPr>
              <w:spacing w:line="276" w:lineRule="auto"/>
              <w:rPr>
                <w:rFonts w:ascii="Times New Roman" w:hAnsi="Times New Roman" w:cs="Times New Roman"/>
              </w:rPr>
            </w:pPr>
            <w:r w:rsidRPr="00656453">
              <w:rPr>
                <w:rFonts w:ascii="Times New Roman" w:hAnsi="Times New Roman" w:cs="Times New Roman"/>
              </w:rPr>
              <w:t>Specify the annual case ceiling</w:t>
            </w:r>
          </w:p>
          <w:p w14:paraId="1013125D" w14:textId="13045A50" w:rsidR="006901E7" w:rsidRPr="00656453" w:rsidRDefault="006901E7" w:rsidP="00656453">
            <w:pPr>
              <w:pStyle w:val="ListParagraph"/>
              <w:numPr>
                <w:ilvl w:val="0"/>
                <w:numId w:val="14"/>
              </w:numPr>
              <w:spacing w:line="276" w:lineRule="auto"/>
              <w:rPr>
                <w:rFonts w:ascii="Times New Roman" w:hAnsi="Times New Roman" w:cs="Times New Roman"/>
              </w:rPr>
            </w:pPr>
            <w:r w:rsidRPr="00656453">
              <w:rPr>
                <w:rFonts w:ascii="Times New Roman" w:hAnsi="Times New Roman" w:cs="Times New Roman"/>
              </w:rPr>
              <w:t>Provide claim procedure</w:t>
            </w:r>
            <w:r w:rsidR="0080375B" w:rsidRPr="00656453">
              <w:rPr>
                <w:rFonts w:ascii="Times New Roman" w:hAnsi="Times New Roman" w:cs="Times New Roman"/>
              </w:rPr>
              <w:t>s including for accident liability cases</w:t>
            </w:r>
          </w:p>
          <w:p w14:paraId="342A3524" w14:textId="57E4B5AC" w:rsidR="0080375B" w:rsidRPr="00656453" w:rsidRDefault="00560FA3" w:rsidP="00656453">
            <w:pPr>
              <w:pStyle w:val="ListParagraph"/>
              <w:numPr>
                <w:ilvl w:val="0"/>
                <w:numId w:val="14"/>
              </w:numPr>
              <w:spacing w:line="276" w:lineRule="auto"/>
              <w:rPr>
                <w:rFonts w:ascii="Times New Roman" w:hAnsi="Times New Roman" w:cs="Times New Roman"/>
              </w:rPr>
            </w:pPr>
            <w:r w:rsidRPr="00656453">
              <w:rPr>
                <w:rFonts w:ascii="Times New Roman" w:hAnsi="Times New Roman" w:cs="Times New Roman"/>
              </w:rPr>
              <w:t>Include an inpatient and outpatient health insurance plan that covers medications, X-rays, and laboratory tests</w:t>
            </w:r>
          </w:p>
          <w:p w14:paraId="175946C5" w14:textId="6178DC97" w:rsidR="0036527A" w:rsidRPr="00656453" w:rsidRDefault="00B370B9" w:rsidP="00656453">
            <w:pPr>
              <w:pStyle w:val="ListParagraph"/>
              <w:numPr>
                <w:ilvl w:val="0"/>
                <w:numId w:val="14"/>
              </w:numPr>
              <w:spacing w:line="276" w:lineRule="auto"/>
              <w:rPr>
                <w:rFonts w:ascii="Times New Roman" w:hAnsi="Times New Roman" w:cs="Times New Roman"/>
              </w:rPr>
            </w:pPr>
            <w:r w:rsidRPr="00656453">
              <w:rPr>
                <w:rFonts w:ascii="Times New Roman" w:hAnsi="Times New Roman" w:cs="Times New Roman"/>
              </w:rPr>
              <w:t>Provide evidence of compensation policy</w:t>
            </w:r>
            <w:r w:rsidR="00E20D3B" w:rsidRPr="00656453">
              <w:rPr>
                <w:rFonts w:ascii="Times New Roman" w:hAnsi="Times New Roman" w:cs="Times New Roman"/>
              </w:rPr>
              <w:t xml:space="preserve">, </w:t>
            </w:r>
            <w:r w:rsidR="00676489" w:rsidRPr="00656453">
              <w:rPr>
                <w:rFonts w:ascii="Times New Roman" w:hAnsi="Times New Roman" w:cs="Times New Roman"/>
              </w:rPr>
              <w:t xml:space="preserve">including a list of </w:t>
            </w:r>
            <w:r w:rsidR="00E351F4" w:rsidRPr="00656453">
              <w:rPr>
                <w:rFonts w:ascii="Times New Roman" w:hAnsi="Times New Roman" w:cs="Times New Roman"/>
              </w:rPr>
              <w:t>covered residual disability.</w:t>
            </w:r>
          </w:p>
          <w:p w14:paraId="5DB75CC9" w14:textId="4E8607F4" w:rsidR="004118CC" w:rsidRPr="00656453" w:rsidRDefault="00A04E07" w:rsidP="00656453">
            <w:pPr>
              <w:pStyle w:val="ListParagraph"/>
              <w:numPr>
                <w:ilvl w:val="0"/>
                <w:numId w:val="14"/>
              </w:numPr>
              <w:spacing w:line="276" w:lineRule="auto"/>
              <w:rPr>
                <w:rFonts w:ascii="Times New Roman" w:hAnsi="Times New Roman" w:cs="Times New Roman"/>
              </w:rPr>
            </w:pPr>
            <w:r w:rsidRPr="00656453">
              <w:rPr>
                <w:rFonts w:ascii="Times New Roman" w:hAnsi="Times New Roman" w:cs="Times New Roman"/>
              </w:rPr>
              <w:t xml:space="preserve">List of </w:t>
            </w:r>
            <w:r w:rsidR="001F6BFA" w:rsidRPr="00656453">
              <w:rPr>
                <w:rFonts w:ascii="Times New Roman" w:hAnsi="Times New Roman" w:cs="Times New Roman"/>
              </w:rPr>
              <w:t>Medical Service Providers across the country of at least 15 service providers</w:t>
            </w:r>
          </w:p>
          <w:p w14:paraId="000B125F" w14:textId="68F1DA57" w:rsidR="001F6BFA" w:rsidRPr="00656453" w:rsidRDefault="0093655A" w:rsidP="00656453">
            <w:pPr>
              <w:pStyle w:val="ListParagraph"/>
              <w:numPr>
                <w:ilvl w:val="0"/>
                <w:numId w:val="14"/>
              </w:numPr>
              <w:spacing w:line="276" w:lineRule="auto"/>
              <w:rPr>
                <w:rFonts w:ascii="Times New Roman" w:hAnsi="Times New Roman" w:cs="Times New Roman"/>
              </w:rPr>
            </w:pPr>
            <w:r w:rsidRPr="00656453">
              <w:rPr>
                <w:rFonts w:ascii="Times New Roman" w:hAnsi="Times New Roman" w:cs="Times New Roman"/>
              </w:rPr>
              <w:lastRenderedPageBreak/>
              <w:t>Completeness, accuracy and relevance of answers provided in the complet</w:t>
            </w:r>
            <w:r w:rsidR="009D5520" w:rsidRPr="00656453">
              <w:rPr>
                <w:rFonts w:ascii="Times New Roman" w:hAnsi="Times New Roman" w:cs="Times New Roman"/>
              </w:rPr>
              <w:t xml:space="preserve">ed and signed </w:t>
            </w:r>
            <w:r w:rsidR="00BE3124" w:rsidRPr="00656453">
              <w:rPr>
                <w:rFonts w:ascii="Times New Roman" w:hAnsi="Times New Roman" w:cs="Times New Roman"/>
              </w:rPr>
              <w:t>technical question</w:t>
            </w:r>
            <w:r w:rsidR="00350F4E" w:rsidRPr="00656453">
              <w:rPr>
                <w:rFonts w:ascii="Times New Roman" w:hAnsi="Times New Roman" w:cs="Times New Roman"/>
              </w:rPr>
              <w:t>naire (Appendix 2)</w:t>
            </w:r>
            <w:r w:rsidR="00115C47" w:rsidRPr="00656453">
              <w:rPr>
                <w:rFonts w:ascii="Times New Roman" w:hAnsi="Times New Roman" w:cs="Times New Roman"/>
              </w:rPr>
              <w:t>. Tender must answer all questions and provide supporting documents where required.</w:t>
            </w:r>
          </w:p>
          <w:p w14:paraId="7827E427" w14:textId="77777777" w:rsidR="00B2001B" w:rsidRPr="00656453" w:rsidRDefault="00B2001B" w:rsidP="00656453">
            <w:pPr>
              <w:pStyle w:val="ListParagraph"/>
              <w:spacing w:line="276" w:lineRule="auto"/>
              <w:ind w:left="1800"/>
              <w:rPr>
                <w:rFonts w:ascii="Times New Roman" w:hAnsi="Times New Roman" w:cs="Times New Roman"/>
              </w:rPr>
            </w:pPr>
          </w:p>
          <w:p w14:paraId="2B95C334" w14:textId="4F0D6858" w:rsidR="00B2001B" w:rsidRPr="00656453" w:rsidRDefault="00B2001B" w:rsidP="00656453">
            <w:pPr>
              <w:pStyle w:val="ListParagraph"/>
              <w:spacing w:line="276" w:lineRule="auto"/>
              <w:ind w:left="1800"/>
              <w:rPr>
                <w:rFonts w:ascii="Times New Roman" w:hAnsi="Times New Roman" w:cs="Times New Roman"/>
              </w:rPr>
            </w:pPr>
            <w:r w:rsidRPr="00656453">
              <w:rPr>
                <w:rFonts w:ascii="Times New Roman" w:hAnsi="Times New Roman" w:cs="Times New Roman"/>
                <w:b/>
                <w:bCs/>
              </w:rPr>
              <w:t>Verification:</w:t>
            </w:r>
            <w:r w:rsidRPr="00656453">
              <w:rPr>
                <w:rFonts w:ascii="Times New Roman" w:hAnsi="Times New Roman" w:cs="Times New Roman"/>
              </w:rPr>
              <w:t xml:space="preserve"> A de</w:t>
            </w:r>
            <w:r w:rsidR="003B1BED" w:rsidRPr="00656453">
              <w:rPr>
                <w:rFonts w:ascii="Times New Roman" w:hAnsi="Times New Roman" w:cs="Times New Roman"/>
              </w:rPr>
              <w:t xml:space="preserve">tailed health insurance proposal outlining the full </w:t>
            </w:r>
            <w:r w:rsidR="00461817" w:rsidRPr="00656453">
              <w:rPr>
                <w:rFonts w:ascii="Times New Roman" w:hAnsi="Times New Roman" w:cs="Times New Roman"/>
              </w:rPr>
              <w:t xml:space="preserve">scope of coverage that meets or exceeds the requirements outlined above. </w:t>
            </w:r>
            <w:r w:rsidR="00CE5319" w:rsidRPr="00656453">
              <w:rPr>
                <w:rFonts w:ascii="Times New Roman" w:hAnsi="Times New Roman" w:cs="Times New Roman"/>
              </w:rPr>
              <w:t xml:space="preserve"> Also as indicated in Annex1</w:t>
            </w:r>
            <w:r w:rsidR="005633F0" w:rsidRPr="00656453">
              <w:rPr>
                <w:rFonts w:ascii="Times New Roman" w:hAnsi="Times New Roman" w:cs="Times New Roman"/>
              </w:rPr>
              <w:t xml:space="preserve">- TOR for </w:t>
            </w:r>
            <w:r w:rsidR="00F2713B" w:rsidRPr="00656453">
              <w:rPr>
                <w:rFonts w:ascii="Times New Roman" w:hAnsi="Times New Roman" w:cs="Times New Roman"/>
              </w:rPr>
              <w:t xml:space="preserve">further details on GOAL </w:t>
            </w:r>
            <w:r w:rsidR="00E03E99" w:rsidRPr="00656453">
              <w:rPr>
                <w:rFonts w:ascii="Times New Roman" w:hAnsi="Times New Roman" w:cs="Times New Roman"/>
              </w:rPr>
              <w:t>‘s specific requirement</w:t>
            </w:r>
          </w:p>
          <w:p w14:paraId="25EBA0F0" w14:textId="48EEE688" w:rsidR="00900BA1" w:rsidRPr="00656453" w:rsidRDefault="00900BA1" w:rsidP="00656453">
            <w:pPr>
              <w:pStyle w:val="ListParagraph"/>
              <w:spacing w:line="276" w:lineRule="auto"/>
              <w:ind w:left="1080"/>
              <w:rPr>
                <w:rFonts w:ascii="Times New Roman" w:hAnsi="Times New Roman" w:cs="Times New Roman"/>
              </w:rPr>
            </w:pPr>
          </w:p>
          <w:p w14:paraId="3ACEA11B" w14:textId="2A0758FA" w:rsidR="00F23C58" w:rsidRPr="00400C2C" w:rsidRDefault="00F23C58" w:rsidP="00656453">
            <w:pPr>
              <w:spacing w:line="276" w:lineRule="auto"/>
              <w:rPr>
                <w:rFonts w:ascii="Times New Roman" w:hAnsi="Times New Roman" w:cs="Times New Roman"/>
                <w:b/>
                <w:bCs/>
                <w:color w:val="FF0000"/>
              </w:rPr>
            </w:pPr>
          </w:p>
          <w:bookmarkEnd w:id="27"/>
          <w:p w14:paraId="24075A1C" w14:textId="6BD6D938" w:rsidR="00F23C58" w:rsidRPr="00656453" w:rsidRDefault="00F23C58" w:rsidP="00656453">
            <w:pPr>
              <w:pStyle w:val="ListParagraph"/>
              <w:numPr>
                <w:ilvl w:val="0"/>
                <w:numId w:val="9"/>
              </w:numPr>
              <w:spacing w:line="276" w:lineRule="auto"/>
              <w:rPr>
                <w:rFonts w:ascii="Times New Roman" w:hAnsi="Times New Roman" w:cs="Times New Roman"/>
              </w:rPr>
            </w:pPr>
            <w:r w:rsidRPr="00400C2C">
              <w:rPr>
                <w:rFonts w:ascii="Times New Roman" w:hAnsi="Times New Roman" w:cs="Times New Roman"/>
                <w:b/>
                <w:bCs/>
              </w:rPr>
              <w:t xml:space="preserve">Price </w:t>
            </w:r>
            <w:r w:rsidR="009567C8" w:rsidRPr="00400C2C">
              <w:rPr>
                <w:rFonts w:ascii="Times New Roman" w:hAnsi="Times New Roman" w:cs="Times New Roman"/>
                <w:b/>
                <w:bCs/>
              </w:rPr>
              <w:t xml:space="preserve">(Financial Offer) </w:t>
            </w:r>
            <w:r w:rsidR="00E202D7" w:rsidRPr="00400C2C">
              <w:rPr>
                <w:rFonts w:ascii="Times New Roman" w:hAnsi="Times New Roman" w:cs="Times New Roman"/>
                <w:b/>
                <w:bCs/>
              </w:rPr>
              <w:t>35%</w:t>
            </w:r>
          </w:p>
          <w:p w14:paraId="41F6F8BA" w14:textId="10A24232" w:rsidR="00C4717E" w:rsidRPr="00656453" w:rsidRDefault="00C4717E" w:rsidP="00656453">
            <w:pPr>
              <w:pStyle w:val="ListParagraph"/>
              <w:spacing w:line="276" w:lineRule="auto"/>
              <w:ind w:left="1080"/>
              <w:rPr>
                <w:rFonts w:ascii="Times New Roman" w:hAnsi="Times New Roman" w:cs="Times New Roman"/>
              </w:rPr>
            </w:pPr>
          </w:p>
        </w:tc>
      </w:tr>
      <w:tr w:rsidR="000876E3" w:rsidRPr="00656453" w14:paraId="77D21CF6" w14:textId="77777777" w:rsidTr="70D57F54">
        <w:trPr>
          <w:trHeight w:val="300"/>
        </w:trPr>
        <w:tc>
          <w:tcPr>
            <w:tcW w:w="938" w:type="dxa"/>
            <w:shd w:val="clear" w:color="auto" w:fill="D9D9D9" w:themeFill="background1" w:themeFillShade="D9"/>
          </w:tcPr>
          <w:p w14:paraId="15BCB3D9" w14:textId="299C2C4F" w:rsidR="000876E3" w:rsidRPr="00656453" w:rsidRDefault="00E93D21" w:rsidP="00656453">
            <w:pPr>
              <w:spacing w:line="276" w:lineRule="auto"/>
              <w:rPr>
                <w:rFonts w:ascii="Times New Roman" w:hAnsi="Times New Roman" w:cs="Times New Roman"/>
                <w:b/>
                <w:bCs/>
              </w:rPr>
            </w:pPr>
            <w:r w:rsidRPr="00656453">
              <w:rPr>
                <w:rFonts w:ascii="Times New Roman" w:hAnsi="Times New Roman" w:cs="Times New Roman"/>
                <w:b/>
                <w:bCs/>
              </w:rPr>
              <w:lastRenderedPageBreak/>
              <w:t>5</w:t>
            </w:r>
          </w:p>
        </w:tc>
        <w:tc>
          <w:tcPr>
            <w:tcW w:w="2055" w:type="dxa"/>
            <w:shd w:val="clear" w:color="auto" w:fill="F2F2F2" w:themeFill="background1" w:themeFillShade="F2"/>
          </w:tcPr>
          <w:p w14:paraId="28C4B5D5" w14:textId="329066E5" w:rsidR="000876E3" w:rsidRPr="00656453" w:rsidRDefault="000876E3" w:rsidP="00656453">
            <w:pPr>
              <w:spacing w:line="276" w:lineRule="auto"/>
              <w:rPr>
                <w:rFonts w:ascii="Times New Roman" w:hAnsi="Times New Roman" w:cs="Times New Roman"/>
                <w:b/>
                <w:bCs/>
              </w:rPr>
            </w:pPr>
          </w:p>
          <w:p w14:paraId="034C5950" w14:textId="0EB66760" w:rsidR="000876E3" w:rsidRPr="00656453" w:rsidRDefault="0AA06D9D" w:rsidP="00656453">
            <w:pPr>
              <w:spacing w:line="276" w:lineRule="auto"/>
              <w:rPr>
                <w:rFonts w:ascii="Times New Roman" w:hAnsi="Times New Roman" w:cs="Times New Roman"/>
                <w:b/>
                <w:bCs/>
              </w:rPr>
            </w:pPr>
            <w:r w:rsidRPr="00656453">
              <w:rPr>
                <w:rFonts w:ascii="Times New Roman" w:hAnsi="Times New Roman" w:cs="Times New Roman"/>
                <w:b/>
                <w:bCs/>
              </w:rPr>
              <w:t>Due Diligence Checks</w:t>
            </w:r>
          </w:p>
        </w:tc>
        <w:tc>
          <w:tcPr>
            <w:tcW w:w="7192" w:type="dxa"/>
            <w:shd w:val="clear" w:color="auto" w:fill="F2F2F2" w:themeFill="background1" w:themeFillShade="F2"/>
          </w:tcPr>
          <w:p w14:paraId="354AE7D0" w14:textId="3D80FC71" w:rsidR="00AC36ED" w:rsidRPr="00656453" w:rsidRDefault="00AC36ED" w:rsidP="00656453">
            <w:pPr>
              <w:spacing w:line="276" w:lineRule="auto"/>
              <w:rPr>
                <w:rFonts w:ascii="Times New Roman" w:hAnsi="Times New Roman" w:cs="Times New Roman"/>
              </w:rPr>
            </w:pPr>
            <w:r w:rsidRPr="00656453">
              <w:rPr>
                <w:rFonts w:ascii="Times New Roman" w:hAnsi="Times New Roman" w:cs="Times New Roman"/>
              </w:rPr>
              <w:t>Successful bidder/s will be screen</w:t>
            </w:r>
            <w:r w:rsidR="00960EC9" w:rsidRPr="00656453">
              <w:rPr>
                <w:rFonts w:ascii="Times New Roman" w:hAnsi="Times New Roman" w:cs="Times New Roman"/>
              </w:rPr>
              <w:t xml:space="preserve">ed </w:t>
            </w:r>
            <w:r w:rsidR="0084086C" w:rsidRPr="00656453">
              <w:rPr>
                <w:rFonts w:ascii="Times New Roman" w:hAnsi="Times New Roman" w:cs="Times New Roman"/>
              </w:rPr>
              <w:t xml:space="preserve">in line with </w:t>
            </w:r>
            <w:r w:rsidR="5C6F81C9" w:rsidRPr="00656453">
              <w:rPr>
                <w:rFonts w:ascii="Times New Roman" w:hAnsi="Times New Roman" w:cs="Times New Roman"/>
              </w:rPr>
              <w:t>Anti-Terrorism</w:t>
            </w:r>
            <w:r w:rsidR="0084086C" w:rsidRPr="00656453">
              <w:rPr>
                <w:rFonts w:ascii="Times New Roman" w:hAnsi="Times New Roman" w:cs="Times New Roman"/>
              </w:rPr>
              <w:t xml:space="preserve"> and Sanction checks. GOAL will not contract with bidders who do not pass those checks</w:t>
            </w:r>
            <w:r w:rsidR="00960EC9" w:rsidRPr="00656453">
              <w:rPr>
                <w:rFonts w:ascii="Times New Roman" w:hAnsi="Times New Roman" w:cs="Times New Roman"/>
              </w:rPr>
              <w:t xml:space="preserve"> as per clause </w:t>
            </w:r>
            <w:r w:rsidR="5438172C" w:rsidRPr="00656453">
              <w:rPr>
                <w:rFonts w:ascii="Times New Roman" w:hAnsi="Times New Roman" w:cs="Times New Roman"/>
              </w:rPr>
              <w:t>5</w:t>
            </w:r>
            <w:r w:rsidR="00960EC9" w:rsidRPr="00656453">
              <w:rPr>
                <w:rFonts w:ascii="Times New Roman" w:hAnsi="Times New Roman" w:cs="Times New Roman"/>
              </w:rPr>
              <w:t>.3.20 of this document.</w:t>
            </w:r>
          </w:p>
          <w:p w14:paraId="7E076850" w14:textId="71ED54F8" w:rsidR="00356B23" w:rsidRPr="00656453" w:rsidRDefault="3FAE6F6C" w:rsidP="00656453">
            <w:pPr>
              <w:spacing w:line="276" w:lineRule="auto"/>
              <w:rPr>
                <w:rFonts w:ascii="Times New Roman" w:hAnsi="Times New Roman" w:cs="Times New Roman"/>
              </w:rPr>
            </w:pPr>
            <w:r w:rsidRPr="00656453">
              <w:rPr>
                <w:rFonts w:ascii="Times New Roman" w:hAnsi="Times New Roman" w:cs="Times New Roman"/>
              </w:rPr>
              <w:t xml:space="preserve">References </w:t>
            </w:r>
            <w:r w:rsidR="0047383B" w:rsidRPr="00656453">
              <w:rPr>
                <w:rFonts w:ascii="Times New Roman" w:hAnsi="Times New Roman" w:cs="Times New Roman"/>
              </w:rPr>
              <w:t xml:space="preserve">and other checks </w:t>
            </w:r>
            <w:r w:rsidR="00DE31C2" w:rsidRPr="00656453">
              <w:rPr>
                <w:rFonts w:ascii="Times New Roman" w:hAnsi="Times New Roman" w:cs="Times New Roman"/>
              </w:rPr>
              <w:t>will be completed</w:t>
            </w:r>
            <w:r w:rsidR="0093188B" w:rsidRPr="00656453">
              <w:rPr>
                <w:rFonts w:ascii="Times New Roman" w:hAnsi="Times New Roman" w:cs="Times New Roman"/>
              </w:rPr>
              <w:t>,</w:t>
            </w:r>
            <w:r w:rsidR="00356B23" w:rsidRPr="00656453">
              <w:rPr>
                <w:rFonts w:ascii="Times New Roman" w:hAnsi="Times New Roman" w:cs="Times New Roman"/>
              </w:rPr>
              <w:t xml:space="preserve"> and quality assessed.</w:t>
            </w:r>
          </w:p>
          <w:p w14:paraId="3E74CE80" w14:textId="0F975ED8" w:rsidR="1837443F" w:rsidRPr="00656453" w:rsidRDefault="03D7F79E" w:rsidP="00656453">
            <w:pPr>
              <w:spacing w:line="276" w:lineRule="auto"/>
              <w:rPr>
                <w:rFonts w:ascii="Times New Roman" w:eastAsia="Calibri" w:hAnsi="Times New Roman" w:cs="Times New Roman"/>
              </w:rPr>
            </w:pPr>
            <w:r w:rsidRPr="00656453">
              <w:rPr>
                <w:rFonts w:ascii="Times New Roman" w:eastAsia="Calibri" w:hAnsi="Times New Roman" w:cs="Times New Roman"/>
                <w:color w:val="000000" w:themeColor="text1"/>
              </w:rPr>
              <w:t>In-depth review of financial accounts and other documents submitted</w:t>
            </w:r>
            <w:r w:rsidR="007D4CA2" w:rsidRPr="00656453">
              <w:rPr>
                <w:rFonts w:ascii="Times New Roman" w:eastAsia="Calibri" w:hAnsi="Times New Roman" w:cs="Times New Roman"/>
                <w:color w:val="000000" w:themeColor="text1"/>
              </w:rPr>
              <w:t xml:space="preserve"> will be completed</w:t>
            </w:r>
            <w:r w:rsidRPr="00656453">
              <w:rPr>
                <w:rFonts w:ascii="Times New Roman" w:eastAsia="Calibri" w:hAnsi="Times New Roman" w:cs="Times New Roman"/>
                <w:color w:val="000000" w:themeColor="text1"/>
              </w:rPr>
              <w:t xml:space="preserve">; </w:t>
            </w:r>
            <w:r w:rsidR="0083779A" w:rsidRPr="00656453">
              <w:rPr>
                <w:rFonts w:ascii="Times New Roman" w:eastAsia="Calibri" w:hAnsi="Times New Roman" w:cs="Times New Roman"/>
                <w:color w:val="000000" w:themeColor="text1"/>
              </w:rPr>
              <w:t xml:space="preserve">bidder </w:t>
            </w:r>
            <w:r w:rsidRPr="00656453">
              <w:rPr>
                <w:rFonts w:ascii="Times New Roman" w:eastAsia="Calibri" w:hAnsi="Times New Roman" w:cs="Times New Roman"/>
                <w:color w:val="000000" w:themeColor="text1"/>
              </w:rPr>
              <w:t>is judged to have requisite financial stability and legal status</w:t>
            </w:r>
            <w:r w:rsidR="00C72D8C" w:rsidRPr="00656453">
              <w:rPr>
                <w:rFonts w:ascii="Times New Roman" w:eastAsia="Calibri" w:hAnsi="Times New Roman" w:cs="Times New Roman"/>
                <w:color w:val="000000" w:themeColor="text1"/>
              </w:rPr>
              <w:t>.</w:t>
            </w:r>
          </w:p>
          <w:p w14:paraId="230AFE7F" w14:textId="77777777" w:rsidR="000876E3" w:rsidRPr="00656453" w:rsidRDefault="000876E3" w:rsidP="00656453">
            <w:pPr>
              <w:spacing w:line="276" w:lineRule="auto"/>
              <w:rPr>
                <w:rFonts w:ascii="Times New Roman" w:hAnsi="Times New Roman" w:cs="Times New Roman"/>
              </w:rPr>
            </w:pPr>
          </w:p>
        </w:tc>
      </w:tr>
    </w:tbl>
    <w:p w14:paraId="2EA7412D" w14:textId="72FB10FC" w:rsidR="00C61CAB" w:rsidRPr="00656453" w:rsidRDefault="00322CE2" w:rsidP="00656453">
      <w:pPr>
        <w:pStyle w:val="Heading2"/>
        <w:spacing w:line="276" w:lineRule="auto"/>
        <w:rPr>
          <w:rFonts w:ascii="Times New Roman" w:hAnsi="Times New Roman" w:cs="Times New Roman"/>
          <w:sz w:val="22"/>
          <w:szCs w:val="22"/>
        </w:rPr>
      </w:pPr>
      <w:r w:rsidRPr="00656453">
        <w:rPr>
          <w:rFonts w:ascii="Times New Roman" w:hAnsi="Times New Roman" w:cs="Times New Roman"/>
          <w:sz w:val="22"/>
          <w:szCs w:val="22"/>
        </w:rPr>
        <w:t xml:space="preserve">Tender </w:t>
      </w:r>
      <w:r w:rsidR="005076AF" w:rsidRPr="00656453">
        <w:rPr>
          <w:rFonts w:ascii="Times New Roman" w:hAnsi="Times New Roman" w:cs="Times New Roman"/>
          <w:sz w:val="22"/>
          <w:szCs w:val="22"/>
        </w:rPr>
        <w:t>Evaluation</w:t>
      </w:r>
    </w:p>
    <w:p w14:paraId="2B50C1F9" w14:textId="2616343F" w:rsidR="00EE1801" w:rsidRPr="00656453" w:rsidRDefault="511A821A" w:rsidP="00656453">
      <w:pPr>
        <w:spacing w:line="276" w:lineRule="auto"/>
        <w:rPr>
          <w:rFonts w:ascii="Times New Roman" w:hAnsi="Times New Roman" w:cs="Times New Roman"/>
        </w:rPr>
      </w:pPr>
      <w:r w:rsidRPr="00656453">
        <w:rPr>
          <w:rFonts w:ascii="Times New Roman" w:hAnsi="Times New Roman" w:cs="Times New Roman"/>
        </w:rPr>
        <w:t>GOAL is committed to the</w:t>
      </w:r>
      <w:r w:rsidR="1759A575" w:rsidRPr="00656453">
        <w:rPr>
          <w:rFonts w:ascii="Times New Roman" w:hAnsi="Times New Roman" w:cs="Times New Roman"/>
        </w:rPr>
        <w:t xml:space="preserve"> highest standards of fairness and equality </w:t>
      </w:r>
      <w:r w:rsidR="0AF364CB" w:rsidRPr="00656453">
        <w:rPr>
          <w:rFonts w:ascii="Times New Roman" w:hAnsi="Times New Roman" w:cs="Times New Roman"/>
        </w:rPr>
        <w:t>across</w:t>
      </w:r>
      <w:r w:rsidR="1759A575" w:rsidRPr="00656453">
        <w:rPr>
          <w:rFonts w:ascii="Times New Roman" w:hAnsi="Times New Roman" w:cs="Times New Roman"/>
        </w:rPr>
        <w:t xml:space="preserve"> our organisation</w:t>
      </w:r>
      <w:r w:rsidR="1893C442" w:rsidRPr="00656453">
        <w:rPr>
          <w:rFonts w:ascii="Times New Roman" w:hAnsi="Times New Roman" w:cs="Times New Roman"/>
        </w:rPr>
        <w:t xml:space="preserve"> and </w:t>
      </w:r>
      <w:r w:rsidR="4386BA9C" w:rsidRPr="00656453">
        <w:rPr>
          <w:rFonts w:ascii="Times New Roman" w:hAnsi="Times New Roman" w:cs="Times New Roman"/>
        </w:rPr>
        <w:t>ensures impartiality in tender evaluations.</w:t>
      </w:r>
      <w:r w:rsidRPr="00656453">
        <w:rPr>
          <w:rFonts w:ascii="Times New Roman" w:hAnsi="Times New Roman" w:cs="Times New Roman"/>
        </w:rPr>
        <w:t xml:space="preserve"> </w:t>
      </w:r>
      <w:r w:rsidR="00EE1801" w:rsidRPr="00656453">
        <w:rPr>
          <w:rFonts w:ascii="Times New Roman" w:hAnsi="Times New Roman" w:cs="Times New Roman"/>
        </w:rPr>
        <w:t>GOAL will convene a</w:t>
      </w:r>
      <w:r w:rsidR="5BD5E415" w:rsidRPr="00656453">
        <w:rPr>
          <w:rFonts w:ascii="Times New Roman" w:hAnsi="Times New Roman" w:cs="Times New Roman"/>
        </w:rPr>
        <w:t xml:space="preserve"> </w:t>
      </w:r>
      <w:r w:rsidR="000C7963" w:rsidRPr="00656453">
        <w:rPr>
          <w:rFonts w:ascii="Times New Roman" w:hAnsi="Times New Roman" w:cs="Times New Roman"/>
        </w:rPr>
        <w:t xml:space="preserve">comprehensive </w:t>
      </w:r>
      <w:r w:rsidR="00EE1801" w:rsidRPr="00656453">
        <w:rPr>
          <w:rFonts w:ascii="Times New Roman" w:hAnsi="Times New Roman" w:cs="Times New Roman"/>
        </w:rPr>
        <w:t xml:space="preserve">evaluation team which may </w:t>
      </w:r>
      <w:r w:rsidR="19595CB3" w:rsidRPr="00656453">
        <w:rPr>
          <w:rFonts w:ascii="Times New Roman" w:hAnsi="Times New Roman" w:cs="Times New Roman"/>
        </w:rPr>
        <w:t>draw from diverse</w:t>
      </w:r>
      <w:r w:rsidR="00EE1801" w:rsidRPr="00656453">
        <w:rPr>
          <w:rFonts w:ascii="Times New Roman" w:hAnsi="Times New Roman" w:cs="Times New Roman"/>
        </w:rPr>
        <w:t xml:space="preserve"> </w:t>
      </w:r>
      <w:r w:rsidR="117B434A" w:rsidRPr="00656453">
        <w:rPr>
          <w:rFonts w:ascii="Times New Roman" w:hAnsi="Times New Roman" w:cs="Times New Roman"/>
        </w:rPr>
        <w:t>expertise including</w:t>
      </w:r>
      <w:r w:rsidR="00C03010" w:rsidRPr="00656453">
        <w:rPr>
          <w:rFonts w:ascii="Times New Roman" w:hAnsi="Times New Roman" w:cs="Times New Roman"/>
        </w:rPr>
        <w:t xml:space="preserve"> Finance, Logistics, Programmes, Donor</w:t>
      </w:r>
      <w:r w:rsidR="005076AF" w:rsidRPr="00656453">
        <w:rPr>
          <w:rFonts w:ascii="Times New Roman" w:hAnsi="Times New Roman" w:cs="Times New Roman"/>
        </w:rPr>
        <w:t xml:space="preserve"> Compliance and Internal Audit, as well as 3</w:t>
      </w:r>
      <w:r w:rsidR="005076AF" w:rsidRPr="00656453">
        <w:rPr>
          <w:rFonts w:ascii="Times New Roman" w:hAnsi="Times New Roman" w:cs="Times New Roman"/>
          <w:vertAlign w:val="superscript"/>
        </w:rPr>
        <w:t>rd</w:t>
      </w:r>
      <w:r w:rsidR="005076AF" w:rsidRPr="00656453">
        <w:rPr>
          <w:rFonts w:ascii="Times New Roman" w:hAnsi="Times New Roman" w:cs="Times New Roman"/>
        </w:rPr>
        <w:t xml:space="preserve"> Party technical input. </w:t>
      </w:r>
    </w:p>
    <w:p w14:paraId="542E2B1F" w14:textId="46226D3D" w:rsidR="00EE1801" w:rsidRPr="00656453" w:rsidRDefault="00EE1801" w:rsidP="00656453">
      <w:pPr>
        <w:spacing w:line="276" w:lineRule="auto"/>
        <w:rPr>
          <w:rFonts w:ascii="Times New Roman" w:hAnsi="Times New Roman" w:cs="Times New Roman"/>
        </w:rPr>
      </w:pPr>
      <w:r w:rsidRPr="00656453">
        <w:rPr>
          <w:rFonts w:ascii="Times New Roman" w:hAnsi="Times New Roman" w:cs="Times New Roman"/>
        </w:rPr>
        <w:t xml:space="preserve">During the evaluation period clarifications may be sought by e-mail from Tenderers. Clarifications may include testimonials from customers in support of </w:t>
      </w:r>
      <w:r w:rsidR="00D81332" w:rsidRPr="00656453">
        <w:rPr>
          <w:rFonts w:ascii="Times New Roman" w:hAnsi="Times New Roman" w:cs="Times New Roman"/>
        </w:rPr>
        <w:t>aspects</w:t>
      </w:r>
      <w:r w:rsidRPr="00656453">
        <w:rPr>
          <w:rFonts w:ascii="Times New Roman" w:hAnsi="Times New Roman" w:cs="Times New Roman"/>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rsidRPr="00656453">
        <w:rPr>
          <w:rFonts w:ascii="Times New Roman" w:hAnsi="Times New Roman" w:cs="Times New Roman"/>
        </w:rPr>
        <w:t>t</w:t>
      </w:r>
      <w:r w:rsidRPr="00656453">
        <w:rPr>
          <w:rFonts w:ascii="Times New Roman" w:hAnsi="Times New Roman" w:cs="Times New Roman"/>
        </w:rPr>
        <w:t>ender</w:t>
      </w:r>
      <w:r w:rsidR="00322CE2" w:rsidRPr="00656453">
        <w:rPr>
          <w:rFonts w:ascii="Times New Roman" w:hAnsi="Times New Roman" w:cs="Times New Roman"/>
        </w:rPr>
        <w:t xml:space="preserve"> </w:t>
      </w:r>
      <w:r w:rsidRPr="00656453">
        <w:rPr>
          <w:rFonts w:ascii="Times New Roman" w:hAnsi="Times New Roman" w:cs="Times New Roman"/>
        </w:rPr>
        <w:t xml:space="preserve">or loss of marks.  Responses to requests for clarification shall not materially change any of the elements of the </w:t>
      </w:r>
      <w:r w:rsidR="00E0454A" w:rsidRPr="00656453">
        <w:rPr>
          <w:rFonts w:ascii="Times New Roman" w:hAnsi="Times New Roman" w:cs="Times New Roman"/>
        </w:rPr>
        <w:t>tender</w:t>
      </w:r>
      <w:r w:rsidRPr="00656453">
        <w:rPr>
          <w:rFonts w:ascii="Times New Roman" w:hAnsi="Times New Roman" w:cs="Times New Roman"/>
        </w:rPr>
        <w:t>s subm</w:t>
      </w:r>
      <w:r w:rsidR="00C4717E" w:rsidRPr="00656453">
        <w:rPr>
          <w:rFonts w:ascii="Times New Roman" w:hAnsi="Times New Roman" w:cs="Times New Roman"/>
        </w:rPr>
        <w:t>itte</w:t>
      </w:r>
      <w:r w:rsidRPr="00656453">
        <w:rPr>
          <w:rFonts w:ascii="Times New Roman" w:hAnsi="Times New Roman" w:cs="Times New Roman"/>
        </w:rPr>
        <w:t xml:space="preserve">d. Unsolicited communications from </w:t>
      </w:r>
      <w:r w:rsidR="00E0454A" w:rsidRPr="00656453">
        <w:rPr>
          <w:rFonts w:ascii="Times New Roman" w:hAnsi="Times New Roman" w:cs="Times New Roman"/>
        </w:rPr>
        <w:t>t</w:t>
      </w:r>
      <w:r w:rsidRPr="00656453">
        <w:rPr>
          <w:rFonts w:ascii="Times New Roman" w:hAnsi="Times New Roman" w:cs="Times New Roman"/>
        </w:rPr>
        <w:t>enderers will not be entertained during the evaluation period.</w:t>
      </w:r>
    </w:p>
    <w:p w14:paraId="21CAD0C4" w14:textId="77777777" w:rsidR="00EE1801" w:rsidRPr="00656453" w:rsidRDefault="00EE1801" w:rsidP="00656453">
      <w:pPr>
        <w:pStyle w:val="Heading2"/>
        <w:numPr>
          <w:ilvl w:val="0"/>
          <w:numId w:val="0"/>
        </w:numPr>
        <w:spacing w:line="276" w:lineRule="auto"/>
        <w:rPr>
          <w:rFonts w:ascii="Times New Roman" w:hAnsi="Times New Roman" w:cs="Times New Roman"/>
          <w:sz w:val="22"/>
          <w:szCs w:val="22"/>
        </w:rPr>
      </w:pPr>
      <w:bookmarkStart w:id="28" w:name="_Toc118102667"/>
      <w:bookmarkStart w:id="29" w:name="_Toc118102843"/>
      <w:bookmarkStart w:id="30" w:name="_Toc231810399"/>
      <w:bookmarkStart w:id="31" w:name="_Toc466022951"/>
      <w:r w:rsidRPr="00656453">
        <w:rPr>
          <w:rFonts w:ascii="Times New Roman" w:hAnsi="Times New Roman" w:cs="Times New Roman"/>
          <w:sz w:val="22"/>
          <w:szCs w:val="22"/>
        </w:rPr>
        <w:t>Award Criteria</w:t>
      </w:r>
      <w:bookmarkEnd w:id="28"/>
      <w:bookmarkEnd w:id="29"/>
      <w:bookmarkEnd w:id="30"/>
      <w:bookmarkEnd w:id="31"/>
    </w:p>
    <w:p w14:paraId="6CCA65C8" w14:textId="3BDD920A" w:rsidR="20E15BAA" w:rsidRPr="00656453" w:rsidRDefault="20E15BAA" w:rsidP="00656453">
      <w:pPr>
        <w:spacing w:line="276" w:lineRule="auto"/>
        <w:rPr>
          <w:rFonts w:ascii="Times New Roman" w:hAnsi="Times New Roman" w:cs="Times New Roman"/>
          <w:b/>
          <w:bCs/>
          <w:u w:val="single"/>
        </w:rPr>
      </w:pPr>
      <w:r w:rsidRPr="00656453">
        <w:rPr>
          <w:rFonts w:ascii="Times New Roman" w:hAnsi="Times New Roman" w:cs="Times New Roman"/>
          <w:b/>
          <w:bCs/>
          <w:u w:val="single"/>
        </w:rPr>
        <w:t>Quality</w:t>
      </w:r>
      <w:r w:rsidR="1D80327F" w:rsidRPr="00656453">
        <w:rPr>
          <w:rFonts w:ascii="Times New Roman" w:hAnsi="Times New Roman" w:cs="Times New Roman"/>
          <w:b/>
          <w:bCs/>
          <w:u w:val="single"/>
        </w:rPr>
        <w:t xml:space="preserve"> 65</w:t>
      </w:r>
      <w:r w:rsidR="006A75D6" w:rsidRPr="00656453">
        <w:rPr>
          <w:rFonts w:ascii="Times New Roman" w:hAnsi="Times New Roman" w:cs="Times New Roman"/>
          <w:b/>
          <w:bCs/>
          <w:u w:val="single"/>
        </w:rPr>
        <w:t>%</w:t>
      </w:r>
      <w:r w:rsidRPr="00656453">
        <w:rPr>
          <w:rFonts w:ascii="Times New Roman" w:hAnsi="Times New Roman" w:cs="Times New Roman"/>
          <w:b/>
          <w:bCs/>
          <w:u w:val="single"/>
        </w:rPr>
        <w:t>:</w:t>
      </w:r>
    </w:p>
    <w:p w14:paraId="36703F5C" w14:textId="24301BC0" w:rsidR="20E15BAA" w:rsidRPr="00656453" w:rsidRDefault="20E15BAA" w:rsidP="00656453">
      <w:pPr>
        <w:spacing w:line="276" w:lineRule="auto"/>
        <w:rPr>
          <w:rFonts w:ascii="Times New Roman" w:hAnsi="Times New Roman" w:cs="Times New Roman"/>
        </w:rPr>
      </w:pPr>
      <w:r w:rsidRPr="00656453">
        <w:rPr>
          <w:rFonts w:ascii="Times New Roman" w:hAnsi="Times New Roman" w:cs="Times New Roman"/>
        </w:rPr>
        <w:t>Quality criteria that will be used for evaluation of bids is as below:</w:t>
      </w:r>
    </w:p>
    <w:p w14:paraId="478DEA84" w14:textId="77777777" w:rsidR="00220E57" w:rsidRPr="00656453" w:rsidRDefault="00220E57" w:rsidP="00656453">
      <w:pPr>
        <w:pStyle w:val="ListParagraph"/>
        <w:numPr>
          <w:ilvl w:val="0"/>
          <w:numId w:val="15"/>
        </w:numPr>
        <w:spacing w:line="276" w:lineRule="auto"/>
        <w:rPr>
          <w:rFonts w:ascii="Times New Roman" w:hAnsi="Times New Roman" w:cs="Times New Roman"/>
        </w:rPr>
      </w:pPr>
      <w:r w:rsidRPr="00656453">
        <w:rPr>
          <w:rFonts w:ascii="Times New Roman" w:hAnsi="Times New Roman" w:cs="Times New Roman"/>
        </w:rPr>
        <w:t>Specify the annual case ceiling</w:t>
      </w:r>
    </w:p>
    <w:p w14:paraId="2A6A9542" w14:textId="77777777" w:rsidR="00220E57" w:rsidRPr="00656453" w:rsidRDefault="00220E57" w:rsidP="00656453">
      <w:pPr>
        <w:pStyle w:val="ListParagraph"/>
        <w:numPr>
          <w:ilvl w:val="0"/>
          <w:numId w:val="15"/>
        </w:numPr>
        <w:spacing w:line="276" w:lineRule="auto"/>
        <w:jc w:val="both"/>
        <w:rPr>
          <w:rFonts w:ascii="Times New Roman" w:hAnsi="Times New Roman" w:cs="Times New Roman"/>
        </w:rPr>
      </w:pPr>
      <w:r w:rsidRPr="00656453">
        <w:rPr>
          <w:rFonts w:ascii="Times New Roman" w:hAnsi="Times New Roman" w:cs="Times New Roman"/>
        </w:rPr>
        <w:t>Provide claim procedures including for accident liability cases</w:t>
      </w:r>
    </w:p>
    <w:p w14:paraId="55ECCD82" w14:textId="77777777" w:rsidR="00220E57" w:rsidRPr="00656453" w:rsidRDefault="00220E57" w:rsidP="00656453">
      <w:pPr>
        <w:pStyle w:val="ListParagraph"/>
        <w:numPr>
          <w:ilvl w:val="0"/>
          <w:numId w:val="15"/>
        </w:numPr>
        <w:spacing w:line="276" w:lineRule="auto"/>
        <w:jc w:val="both"/>
        <w:rPr>
          <w:rFonts w:ascii="Times New Roman" w:hAnsi="Times New Roman" w:cs="Times New Roman"/>
        </w:rPr>
      </w:pPr>
      <w:r w:rsidRPr="00656453">
        <w:rPr>
          <w:rFonts w:ascii="Times New Roman" w:hAnsi="Times New Roman" w:cs="Times New Roman"/>
        </w:rPr>
        <w:t>Include an inpatient and outpatient health insurance plan that covers medications, X-rays, and laboratory tests</w:t>
      </w:r>
    </w:p>
    <w:p w14:paraId="00D7DE02" w14:textId="76459A70" w:rsidR="00220E57" w:rsidRPr="00656453" w:rsidRDefault="00220E57" w:rsidP="00656453">
      <w:pPr>
        <w:pStyle w:val="ListParagraph"/>
        <w:numPr>
          <w:ilvl w:val="0"/>
          <w:numId w:val="15"/>
        </w:numPr>
        <w:spacing w:line="276" w:lineRule="auto"/>
        <w:jc w:val="both"/>
        <w:rPr>
          <w:rFonts w:ascii="Times New Roman" w:hAnsi="Times New Roman" w:cs="Times New Roman"/>
        </w:rPr>
      </w:pPr>
      <w:r w:rsidRPr="00656453">
        <w:rPr>
          <w:rFonts w:ascii="Times New Roman" w:hAnsi="Times New Roman" w:cs="Times New Roman"/>
        </w:rPr>
        <w:t>Provide evidence of compensation policy, including a list of covered residual disability.</w:t>
      </w:r>
    </w:p>
    <w:p w14:paraId="53CE8645" w14:textId="77777777" w:rsidR="00220E57" w:rsidRPr="00656453" w:rsidRDefault="00220E57" w:rsidP="00656453">
      <w:pPr>
        <w:pStyle w:val="ListParagraph"/>
        <w:numPr>
          <w:ilvl w:val="0"/>
          <w:numId w:val="15"/>
        </w:numPr>
        <w:spacing w:line="276" w:lineRule="auto"/>
        <w:jc w:val="both"/>
        <w:rPr>
          <w:rFonts w:ascii="Times New Roman" w:hAnsi="Times New Roman" w:cs="Times New Roman"/>
        </w:rPr>
      </w:pPr>
      <w:r w:rsidRPr="00656453">
        <w:rPr>
          <w:rFonts w:ascii="Times New Roman" w:hAnsi="Times New Roman" w:cs="Times New Roman"/>
        </w:rPr>
        <w:t>List of Medical Service Providers across the country of at least 15 service providers</w:t>
      </w:r>
    </w:p>
    <w:p w14:paraId="443029D2" w14:textId="77777777" w:rsidR="00220E57" w:rsidRPr="00656453" w:rsidRDefault="00220E57" w:rsidP="00656453">
      <w:pPr>
        <w:spacing w:line="276" w:lineRule="auto"/>
        <w:rPr>
          <w:rFonts w:ascii="Times New Roman" w:hAnsi="Times New Roman" w:cs="Times New Roman"/>
        </w:rPr>
      </w:pPr>
    </w:p>
    <w:p w14:paraId="3A5892EC" w14:textId="18972023" w:rsidR="00E262C1" w:rsidRPr="00656453" w:rsidRDefault="00E262C1" w:rsidP="00656453">
      <w:pPr>
        <w:spacing w:line="276" w:lineRule="auto"/>
        <w:rPr>
          <w:rFonts w:ascii="Times New Roman" w:hAnsi="Times New Roman" w:cs="Times New Roman"/>
          <w:b/>
          <w:bCs/>
          <w:u w:val="single"/>
        </w:rPr>
      </w:pPr>
      <w:r w:rsidRPr="00656453">
        <w:rPr>
          <w:rFonts w:ascii="Times New Roman" w:hAnsi="Times New Roman" w:cs="Times New Roman"/>
          <w:b/>
          <w:bCs/>
          <w:u w:val="single"/>
        </w:rPr>
        <w:t>Price</w:t>
      </w:r>
      <w:r w:rsidR="00A56768" w:rsidRPr="00656453">
        <w:rPr>
          <w:rFonts w:ascii="Times New Roman" w:hAnsi="Times New Roman" w:cs="Times New Roman"/>
          <w:b/>
          <w:bCs/>
          <w:u w:val="single"/>
        </w:rPr>
        <w:t>:</w:t>
      </w:r>
      <w:r w:rsidR="689C5144" w:rsidRPr="00656453">
        <w:rPr>
          <w:rFonts w:ascii="Times New Roman" w:hAnsi="Times New Roman" w:cs="Times New Roman"/>
          <w:b/>
          <w:bCs/>
          <w:u w:val="single"/>
        </w:rPr>
        <w:t xml:space="preserve"> </w:t>
      </w:r>
      <w:r w:rsidR="00CE094C" w:rsidRPr="00656453">
        <w:rPr>
          <w:rFonts w:ascii="Times New Roman" w:hAnsi="Times New Roman" w:cs="Times New Roman"/>
          <w:b/>
          <w:bCs/>
          <w:u w:val="single"/>
        </w:rPr>
        <w:t>35%.</w:t>
      </w:r>
    </w:p>
    <w:p w14:paraId="1570AA86" w14:textId="025F6D08" w:rsidR="005076AF" w:rsidRPr="00656453" w:rsidRDefault="003B367D" w:rsidP="00656453">
      <w:pPr>
        <w:spacing w:line="276" w:lineRule="auto"/>
        <w:rPr>
          <w:rFonts w:ascii="Times New Roman" w:hAnsi="Times New Roman" w:cs="Times New Roman"/>
        </w:rPr>
      </w:pPr>
      <w:r w:rsidRPr="00656453">
        <w:rPr>
          <w:rFonts w:ascii="Times New Roman" w:hAnsi="Times New Roman" w:cs="Times New Roman"/>
        </w:rPr>
        <w:lastRenderedPageBreak/>
        <w:t xml:space="preserve">All prices must be in </w:t>
      </w:r>
      <w:r w:rsidR="00A71598" w:rsidRPr="00656453">
        <w:rPr>
          <w:rFonts w:ascii="Times New Roman" w:hAnsi="Times New Roman" w:cs="Times New Roman"/>
          <w:color w:val="000000" w:themeColor="text1"/>
        </w:rPr>
        <w:t>Leones,</w:t>
      </w:r>
      <w:r w:rsidRPr="00656453">
        <w:rPr>
          <w:rFonts w:ascii="Times New Roman" w:hAnsi="Times New Roman" w:cs="Times New Roman"/>
        </w:rPr>
        <w:t xml:space="preserve"> and </w:t>
      </w:r>
      <w:r w:rsidR="005076AF" w:rsidRPr="00656453">
        <w:rPr>
          <w:rFonts w:ascii="Times New Roman" w:hAnsi="Times New Roman" w:cs="Times New Roman"/>
        </w:rPr>
        <w:t xml:space="preserve">a comprehensive and clear breakdown of prices must be shown as part of the financial offer. </w:t>
      </w:r>
    </w:p>
    <w:p w14:paraId="34B430E5" w14:textId="082527E7" w:rsidR="003B367D" w:rsidRPr="00656453" w:rsidRDefault="005076AF" w:rsidP="00656453">
      <w:pPr>
        <w:spacing w:line="276" w:lineRule="auto"/>
        <w:rPr>
          <w:rFonts w:ascii="Times New Roman" w:hAnsi="Times New Roman" w:cs="Times New Roman"/>
        </w:rPr>
      </w:pPr>
      <w:r w:rsidRPr="00656453">
        <w:rPr>
          <w:rFonts w:ascii="Times New Roman" w:hAnsi="Times New Roman" w:cs="Times New Roman"/>
        </w:rPr>
        <w:t xml:space="preserve">Prices offered </w:t>
      </w:r>
      <w:r w:rsidR="003B367D" w:rsidRPr="00656453">
        <w:rPr>
          <w:rFonts w:ascii="Times New Roman" w:hAnsi="Times New Roman" w:cs="Times New Roman"/>
        </w:rPr>
        <w:t xml:space="preserve">will be evaluated on full cost basis (including all fees and taxes). During the analysis of </w:t>
      </w:r>
      <w:r w:rsidR="001300D8" w:rsidRPr="00656453">
        <w:rPr>
          <w:rFonts w:ascii="Times New Roman" w:hAnsi="Times New Roman" w:cs="Times New Roman"/>
        </w:rPr>
        <w:t>bids</w:t>
      </w:r>
      <w:r w:rsidR="003B367D" w:rsidRPr="00656453">
        <w:rPr>
          <w:rFonts w:ascii="Times New Roman" w:hAnsi="Times New Roman" w:cs="Times New Roman"/>
        </w:rPr>
        <w:t xml:space="preserve">, </w:t>
      </w:r>
      <w:r w:rsidR="00EE3CC3" w:rsidRPr="00656453">
        <w:rPr>
          <w:rFonts w:ascii="Times New Roman" w:hAnsi="Times New Roman" w:cs="Times New Roman"/>
        </w:rPr>
        <w:t xml:space="preserve">if bids were not submitted in the required currency, </w:t>
      </w:r>
      <w:r w:rsidR="003B367D" w:rsidRPr="00656453">
        <w:rPr>
          <w:rFonts w:ascii="Times New Roman" w:hAnsi="Times New Roman" w:cs="Times New Roman"/>
        </w:rPr>
        <w:t xml:space="preserve">we will convert all bids in </w:t>
      </w:r>
      <w:r w:rsidR="0009546F" w:rsidRPr="00656453">
        <w:rPr>
          <w:rFonts w:ascii="Times New Roman" w:hAnsi="Times New Roman" w:cs="Times New Roman"/>
        </w:rPr>
        <w:t>Euro</w:t>
      </w:r>
      <w:r w:rsidR="003B367D" w:rsidRPr="00656453">
        <w:rPr>
          <w:rFonts w:ascii="Times New Roman" w:hAnsi="Times New Roman" w:cs="Times New Roman"/>
        </w:rPr>
        <w:t xml:space="preserve"> at </w:t>
      </w:r>
      <w:r w:rsidR="003824C2" w:rsidRPr="00656453">
        <w:rPr>
          <w:rFonts w:ascii="Times New Roman" w:hAnsi="Times New Roman" w:cs="Times New Roman"/>
        </w:rPr>
        <w:t>the Euro</w:t>
      </w:r>
      <w:r w:rsidR="003B367D" w:rsidRPr="00656453">
        <w:rPr>
          <w:rFonts w:ascii="Times New Roman" w:hAnsi="Times New Roman" w:cs="Times New Roman"/>
        </w:rPr>
        <w:t xml:space="preserve"> rate for the </w:t>
      </w:r>
      <w:r w:rsidR="003824C2" w:rsidRPr="00656453">
        <w:rPr>
          <w:rFonts w:ascii="Times New Roman" w:hAnsi="Times New Roman" w:cs="Times New Roman"/>
        </w:rPr>
        <w:t>date of bid opening</w:t>
      </w:r>
      <w:r w:rsidR="003B367D" w:rsidRPr="00656453">
        <w:rPr>
          <w:rFonts w:ascii="Times New Roman" w:hAnsi="Times New Roman" w:cs="Times New Roman"/>
        </w:rPr>
        <w:t>.</w:t>
      </w:r>
      <w:r w:rsidR="6032930B" w:rsidRPr="00656453">
        <w:rPr>
          <w:rFonts w:ascii="Times New Roman" w:hAnsi="Times New Roman" w:cs="Times New Roman"/>
        </w:rPr>
        <w:t xml:space="preserve"> (</w:t>
      </w:r>
      <w:r w:rsidR="4FCC30E4" w:rsidRPr="00656453">
        <w:rPr>
          <w:rFonts w:ascii="Times New Roman" w:hAnsi="Times New Roman" w:cs="Times New Roman"/>
        </w:rPr>
        <w:t>See</w:t>
      </w:r>
      <w:r w:rsidR="00A363AD" w:rsidRPr="00656453">
        <w:rPr>
          <w:rFonts w:ascii="Times New Roman" w:hAnsi="Times New Roman" w:cs="Times New Roman"/>
        </w:rPr>
        <w:t xml:space="preserve"> </w:t>
      </w:r>
      <w:hyperlink r:id="rId18" w:history="1">
        <w:r w:rsidR="00A363AD" w:rsidRPr="00656453">
          <w:rPr>
            <w:rStyle w:val="Hyperlink"/>
            <w:rFonts w:ascii="Times New Roman" w:hAnsi="Times New Roman" w:cs="Times New Roman"/>
          </w:rPr>
          <w:t>http://ec.europa.eu/budget/contracts_grants/info_contracts/inforeuro/index_en.cfm</w:t>
        </w:r>
      </w:hyperlink>
      <w:r w:rsidR="6032930B" w:rsidRPr="00656453">
        <w:rPr>
          <w:rFonts w:ascii="Times New Roman" w:eastAsia="Calibri" w:hAnsi="Times New Roman" w:cs="Times New Roman"/>
        </w:rPr>
        <w:t>)</w:t>
      </w:r>
    </w:p>
    <w:p w14:paraId="7FC49F60" w14:textId="77777777" w:rsidR="003B367D" w:rsidRPr="00656453" w:rsidRDefault="003B367D" w:rsidP="00656453">
      <w:pPr>
        <w:spacing w:line="276" w:lineRule="auto"/>
        <w:rPr>
          <w:rFonts w:ascii="Times New Roman" w:hAnsi="Times New Roman" w:cs="Times New Roman"/>
        </w:rPr>
      </w:pPr>
      <w:r w:rsidRPr="00656453">
        <w:rPr>
          <w:rFonts w:ascii="Times New Roman" w:hAnsi="Times New Roman" w:cs="Times New Roman"/>
        </w:rPr>
        <w:t>Marks for cost will be awarded on the inverse proportion principle (shown below):</w:t>
      </w:r>
    </w:p>
    <w:p w14:paraId="3FBD4ED1" w14:textId="4BD667E9" w:rsidR="003B367D" w:rsidRPr="00656453" w:rsidRDefault="00560D7D" w:rsidP="00656453">
      <w:pPr>
        <w:spacing w:line="276" w:lineRule="auto"/>
        <w:ind w:right="810"/>
        <w:jc w:val="center"/>
        <w:rPr>
          <w:rFonts w:ascii="Times New Roman" w:hAnsi="Times New Roman" w:cs="Times New Roman"/>
        </w:rPr>
      </w:pPr>
      <w:r w:rsidRPr="00656453">
        <w:rPr>
          <w:rFonts w:ascii="Times New Roman" w:hAnsi="Times New Roman" w:cs="Times New Roman"/>
          <w:u w:val="single"/>
          <w:lang w:eastAsia="en-GB"/>
        </w:rPr>
        <w:t>Score = points available x (lowest price offered/ bid</w:t>
      </w:r>
      <w:r w:rsidR="00436F22" w:rsidRPr="00656453">
        <w:rPr>
          <w:rFonts w:ascii="Times New Roman" w:hAnsi="Times New Roman" w:cs="Times New Roman"/>
          <w:u w:val="single"/>
          <w:lang w:eastAsia="en-GB"/>
        </w:rPr>
        <w:t>der</w:t>
      </w:r>
      <w:r w:rsidRPr="00656453">
        <w:rPr>
          <w:rFonts w:ascii="Times New Roman" w:hAnsi="Times New Roman" w:cs="Times New Roman"/>
          <w:u w:val="single"/>
          <w:lang w:eastAsia="en-GB"/>
        </w:rPr>
        <w:t xml:space="preserve"> offer price)</w:t>
      </w:r>
    </w:p>
    <w:p w14:paraId="27D60DF3" w14:textId="0E632654" w:rsidR="002F49BA" w:rsidRPr="00656453" w:rsidRDefault="002F49BA" w:rsidP="00656453">
      <w:pPr>
        <w:spacing w:line="276" w:lineRule="auto"/>
        <w:jc w:val="center"/>
        <w:rPr>
          <w:rFonts w:ascii="Times New Roman" w:eastAsiaTheme="majorEastAsia" w:hAnsi="Times New Roman" w:cs="Times New Roman"/>
          <w:b/>
          <w:bCs/>
          <w:smallCaps/>
          <w:color w:val="000000" w:themeColor="text1"/>
        </w:rPr>
      </w:pPr>
      <w:r w:rsidRPr="00656453">
        <w:rPr>
          <w:rFonts w:ascii="Times New Roman" w:eastAsiaTheme="majorEastAsia" w:hAnsi="Times New Roman" w:cs="Times New Roman"/>
          <w:b/>
          <w:bCs/>
          <w:smallCaps/>
          <w:color w:val="000000" w:themeColor="text1"/>
        </w:rPr>
        <w:t xml:space="preserve">All financial offers must be made on the basis of ‘best and final offer’. </w:t>
      </w:r>
    </w:p>
    <w:p w14:paraId="18C5C4BF" w14:textId="77777777" w:rsidR="003B367D" w:rsidRPr="00656453" w:rsidRDefault="003B367D" w:rsidP="00656453">
      <w:pPr>
        <w:spacing w:line="276" w:lineRule="auto"/>
        <w:jc w:val="center"/>
        <w:rPr>
          <w:rFonts w:ascii="Times New Roman" w:hAnsi="Times New Roman" w:cs="Times New Roman"/>
        </w:rPr>
      </w:pPr>
    </w:p>
    <w:p w14:paraId="5FA00E4A" w14:textId="6A1B81D3" w:rsidR="00EE1801" w:rsidRPr="00656453" w:rsidRDefault="00E35563" w:rsidP="00656453">
      <w:pPr>
        <w:pStyle w:val="Heading1"/>
        <w:keepNext w:val="0"/>
        <w:spacing w:line="276" w:lineRule="auto"/>
        <w:rPr>
          <w:rFonts w:ascii="Times New Roman" w:hAnsi="Times New Roman" w:cs="Times New Roman"/>
          <w:sz w:val="22"/>
          <w:szCs w:val="22"/>
        </w:rPr>
      </w:pPr>
      <w:r w:rsidRPr="00656453">
        <w:rPr>
          <w:rFonts w:ascii="Times New Roman" w:hAnsi="Times New Roman" w:cs="Times New Roman"/>
          <w:sz w:val="22"/>
          <w:szCs w:val="22"/>
        </w:rPr>
        <w:t>Response Format</w:t>
      </w:r>
    </w:p>
    <w:p w14:paraId="3344C451" w14:textId="08C22398" w:rsidR="00EE1801" w:rsidRPr="00656453" w:rsidRDefault="00EE1801" w:rsidP="00656453">
      <w:pPr>
        <w:spacing w:line="276" w:lineRule="auto"/>
        <w:rPr>
          <w:rFonts w:ascii="Times New Roman" w:hAnsi="Times New Roman" w:cs="Times New Roman"/>
        </w:rPr>
      </w:pPr>
      <w:r w:rsidRPr="00656453">
        <w:rPr>
          <w:rFonts w:ascii="Times New Roman" w:hAnsi="Times New Roman" w:cs="Times New Roman"/>
        </w:rPr>
        <w:t xml:space="preserve">All </w:t>
      </w:r>
      <w:r w:rsidR="00D43D23" w:rsidRPr="00656453">
        <w:rPr>
          <w:rFonts w:ascii="Times New Roman" w:hAnsi="Times New Roman" w:cs="Times New Roman"/>
        </w:rPr>
        <w:t xml:space="preserve">bids </w:t>
      </w:r>
      <w:r w:rsidRPr="00656453">
        <w:rPr>
          <w:rFonts w:ascii="Times New Roman" w:hAnsi="Times New Roman" w:cs="Times New Roman"/>
        </w:rPr>
        <w:t xml:space="preserve">must conform to the </w:t>
      </w:r>
      <w:r w:rsidR="00EE190F" w:rsidRPr="00656453">
        <w:rPr>
          <w:rFonts w:ascii="Times New Roman" w:hAnsi="Times New Roman" w:cs="Times New Roman"/>
        </w:rPr>
        <w:t>response format</w:t>
      </w:r>
      <w:r w:rsidRPr="00656453">
        <w:rPr>
          <w:rFonts w:ascii="Times New Roman" w:hAnsi="Times New Roman" w:cs="Times New Roman"/>
        </w:rPr>
        <w:t xml:space="preserve"> laid out below. </w:t>
      </w:r>
    </w:p>
    <w:p w14:paraId="702C2DBE" w14:textId="0329F3F0" w:rsidR="00EE1801" w:rsidRPr="00656453" w:rsidRDefault="00EE1801" w:rsidP="00656453">
      <w:pPr>
        <w:spacing w:line="276" w:lineRule="auto"/>
        <w:rPr>
          <w:rFonts w:ascii="Times New Roman" w:hAnsi="Times New Roman" w:cs="Times New Roman"/>
        </w:rPr>
      </w:pPr>
      <w:r w:rsidRPr="00656453">
        <w:rPr>
          <w:rFonts w:ascii="Times New Roman" w:hAnsi="Times New Roman" w:cs="Times New Roman"/>
        </w:rPr>
        <w:t xml:space="preserve">By responding to this </w:t>
      </w:r>
      <w:r w:rsidR="00322CE2" w:rsidRPr="00656453">
        <w:rPr>
          <w:rFonts w:ascii="Times New Roman" w:hAnsi="Times New Roman" w:cs="Times New Roman"/>
        </w:rPr>
        <w:t>ITT</w:t>
      </w:r>
      <w:r w:rsidRPr="00656453">
        <w:rPr>
          <w:rFonts w:ascii="Times New Roman" w:hAnsi="Times New Roman" w:cs="Times New Roman"/>
        </w:rPr>
        <w:t xml:space="preserve">, each </w:t>
      </w:r>
      <w:r w:rsidR="00E87E7E" w:rsidRPr="00656453">
        <w:rPr>
          <w:rFonts w:ascii="Times New Roman" w:hAnsi="Times New Roman" w:cs="Times New Roman"/>
        </w:rPr>
        <w:t>Tenderer</w:t>
      </w:r>
      <w:r w:rsidR="00DD097B" w:rsidRPr="00656453">
        <w:rPr>
          <w:rFonts w:ascii="Times New Roman" w:hAnsi="Times New Roman" w:cs="Times New Roman"/>
        </w:rPr>
        <w:t xml:space="preserve"> </w:t>
      </w:r>
      <w:r w:rsidRPr="00656453">
        <w:rPr>
          <w:rFonts w:ascii="Times New Roman" w:hAnsi="Times New Roman" w:cs="Times New Roman"/>
        </w:rPr>
        <w:t xml:space="preserve">is required to accept the terms and conditions of this </w:t>
      </w:r>
      <w:r w:rsidR="00322CE2" w:rsidRPr="00656453">
        <w:rPr>
          <w:rFonts w:ascii="Times New Roman" w:hAnsi="Times New Roman" w:cs="Times New Roman"/>
        </w:rPr>
        <w:t>ITT</w:t>
      </w:r>
      <w:r w:rsidRPr="00656453">
        <w:rPr>
          <w:rFonts w:ascii="Times New Roman" w:hAnsi="Times New Roman" w:cs="Times New Roman"/>
        </w:rPr>
        <w:t xml:space="preserve">.  Should a </w:t>
      </w:r>
      <w:r w:rsidR="00E87E7E" w:rsidRPr="00656453">
        <w:rPr>
          <w:rFonts w:ascii="Times New Roman" w:hAnsi="Times New Roman" w:cs="Times New Roman"/>
        </w:rPr>
        <w:t>Tenderer</w:t>
      </w:r>
      <w:r w:rsidR="00DD097B" w:rsidRPr="00656453">
        <w:rPr>
          <w:rFonts w:ascii="Times New Roman" w:hAnsi="Times New Roman" w:cs="Times New Roman"/>
        </w:rPr>
        <w:t xml:space="preserve"> </w:t>
      </w:r>
      <w:r w:rsidRPr="00656453">
        <w:rPr>
          <w:rFonts w:ascii="Times New Roman" w:hAnsi="Times New Roman" w:cs="Times New Roman"/>
        </w:rPr>
        <w:t xml:space="preserve">not comply with these requirements, </w:t>
      </w:r>
      <w:r w:rsidR="00D50EBD" w:rsidRPr="00656453">
        <w:rPr>
          <w:rFonts w:ascii="Times New Roman" w:hAnsi="Times New Roman" w:cs="Times New Roman"/>
        </w:rPr>
        <w:t>GOAL</w:t>
      </w:r>
      <w:r w:rsidRPr="00656453">
        <w:rPr>
          <w:rFonts w:ascii="Times New Roman" w:hAnsi="Times New Roman" w:cs="Times New Roman"/>
        </w:rPr>
        <w:t xml:space="preserve"> may, at thei</w:t>
      </w:r>
      <w:r w:rsidR="00DD097B" w:rsidRPr="00656453">
        <w:rPr>
          <w:rFonts w:ascii="Times New Roman" w:hAnsi="Times New Roman" w:cs="Times New Roman"/>
        </w:rPr>
        <w:t>r sole discretion, reject the re</w:t>
      </w:r>
      <w:r w:rsidRPr="00656453">
        <w:rPr>
          <w:rFonts w:ascii="Times New Roman" w:hAnsi="Times New Roman" w:cs="Times New Roman"/>
        </w:rPr>
        <w:t>sponse.</w:t>
      </w:r>
    </w:p>
    <w:p w14:paraId="5FB4FE7A" w14:textId="3865612F" w:rsidR="00EE1801" w:rsidRPr="00656453" w:rsidRDefault="00EE1801" w:rsidP="00656453">
      <w:pPr>
        <w:spacing w:line="276" w:lineRule="auto"/>
        <w:rPr>
          <w:rFonts w:ascii="Times New Roman" w:hAnsi="Times New Roman" w:cs="Times New Roman"/>
        </w:rPr>
      </w:pPr>
      <w:r w:rsidRPr="00656453">
        <w:rPr>
          <w:rFonts w:ascii="Times New Roman" w:hAnsi="Times New Roman" w:cs="Times New Roman"/>
        </w:rPr>
        <w:t xml:space="preserve">If the </w:t>
      </w:r>
      <w:r w:rsidR="00E87E7E" w:rsidRPr="00656453">
        <w:rPr>
          <w:rFonts w:ascii="Times New Roman" w:hAnsi="Times New Roman" w:cs="Times New Roman"/>
        </w:rPr>
        <w:t>Tenderer</w:t>
      </w:r>
      <w:r w:rsidR="00DD097B" w:rsidRPr="00656453">
        <w:rPr>
          <w:rFonts w:ascii="Times New Roman" w:hAnsi="Times New Roman" w:cs="Times New Roman"/>
        </w:rPr>
        <w:t xml:space="preserve"> </w:t>
      </w:r>
      <w:r w:rsidR="006A553A" w:rsidRPr="00656453">
        <w:rPr>
          <w:rFonts w:ascii="Times New Roman" w:hAnsi="Times New Roman" w:cs="Times New Roman"/>
        </w:rPr>
        <w:t xml:space="preserve">wishes to supplement their </w:t>
      </w:r>
      <w:r w:rsidR="01C8E02F" w:rsidRPr="00656453">
        <w:rPr>
          <w:rFonts w:ascii="Times New Roman" w:hAnsi="Times New Roman" w:cs="Times New Roman"/>
        </w:rPr>
        <w:t>r</w:t>
      </w:r>
      <w:r w:rsidRPr="00656453">
        <w:rPr>
          <w:rFonts w:ascii="Times New Roman" w:hAnsi="Times New Roman" w:cs="Times New Roman"/>
        </w:rPr>
        <w:t xml:space="preserve">esponse to any section of the </w:t>
      </w:r>
      <w:r w:rsidR="00322CE2" w:rsidRPr="00656453">
        <w:rPr>
          <w:rFonts w:ascii="Times New Roman" w:hAnsi="Times New Roman" w:cs="Times New Roman"/>
        </w:rPr>
        <w:t xml:space="preserve">ITT </w:t>
      </w:r>
      <w:r w:rsidRPr="00656453">
        <w:rPr>
          <w:rFonts w:ascii="Times New Roman" w:hAnsi="Times New Roman" w:cs="Times New Roman"/>
        </w:rPr>
        <w:t>specifications with a reference to further supporting material, this reference must be clearly identified, including section and page number.</w:t>
      </w:r>
    </w:p>
    <w:p w14:paraId="442E84B6" w14:textId="13287C14" w:rsidR="00BF4E8A" w:rsidRPr="00656453" w:rsidRDefault="00E35563" w:rsidP="00656453">
      <w:pPr>
        <w:pStyle w:val="Heading2"/>
        <w:keepNext w:val="0"/>
        <w:numPr>
          <w:ilvl w:val="0"/>
          <w:numId w:val="0"/>
        </w:numPr>
        <w:spacing w:line="276" w:lineRule="auto"/>
        <w:ind w:left="576" w:hanging="576"/>
        <w:rPr>
          <w:rFonts w:ascii="Times New Roman" w:hAnsi="Times New Roman" w:cs="Times New Roman"/>
          <w:sz w:val="22"/>
          <w:szCs w:val="22"/>
        </w:rPr>
      </w:pPr>
      <w:bookmarkStart w:id="32" w:name="_Toc466022956"/>
      <w:bookmarkStart w:id="33" w:name="_Toc466022957"/>
      <w:bookmarkEnd w:id="32"/>
      <w:bookmarkEnd w:id="33"/>
      <w:r w:rsidRPr="00656453">
        <w:rPr>
          <w:rFonts w:ascii="Times New Roman" w:hAnsi="Times New Roman" w:cs="Times New Roman"/>
          <w:sz w:val="22"/>
          <w:szCs w:val="22"/>
        </w:rPr>
        <w:t>Submission Checklist</w:t>
      </w:r>
    </w:p>
    <w:tbl>
      <w:tblPr>
        <w:tblStyle w:val="TableGrid"/>
        <w:tblW w:w="10255" w:type="dxa"/>
        <w:tblLayout w:type="fixed"/>
        <w:tblLook w:val="04A0" w:firstRow="1" w:lastRow="0" w:firstColumn="1" w:lastColumn="0" w:noHBand="0" w:noVBand="1"/>
      </w:tblPr>
      <w:tblGrid>
        <w:gridCol w:w="704"/>
        <w:gridCol w:w="3521"/>
        <w:gridCol w:w="4950"/>
        <w:gridCol w:w="1080"/>
      </w:tblGrid>
      <w:tr w:rsidR="00DD097B" w:rsidRPr="00656453" w14:paraId="28441D9D" w14:textId="77777777" w:rsidTr="7046DB1E">
        <w:tc>
          <w:tcPr>
            <w:tcW w:w="704" w:type="dxa"/>
            <w:shd w:val="clear" w:color="auto" w:fill="D9D9D9" w:themeFill="background1" w:themeFillShade="D9"/>
          </w:tcPr>
          <w:p w14:paraId="756EF684" w14:textId="77777777" w:rsidR="00DD097B" w:rsidRPr="00656453" w:rsidRDefault="00DD097B" w:rsidP="00656453">
            <w:pPr>
              <w:spacing w:line="276" w:lineRule="auto"/>
              <w:rPr>
                <w:rFonts w:ascii="Times New Roman" w:hAnsi="Times New Roman" w:cs="Times New Roman"/>
                <w:b/>
              </w:rPr>
            </w:pPr>
            <w:r w:rsidRPr="00656453">
              <w:rPr>
                <w:rFonts w:ascii="Times New Roman" w:hAnsi="Times New Roman" w:cs="Times New Roman"/>
                <w:b/>
              </w:rPr>
              <w:t>Line</w:t>
            </w:r>
          </w:p>
          <w:p w14:paraId="49D9C9DB" w14:textId="44754422" w:rsidR="00DD097B" w:rsidRPr="00656453" w:rsidRDefault="00DD097B" w:rsidP="00656453">
            <w:pPr>
              <w:spacing w:line="276" w:lineRule="auto"/>
              <w:rPr>
                <w:rFonts w:ascii="Times New Roman" w:hAnsi="Times New Roman" w:cs="Times New Roman"/>
                <w:b/>
              </w:rPr>
            </w:pPr>
          </w:p>
        </w:tc>
        <w:tc>
          <w:tcPr>
            <w:tcW w:w="3521" w:type="dxa"/>
            <w:shd w:val="clear" w:color="auto" w:fill="D9D9D9" w:themeFill="background1" w:themeFillShade="D9"/>
          </w:tcPr>
          <w:p w14:paraId="2BDD67E0" w14:textId="77777777" w:rsidR="00DD097B" w:rsidRPr="00656453" w:rsidRDefault="00DD097B" w:rsidP="00656453">
            <w:pPr>
              <w:spacing w:line="276" w:lineRule="auto"/>
              <w:rPr>
                <w:rFonts w:ascii="Times New Roman" w:hAnsi="Times New Roman" w:cs="Times New Roman"/>
                <w:b/>
              </w:rPr>
            </w:pPr>
            <w:r w:rsidRPr="00656453">
              <w:rPr>
                <w:rFonts w:ascii="Times New Roman" w:hAnsi="Times New Roman" w:cs="Times New Roman"/>
                <w:b/>
              </w:rPr>
              <w:t>Item</w:t>
            </w:r>
          </w:p>
          <w:p w14:paraId="4321B651" w14:textId="561A10C6" w:rsidR="00DD097B" w:rsidRPr="00656453" w:rsidRDefault="00DD097B" w:rsidP="00656453">
            <w:pPr>
              <w:spacing w:line="276" w:lineRule="auto"/>
              <w:rPr>
                <w:rFonts w:ascii="Times New Roman" w:hAnsi="Times New Roman" w:cs="Times New Roman"/>
                <w:b/>
              </w:rPr>
            </w:pPr>
          </w:p>
        </w:tc>
        <w:tc>
          <w:tcPr>
            <w:tcW w:w="4950" w:type="dxa"/>
            <w:shd w:val="clear" w:color="auto" w:fill="D9D9D9" w:themeFill="background1" w:themeFillShade="D9"/>
          </w:tcPr>
          <w:p w14:paraId="7F5C2082" w14:textId="01598C68" w:rsidR="00DD097B" w:rsidRPr="00656453" w:rsidRDefault="00DD097B" w:rsidP="00656453">
            <w:pPr>
              <w:spacing w:line="276" w:lineRule="auto"/>
              <w:rPr>
                <w:rFonts w:ascii="Times New Roman" w:hAnsi="Times New Roman" w:cs="Times New Roman"/>
                <w:b/>
              </w:rPr>
            </w:pPr>
            <w:r w:rsidRPr="00656453">
              <w:rPr>
                <w:rFonts w:ascii="Times New Roman" w:hAnsi="Times New Roman" w:cs="Times New Roman"/>
                <w:b/>
              </w:rPr>
              <w:t xml:space="preserve">How to submit </w:t>
            </w:r>
          </w:p>
        </w:tc>
        <w:tc>
          <w:tcPr>
            <w:tcW w:w="1080" w:type="dxa"/>
            <w:shd w:val="clear" w:color="auto" w:fill="D9D9D9" w:themeFill="background1" w:themeFillShade="D9"/>
          </w:tcPr>
          <w:p w14:paraId="0C580853" w14:textId="77777777" w:rsidR="00DD097B" w:rsidRPr="00656453" w:rsidRDefault="00DD097B" w:rsidP="00656453">
            <w:pPr>
              <w:spacing w:line="276" w:lineRule="auto"/>
              <w:rPr>
                <w:rFonts w:ascii="Times New Roman" w:hAnsi="Times New Roman" w:cs="Times New Roman"/>
                <w:b/>
              </w:rPr>
            </w:pPr>
            <w:r w:rsidRPr="00656453">
              <w:rPr>
                <w:rFonts w:ascii="Times New Roman" w:hAnsi="Times New Roman" w:cs="Times New Roman"/>
                <w:b/>
              </w:rPr>
              <w:t xml:space="preserve">Tick attached </w:t>
            </w:r>
          </w:p>
        </w:tc>
      </w:tr>
      <w:tr w:rsidR="00E24AD4" w:rsidRPr="00656453" w14:paraId="72DEA034" w14:textId="77777777" w:rsidTr="7046DB1E">
        <w:tc>
          <w:tcPr>
            <w:tcW w:w="704" w:type="dxa"/>
            <w:shd w:val="clear" w:color="auto" w:fill="D9D9D9" w:themeFill="background1" w:themeFillShade="D9"/>
          </w:tcPr>
          <w:p w14:paraId="70743C4F" w14:textId="12F080EB" w:rsidR="00E24AD4" w:rsidRPr="00656453" w:rsidRDefault="00E24AD4" w:rsidP="00656453">
            <w:pPr>
              <w:spacing w:line="276" w:lineRule="auto"/>
              <w:jc w:val="center"/>
              <w:rPr>
                <w:rFonts w:ascii="Times New Roman" w:hAnsi="Times New Roman" w:cs="Times New Roman"/>
              </w:rPr>
            </w:pPr>
            <w:r w:rsidRPr="00656453">
              <w:rPr>
                <w:rFonts w:ascii="Times New Roman" w:hAnsi="Times New Roman" w:cs="Times New Roman"/>
              </w:rPr>
              <w:t>1</w:t>
            </w:r>
          </w:p>
        </w:tc>
        <w:tc>
          <w:tcPr>
            <w:tcW w:w="3521" w:type="dxa"/>
            <w:shd w:val="clear" w:color="auto" w:fill="F2F2F2" w:themeFill="background1" w:themeFillShade="F2"/>
          </w:tcPr>
          <w:p w14:paraId="363A92B8" w14:textId="4BAAF22F" w:rsidR="00E24AD4" w:rsidRPr="00656453" w:rsidRDefault="00E24AD4" w:rsidP="00656453">
            <w:pPr>
              <w:spacing w:line="276" w:lineRule="auto"/>
              <w:rPr>
                <w:rFonts w:ascii="Times New Roman" w:hAnsi="Times New Roman" w:cs="Times New Roman"/>
              </w:rPr>
            </w:pPr>
            <w:r w:rsidRPr="00656453">
              <w:rPr>
                <w:rFonts w:ascii="Times New Roman" w:hAnsi="Times New Roman" w:cs="Times New Roman"/>
              </w:rPr>
              <w:t xml:space="preserve">Appendix 1- Company Information </w:t>
            </w:r>
          </w:p>
        </w:tc>
        <w:tc>
          <w:tcPr>
            <w:tcW w:w="4950" w:type="dxa"/>
            <w:shd w:val="clear" w:color="auto" w:fill="F2F2F2" w:themeFill="background1" w:themeFillShade="F2"/>
          </w:tcPr>
          <w:p w14:paraId="001B659A" w14:textId="1C0F2FCD" w:rsidR="00E24AD4" w:rsidRPr="00656453" w:rsidRDefault="00E24AD4" w:rsidP="00656453">
            <w:pPr>
              <w:spacing w:line="276" w:lineRule="auto"/>
              <w:rPr>
                <w:rFonts w:ascii="Times New Roman" w:hAnsi="Times New Roman" w:cs="Times New Roman"/>
              </w:rPr>
            </w:pPr>
            <w:r w:rsidRPr="00656453">
              <w:rPr>
                <w:rFonts w:ascii="Times New Roman" w:hAnsi="Times New Roman" w:cs="Times New Roman"/>
              </w:rPr>
              <w:t>Complete, sign, stamp and submit titled ‘Company Information’.</w:t>
            </w:r>
          </w:p>
        </w:tc>
        <w:tc>
          <w:tcPr>
            <w:tcW w:w="1080" w:type="dxa"/>
          </w:tcPr>
          <w:p w14:paraId="361586BC" w14:textId="77777777" w:rsidR="00E24AD4" w:rsidRPr="00656453" w:rsidRDefault="00E24AD4" w:rsidP="00656453">
            <w:pPr>
              <w:spacing w:line="276" w:lineRule="auto"/>
              <w:rPr>
                <w:rFonts w:ascii="Times New Roman" w:hAnsi="Times New Roman" w:cs="Times New Roman"/>
              </w:rPr>
            </w:pPr>
          </w:p>
        </w:tc>
      </w:tr>
      <w:tr w:rsidR="00E24AD4" w:rsidRPr="00656453" w14:paraId="63DE4C9C" w14:textId="77777777" w:rsidTr="7046DB1E">
        <w:tc>
          <w:tcPr>
            <w:tcW w:w="704" w:type="dxa"/>
            <w:shd w:val="clear" w:color="auto" w:fill="D9D9D9" w:themeFill="background1" w:themeFillShade="D9"/>
          </w:tcPr>
          <w:p w14:paraId="6109469E" w14:textId="6DCB3533" w:rsidR="00E24AD4" w:rsidRPr="00656453" w:rsidRDefault="00E24AD4" w:rsidP="00656453">
            <w:pPr>
              <w:spacing w:line="276" w:lineRule="auto"/>
              <w:jc w:val="center"/>
              <w:rPr>
                <w:rFonts w:ascii="Times New Roman" w:hAnsi="Times New Roman" w:cs="Times New Roman"/>
              </w:rPr>
            </w:pPr>
            <w:r w:rsidRPr="00656453">
              <w:rPr>
                <w:rFonts w:ascii="Times New Roman" w:hAnsi="Times New Roman" w:cs="Times New Roman"/>
              </w:rPr>
              <w:t>2</w:t>
            </w:r>
          </w:p>
        </w:tc>
        <w:tc>
          <w:tcPr>
            <w:tcW w:w="3521" w:type="dxa"/>
            <w:shd w:val="clear" w:color="auto" w:fill="F2F2F2" w:themeFill="background1" w:themeFillShade="F2"/>
          </w:tcPr>
          <w:p w14:paraId="3BE700A1" w14:textId="7AA79877" w:rsidR="00E24AD4" w:rsidRPr="00656453" w:rsidRDefault="7286631D" w:rsidP="7046DB1E">
            <w:pPr>
              <w:spacing w:line="276" w:lineRule="auto"/>
              <w:rPr>
                <w:rFonts w:ascii="Times New Roman" w:hAnsi="Times New Roman" w:cs="Times New Roman"/>
              </w:rPr>
            </w:pPr>
            <w:r w:rsidRPr="7046DB1E">
              <w:rPr>
                <w:rFonts w:ascii="Times New Roman" w:hAnsi="Times New Roman" w:cs="Times New Roman"/>
              </w:rPr>
              <w:t>Anne</w:t>
            </w:r>
            <w:r w:rsidR="6EE5CF43" w:rsidRPr="7046DB1E">
              <w:rPr>
                <w:rFonts w:ascii="Times New Roman" w:hAnsi="Times New Roman" w:cs="Times New Roman"/>
              </w:rPr>
              <w:t>x</w:t>
            </w:r>
            <w:r w:rsidRPr="7046DB1E">
              <w:rPr>
                <w:rFonts w:ascii="Times New Roman" w:hAnsi="Times New Roman" w:cs="Times New Roman"/>
              </w:rPr>
              <w:t xml:space="preserve"> 1 – Terms of Reference</w:t>
            </w:r>
          </w:p>
        </w:tc>
        <w:tc>
          <w:tcPr>
            <w:tcW w:w="4950" w:type="dxa"/>
            <w:shd w:val="clear" w:color="auto" w:fill="F2F2F2" w:themeFill="background1" w:themeFillShade="F2"/>
          </w:tcPr>
          <w:p w14:paraId="69F9DD3A" w14:textId="777D2E52" w:rsidR="00E24AD4" w:rsidRPr="00656453" w:rsidRDefault="72B96881" w:rsidP="7046DB1E">
            <w:pPr>
              <w:spacing w:line="276" w:lineRule="auto"/>
              <w:rPr>
                <w:rFonts w:ascii="Times New Roman" w:hAnsi="Times New Roman" w:cs="Times New Roman"/>
              </w:rPr>
            </w:pPr>
            <w:r w:rsidRPr="7046DB1E">
              <w:rPr>
                <w:rFonts w:ascii="Times New Roman" w:hAnsi="Times New Roman" w:cs="Times New Roman"/>
              </w:rPr>
              <w:t>Sign, stamp and submit titled ‘Terms of Reference’.</w:t>
            </w:r>
          </w:p>
          <w:p w14:paraId="280FE32D" w14:textId="5CE675A6" w:rsidR="00E24AD4" w:rsidRPr="00656453" w:rsidRDefault="00E24AD4" w:rsidP="7046DB1E">
            <w:pPr>
              <w:spacing w:line="276" w:lineRule="auto"/>
              <w:rPr>
                <w:rFonts w:ascii="Times New Roman" w:hAnsi="Times New Roman" w:cs="Times New Roman"/>
              </w:rPr>
            </w:pPr>
          </w:p>
        </w:tc>
        <w:tc>
          <w:tcPr>
            <w:tcW w:w="1080" w:type="dxa"/>
          </w:tcPr>
          <w:p w14:paraId="048B0227" w14:textId="42904C75" w:rsidR="00E24AD4" w:rsidRPr="00656453" w:rsidRDefault="00E24AD4" w:rsidP="00656453">
            <w:pPr>
              <w:spacing w:line="276" w:lineRule="auto"/>
              <w:rPr>
                <w:rFonts w:ascii="Times New Roman" w:hAnsi="Times New Roman" w:cs="Times New Roman"/>
              </w:rPr>
            </w:pPr>
          </w:p>
        </w:tc>
      </w:tr>
      <w:tr w:rsidR="00E24AD4" w:rsidRPr="00656453" w14:paraId="2BC63AE2" w14:textId="77777777" w:rsidTr="7046DB1E">
        <w:tc>
          <w:tcPr>
            <w:tcW w:w="704" w:type="dxa"/>
            <w:shd w:val="clear" w:color="auto" w:fill="D9D9D9" w:themeFill="background1" w:themeFillShade="D9"/>
          </w:tcPr>
          <w:p w14:paraId="12FDE802" w14:textId="0FE02F36" w:rsidR="00E24AD4" w:rsidRPr="00656453" w:rsidRDefault="00E24AD4" w:rsidP="00656453">
            <w:pPr>
              <w:spacing w:line="276" w:lineRule="auto"/>
              <w:jc w:val="center"/>
              <w:rPr>
                <w:rFonts w:ascii="Times New Roman" w:hAnsi="Times New Roman" w:cs="Times New Roman"/>
              </w:rPr>
            </w:pPr>
            <w:r w:rsidRPr="00656453">
              <w:rPr>
                <w:rFonts w:ascii="Times New Roman" w:hAnsi="Times New Roman" w:cs="Times New Roman"/>
              </w:rPr>
              <w:t>3</w:t>
            </w:r>
          </w:p>
        </w:tc>
        <w:tc>
          <w:tcPr>
            <w:tcW w:w="3521" w:type="dxa"/>
            <w:shd w:val="clear" w:color="auto" w:fill="F2F2F2" w:themeFill="background1" w:themeFillShade="F2"/>
          </w:tcPr>
          <w:p w14:paraId="42354102" w14:textId="5050AB6E" w:rsidR="70D57F54" w:rsidRDefault="70D57F54" w:rsidP="7046DB1E">
            <w:pPr>
              <w:spacing w:line="276" w:lineRule="auto"/>
              <w:rPr>
                <w:rFonts w:ascii="Times New Roman" w:hAnsi="Times New Roman" w:cs="Times New Roman"/>
              </w:rPr>
            </w:pPr>
            <w:r w:rsidRPr="7046DB1E">
              <w:rPr>
                <w:rFonts w:ascii="Times New Roman" w:hAnsi="Times New Roman" w:cs="Times New Roman"/>
              </w:rPr>
              <w:t xml:space="preserve">Appendix 2 - Technical </w:t>
            </w:r>
            <w:r w:rsidR="00E92D0F">
              <w:rPr>
                <w:rFonts w:ascii="Times New Roman" w:hAnsi="Times New Roman" w:cs="Times New Roman"/>
              </w:rPr>
              <w:t>Questionnaire</w:t>
            </w:r>
          </w:p>
        </w:tc>
        <w:tc>
          <w:tcPr>
            <w:tcW w:w="4950" w:type="dxa"/>
            <w:shd w:val="clear" w:color="auto" w:fill="F2F2F2" w:themeFill="background1" w:themeFillShade="F2"/>
          </w:tcPr>
          <w:p w14:paraId="7FDDF565" w14:textId="5DAE613D" w:rsidR="70D57F54" w:rsidRDefault="70D57F54" w:rsidP="7046DB1E">
            <w:pPr>
              <w:spacing w:line="276" w:lineRule="auto"/>
              <w:rPr>
                <w:rFonts w:ascii="Times New Roman" w:hAnsi="Times New Roman" w:cs="Times New Roman"/>
              </w:rPr>
            </w:pPr>
            <w:r w:rsidRPr="7046DB1E">
              <w:rPr>
                <w:rFonts w:ascii="Times New Roman" w:hAnsi="Times New Roman" w:cs="Times New Roman"/>
              </w:rPr>
              <w:t>Complete, sign, stamp and submit titled ‘Technical offer’.</w:t>
            </w:r>
          </w:p>
        </w:tc>
        <w:tc>
          <w:tcPr>
            <w:tcW w:w="1080" w:type="dxa"/>
          </w:tcPr>
          <w:p w14:paraId="1DFDC6F4" w14:textId="1619A066" w:rsidR="00E24AD4" w:rsidRPr="00656453" w:rsidRDefault="00E24AD4" w:rsidP="00656453">
            <w:pPr>
              <w:spacing w:line="276" w:lineRule="auto"/>
              <w:rPr>
                <w:rFonts w:ascii="Times New Roman" w:hAnsi="Times New Roman" w:cs="Times New Roman"/>
              </w:rPr>
            </w:pPr>
          </w:p>
        </w:tc>
      </w:tr>
      <w:tr w:rsidR="009B7818" w:rsidRPr="00656453" w14:paraId="5BD2AAB8" w14:textId="77777777" w:rsidTr="7046DB1E">
        <w:tc>
          <w:tcPr>
            <w:tcW w:w="704" w:type="dxa"/>
            <w:shd w:val="clear" w:color="auto" w:fill="D9D9D9" w:themeFill="background1" w:themeFillShade="D9"/>
          </w:tcPr>
          <w:p w14:paraId="5AF9341D" w14:textId="29559ACD" w:rsidR="009B7818" w:rsidRPr="00656453" w:rsidRDefault="005161FA" w:rsidP="00656453">
            <w:pPr>
              <w:spacing w:line="276" w:lineRule="auto"/>
              <w:jc w:val="center"/>
              <w:rPr>
                <w:rFonts w:ascii="Times New Roman" w:hAnsi="Times New Roman" w:cs="Times New Roman"/>
              </w:rPr>
            </w:pPr>
            <w:r w:rsidRPr="00656453">
              <w:rPr>
                <w:rFonts w:ascii="Times New Roman" w:hAnsi="Times New Roman" w:cs="Times New Roman"/>
              </w:rPr>
              <w:t>4</w:t>
            </w:r>
          </w:p>
        </w:tc>
        <w:tc>
          <w:tcPr>
            <w:tcW w:w="3521" w:type="dxa"/>
            <w:shd w:val="clear" w:color="auto" w:fill="F2F2F2" w:themeFill="background1" w:themeFillShade="F2"/>
          </w:tcPr>
          <w:p w14:paraId="40F541BA" w14:textId="53CC6D3E" w:rsidR="70D57F54" w:rsidRDefault="70D57F54" w:rsidP="7046DB1E">
            <w:pPr>
              <w:spacing w:line="276" w:lineRule="auto"/>
              <w:rPr>
                <w:rFonts w:ascii="Times New Roman" w:hAnsi="Times New Roman" w:cs="Times New Roman"/>
              </w:rPr>
            </w:pPr>
            <w:r w:rsidRPr="7046DB1E">
              <w:rPr>
                <w:rFonts w:ascii="Times New Roman" w:hAnsi="Times New Roman" w:cs="Times New Roman"/>
              </w:rPr>
              <w:t xml:space="preserve">Appendix 3 - Financial Offer </w:t>
            </w:r>
          </w:p>
        </w:tc>
        <w:tc>
          <w:tcPr>
            <w:tcW w:w="4950" w:type="dxa"/>
            <w:shd w:val="clear" w:color="auto" w:fill="F2F2F2" w:themeFill="background1" w:themeFillShade="F2"/>
          </w:tcPr>
          <w:p w14:paraId="51DFBC71" w14:textId="2AEEB173" w:rsidR="70D57F54" w:rsidRDefault="70D57F54" w:rsidP="7046DB1E">
            <w:pPr>
              <w:spacing w:line="276" w:lineRule="auto"/>
              <w:rPr>
                <w:rFonts w:ascii="Times New Roman" w:hAnsi="Times New Roman" w:cs="Times New Roman"/>
              </w:rPr>
            </w:pPr>
            <w:r w:rsidRPr="7046DB1E">
              <w:rPr>
                <w:rFonts w:ascii="Times New Roman" w:hAnsi="Times New Roman" w:cs="Times New Roman"/>
              </w:rPr>
              <w:t>Complete, sign, stamp and submit titled ‘Financial offer’.</w:t>
            </w:r>
          </w:p>
        </w:tc>
        <w:tc>
          <w:tcPr>
            <w:tcW w:w="1080" w:type="dxa"/>
          </w:tcPr>
          <w:p w14:paraId="6FBA5EC5" w14:textId="77777777" w:rsidR="009B7818" w:rsidRPr="00656453" w:rsidRDefault="009B7818" w:rsidP="00656453">
            <w:pPr>
              <w:spacing w:line="276" w:lineRule="auto"/>
              <w:rPr>
                <w:rFonts w:ascii="Times New Roman" w:hAnsi="Times New Roman" w:cs="Times New Roman"/>
              </w:rPr>
            </w:pPr>
          </w:p>
        </w:tc>
      </w:tr>
      <w:tr w:rsidR="009B7818" w:rsidRPr="00656453" w14:paraId="05348FCF" w14:textId="77777777" w:rsidTr="7046DB1E">
        <w:tc>
          <w:tcPr>
            <w:tcW w:w="704" w:type="dxa"/>
            <w:shd w:val="clear" w:color="auto" w:fill="D9D9D9" w:themeFill="background1" w:themeFillShade="D9"/>
          </w:tcPr>
          <w:p w14:paraId="6B7BB4EE" w14:textId="54206BBC" w:rsidR="009B7818" w:rsidRPr="00656453" w:rsidRDefault="005161FA" w:rsidP="00656453">
            <w:pPr>
              <w:spacing w:line="276" w:lineRule="auto"/>
              <w:jc w:val="center"/>
              <w:rPr>
                <w:rFonts w:ascii="Times New Roman" w:hAnsi="Times New Roman" w:cs="Times New Roman"/>
              </w:rPr>
            </w:pPr>
            <w:r w:rsidRPr="00656453">
              <w:rPr>
                <w:rFonts w:ascii="Times New Roman" w:hAnsi="Times New Roman" w:cs="Times New Roman"/>
              </w:rPr>
              <w:t>5</w:t>
            </w:r>
          </w:p>
        </w:tc>
        <w:tc>
          <w:tcPr>
            <w:tcW w:w="3521" w:type="dxa"/>
            <w:shd w:val="clear" w:color="auto" w:fill="F2F2F2" w:themeFill="background1" w:themeFillShade="F2"/>
          </w:tcPr>
          <w:p w14:paraId="4F6A2FA9" w14:textId="60364695" w:rsidR="70D57F54" w:rsidRDefault="70D57F54" w:rsidP="7046DB1E">
            <w:pPr>
              <w:spacing w:line="276" w:lineRule="auto"/>
              <w:rPr>
                <w:rFonts w:ascii="Times New Roman" w:hAnsi="Times New Roman" w:cs="Times New Roman"/>
              </w:rPr>
            </w:pPr>
            <w:r w:rsidRPr="7046DB1E">
              <w:rPr>
                <w:rFonts w:ascii="Times New Roman" w:hAnsi="Times New Roman" w:cs="Times New Roman"/>
              </w:rPr>
              <w:t>Appendix 4- GOAL Terms and Conditions</w:t>
            </w:r>
          </w:p>
        </w:tc>
        <w:tc>
          <w:tcPr>
            <w:tcW w:w="4950" w:type="dxa"/>
            <w:shd w:val="clear" w:color="auto" w:fill="F2F2F2" w:themeFill="background1" w:themeFillShade="F2"/>
          </w:tcPr>
          <w:p w14:paraId="66D96F0F" w14:textId="4B5C2EE0" w:rsidR="70D57F54" w:rsidRDefault="157FD815" w:rsidP="7046DB1E">
            <w:pPr>
              <w:spacing w:line="276" w:lineRule="auto"/>
              <w:rPr>
                <w:rFonts w:ascii="Times New Roman" w:hAnsi="Times New Roman" w:cs="Times New Roman"/>
              </w:rPr>
            </w:pPr>
            <w:r w:rsidRPr="7046DB1E">
              <w:rPr>
                <w:rFonts w:ascii="Times New Roman" w:hAnsi="Times New Roman" w:cs="Times New Roman"/>
              </w:rPr>
              <w:t>Sign, stamp and submit titled ‘Terms of Reference’.</w:t>
            </w:r>
          </w:p>
        </w:tc>
        <w:tc>
          <w:tcPr>
            <w:tcW w:w="1080" w:type="dxa"/>
          </w:tcPr>
          <w:p w14:paraId="7D92D64F" w14:textId="77777777" w:rsidR="009B7818" w:rsidRPr="00656453" w:rsidRDefault="009B7818" w:rsidP="00656453">
            <w:pPr>
              <w:spacing w:line="276" w:lineRule="auto"/>
              <w:rPr>
                <w:rFonts w:ascii="Times New Roman" w:hAnsi="Times New Roman" w:cs="Times New Roman"/>
              </w:rPr>
            </w:pPr>
          </w:p>
        </w:tc>
      </w:tr>
      <w:tr w:rsidR="004F1F69" w:rsidRPr="00656453" w14:paraId="65934F20" w14:textId="77777777" w:rsidTr="7046DB1E">
        <w:tc>
          <w:tcPr>
            <w:tcW w:w="704" w:type="dxa"/>
            <w:shd w:val="clear" w:color="auto" w:fill="D9D9D9" w:themeFill="background1" w:themeFillShade="D9"/>
          </w:tcPr>
          <w:p w14:paraId="687F1E3D" w14:textId="258DACD2" w:rsidR="004F1F69" w:rsidRPr="00656453" w:rsidRDefault="004721E2" w:rsidP="00656453">
            <w:pPr>
              <w:spacing w:line="276" w:lineRule="auto"/>
              <w:jc w:val="center"/>
              <w:rPr>
                <w:rFonts w:ascii="Times New Roman" w:hAnsi="Times New Roman" w:cs="Times New Roman"/>
              </w:rPr>
            </w:pPr>
            <w:r w:rsidRPr="00656453">
              <w:rPr>
                <w:rFonts w:ascii="Times New Roman" w:hAnsi="Times New Roman" w:cs="Times New Roman"/>
              </w:rPr>
              <w:t>6</w:t>
            </w:r>
          </w:p>
        </w:tc>
        <w:tc>
          <w:tcPr>
            <w:tcW w:w="3521" w:type="dxa"/>
            <w:shd w:val="clear" w:color="auto" w:fill="F2F2F2" w:themeFill="background1" w:themeFillShade="F2"/>
          </w:tcPr>
          <w:p w14:paraId="1D444854" w14:textId="58FE00D9" w:rsidR="70D57F54" w:rsidRDefault="70D57F54" w:rsidP="7046DB1E">
            <w:pPr>
              <w:spacing w:line="276" w:lineRule="auto"/>
              <w:rPr>
                <w:rFonts w:ascii="Times New Roman" w:hAnsi="Times New Roman" w:cs="Times New Roman"/>
              </w:rPr>
            </w:pPr>
            <w:r w:rsidRPr="7046DB1E">
              <w:rPr>
                <w:rFonts w:ascii="Times New Roman" w:hAnsi="Times New Roman" w:cs="Times New Roman"/>
              </w:rPr>
              <w:t>Appendix 5- GOAL Supplier Code of Conduct</w:t>
            </w:r>
          </w:p>
        </w:tc>
        <w:tc>
          <w:tcPr>
            <w:tcW w:w="4950" w:type="dxa"/>
            <w:shd w:val="clear" w:color="auto" w:fill="F2F2F2" w:themeFill="background1" w:themeFillShade="F2"/>
          </w:tcPr>
          <w:p w14:paraId="5ABEC990" w14:textId="296CA92C" w:rsidR="70D57F54" w:rsidRDefault="280104A1" w:rsidP="7046DB1E">
            <w:pPr>
              <w:spacing w:line="276" w:lineRule="auto"/>
              <w:rPr>
                <w:rFonts w:ascii="Times New Roman" w:hAnsi="Times New Roman" w:cs="Times New Roman"/>
              </w:rPr>
            </w:pPr>
            <w:r w:rsidRPr="7046DB1E">
              <w:rPr>
                <w:rFonts w:ascii="Times New Roman" w:hAnsi="Times New Roman" w:cs="Times New Roman"/>
              </w:rPr>
              <w:t>Sign, stamp and submit titled ‘Terms of Reference’.</w:t>
            </w:r>
          </w:p>
        </w:tc>
        <w:tc>
          <w:tcPr>
            <w:tcW w:w="1080" w:type="dxa"/>
          </w:tcPr>
          <w:p w14:paraId="6500AA54" w14:textId="77777777" w:rsidR="004F1F69" w:rsidRPr="00656453" w:rsidRDefault="004F1F69" w:rsidP="00656453">
            <w:pPr>
              <w:spacing w:line="276" w:lineRule="auto"/>
              <w:rPr>
                <w:rFonts w:ascii="Times New Roman" w:hAnsi="Times New Roman" w:cs="Times New Roman"/>
              </w:rPr>
            </w:pPr>
          </w:p>
        </w:tc>
      </w:tr>
      <w:tr w:rsidR="004F1F69" w:rsidRPr="00656453" w14:paraId="659DC9B5" w14:textId="77777777" w:rsidTr="7046DB1E">
        <w:tc>
          <w:tcPr>
            <w:tcW w:w="704" w:type="dxa"/>
            <w:shd w:val="clear" w:color="auto" w:fill="D9D9D9" w:themeFill="background1" w:themeFillShade="D9"/>
          </w:tcPr>
          <w:p w14:paraId="24616532" w14:textId="7350DF08" w:rsidR="004F1F69" w:rsidRPr="00656453" w:rsidRDefault="004721E2" w:rsidP="00656453">
            <w:pPr>
              <w:spacing w:line="276" w:lineRule="auto"/>
              <w:jc w:val="center"/>
              <w:rPr>
                <w:rFonts w:ascii="Times New Roman" w:hAnsi="Times New Roman" w:cs="Times New Roman"/>
              </w:rPr>
            </w:pPr>
            <w:r w:rsidRPr="00656453">
              <w:rPr>
                <w:rFonts w:ascii="Times New Roman" w:hAnsi="Times New Roman" w:cs="Times New Roman"/>
              </w:rPr>
              <w:t>7</w:t>
            </w:r>
          </w:p>
        </w:tc>
        <w:tc>
          <w:tcPr>
            <w:tcW w:w="3521" w:type="dxa"/>
            <w:shd w:val="clear" w:color="auto" w:fill="F2F2F2" w:themeFill="background1" w:themeFillShade="F2"/>
          </w:tcPr>
          <w:p w14:paraId="01F7C692" w14:textId="6B988E6E" w:rsidR="70D57F54" w:rsidRDefault="6B4138AF" w:rsidP="7046DB1E">
            <w:pPr>
              <w:spacing w:line="276" w:lineRule="auto"/>
              <w:rPr>
                <w:rFonts w:ascii="Times New Roman" w:hAnsi="Times New Roman" w:cs="Times New Roman"/>
              </w:rPr>
            </w:pPr>
            <w:r w:rsidRPr="7046DB1E">
              <w:rPr>
                <w:rFonts w:ascii="Times New Roman" w:hAnsi="Times New Roman" w:cs="Times New Roman"/>
              </w:rPr>
              <w:t>Appendix 6- Services FW</w:t>
            </w:r>
            <w:r w:rsidR="7B5133F5" w:rsidRPr="7046DB1E">
              <w:rPr>
                <w:rFonts w:ascii="Times New Roman" w:hAnsi="Times New Roman" w:cs="Times New Roman"/>
              </w:rPr>
              <w:t>A template</w:t>
            </w:r>
          </w:p>
        </w:tc>
        <w:tc>
          <w:tcPr>
            <w:tcW w:w="4950" w:type="dxa"/>
            <w:shd w:val="clear" w:color="auto" w:fill="F2F2F2" w:themeFill="background1" w:themeFillShade="F2"/>
          </w:tcPr>
          <w:p w14:paraId="4197CBA6" w14:textId="6E7FD6B6" w:rsidR="70D57F54" w:rsidRDefault="1AD1D080" w:rsidP="7046DB1E">
            <w:pPr>
              <w:spacing w:line="276" w:lineRule="auto"/>
              <w:rPr>
                <w:rFonts w:ascii="Times New Roman" w:hAnsi="Times New Roman" w:cs="Times New Roman"/>
              </w:rPr>
            </w:pPr>
            <w:r w:rsidRPr="7046DB1E">
              <w:rPr>
                <w:rFonts w:ascii="Times New Roman" w:hAnsi="Times New Roman" w:cs="Times New Roman"/>
              </w:rPr>
              <w:t>Sign, stamp and submit titled ‘Terms of Reference’</w:t>
            </w:r>
            <w:r w:rsidR="7DEC5583" w:rsidRPr="7046DB1E">
              <w:rPr>
                <w:rFonts w:ascii="Times New Roman" w:hAnsi="Times New Roman" w:cs="Times New Roman"/>
              </w:rPr>
              <w:t>.</w:t>
            </w:r>
          </w:p>
        </w:tc>
        <w:tc>
          <w:tcPr>
            <w:tcW w:w="1080" w:type="dxa"/>
          </w:tcPr>
          <w:p w14:paraId="2A3F9E04" w14:textId="77777777" w:rsidR="004F1F69" w:rsidRPr="00656453" w:rsidRDefault="004F1F69" w:rsidP="00656453">
            <w:pPr>
              <w:spacing w:line="276" w:lineRule="auto"/>
              <w:rPr>
                <w:rFonts w:ascii="Times New Roman" w:hAnsi="Times New Roman" w:cs="Times New Roman"/>
              </w:rPr>
            </w:pPr>
          </w:p>
        </w:tc>
      </w:tr>
      <w:tr w:rsidR="009D2459" w:rsidRPr="00656453" w14:paraId="7D45B01C" w14:textId="77777777" w:rsidTr="7046DB1E">
        <w:tc>
          <w:tcPr>
            <w:tcW w:w="704" w:type="dxa"/>
            <w:shd w:val="clear" w:color="auto" w:fill="D9D9D9" w:themeFill="background1" w:themeFillShade="D9"/>
          </w:tcPr>
          <w:p w14:paraId="41948447" w14:textId="2B1E7FA6" w:rsidR="009D2459" w:rsidRPr="00656453" w:rsidRDefault="004721E2" w:rsidP="00656453">
            <w:pPr>
              <w:spacing w:line="276" w:lineRule="auto"/>
              <w:jc w:val="center"/>
              <w:rPr>
                <w:rFonts w:ascii="Times New Roman" w:hAnsi="Times New Roman" w:cs="Times New Roman"/>
              </w:rPr>
            </w:pPr>
            <w:r w:rsidRPr="00656453">
              <w:rPr>
                <w:rFonts w:ascii="Times New Roman" w:hAnsi="Times New Roman" w:cs="Times New Roman"/>
              </w:rPr>
              <w:t>8</w:t>
            </w:r>
          </w:p>
        </w:tc>
        <w:tc>
          <w:tcPr>
            <w:tcW w:w="3521" w:type="dxa"/>
            <w:shd w:val="clear" w:color="auto" w:fill="F2F2F2" w:themeFill="background1" w:themeFillShade="F2"/>
          </w:tcPr>
          <w:p w14:paraId="4C89EE20" w14:textId="26C965FC" w:rsidR="324867BE" w:rsidRDefault="324867BE" w:rsidP="7046DB1E">
            <w:pPr>
              <w:spacing w:line="276" w:lineRule="auto"/>
              <w:rPr>
                <w:rFonts w:ascii="Times New Roman" w:hAnsi="Times New Roman" w:cs="Times New Roman"/>
              </w:rPr>
            </w:pPr>
            <w:r w:rsidRPr="7046DB1E">
              <w:rPr>
                <w:rFonts w:ascii="Times New Roman" w:hAnsi="Times New Roman" w:cs="Times New Roman"/>
                <w:lang w:val="en-GB"/>
              </w:rPr>
              <w:t>Valid NRA tax clearance certificate</w:t>
            </w:r>
          </w:p>
        </w:tc>
        <w:tc>
          <w:tcPr>
            <w:tcW w:w="4950" w:type="dxa"/>
            <w:shd w:val="clear" w:color="auto" w:fill="F2F2F2" w:themeFill="background1" w:themeFillShade="F2"/>
          </w:tcPr>
          <w:p w14:paraId="7829B48C" w14:textId="5F874232" w:rsidR="324867BE" w:rsidRDefault="324867BE" w:rsidP="7046DB1E">
            <w:pPr>
              <w:spacing w:line="276" w:lineRule="auto"/>
              <w:rPr>
                <w:rFonts w:ascii="Times New Roman" w:hAnsi="Times New Roman" w:cs="Times New Roman"/>
              </w:rPr>
            </w:pPr>
            <w:r w:rsidRPr="7046DB1E">
              <w:rPr>
                <w:rFonts w:ascii="Times New Roman" w:hAnsi="Times New Roman" w:cs="Times New Roman"/>
                <w:lang w:val="en-GB"/>
              </w:rPr>
              <w:t>Attach copies of NRA tax clearance certificate and save as “NRA certificates”</w:t>
            </w:r>
          </w:p>
        </w:tc>
        <w:tc>
          <w:tcPr>
            <w:tcW w:w="1080" w:type="dxa"/>
          </w:tcPr>
          <w:p w14:paraId="386E5F2A" w14:textId="77777777" w:rsidR="009D2459" w:rsidRPr="00656453" w:rsidRDefault="009D2459" w:rsidP="00656453">
            <w:pPr>
              <w:spacing w:line="276" w:lineRule="auto"/>
              <w:rPr>
                <w:rFonts w:ascii="Times New Roman" w:hAnsi="Times New Roman" w:cs="Times New Roman"/>
              </w:rPr>
            </w:pPr>
          </w:p>
        </w:tc>
      </w:tr>
      <w:tr w:rsidR="009D2459" w:rsidRPr="00656453" w14:paraId="44D714D6" w14:textId="77777777" w:rsidTr="7046DB1E">
        <w:tc>
          <w:tcPr>
            <w:tcW w:w="704" w:type="dxa"/>
            <w:shd w:val="clear" w:color="auto" w:fill="D9D9D9" w:themeFill="background1" w:themeFillShade="D9"/>
          </w:tcPr>
          <w:p w14:paraId="2CA4AB9D" w14:textId="2C468919" w:rsidR="009D2459" w:rsidRPr="00656453" w:rsidRDefault="004721E2" w:rsidP="00656453">
            <w:pPr>
              <w:spacing w:line="276" w:lineRule="auto"/>
              <w:jc w:val="center"/>
              <w:rPr>
                <w:rFonts w:ascii="Times New Roman" w:hAnsi="Times New Roman" w:cs="Times New Roman"/>
              </w:rPr>
            </w:pPr>
            <w:r w:rsidRPr="00656453">
              <w:rPr>
                <w:rFonts w:ascii="Times New Roman" w:hAnsi="Times New Roman" w:cs="Times New Roman"/>
              </w:rPr>
              <w:t>9</w:t>
            </w:r>
          </w:p>
        </w:tc>
        <w:tc>
          <w:tcPr>
            <w:tcW w:w="3521" w:type="dxa"/>
            <w:shd w:val="clear" w:color="auto" w:fill="F2F2F2" w:themeFill="background1" w:themeFillShade="F2"/>
          </w:tcPr>
          <w:p w14:paraId="28887ADE" w14:textId="7A5260B6" w:rsidR="324867BE" w:rsidRDefault="324867BE" w:rsidP="7046DB1E">
            <w:pPr>
              <w:spacing w:line="276" w:lineRule="auto"/>
              <w:rPr>
                <w:rFonts w:ascii="Times New Roman" w:hAnsi="Times New Roman" w:cs="Times New Roman"/>
              </w:rPr>
            </w:pPr>
            <w:r w:rsidRPr="7046DB1E">
              <w:rPr>
                <w:rFonts w:ascii="Times New Roman" w:hAnsi="Times New Roman" w:cs="Times New Roman"/>
              </w:rPr>
              <w:t>Claims Procedures for accident liability</w:t>
            </w:r>
          </w:p>
        </w:tc>
        <w:tc>
          <w:tcPr>
            <w:tcW w:w="4950" w:type="dxa"/>
            <w:shd w:val="clear" w:color="auto" w:fill="F2F2F2" w:themeFill="background1" w:themeFillShade="F2"/>
          </w:tcPr>
          <w:p w14:paraId="18E1EDCB" w14:textId="646A2FA6" w:rsidR="324867BE" w:rsidRDefault="324867BE" w:rsidP="7046DB1E">
            <w:pPr>
              <w:spacing w:line="276" w:lineRule="auto"/>
              <w:rPr>
                <w:rFonts w:ascii="Times New Roman" w:hAnsi="Times New Roman" w:cs="Times New Roman"/>
              </w:rPr>
            </w:pPr>
            <w:r w:rsidRPr="7046DB1E">
              <w:rPr>
                <w:rFonts w:ascii="Times New Roman" w:hAnsi="Times New Roman" w:cs="Times New Roman"/>
              </w:rPr>
              <w:t>Attach copy of Claims Procedures for accident liability</w:t>
            </w:r>
          </w:p>
        </w:tc>
        <w:tc>
          <w:tcPr>
            <w:tcW w:w="1080" w:type="dxa"/>
          </w:tcPr>
          <w:p w14:paraId="1A68E2F2" w14:textId="77777777" w:rsidR="009D2459" w:rsidRPr="00656453" w:rsidRDefault="009D2459" w:rsidP="00656453">
            <w:pPr>
              <w:spacing w:line="276" w:lineRule="auto"/>
              <w:rPr>
                <w:rFonts w:ascii="Times New Roman" w:hAnsi="Times New Roman" w:cs="Times New Roman"/>
              </w:rPr>
            </w:pPr>
          </w:p>
        </w:tc>
      </w:tr>
      <w:tr w:rsidR="009D2459" w:rsidRPr="00656453" w14:paraId="4F735019" w14:textId="77777777" w:rsidTr="7046DB1E">
        <w:tc>
          <w:tcPr>
            <w:tcW w:w="704" w:type="dxa"/>
            <w:shd w:val="clear" w:color="auto" w:fill="D9D9D9" w:themeFill="background1" w:themeFillShade="D9"/>
          </w:tcPr>
          <w:p w14:paraId="6E73BE13" w14:textId="03872062" w:rsidR="009D2459" w:rsidRPr="00656453" w:rsidRDefault="005A22C6" w:rsidP="00656453">
            <w:pPr>
              <w:spacing w:line="276" w:lineRule="auto"/>
              <w:jc w:val="center"/>
              <w:rPr>
                <w:rFonts w:ascii="Times New Roman" w:hAnsi="Times New Roman" w:cs="Times New Roman"/>
              </w:rPr>
            </w:pPr>
            <w:r w:rsidRPr="00656453">
              <w:rPr>
                <w:rFonts w:ascii="Times New Roman" w:hAnsi="Times New Roman" w:cs="Times New Roman"/>
              </w:rPr>
              <w:t>10</w:t>
            </w:r>
          </w:p>
        </w:tc>
        <w:tc>
          <w:tcPr>
            <w:tcW w:w="3521" w:type="dxa"/>
            <w:shd w:val="clear" w:color="auto" w:fill="F2F2F2" w:themeFill="background1" w:themeFillShade="F2"/>
          </w:tcPr>
          <w:p w14:paraId="10CB4F2D" w14:textId="4B7A3474" w:rsidR="257E8B9C" w:rsidRDefault="257E8B9C" w:rsidP="7046DB1E">
            <w:pPr>
              <w:spacing w:line="276" w:lineRule="auto"/>
              <w:rPr>
                <w:rFonts w:ascii="Times New Roman" w:hAnsi="Times New Roman" w:cs="Times New Roman"/>
              </w:rPr>
            </w:pPr>
            <w:r w:rsidRPr="7046DB1E">
              <w:rPr>
                <w:rFonts w:ascii="Times New Roman" w:hAnsi="Times New Roman" w:cs="Times New Roman"/>
              </w:rPr>
              <w:t>Provide list of medical service providers (hospitals, clinics laboratories and pharmacies) across the country that are partnering with your services</w:t>
            </w:r>
          </w:p>
        </w:tc>
        <w:tc>
          <w:tcPr>
            <w:tcW w:w="4950" w:type="dxa"/>
            <w:shd w:val="clear" w:color="auto" w:fill="F2F2F2" w:themeFill="background1" w:themeFillShade="F2"/>
          </w:tcPr>
          <w:p w14:paraId="26005849" w14:textId="3E61C4C0" w:rsidR="257E8B9C" w:rsidRDefault="257E8B9C" w:rsidP="7046DB1E">
            <w:pPr>
              <w:spacing w:line="276" w:lineRule="auto"/>
              <w:rPr>
                <w:rFonts w:ascii="Times New Roman" w:hAnsi="Times New Roman" w:cs="Times New Roman"/>
                <w:lang w:val="en-GB"/>
              </w:rPr>
            </w:pPr>
            <w:r w:rsidRPr="7046DB1E">
              <w:rPr>
                <w:rFonts w:ascii="Times New Roman" w:hAnsi="Times New Roman" w:cs="Times New Roman"/>
              </w:rPr>
              <w:t>Submit list of medical service providers (hospitals, clinics laboratories and pharmacies) across the country that are partnering with your service.</w:t>
            </w:r>
          </w:p>
          <w:p w14:paraId="2CFFCA05" w14:textId="21CD4D70" w:rsidR="324867BE" w:rsidRDefault="324867BE" w:rsidP="7046DB1E">
            <w:pPr>
              <w:spacing w:line="276" w:lineRule="auto"/>
              <w:rPr>
                <w:rFonts w:ascii="Times New Roman" w:hAnsi="Times New Roman" w:cs="Times New Roman"/>
                <w:lang w:val="en-GB"/>
              </w:rPr>
            </w:pPr>
          </w:p>
        </w:tc>
        <w:tc>
          <w:tcPr>
            <w:tcW w:w="1080" w:type="dxa"/>
          </w:tcPr>
          <w:p w14:paraId="054F54C2" w14:textId="77777777" w:rsidR="009D2459" w:rsidRPr="00656453" w:rsidRDefault="009D2459" w:rsidP="00656453">
            <w:pPr>
              <w:spacing w:line="276" w:lineRule="auto"/>
              <w:rPr>
                <w:rFonts w:ascii="Times New Roman" w:hAnsi="Times New Roman" w:cs="Times New Roman"/>
              </w:rPr>
            </w:pPr>
          </w:p>
        </w:tc>
      </w:tr>
      <w:tr w:rsidR="00EC3DB0" w:rsidRPr="00656453" w14:paraId="71C5C6F9" w14:textId="77777777" w:rsidTr="7046DB1E">
        <w:tc>
          <w:tcPr>
            <w:tcW w:w="704" w:type="dxa"/>
            <w:shd w:val="clear" w:color="auto" w:fill="D9D9D9" w:themeFill="background1" w:themeFillShade="D9"/>
          </w:tcPr>
          <w:p w14:paraId="1EF5A3D1" w14:textId="43A9023E" w:rsidR="00EC3DB0" w:rsidRPr="00656453" w:rsidRDefault="00506835" w:rsidP="00656453">
            <w:pPr>
              <w:spacing w:line="276" w:lineRule="auto"/>
              <w:jc w:val="center"/>
              <w:rPr>
                <w:rFonts w:ascii="Times New Roman" w:hAnsi="Times New Roman" w:cs="Times New Roman"/>
              </w:rPr>
            </w:pPr>
            <w:r w:rsidRPr="00656453">
              <w:rPr>
                <w:rFonts w:ascii="Times New Roman" w:hAnsi="Times New Roman" w:cs="Times New Roman"/>
              </w:rPr>
              <w:t>11</w:t>
            </w:r>
          </w:p>
        </w:tc>
        <w:tc>
          <w:tcPr>
            <w:tcW w:w="3521" w:type="dxa"/>
            <w:shd w:val="clear" w:color="auto" w:fill="F2F2F2" w:themeFill="background1" w:themeFillShade="F2"/>
          </w:tcPr>
          <w:p w14:paraId="34D456E8" w14:textId="5CA721D0" w:rsidR="324867BE" w:rsidRDefault="324867BE" w:rsidP="7046DB1E">
            <w:pPr>
              <w:spacing w:line="276" w:lineRule="auto"/>
              <w:rPr>
                <w:rFonts w:ascii="Times New Roman" w:hAnsi="Times New Roman" w:cs="Times New Roman"/>
              </w:rPr>
            </w:pPr>
            <w:r w:rsidRPr="7046DB1E">
              <w:rPr>
                <w:rFonts w:ascii="Times New Roman" w:hAnsi="Times New Roman" w:cs="Times New Roman"/>
              </w:rPr>
              <w:t>Two years audited accounts for 2022 and 2023</w:t>
            </w:r>
            <w:r w:rsidR="4A8979FF" w:rsidRPr="7046DB1E">
              <w:rPr>
                <w:rFonts w:ascii="Times New Roman" w:hAnsi="Times New Roman" w:cs="Times New Roman"/>
              </w:rPr>
              <w:t xml:space="preserve">. These reports should </w:t>
            </w:r>
            <w:r w:rsidR="4A8979FF" w:rsidRPr="7046DB1E">
              <w:rPr>
                <w:rFonts w:ascii="Times New Roman" w:hAnsi="Times New Roman" w:cs="Times New Roman"/>
              </w:rPr>
              <w:lastRenderedPageBreak/>
              <w:t>include balance sheets, income statements, and cash flow statement.</w:t>
            </w:r>
          </w:p>
        </w:tc>
        <w:tc>
          <w:tcPr>
            <w:tcW w:w="4950" w:type="dxa"/>
            <w:shd w:val="clear" w:color="auto" w:fill="F2F2F2" w:themeFill="background1" w:themeFillShade="F2"/>
          </w:tcPr>
          <w:p w14:paraId="52EFCBCB" w14:textId="70D1633F" w:rsidR="5DD330BC" w:rsidRDefault="5DD330BC" w:rsidP="7046DB1E">
            <w:pPr>
              <w:spacing w:line="276" w:lineRule="auto"/>
              <w:rPr>
                <w:rFonts w:ascii="Times New Roman" w:hAnsi="Times New Roman" w:cs="Times New Roman"/>
              </w:rPr>
            </w:pPr>
            <w:r w:rsidRPr="7046DB1E">
              <w:rPr>
                <w:rFonts w:ascii="Times New Roman" w:hAnsi="Times New Roman" w:cs="Times New Roman"/>
              </w:rPr>
              <w:lastRenderedPageBreak/>
              <w:t xml:space="preserve">Submit authorised copy of audited financial report for the 2022 and 2023. These reports should include </w:t>
            </w:r>
            <w:r w:rsidRPr="7046DB1E">
              <w:rPr>
                <w:rFonts w:ascii="Times New Roman" w:hAnsi="Times New Roman" w:cs="Times New Roman"/>
              </w:rPr>
              <w:lastRenderedPageBreak/>
              <w:t>balance sheets, income statements, and cash flow statement and save as ‘Financial Accounts’</w:t>
            </w:r>
          </w:p>
        </w:tc>
        <w:tc>
          <w:tcPr>
            <w:tcW w:w="1080" w:type="dxa"/>
          </w:tcPr>
          <w:p w14:paraId="6B2B28B6" w14:textId="77777777" w:rsidR="00EC3DB0" w:rsidRPr="00656453" w:rsidRDefault="00EC3DB0" w:rsidP="00656453">
            <w:pPr>
              <w:spacing w:line="276" w:lineRule="auto"/>
              <w:rPr>
                <w:rFonts w:ascii="Times New Roman" w:hAnsi="Times New Roman" w:cs="Times New Roman"/>
              </w:rPr>
            </w:pPr>
          </w:p>
        </w:tc>
      </w:tr>
      <w:tr w:rsidR="7F1222BB" w:rsidRPr="00656453" w14:paraId="38885B63" w14:textId="77777777" w:rsidTr="7046DB1E">
        <w:trPr>
          <w:trHeight w:val="315"/>
        </w:trPr>
        <w:tc>
          <w:tcPr>
            <w:tcW w:w="704" w:type="dxa"/>
            <w:shd w:val="clear" w:color="auto" w:fill="D9D9D9" w:themeFill="background1" w:themeFillShade="D9"/>
          </w:tcPr>
          <w:p w14:paraId="7726276C" w14:textId="5F25EFFE" w:rsidR="7F1222BB" w:rsidRPr="00656453" w:rsidRDefault="6CCA6CAC" w:rsidP="00656453">
            <w:pPr>
              <w:spacing w:line="276" w:lineRule="auto"/>
              <w:jc w:val="center"/>
              <w:rPr>
                <w:rFonts w:ascii="Times New Roman" w:hAnsi="Times New Roman" w:cs="Times New Roman"/>
              </w:rPr>
            </w:pPr>
            <w:r w:rsidRPr="324867BE">
              <w:rPr>
                <w:rFonts w:ascii="Times New Roman" w:hAnsi="Times New Roman" w:cs="Times New Roman"/>
              </w:rPr>
              <w:t>12</w:t>
            </w:r>
          </w:p>
        </w:tc>
        <w:tc>
          <w:tcPr>
            <w:tcW w:w="3521" w:type="dxa"/>
            <w:shd w:val="clear" w:color="auto" w:fill="F2F2F2" w:themeFill="background1" w:themeFillShade="F2"/>
          </w:tcPr>
          <w:p w14:paraId="2640EF34" w14:textId="1F5AAB68" w:rsidR="324867BE" w:rsidRDefault="324867BE" w:rsidP="7046DB1E">
            <w:pPr>
              <w:spacing w:line="276" w:lineRule="auto"/>
              <w:rPr>
                <w:rFonts w:ascii="Times New Roman" w:hAnsi="Times New Roman" w:cs="Times New Roman"/>
              </w:rPr>
            </w:pPr>
            <w:r w:rsidRPr="7046DB1E">
              <w:rPr>
                <w:rFonts w:ascii="Times New Roman" w:hAnsi="Times New Roman" w:cs="Times New Roman"/>
              </w:rPr>
              <w:t>Certificate of registration with insurance regulatory body or commission</w:t>
            </w:r>
          </w:p>
        </w:tc>
        <w:tc>
          <w:tcPr>
            <w:tcW w:w="4950" w:type="dxa"/>
            <w:shd w:val="clear" w:color="auto" w:fill="F2F2F2" w:themeFill="background1" w:themeFillShade="F2"/>
          </w:tcPr>
          <w:p w14:paraId="13A2B860" w14:textId="2B2F560B" w:rsidR="324867BE" w:rsidRDefault="324867BE" w:rsidP="7046DB1E">
            <w:pPr>
              <w:spacing w:line="276" w:lineRule="auto"/>
              <w:rPr>
                <w:rFonts w:ascii="Times New Roman" w:hAnsi="Times New Roman" w:cs="Times New Roman"/>
              </w:rPr>
            </w:pPr>
            <w:r w:rsidRPr="7046DB1E">
              <w:rPr>
                <w:rFonts w:ascii="Times New Roman" w:hAnsi="Times New Roman" w:cs="Times New Roman"/>
              </w:rPr>
              <w:t xml:space="preserve">Attach certificate of registration with insurance body </w:t>
            </w:r>
          </w:p>
        </w:tc>
        <w:tc>
          <w:tcPr>
            <w:tcW w:w="1080" w:type="dxa"/>
          </w:tcPr>
          <w:p w14:paraId="765E238F" w14:textId="32CF173C" w:rsidR="7F1222BB" w:rsidRPr="00656453" w:rsidRDefault="7F1222BB" w:rsidP="00656453">
            <w:pPr>
              <w:spacing w:line="276" w:lineRule="auto"/>
              <w:rPr>
                <w:rFonts w:ascii="Times New Roman" w:hAnsi="Times New Roman" w:cs="Times New Roman"/>
              </w:rPr>
            </w:pPr>
          </w:p>
        </w:tc>
      </w:tr>
      <w:tr w:rsidR="324867BE" w14:paraId="26391A14" w14:textId="77777777" w:rsidTr="7046DB1E">
        <w:trPr>
          <w:trHeight w:val="300"/>
        </w:trPr>
        <w:tc>
          <w:tcPr>
            <w:tcW w:w="704" w:type="dxa"/>
            <w:shd w:val="clear" w:color="auto" w:fill="D9D9D9" w:themeFill="background1" w:themeFillShade="D9"/>
          </w:tcPr>
          <w:p w14:paraId="5D45222E" w14:textId="44A09447" w:rsidR="6CCA6CAC" w:rsidRDefault="6CCA6CAC" w:rsidP="324867BE">
            <w:pPr>
              <w:spacing w:line="276" w:lineRule="auto"/>
              <w:jc w:val="center"/>
              <w:rPr>
                <w:rFonts w:ascii="Times New Roman" w:hAnsi="Times New Roman" w:cs="Times New Roman"/>
              </w:rPr>
            </w:pPr>
            <w:r w:rsidRPr="324867BE">
              <w:rPr>
                <w:rFonts w:ascii="Times New Roman" w:hAnsi="Times New Roman" w:cs="Times New Roman"/>
              </w:rPr>
              <w:t>13</w:t>
            </w:r>
          </w:p>
        </w:tc>
        <w:tc>
          <w:tcPr>
            <w:tcW w:w="3521" w:type="dxa"/>
            <w:shd w:val="clear" w:color="auto" w:fill="F2F2F2" w:themeFill="background1" w:themeFillShade="F2"/>
          </w:tcPr>
          <w:p w14:paraId="766FD9DE" w14:textId="730EC48F" w:rsidR="6C984DC5" w:rsidRDefault="6C984DC5" w:rsidP="7046DB1E">
            <w:pPr>
              <w:spacing w:line="276" w:lineRule="auto"/>
              <w:rPr>
                <w:rFonts w:ascii="Times New Roman" w:hAnsi="Times New Roman" w:cs="Times New Roman"/>
              </w:rPr>
            </w:pPr>
            <w:r w:rsidRPr="7046DB1E">
              <w:rPr>
                <w:rFonts w:ascii="Times New Roman" w:hAnsi="Times New Roman" w:cs="Times New Roman"/>
              </w:rPr>
              <w:t>Provide details of previous or current contracts from the past three</w:t>
            </w:r>
            <w:r w:rsidR="04328BB4" w:rsidRPr="7046DB1E">
              <w:rPr>
                <w:rFonts w:ascii="Times New Roman" w:hAnsi="Times New Roman" w:cs="Times New Roman"/>
              </w:rPr>
              <w:t xml:space="preserve"> (03)</w:t>
            </w:r>
            <w:r w:rsidRPr="7046DB1E">
              <w:rPr>
                <w:rFonts w:ascii="Times New Roman" w:hAnsi="Times New Roman" w:cs="Times New Roman"/>
              </w:rPr>
              <w:t xml:space="preserve"> years that demonstrate your experience in delivering staff </w:t>
            </w:r>
            <w:r w:rsidR="14B6C519" w:rsidRPr="7046DB1E">
              <w:rPr>
                <w:rFonts w:ascii="Times New Roman" w:hAnsi="Times New Roman" w:cs="Times New Roman"/>
              </w:rPr>
              <w:t>Medical and Liability I</w:t>
            </w:r>
            <w:r w:rsidRPr="7046DB1E">
              <w:rPr>
                <w:rFonts w:ascii="Times New Roman" w:hAnsi="Times New Roman" w:cs="Times New Roman"/>
              </w:rPr>
              <w:t>nsurance services to NGOs, INGOs, or private companies operating in Sierra Leone</w:t>
            </w:r>
          </w:p>
        </w:tc>
        <w:tc>
          <w:tcPr>
            <w:tcW w:w="4950" w:type="dxa"/>
            <w:shd w:val="clear" w:color="auto" w:fill="F2F2F2" w:themeFill="background1" w:themeFillShade="F2"/>
          </w:tcPr>
          <w:p w14:paraId="3418A2AA" w14:textId="3E4A2773" w:rsidR="2EC1F631" w:rsidRDefault="2EC1F631" w:rsidP="7046DB1E">
            <w:pPr>
              <w:spacing w:line="276" w:lineRule="auto"/>
              <w:rPr>
                <w:rFonts w:ascii="Times New Roman" w:hAnsi="Times New Roman" w:cs="Times New Roman"/>
              </w:rPr>
            </w:pPr>
            <w:r w:rsidRPr="7046DB1E">
              <w:rPr>
                <w:rFonts w:ascii="Times New Roman" w:hAnsi="Times New Roman" w:cs="Times New Roman"/>
              </w:rPr>
              <w:t>Submit copy of previous or current contracts from the past three years that demonstrate your experience in delivering staff health insurance services to NGOs, INGOs, or private companies operating in Sierra Leone</w:t>
            </w:r>
          </w:p>
        </w:tc>
        <w:tc>
          <w:tcPr>
            <w:tcW w:w="1080" w:type="dxa"/>
          </w:tcPr>
          <w:p w14:paraId="5DD25EF8" w14:textId="4C511EB3" w:rsidR="324867BE" w:rsidRDefault="324867BE" w:rsidP="324867BE">
            <w:pPr>
              <w:spacing w:line="276" w:lineRule="auto"/>
              <w:rPr>
                <w:rFonts w:ascii="Times New Roman" w:hAnsi="Times New Roman" w:cs="Times New Roman"/>
              </w:rPr>
            </w:pPr>
          </w:p>
        </w:tc>
      </w:tr>
      <w:tr w:rsidR="324867BE" w14:paraId="669D7600" w14:textId="77777777" w:rsidTr="7046DB1E">
        <w:trPr>
          <w:trHeight w:val="300"/>
        </w:trPr>
        <w:tc>
          <w:tcPr>
            <w:tcW w:w="704" w:type="dxa"/>
            <w:shd w:val="clear" w:color="auto" w:fill="D9D9D9" w:themeFill="background1" w:themeFillShade="D9"/>
          </w:tcPr>
          <w:p w14:paraId="1F596437" w14:textId="386E90C2" w:rsidR="26713D43" w:rsidRDefault="26713D43" w:rsidP="324867BE">
            <w:pPr>
              <w:spacing w:line="276" w:lineRule="auto"/>
              <w:jc w:val="center"/>
              <w:rPr>
                <w:rFonts w:ascii="Times New Roman" w:hAnsi="Times New Roman" w:cs="Times New Roman"/>
              </w:rPr>
            </w:pPr>
            <w:r w:rsidRPr="324867BE">
              <w:rPr>
                <w:rFonts w:ascii="Times New Roman" w:hAnsi="Times New Roman" w:cs="Times New Roman"/>
              </w:rPr>
              <w:t>14</w:t>
            </w:r>
          </w:p>
        </w:tc>
        <w:tc>
          <w:tcPr>
            <w:tcW w:w="3521" w:type="dxa"/>
            <w:shd w:val="clear" w:color="auto" w:fill="F2F2F2" w:themeFill="background1" w:themeFillShade="F2"/>
          </w:tcPr>
          <w:p w14:paraId="50DCF8AE" w14:textId="063373DF" w:rsidR="324867BE" w:rsidRDefault="324867BE" w:rsidP="7046DB1E">
            <w:pPr>
              <w:spacing w:line="276" w:lineRule="auto"/>
              <w:rPr>
                <w:rFonts w:ascii="Times New Roman" w:hAnsi="Times New Roman" w:cs="Times New Roman"/>
              </w:rPr>
            </w:pPr>
            <w:r w:rsidRPr="7046DB1E">
              <w:rPr>
                <w:rFonts w:ascii="Times New Roman" w:hAnsi="Times New Roman" w:cs="Times New Roman"/>
              </w:rPr>
              <w:t>Confirmation of bid validity on page 1</w:t>
            </w:r>
            <w:r w:rsidR="13BE18CB" w:rsidRPr="7046DB1E">
              <w:rPr>
                <w:rFonts w:ascii="Times New Roman" w:hAnsi="Times New Roman" w:cs="Times New Roman"/>
              </w:rPr>
              <w:t>1</w:t>
            </w:r>
            <w:r w:rsidRPr="7046DB1E">
              <w:rPr>
                <w:rFonts w:ascii="Times New Roman" w:hAnsi="Times New Roman" w:cs="Times New Roman"/>
              </w:rPr>
              <w:t xml:space="preserve"> of this ITT</w:t>
            </w:r>
          </w:p>
        </w:tc>
        <w:tc>
          <w:tcPr>
            <w:tcW w:w="4950" w:type="dxa"/>
            <w:shd w:val="clear" w:color="auto" w:fill="F2F2F2" w:themeFill="background1" w:themeFillShade="F2"/>
          </w:tcPr>
          <w:p w14:paraId="3D85F496" w14:textId="4630783E" w:rsidR="324867BE" w:rsidRDefault="324867BE" w:rsidP="7046DB1E">
            <w:pPr>
              <w:spacing w:line="276" w:lineRule="auto"/>
              <w:rPr>
                <w:rFonts w:ascii="Times New Roman" w:hAnsi="Times New Roman" w:cs="Times New Roman"/>
              </w:rPr>
            </w:pPr>
            <w:r w:rsidRPr="7046DB1E">
              <w:rPr>
                <w:rFonts w:ascii="Times New Roman" w:hAnsi="Times New Roman" w:cs="Times New Roman"/>
              </w:rPr>
              <w:t>Complete sign, date and stage page 1</w:t>
            </w:r>
            <w:r w:rsidR="10B7A5DB" w:rsidRPr="7046DB1E">
              <w:rPr>
                <w:rFonts w:ascii="Times New Roman" w:hAnsi="Times New Roman" w:cs="Times New Roman"/>
              </w:rPr>
              <w:t>1</w:t>
            </w:r>
            <w:r w:rsidRPr="7046DB1E">
              <w:rPr>
                <w:rFonts w:ascii="Times New Roman" w:hAnsi="Times New Roman" w:cs="Times New Roman"/>
              </w:rPr>
              <w:t xml:space="preserve"> of this ITT</w:t>
            </w:r>
          </w:p>
        </w:tc>
        <w:tc>
          <w:tcPr>
            <w:tcW w:w="1080" w:type="dxa"/>
          </w:tcPr>
          <w:p w14:paraId="3D9556F7" w14:textId="206B5299" w:rsidR="324867BE" w:rsidRDefault="324867BE" w:rsidP="324867BE">
            <w:pPr>
              <w:spacing w:line="276" w:lineRule="auto"/>
              <w:rPr>
                <w:rFonts w:ascii="Times New Roman" w:hAnsi="Times New Roman" w:cs="Times New Roman"/>
              </w:rPr>
            </w:pPr>
          </w:p>
        </w:tc>
      </w:tr>
    </w:tbl>
    <w:p w14:paraId="444181B8" w14:textId="561DEE51" w:rsidR="0047383B" w:rsidRPr="00656453" w:rsidRDefault="0047383B" w:rsidP="324867BE">
      <w:pPr>
        <w:spacing w:line="276" w:lineRule="auto"/>
        <w:rPr>
          <w:rFonts w:ascii="Times New Roman" w:hAnsi="Times New Roman" w:cs="Times New Roman"/>
        </w:rPr>
      </w:pPr>
    </w:p>
    <w:p w14:paraId="0349A5EC" w14:textId="46D69537" w:rsidR="324867BE" w:rsidRDefault="324867BE" w:rsidP="324867BE">
      <w:pPr>
        <w:spacing w:line="276" w:lineRule="auto"/>
        <w:rPr>
          <w:rFonts w:ascii="Times New Roman" w:hAnsi="Times New Roman" w:cs="Times New Roman"/>
        </w:rPr>
      </w:pPr>
    </w:p>
    <w:p w14:paraId="6131103B" w14:textId="3261840B" w:rsidR="324867BE" w:rsidRDefault="324867BE" w:rsidP="324867BE">
      <w:pPr>
        <w:spacing w:line="276" w:lineRule="auto"/>
        <w:rPr>
          <w:rFonts w:ascii="Times New Roman" w:hAnsi="Times New Roman" w:cs="Times New Roman"/>
        </w:rPr>
      </w:pPr>
    </w:p>
    <w:p w14:paraId="63F6EAB9" w14:textId="412712B4" w:rsidR="324867BE" w:rsidRDefault="324867BE" w:rsidP="324867BE">
      <w:pPr>
        <w:spacing w:line="276" w:lineRule="auto"/>
        <w:rPr>
          <w:rFonts w:ascii="Times New Roman" w:hAnsi="Times New Roman" w:cs="Times New Roman"/>
        </w:rPr>
      </w:pPr>
    </w:p>
    <w:p w14:paraId="57C8F76B" w14:textId="2A4EB376" w:rsidR="324867BE" w:rsidRDefault="324867BE" w:rsidP="324867BE">
      <w:pPr>
        <w:spacing w:line="276" w:lineRule="auto"/>
        <w:rPr>
          <w:rFonts w:ascii="Times New Roman" w:hAnsi="Times New Roman" w:cs="Times New Roman"/>
        </w:rPr>
      </w:pPr>
    </w:p>
    <w:p w14:paraId="5A9035AC" w14:textId="056079D6" w:rsidR="324867BE" w:rsidRDefault="324867BE" w:rsidP="324867BE">
      <w:pPr>
        <w:spacing w:line="276" w:lineRule="auto"/>
        <w:rPr>
          <w:rFonts w:ascii="Times New Roman" w:hAnsi="Times New Roman" w:cs="Times New Roman"/>
        </w:rPr>
      </w:pPr>
    </w:p>
    <w:p w14:paraId="0392C5F3" w14:textId="7BE3041F" w:rsidR="324867BE" w:rsidRDefault="324867BE" w:rsidP="324867BE">
      <w:pPr>
        <w:spacing w:line="276" w:lineRule="auto"/>
        <w:rPr>
          <w:rFonts w:ascii="Times New Roman" w:hAnsi="Times New Roman" w:cs="Times New Roman"/>
        </w:rPr>
      </w:pPr>
    </w:p>
    <w:p w14:paraId="76F1D0A7" w14:textId="07FE1A75" w:rsidR="324867BE" w:rsidRDefault="324867BE" w:rsidP="324867BE">
      <w:pPr>
        <w:spacing w:line="276" w:lineRule="auto"/>
        <w:rPr>
          <w:rFonts w:ascii="Times New Roman" w:hAnsi="Times New Roman" w:cs="Times New Roman"/>
        </w:rPr>
      </w:pPr>
    </w:p>
    <w:p w14:paraId="02A6547E" w14:textId="3EC93324" w:rsidR="324867BE" w:rsidRDefault="324867BE" w:rsidP="324867BE">
      <w:pPr>
        <w:spacing w:line="276" w:lineRule="auto"/>
        <w:rPr>
          <w:rFonts w:ascii="Times New Roman" w:hAnsi="Times New Roman" w:cs="Times New Roman"/>
        </w:rPr>
      </w:pPr>
    </w:p>
    <w:p w14:paraId="034D02B9" w14:textId="57DC3694" w:rsidR="324867BE" w:rsidRDefault="324867BE" w:rsidP="324867BE">
      <w:pPr>
        <w:spacing w:line="276" w:lineRule="auto"/>
        <w:rPr>
          <w:rFonts w:ascii="Times New Roman" w:hAnsi="Times New Roman" w:cs="Times New Roman"/>
        </w:rPr>
      </w:pPr>
    </w:p>
    <w:p w14:paraId="14D5B837" w14:textId="5FC59089" w:rsidR="324867BE" w:rsidRDefault="324867BE" w:rsidP="324867BE">
      <w:pPr>
        <w:spacing w:line="276" w:lineRule="auto"/>
        <w:rPr>
          <w:rFonts w:ascii="Times New Roman" w:hAnsi="Times New Roman" w:cs="Times New Roman"/>
        </w:rPr>
      </w:pPr>
    </w:p>
    <w:p w14:paraId="09BE7FE2" w14:textId="3336BCF6" w:rsidR="002C1599" w:rsidRPr="00656453" w:rsidRDefault="002C1599" w:rsidP="00656453">
      <w:pPr>
        <w:pStyle w:val="Heading1"/>
        <w:numPr>
          <w:ilvl w:val="0"/>
          <w:numId w:val="0"/>
        </w:numPr>
        <w:spacing w:line="276" w:lineRule="auto"/>
        <w:rPr>
          <w:rFonts w:ascii="Times New Roman" w:hAnsi="Times New Roman" w:cs="Times New Roman"/>
          <w:sz w:val="22"/>
          <w:szCs w:val="22"/>
        </w:rPr>
      </w:pPr>
      <w:bookmarkStart w:id="34" w:name="_Toc466022960"/>
      <w:bookmarkStart w:id="35" w:name="_Toc466022961"/>
      <w:bookmarkStart w:id="36" w:name="_Toc465935247"/>
      <w:bookmarkStart w:id="37" w:name="_Toc466022964"/>
      <w:bookmarkStart w:id="38" w:name="_Toc463016560"/>
      <w:bookmarkStart w:id="39" w:name="_Toc466022967"/>
      <w:bookmarkEnd w:id="34"/>
      <w:bookmarkEnd w:id="35"/>
      <w:bookmarkEnd w:id="36"/>
      <w:bookmarkEnd w:id="37"/>
      <w:r w:rsidRPr="00656453">
        <w:rPr>
          <w:rFonts w:ascii="Times New Roman" w:hAnsi="Times New Roman" w:cs="Times New Roman"/>
          <w:sz w:val="22"/>
          <w:szCs w:val="22"/>
        </w:rPr>
        <w:t xml:space="preserve">Appendix </w:t>
      </w:r>
      <w:r w:rsidR="75B3E1EB" w:rsidRPr="00656453">
        <w:rPr>
          <w:rFonts w:ascii="Times New Roman" w:hAnsi="Times New Roman" w:cs="Times New Roman"/>
          <w:sz w:val="22"/>
          <w:szCs w:val="22"/>
        </w:rPr>
        <w:t>1</w:t>
      </w:r>
      <w:r w:rsidR="1AE99042" w:rsidRPr="00656453">
        <w:rPr>
          <w:rFonts w:ascii="Times New Roman" w:hAnsi="Times New Roman" w:cs="Times New Roman"/>
          <w:sz w:val="22"/>
          <w:szCs w:val="22"/>
        </w:rPr>
        <w:t xml:space="preserve"> – Company Information</w:t>
      </w:r>
    </w:p>
    <w:p w14:paraId="081E58F5" w14:textId="28011070" w:rsidR="00473F26" w:rsidRPr="00656453" w:rsidRDefault="00473F26" w:rsidP="00656453">
      <w:pPr>
        <w:pStyle w:val="MSGENFONTSTYLENAMETEMPLATEROLENUMBERMSGENFONTSTYLENAMEBYROLETEXT20"/>
        <w:shd w:val="clear" w:color="auto" w:fill="auto"/>
        <w:spacing w:after="0" w:line="276" w:lineRule="auto"/>
        <w:jc w:val="left"/>
        <w:rPr>
          <w:rFonts w:ascii="Times New Roman" w:hAnsi="Times New Roman" w:cs="Times New Roman"/>
          <w:color w:val="FF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8952B2" w:rsidRPr="00656453" w14:paraId="23274B5F" w14:textId="77777777" w:rsidTr="00F61A2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E756C00" w14:textId="77777777" w:rsidR="008952B2" w:rsidRPr="00656453" w:rsidRDefault="008952B2" w:rsidP="00656453">
            <w:pPr>
              <w:spacing w:after="0" w:line="276" w:lineRule="auto"/>
              <w:rPr>
                <w:rStyle w:val="normaltextrun"/>
                <w:rFonts w:ascii="Times New Roman" w:eastAsia="Calibri" w:hAnsi="Times New Roman" w:cs="Times New Roman"/>
                <w:color w:val="000000" w:themeColor="text1"/>
                <w:lang w:val="en-GB"/>
              </w:rPr>
            </w:pPr>
            <w:r w:rsidRPr="00656453">
              <w:rPr>
                <w:rStyle w:val="normaltextrun"/>
                <w:rFonts w:ascii="Times New Roman" w:eastAsia="Calibri" w:hAnsi="Times New Roman" w:cs="Times New Roman"/>
                <w:color w:val="000000" w:themeColor="text1"/>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9BD02F5" w14:textId="77777777" w:rsidR="008952B2" w:rsidRPr="00656453" w:rsidRDefault="008952B2" w:rsidP="00656453">
            <w:pPr>
              <w:spacing w:after="0" w:line="276" w:lineRule="auto"/>
              <w:rPr>
                <w:rFonts w:ascii="Times New Roman" w:eastAsia="Calibri" w:hAnsi="Times New Roman" w:cs="Times New Roman"/>
                <w:color w:val="000000" w:themeColor="text1"/>
              </w:rPr>
            </w:pPr>
          </w:p>
        </w:tc>
      </w:tr>
      <w:tr w:rsidR="008952B2" w:rsidRPr="00656453" w14:paraId="57EB34A0" w14:textId="77777777" w:rsidTr="00F61A2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583313C" w14:textId="77777777" w:rsidR="008952B2" w:rsidRPr="00656453" w:rsidRDefault="008952B2" w:rsidP="00656453">
            <w:pPr>
              <w:pStyle w:val="BodyText"/>
              <w:spacing w:after="0" w:line="276" w:lineRule="auto"/>
              <w:rPr>
                <w:rFonts w:eastAsia="Calibri"/>
                <w:color w:val="000000" w:themeColor="text1"/>
                <w:szCs w:val="22"/>
              </w:rPr>
            </w:pPr>
            <w:r w:rsidRPr="00656453">
              <w:rPr>
                <w:rStyle w:val="normaltextrun"/>
                <w:rFonts w:eastAsiaTheme="minorEastAsia"/>
                <w:color w:val="000000" w:themeColor="text1"/>
                <w:szCs w:val="22"/>
                <w:lang w:eastAsia="en-US"/>
              </w:rPr>
              <w:t>Registered address of the prime</w:t>
            </w:r>
            <w:r>
              <w:t xml:space="preserve"> </w:t>
            </w:r>
            <w:r w:rsidRPr="00656453">
              <w:rPr>
                <w:rStyle w:val="normaltextrun"/>
                <w:rFonts w:eastAsiaTheme="minorEastAsia"/>
                <w:color w:val="000000" w:themeColor="text1"/>
                <w:szCs w:val="22"/>
                <w:lang w:eastAsia="en-US"/>
              </w:rPr>
              <w:t>Tenderer</w:t>
            </w:r>
          </w:p>
          <w:p w14:paraId="0504ADB5" w14:textId="77777777" w:rsidR="008952B2" w:rsidRPr="00656453" w:rsidRDefault="008952B2" w:rsidP="00656453">
            <w:pPr>
              <w:spacing w:after="0" w:line="276" w:lineRule="auto"/>
              <w:rPr>
                <w:rStyle w:val="normaltextrun"/>
                <w:rFonts w:ascii="Times New Roman" w:eastAsia="Calibri" w:hAnsi="Times New Roman" w:cs="Times New Roman"/>
                <w:color w:val="000000" w:themeColor="text1"/>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F88A33E" w14:textId="77777777" w:rsidR="008952B2" w:rsidRPr="00656453" w:rsidRDefault="008952B2" w:rsidP="00656453">
            <w:pPr>
              <w:spacing w:after="0" w:line="276" w:lineRule="auto"/>
              <w:rPr>
                <w:rFonts w:ascii="Times New Roman" w:eastAsia="Calibri" w:hAnsi="Times New Roman" w:cs="Times New Roman"/>
                <w:color w:val="000000" w:themeColor="text1"/>
              </w:rPr>
            </w:pPr>
          </w:p>
        </w:tc>
      </w:tr>
      <w:tr w:rsidR="008952B2" w:rsidRPr="00656453" w14:paraId="6DAFB395" w14:textId="77777777" w:rsidTr="00F61A2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54EB351" w14:textId="77777777" w:rsidR="008952B2" w:rsidRPr="00656453" w:rsidRDefault="008952B2" w:rsidP="00656453">
            <w:pPr>
              <w:spacing w:line="276" w:lineRule="auto"/>
              <w:rPr>
                <w:rStyle w:val="normaltextrun"/>
                <w:rFonts w:ascii="Times New Roman" w:eastAsia="Calibri" w:hAnsi="Times New Roman" w:cs="Times New Roman"/>
                <w:color w:val="000000" w:themeColor="text1"/>
              </w:rPr>
            </w:pPr>
            <w:r w:rsidRPr="00656453">
              <w:rPr>
                <w:rStyle w:val="normaltextrun"/>
                <w:rFonts w:ascii="Times New Roman" w:eastAsia="Calibri" w:hAnsi="Times New Roman" w:cs="Times New Roman"/>
                <w:color w:val="000000" w:themeColor="text1"/>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742186B" w14:textId="77777777" w:rsidR="008952B2" w:rsidRPr="00656453" w:rsidRDefault="008952B2" w:rsidP="00656453">
            <w:pPr>
              <w:spacing w:line="276" w:lineRule="auto"/>
              <w:rPr>
                <w:rFonts w:ascii="Times New Roman" w:eastAsia="Calibri" w:hAnsi="Times New Roman" w:cs="Times New Roman"/>
                <w:color w:val="000000" w:themeColor="text1"/>
              </w:rPr>
            </w:pPr>
          </w:p>
        </w:tc>
      </w:tr>
      <w:tr w:rsidR="008952B2" w:rsidRPr="00656453" w14:paraId="7E793436" w14:textId="77777777" w:rsidTr="00F61A2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8895EDB" w14:textId="77777777" w:rsidR="008952B2" w:rsidRPr="00656453" w:rsidRDefault="008952B2" w:rsidP="00656453">
            <w:pPr>
              <w:spacing w:after="0" w:line="276" w:lineRule="auto"/>
              <w:rPr>
                <w:rFonts w:ascii="Times New Roman" w:eastAsia="Calibri" w:hAnsi="Times New Roman" w:cs="Times New Roman"/>
                <w:color w:val="000000" w:themeColor="text1"/>
              </w:rPr>
            </w:pPr>
            <w:r w:rsidRPr="00656453">
              <w:rPr>
                <w:rStyle w:val="normaltextrun"/>
                <w:rFonts w:ascii="Times New Roman" w:eastAsia="Calibri" w:hAnsi="Times New Roman" w:cs="Times New Roman"/>
                <w:color w:val="000000" w:themeColor="text1"/>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908B7A0" w14:textId="77777777" w:rsidR="008952B2" w:rsidRPr="00656453" w:rsidRDefault="008952B2" w:rsidP="00656453">
            <w:pPr>
              <w:spacing w:after="0" w:line="276" w:lineRule="auto"/>
              <w:rPr>
                <w:rFonts w:ascii="Times New Roman" w:eastAsia="Calibri" w:hAnsi="Times New Roman" w:cs="Times New Roman"/>
                <w:color w:val="000000" w:themeColor="text1"/>
              </w:rPr>
            </w:pPr>
          </w:p>
        </w:tc>
      </w:tr>
      <w:tr w:rsidR="008952B2" w:rsidRPr="00656453" w14:paraId="2468C5E9" w14:textId="77777777" w:rsidTr="00F61A29">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AD4F993" w14:textId="77777777" w:rsidR="008952B2" w:rsidRPr="00656453" w:rsidRDefault="008952B2" w:rsidP="00656453">
            <w:pPr>
              <w:spacing w:after="0" w:line="276" w:lineRule="auto"/>
              <w:rPr>
                <w:rStyle w:val="normaltextrun"/>
                <w:rFonts w:ascii="Times New Roman" w:eastAsia="Calibri" w:hAnsi="Times New Roman" w:cs="Times New Roman"/>
                <w:color w:val="000000" w:themeColor="text1"/>
                <w:lang w:val="en-GB"/>
              </w:rPr>
            </w:pPr>
            <w:r w:rsidRPr="00656453">
              <w:rPr>
                <w:rStyle w:val="normaltextrun"/>
                <w:rFonts w:ascii="Times New Roman" w:eastAsia="Calibri" w:hAnsi="Times New Roman" w:cs="Times New Roman"/>
                <w:color w:val="000000" w:themeColor="text1"/>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7773CEB" w14:textId="77777777" w:rsidR="008952B2" w:rsidRPr="00656453" w:rsidRDefault="008952B2" w:rsidP="00656453">
            <w:pPr>
              <w:spacing w:after="0" w:line="276" w:lineRule="auto"/>
              <w:rPr>
                <w:rFonts w:ascii="Times New Roman" w:eastAsia="Calibri" w:hAnsi="Times New Roman" w:cs="Times New Roman"/>
                <w:color w:val="000000" w:themeColor="text1"/>
              </w:rPr>
            </w:pPr>
          </w:p>
        </w:tc>
      </w:tr>
      <w:tr w:rsidR="008952B2" w:rsidRPr="00656453" w14:paraId="52D84E98" w14:textId="77777777" w:rsidTr="00F61A2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27D3A82" w14:textId="77777777" w:rsidR="008952B2" w:rsidRPr="00656453" w:rsidRDefault="008952B2" w:rsidP="00656453">
            <w:pPr>
              <w:spacing w:after="0" w:line="276" w:lineRule="auto"/>
              <w:rPr>
                <w:rStyle w:val="normaltextrun"/>
                <w:rFonts w:ascii="Times New Roman" w:eastAsia="Calibri" w:hAnsi="Times New Roman" w:cs="Times New Roman"/>
                <w:color w:val="000000" w:themeColor="text1"/>
                <w:lang w:val="en-GB"/>
              </w:rPr>
            </w:pPr>
            <w:r w:rsidRPr="00656453">
              <w:rPr>
                <w:rStyle w:val="normaltextrun"/>
                <w:rFonts w:ascii="Times New Roman" w:eastAsia="Calibri" w:hAnsi="Times New Roman" w:cs="Times New Roman"/>
                <w:color w:val="000000" w:themeColor="text1"/>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93A7646" w14:textId="77777777" w:rsidR="008952B2" w:rsidRPr="00656453" w:rsidRDefault="008952B2" w:rsidP="00656453">
            <w:pPr>
              <w:spacing w:after="0" w:line="276" w:lineRule="auto"/>
              <w:rPr>
                <w:rFonts w:ascii="Times New Roman" w:eastAsia="Calibri" w:hAnsi="Times New Roman" w:cs="Times New Roman"/>
                <w:color w:val="000000" w:themeColor="text1"/>
              </w:rPr>
            </w:pPr>
          </w:p>
        </w:tc>
      </w:tr>
      <w:tr w:rsidR="008952B2" w:rsidRPr="00656453" w14:paraId="4AEB7C60" w14:textId="77777777" w:rsidTr="00F61A29">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F4BFE1A" w14:textId="77777777" w:rsidR="008952B2" w:rsidRPr="00656453" w:rsidRDefault="008952B2" w:rsidP="00656453">
            <w:pPr>
              <w:spacing w:after="0" w:line="276" w:lineRule="auto"/>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 xml:space="preserve">Do you have associated companies? Tick relevant box. If YES – provide </w:t>
            </w:r>
            <w:r w:rsidRPr="00656453">
              <w:rPr>
                <w:rFonts w:ascii="Times New Roman" w:eastAsia="Calibri" w:hAnsi="Times New Roman" w:cs="Times New Roman"/>
                <w:color w:val="000000" w:themeColor="text1"/>
              </w:rPr>
              <w:lastRenderedPageBreak/>
              <w:t>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15FFFF7" w14:textId="77777777" w:rsidR="008952B2" w:rsidRPr="00656453" w:rsidRDefault="008952B2" w:rsidP="00656453">
            <w:pPr>
              <w:spacing w:after="0" w:line="276" w:lineRule="auto"/>
              <w:jc w:val="center"/>
              <w:rPr>
                <w:rFonts w:ascii="Times New Roman" w:hAnsi="Times New Roman" w:cs="Times New Roman"/>
              </w:rPr>
            </w:pPr>
            <w:r w:rsidRPr="00656453">
              <w:rPr>
                <w:rFonts w:ascii="Times New Roman" w:eastAsia="Calibri" w:hAnsi="Times New Roman" w:cs="Times New Roman"/>
                <w:color w:val="000000" w:themeColor="text1"/>
              </w:rPr>
              <w:lastRenderedPageBreak/>
              <w:t>Yes/No</w:t>
            </w:r>
          </w:p>
        </w:tc>
      </w:tr>
      <w:tr w:rsidR="008952B2" w:rsidRPr="00656453" w14:paraId="60DD4318" w14:textId="77777777" w:rsidTr="00F61A29">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70F39F4" w14:textId="77777777" w:rsidR="008952B2" w:rsidRPr="00656453" w:rsidRDefault="008952B2" w:rsidP="00656453">
            <w:pPr>
              <w:spacing w:after="0" w:line="276" w:lineRule="auto"/>
              <w:rPr>
                <w:rFonts w:ascii="Times New Roman" w:eastAsia="Calibri" w:hAnsi="Times New Roman" w:cs="Times New Roman"/>
                <w:color w:val="000000" w:themeColor="text1"/>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E2F1FA2" w14:textId="77777777" w:rsidR="008952B2" w:rsidRDefault="008952B2" w:rsidP="00656453">
            <w:pPr>
              <w:pStyle w:val="BodyText"/>
              <w:spacing w:after="0" w:line="276" w:lineRule="auto"/>
              <w:ind w:left="720"/>
            </w:pPr>
          </w:p>
        </w:tc>
      </w:tr>
      <w:tr w:rsidR="008952B2" w:rsidRPr="00656453" w14:paraId="0C992DDB" w14:textId="77777777" w:rsidTr="00F61A29">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363E73B" w14:textId="77777777" w:rsidR="008952B2" w:rsidRPr="00656453" w:rsidRDefault="008952B2" w:rsidP="00656453">
            <w:pPr>
              <w:spacing w:after="0" w:line="276" w:lineRule="auto"/>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AAA9168" w14:textId="77777777" w:rsidR="008952B2" w:rsidRPr="00A363AD" w:rsidRDefault="008952B2" w:rsidP="00656453">
            <w:pPr>
              <w:pStyle w:val="BodyText"/>
              <w:spacing w:after="0" w:line="276" w:lineRule="auto"/>
              <w:ind w:left="720"/>
              <w:rPr>
                <w:lang w:val="en-IE"/>
              </w:rPr>
            </w:pPr>
          </w:p>
        </w:tc>
      </w:tr>
      <w:tr w:rsidR="008952B2" w:rsidRPr="00656453" w14:paraId="43BD043F" w14:textId="77777777" w:rsidTr="00F61A29">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6B80F3B0" w14:textId="77777777" w:rsidR="008952B2" w:rsidRPr="00656453" w:rsidRDefault="008952B2" w:rsidP="00656453">
            <w:pPr>
              <w:spacing w:after="0" w:line="276" w:lineRule="auto"/>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4D118B91" w14:textId="77777777" w:rsidR="008952B2" w:rsidRPr="00656453" w:rsidRDefault="008952B2" w:rsidP="00656453">
            <w:pPr>
              <w:spacing w:after="0" w:line="276" w:lineRule="auto"/>
              <w:jc w:val="center"/>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4116B" w14:textId="77777777" w:rsidR="008952B2" w:rsidRPr="00656453" w:rsidRDefault="008952B2" w:rsidP="00656453">
            <w:pPr>
              <w:spacing w:after="0" w:line="276" w:lineRule="auto"/>
              <w:jc w:val="center"/>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Comments/Attachments</w:t>
            </w:r>
          </w:p>
        </w:tc>
      </w:tr>
      <w:tr w:rsidR="008952B2" w:rsidRPr="00656453" w14:paraId="6A9FA4E6" w14:textId="77777777" w:rsidTr="00F61A29">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558BE93" w14:textId="77777777" w:rsidR="008952B2" w:rsidRPr="00656453" w:rsidRDefault="008952B2" w:rsidP="00656453">
            <w:pPr>
              <w:spacing w:after="0" w:line="276" w:lineRule="auto"/>
              <w:rPr>
                <w:rFonts w:ascii="Times New Roman" w:eastAsia="Calibri" w:hAnsi="Times New Roman" w:cs="Times New Roman"/>
                <w:color w:val="000000" w:themeColor="text1"/>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7893F77F" w14:textId="77777777" w:rsidR="008952B2" w:rsidRDefault="008952B2" w:rsidP="00656453">
            <w:pPr>
              <w:pStyle w:val="BodyText"/>
              <w:spacing w:after="0" w:line="276" w:lineRule="auto"/>
              <w:jc w:val="center"/>
            </w:pPr>
          </w:p>
        </w:tc>
        <w:tc>
          <w:tcPr>
            <w:tcW w:w="3390" w:type="dxa"/>
            <w:tcBorders>
              <w:top w:val="single" w:sz="4" w:space="0" w:color="auto"/>
              <w:left w:val="single" w:sz="6" w:space="0" w:color="auto"/>
              <w:bottom w:val="single" w:sz="4" w:space="0" w:color="auto"/>
              <w:right w:val="single" w:sz="6" w:space="0" w:color="auto"/>
            </w:tcBorders>
          </w:tcPr>
          <w:p w14:paraId="5F8ACB21" w14:textId="77777777" w:rsidR="008952B2" w:rsidRDefault="008952B2" w:rsidP="00656453">
            <w:pPr>
              <w:pStyle w:val="BodyText"/>
              <w:spacing w:after="0" w:line="276" w:lineRule="auto"/>
              <w:jc w:val="center"/>
            </w:pPr>
          </w:p>
        </w:tc>
      </w:tr>
      <w:tr w:rsidR="008952B2" w:rsidRPr="00656453" w14:paraId="0494B631" w14:textId="77777777" w:rsidTr="00F61A29">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09860BB0" w14:textId="77777777" w:rsidR="008952B2" w:rsidRPr="00656453" w:rsidRDefault="008952B2" w:rsidP="00656453">
            <w:pPr>
              <w:spacing w:after="0" w:line="276" w:lineRule="auto"/>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67B0346" w14:textId="77777777" w:rsidR="008952B2" w:rsidRPr="00656453" w:rsidRDefault="008952B2" w:rsidP="00656453">
            <w:pPr>
              <w:spacing w:after="0" w:line="276" w:lineRule="auto"/>
              <w:jc w:val="center"/>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9984D" w14:textId="77777777" w:rsidR="008952B2" w:rsidRPr="00656453" w:rsidRDefault="008952B2" w:rsidP="00656453">
            <w:pPr>
              <w:spacing w:after="0" w:line="276" w:lineRule="auto"/>
              <w:jc w:val="center"/>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Comments/Attachments</w:t>
            </w:r>
          </w:p>
        </w:tc>
      </w:tr>
      <w:tr w:rsidR="008952B2" w:rsidRPr="00656453" w14:paraId="27805566" w14:textId="77777777" w:rsidTr="00F61A29">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81E1EB6" w14:textId="77777777" w:rsidR="008952B2" w:rsidRPr="00656453" w:rsidRDefault="008952B2" w:rsidP="00656453">
            <w:pPr>
              <w:spacing w:after="0" w:line="276" w:lineRule="auto"/>
              <w:rPr>
                <w:rFonts w:ascii="Times New Roman" w:eastAsia="Calibri" w:hAnsi="Times New Roman" w:cs="Times New Roman"/>
                <w:color w:val="000000" w:themeColor="text1"/>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168D0CB4" w14:textId="77777777" w:rsidR="008952B2" w:rsidRDefault="008952B2" w:rsidP="00656453">
            <w:pPr>
              <w:pStyle w:val="BodyText"/>
              <w:spacing w:after="0" w:line="276" w:lineRule="auto"/>
              <w:jc w:val="center"/>
            </w:pPr>
          </w:p>
        </w:tc>
        <w:tc>
          <w:tcPr>
            <w:tcW w:w="3390" w:type="dxa"/>
            <w:tcBorders>
              <w:top w:val="single" w:sz="4" w:space="0" w:color="auto"/>
              <w:left w:val="single" w:sz="4" w:space="0" w:color="auto"/>
              <w:bottom w:val="single" w:sz="4" w:space="0" w:color="auto"/>
              <w:right w:val="single" w:sz="4" w:space="0" w:color="auto"/>
            </w:tcBorders>
          </w:tcPr>
          <w:p w14:paraId="3C2D0E09" w14:textId="77777777" w:rsidR="008952B2" w:rsidRDefault="008952B2" w:rsidP="00656453">
            <w:pPr>
              <w:pStyle w:val="BodyText"/>
              <w:spacing w:after="0" w:line="276" w:lineRule="auto"/>
              <w:jc w:val="center"/>
            </w:pPr>
          </w:p>
        </w:tc>
      </w:tr>
      <w:tr w:rsidR="008952B2" w:rsidRPr="00656453" w14:paraId="5512DCCC" w14:textId="77777777" w:rsidTr="00F61A29">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0158F3A3" w14:textId="77777777" w:rsidR="008952B2" w:rsidRPr="00656453" w:rsidRDefault="008952B2" w:rsidP="00656453">
            <w:pPr>
              <w:spacing w:after="0" w:line="276" w:lineRule="auto"/>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If successful, do you agree to abide by GOAL’s Supplier code of conduct for the delivery of goods/services/works?</w:t>
            </w:r>
          </w:p>
          <w:p w14:paraId="4C8775ED" w14:textId="77777777" w:rsidR="008952B2" w:rsidRPr="00656453" w:rsidRDefault="008952B2" w:rsidP="00656453">
            <w:pPr>
              <w:spacing w:after="0" w:line="276" w:lineRule="auto"/>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03C3EA68" w14:textId="77777777" w:rsidR="008952B2" w:rsidRPr="00656453" w:rsidRDefault="008952B2" w:rsidP="00656453">
            <w:pPr>
              <w:spacing w:after="0" w:line="276" w:lineRule="auto"/>
              <w:jc w:val="center"/>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4468A" w14:textId="77777777" w:rsidR="008952B2" w:rsidRPr="00656453" w:rsidRDefault="008952B2" w:rsidP="00656453">
            <w:pPr>
              <w:spacing w:after="0" w:line="276" w:lineRule="auto"/>
              <w:jc w:val="center"/>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Comments/Attachments</w:t>
            </w:r>
          </w:p>
        </w:tc>
      </w:tr>
      <w:tr w:rsidR="008952B2" w:rsidRPr="00656453" w14:paraId="164BA201" w14:textId="77777777" w:rsidTr="00F61A29">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FAD4E95" w14:textId="77777777" w:rsidR="008952B2" w:rsidRPr="00656453" w:rsidRDefault="008952B2" w:rsidP="00656453">
            <w:pPr>
              <w:spacing w:after="0" w:line="276" w:lineRule="auto"/>
              <w:rPr>
                <w:rFonts w:ascii="Times New Roman" w:eastAsia="Calibri" w:hAnsi="Times New Roman" w:cs="Times New Roman"/>
                <w:color w:val="000000" w:themeColor="text1"/>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46AC871D" w14:textId="77777777" w:rsidR="008952B2" w:rsidRDefault="008952B2" w:rsidP="00656453">
            <w:pPr>
              <w:pStyle w:val="BodyText"/>
              <w:spacing w:after="0" w:line="276" w:lineRule="auto"/>
              <w:jc w:val="center"/>
            </w:pPr>
          </w:p>
        </w:tc>
        <w:tc>
          <w:tcPr>
            <w:tcW w:w="3390" w:type="dxa"/>
            <w:tcBorders>
              <w:top w:val="single" w:sz="4" w:space="0" w:color="auto"/>
              <w:left w:val="single" w:sz="6" w:space="0" w:color="auto"/>
              <w:bottom w:val="single" w:sz="6" w:space="0" w:color="auto"/>
              <w:right w:val="single" w:sz="6" w:space="0" w:color="auto"/>
            </w:tcBorders>
          </w:tcPr>
          <w:p w14:paraId="63C84D55" w14:textId="77777777" w:rsidR="008952B2" w:rsidRDefault="008952B2" w:rsidP="00656453">
            <w:pPr>
              <w:pStyle w:val="BodyText"/>
              <w:spacing w:after="0" w:line="276" w:lineRule="auto"/>
              <w:jc w:val="center"/>
            </w:pPr>
          </w:p>
        </w:tc>
      </w:tr>
    </w:tbl>
    <w:p w14:paraId="6E92B7F5" w14:textId="77777777" w:rsidR="008952B2" w:rsidRPr="00656453" w:rsidRDefault="008952B2" w:rsidP="00656453">
      <w:pPr>
        <w:spacing w:line="276" w:lineRule="auto"/>
        <w:rPr>
          <w:rFonts w:ascii="Times New Roman" w:hAnsi="Times New Roman" w:cs="Times New Roman"/>
        </w:rPr>
      </w:pPr>
    </w:p>
    <w:p w14:paraId="0DA829AB" w14:textId="4575A70B" w:rsidR="008952B2" w:rsidRPr="00656453" w:rsidRDefault="008952B2" w:rsidP="00656453">
      <w:pPr>
        <w:spacing w:line="276" w:lineRule="auto"/>
        <w:rPr>
          <w:rFonts w:ascii="Times New Roman" w:hAnsi="Times New Roman" w:cs="Times New Roman"/>
        </w:rPr>
      </w:pPr>
    </w:p>
    <w:p w14:paraId="07533BBF" w14:textId="65F46A69" w:rsidR="008952B2" w:rsidRPr="00656453" w:rsidRDefault="008952B2" w:rsidP="00656453">
      <w:pPr>
        <w:spacing w:line="276" w:lineRule="auto"/>
        <w:rPr>
          <w:rFonts w:ascii="Times New Roman" w:hAnsi="Times New Roman" w:cs="Times New Roman"/>
        </w:rPr>
      </w:pPr>
      <w:r w:rsidRPr="61A97B62">
        <w:rPr>
          <w:rFonts w:ascii="Times New Roman" w:hAnsi="Times New Roman" w:cs="Times New Roman"/>
        </w:rPr>
        <w:t xml:space="preserve">Note that </w:t>
      </w:r>
      <w:r w:rsidR="50A3D431" w:rsidRPr="61A97B62">
        <w:rPr>
          <w:rFonts w:ascii="Times New Roman" w:hAnsi="Times New Roman" w:cs="Times New Roman"/>
        </w:rPr>
        <w:t>winning</w:t>
      </w:r>
      <w:r w:rsidRPr="61A97B62">
        <w:rPr>
          <w:rFonts w:ascii="Times New Roman" w:hAnsi="Times New Roman" w:cs="Times New Roman"/>
        </w:rPr>
        <w:t xml:space="preserve"> bidder/s will be required to submit further information as part of supplier registration process before 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8952B2" w:rsidRPr="00656453" w14:paraId="55A95169" w14:textId="77777777" w:rsidTr="61A97B62">
        <w:trPr>
          <w:trHeight w:val="885"/>
        </w:trPr>
        <w:tc>
          <w:tcPr>
            <w:tcW w:w="10170" w:type="dxa"/>
            <w:tcBorders>
              <w:top w:val="single" w:sz="6" w:space="0" w:color="auto"/>
            </w:tcBorders>
            <w:shd w:val="clear" w:color="auto" w:fill="D9D9D9" w:themeFill="background1" w:themeFillShade="D9"/>
            <w:tcMar>
              <w:left w:w="105" w:type="dxa"/>
              <w:right w:w="105" w:type="dxa"/>
            </w:tcMar>
          </w:tcPr>
          <w:p w14:paraId="1F27D1D3" w14:textId="722E2143" w:rsidR="008952B2" w:rsidRPr="00656453" w:rsidRDefault="008952B2" w:rsidP="00656453">
            <w:pPr>
              <w:spacing w:line="276" w:lineRule="auto"/>
              <w:rPr>
                <w:rFonts w:ascii="Times New Roman" w:eastAsia="Calibri" w:hAnsi="Times New Roman" w:cs="Times New Roman"/>
              </w:rPr>
            </w:pPr>
            <w:r w:rsidRPr="61A97B62">
              <w:rPr>
                <w:rFonts w:ascii="Times New Roman" w:eastAsia="Calibri" w:hAnsi="Times New Roman" w:cs="Times New Roman"/>
              </w:rPr>
              <w:t xml:space="preserve">By submitting a bid under this Invitation to Tender (ITT) </w:t>
            </w:r>
            <w:r w:rsidR="4418DD4C" w:rsidRPr="61A97B62">
              <w:rPr>
                <w:rFonts w:ascii="Times New Roman" w:hAnsi="Times New Roman" w:cs="Times New Roman"/>
                <w:b/>
                <w:bCs/>
              </w:rPr>
              <w:t>FT-No CC-38045 Medical and Liability Insurance FWA)</w:t>
            </w:r>
            <w:r w:rsidRPr="61A97B62">
              <w:rPr>
                <w:rFonts w:ascii="Times New Roman" w:eastAsia="Calibri" w:hAnsi="Times New Roman" w:cs="Times New Roman"/>
              </w:rPr>
              <w:t>,</w:t>
            </w:r>
            <w:r w:rsidRPr="61A97B62">
              <w:rPr>
                <w:rFonts w:ascii="Times New Roman" w:eastAsia="Calibri" w:hAnsi="Times New Roman" w:cs="Times New Roman"/>
                <w:color w:val="FF0000"/>
              </w:rPr>
              <w:t xml:space="preserve"> </w:t>
            </w:r>
            <w:r w:rsidRPr="61A97B62">
              <w:rPr>
                <w:rFonts w:ascii="Times New Roman" w:eastAsia="Calibri" w:hAnsi="Times New Roman" w:cs="Times New Roman"/>
              </w:rPr>
              <w:t xml:space="preserve">the bidder hereby asserts that the following statements are correct at the time of submission; and further undertakes to inform GOAL of any changes in status of these matters.  </w:t>
            </w:r>
          </w:p>
        </w:tc>
      </w:tr>
      <w:tr w:rsidR="008952B2" w:rsidRPr="00656453" w14:paraId="480FA720" w14:textId="77777777" w:rsidTr="61A97B62">
        <w:trPr>
          <w:trHeight w:val="4350"/>
        </w:trPr>
        <w:tc>
          <w:tcPr>
            <w:tcW w:w="10170" w:type="dxa"/>
            <w:shd w:val="clear" w:color="auto" w:fill="F2F2F2" w:themeFill="background1" w:themeFillShade="F2"/>
            <w:tcMar>
              <w:left w:w="105" w:type="dxa"/>
              <w:right w:w="105" w:type="dxa"/>
            </w:tcMar>
          </w:tcPr>
          <w:p w14:paraId="5BA5071A" w14:textId="77777777" w:rsidR="008952B2" w:rsidRPr="00656453" w:rsidRDefault="008952B2" w:rsidP="00656453">
            <w:pPr>
              <w:pStyle w:val="BodyText"/>
              <w:spacing w:line="276" w:lineRule="auto"/>
              <w:rPr>
                <w:rFonts w:eastAsia="Calibri"/>
                <w:szCs w:val="22"/>
              </w:rPr>
            </w:pPr>
            <w:r w:rsidRPr="00656453">
              <w:rPr>
                <w:rFonts w:eastAsia="Calibri"/>
                <w:szCs w:val="22"/>
              </w:rPr>
              <w:t xml:space="preserve">The bidder is not bankrupt or is being wound up, neither are its affairs are being administered by the court nor has </w:t>
            </w:r>
            <w:proofErr w:type="gramStart"/>
            <w:r w:rsidRPr="00656453">
              <w:rPr>
                <w:rFonts w:eastAsia="Calibri"/>
                <w:szCs w:val="22"/>
              </w:rPr>
              <w:t>entered into</w:t>
            </w:r>
            <w:proofErr w:type="gramEnd"/>
            <w:r w:rsidRPr="00656453">
              <w:rPr>
                <w:rFonts w:eastAsia="Calibri"/>
                <w:szCs w:val="22"/>
              </w:rPr>
              <w:t xml:space="preserve"> an arrangement with creditors or has suspended business activities or is in any analogous situation arising from a similar procedure under national laws and regulation.</w:t>
            </w:r>
          </w:p>
          <w:p w14:paraId="650E681B" w14:textId="77777777" w:rsidR="008952B2" w:rsidRPr="00656453" w:rsidRDefault="008952B2" w:rsidP="00656453">
            <w:pPr>
              <w:pStyle w:val="BodyText"/>
              <w:spacing w:line="276" w:lineRule="auto"/>
              <w:rPr>
                <w:rFonts w:eastAsia="Calibri"/>
                <w:szCs w:val="22"/>
              </w:rPr>
            </w:pPr>
            <w:r w:rsidRPr="00656453">
              <w:rPr>
                <w:rFonts w:eastAsia="Calibri"/>
                <w:szCs w:val="22"/>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4BCB0B7" w14:textId="77777777" w:rsidR="008952B2" w:rsidRPr="00656453" w:rsidRDefault="008952B2" w:rsidP="00656453">
            <w:pPr>
              <w:pStyle w:val="BodyText"/>
              <w:spacing w:line="276" w:lineRule="auto"/>
              <w:rPr>
                <w:rFonts w:eastAsia="Calibri"/>
                <w:szCs w:val="22"/>
              </w:rPr>
            </w:pPr>
            <w:r w:rsidRPr="00656453">
              <w:rPr>
                <w:rFonts w:eastAsia="Calibri"/>
                <w:szCs w:val="22"/>
              </w:rPr>
              <w:t xml:space="preserve">Neither the bidder, a </w:t>
            </w:r>
            <w:proofErr w:type="gramStart"/>
            <w:r w:rsidRPr="00656453">
              <w:rPr>
                <w:rFonts w:eastAsia="Calibri"/>
                <w:szCs w:val="22"/>
              </w:rPr>
              <w:t>Director</w:t>
            </w:r>
            <w:proofErr w:type="gramEnd"/>
            <w:r w:rsidRPr="00656453">
              <w:rPr>
                <w:rFonts w:eastAsia="Calibri"/>
                <w:szCs w:val="22"/>
              </w:rPr>
              <w:t xml:space="preserve"> or Partner, has been convicted of an offence concerning his professional conduct by a judgement which has the force of res judicata nor been guilty of grave professional misconduct </w:t>
            </w:r>
            <w:proofErr w:type="gramStart"/>
            <w:r w:rsidRPr="00656453">
              <w:rPr>
                <w:rFonts w:eastAsia="Calibri"/>
                <w:szCs w:val="22"/>
              </w:rPr>
              <w:t>in the course of</w:t>
            </w:r>
            <w:proofErr w:type="gramEnd"/>
            <w:r w:rsidRPr="00656453">
              <w:rPr>
                <w:rFonts w:eastAsia="Calibri"/>
                <w:szCs w:val="22"/>
              </w:rPr>
              <w:t xml:space="preserve"> their business.</w:t>
            </w:r>
          </w:p>
          <w:p w14:paraId="05D465AE" w14:textId="77777777" w:rsidR="008952B2" w:rsidRPr="00656453" w:rsidRDefault="008952B2" w:rsidP="00656453">
            <w:pPr>
              <w:pStyle w:val="BodyText"/>
              <w:spacing w:line="276" w:lineRule="auto"/>
              <w:rPr>
                <w:rFonts w:eastAsia="Calibri"/>
                <w:szCs w:val="22"/>
              </w:rPr>
            </w:pPr>
            <w:r w:rsidRPr="00656453">
              <w:rPr>
                <w:rFonts w:eastAsia="Calibri"/>
                <w:szCs w:val="22"/>
              </w:rPr>
              <w:t xml:space="preserve">The bidder has fulfilled all its obligations relating to the payment of taxes or social security contributions in Ireland or any other state or country in which the tenderer is located or doing business. </w:t>
            </w:r>
          </w:p>
          <w:p w14:paraId="404D67CD" w14:textId="77777777" w:rsidR="008952B2" w:rsidRPr="00656453" w:rsidRDefault="008952B2" w:rsidP="00656453">
            <w:pPr>
              <w:pStyle w:val="BodyText"/>
              <w:spacing w:line="276" w:lineRule="auto"/>
              <w:rPr>
                <w:rFonts w:eastAsia="Calibri"/>
                <w:szCs w:val="22"/>
              </w:rPr>
            </w:pPr>
            <w:r w:rsidRPr="00656453">
              <w:rPr>
                <w:rFonts w:eastAsia="Calibri"/>
                <w:szCs w:val="22"/>
              </w:rPr>
              <w:t xml:space="preserve">Neither the bidder, a </w:t>
            </w:r>
            <w:proofErr w:type="gramStart"/>
            <w:r w:rsidRPr="00656453">
              <w:rPr>
                <w:rFonts w:eastAsia="Calibri"/>
                <w:szCs w:val="22"/>
              </w:rPr>
              <w:t>Director</w:t>
            </w:r>
            <w:proofErr w:type="gramEnd"/>
            <w:r w:rsidRPr="00656453">
              <w:rPr>
                <w:rFonts w:eastAsia="Calibri"/>
                <w:szCs w:val="22"/>
              </w:rPr>
              <w:t xml:space="preserve"> or Partner has been found guilty </w:t>
            </w:r>
            <w:proofErr w:type="gramStart"/>
            <w:r w:rsidRPr="00656453">
              <w:rPr>
                <w:rFonts w:eastAsia="Calibri"/>
                <w:szCs w:val="22"/>
              </w:rPr>
              <w:t>of:</w:t>
            </w:r>
            <w:proofErr w:type="gramEnd"/>
            <w:r w:rsidRPr="00656453">
              <w:rPr>
                <w:rFonts w:eastAsia="Calibri"/>
                <w:szCs w:val="22"/>
              </w:rPr>
              <w:t xml:space="preserve"> fraud, money laundering, corruption; convicted of being a member of a criminal organisation; nor of serious misrepresentation in providing information to a public buying agency</w:t>
            </w:r>
          </w:p>
          <w:p w14:paraId="74940806" w14:textId="77777777" w:rsidR="008952B2" w:rsidRPr="00656453" w:rsidRDefault="008952B2" w:rsidP="00656453">
            <w:pPr>
              <w:pStyle w:val="BodyText"/>
              <w:spacing w:line="276" w:lineRule="auto"/>
              <w:ind w:right="-342"/>
              <w:rPr>
                <w:rFonts w:eastAsia="Calibri"/>
                <w:szCs w:val="22"/>
              </w:rPr>
            </w:pPr>
            <w:r w:rsidRPr="00656453">
              <w:rPr>
                <w:rFonts w:eastAsia="Calibri"/>
                <w:szCs w:val="22"/>
              </w:rPr>
              <w:t>The bidder has not contrived to misrepresent its Health &amp; Safety information, Quality Assurance information, or any other information relevant to this application.</w:t>
            </w:r>
          </w:p>
          <w:p w14:paraId="6E04C53D" w14:textId="77777777" w:rsidR="008952B2" w:rsidRPr="00656453" w:rsidRDefault="008952B2" w:rsidP="00656453">
            <w:pPr>
              <w:pStyle w:val="BodyText"/>
              <w:spacing w:line="276" w:lineRule="auto"/>
              <w:ind w:right="157"/>
              <w:jc w:val="both"/>
              <w:rPr>
                <w:rFonts w:eastAsia="Calibri"/>
                <w:szCs w:val="22"/>
              </w:rPr>
            </w:pPr>
            <w:r w:rsidRPr="00656453">
              <w:rPr>
                <w:rFonts w:eastAsia="Calibri"/>
                <w:szCs w:val="22"/>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1B8B5B1B" w14:textId="77777777" w:rsidR="008952B2" w:rsidRPr="00656453" w:rsidRDefault="008952B2" w:rsidP="00656453">
      <w:pPr>
        <w:spacing w:line="276" w:lineRule="auto"/>
        <w:ind w:right="-342"/>
        <w:rPr>
          <w:rFonts w:ascii="Times New Roman" w:eastAsia="Calibri" w:hAnsi="Times New Roman" w:cs="Times New Roman"/>
          <w:color w:val="000000" w:themeColor="text1"/>
        </w:rPr>
      </w:pPr>
    </w:p>
    <w:p w14:paraId="4C32E48A" w14:textId="26B8049C" w:rsidR="008952B2" w:rsidRPr="00656453" w:rsidRDefault="008952B2" w:rsidP="00656453">
      <w:pPr>
        <w:spacing w:line="276" w:lineRule="auto"/>
        <w:rPr>
          <w:rFonts w:ascii="Times New Roman" w:eastAsia="Calibri" w:hAnsi="Times New Roman" w:cs="Times New Roman"/>
          <w:color w:val="000000" w:themeColor="text1"/>
        </w:rPr>
      </w:pPr>
      <w:r w:rsidRPr="61A97B62">
        <w:rPr>
          <w:rFonts w:ascii="Times New Roman" w:eastAsia="Calibri" w:hAnsi="Times New Roman" w:cs="Times New Roman"/>
          <w:color w:val="000000" w:themeColor="text1"/>
        </w:rPr>
        <w:t>I confirm that my bid has a validity of</w:t>
      </w:r>
      <w:r w:rsidR="60643FF9" w:rsidRPr="61A97B62">
        <w:rPr>
          <w:rFonts w:ascii="Times New Roman" w:eastAsia="Calibri" w:hAnsi="Times New Roman" w:cs="Times New Roman"/>
          <w:color w:val="000000" w:themeColor="text1"/>
        </w:rPr>
        <w:t xml:space="preserve"> 90 </w:t>
      </w:r>
      <w:r w:rsidRPr="61A97B62">
        <w:rPr>
          <w:rFonts w:ascii="Times New Roman" w:eastAsia="Calibri" w:hAnsi="Times New Roman" w:cs="Times New Roman"/>
          <w:color w:val="000000" w:themeColor="text1"/>
        </w:rPr>
        <w:t xml:space="preserve">days. </w:t>
      </w:r>
      <w:r w:rsidRPr="61A97B62">
        <w:rPr>
          <w:rFonts w:ascii="Times New Roman" w:eastAsia="Calibri" w:hAnsi="Times New Roman" w:cs="Times New Roman"/>
          <w:i/>
          <w:iCs/>
          <w:color w:val="000000" w:themeColor="text1"/>
        </w:rPr>
        <w:t xml:space="preserve">If your bid does not have this validity, please state what bid validity you offer. </w:t>
      </w:r>
    </w:p>
    <w:p w14:paraId="577651C8" w14:textId="77777777" w:rsidR="008952B2" w:rsidRPr="00656453" w:rsidRDefault="008952B2" w:rsidP="00656453">
      <w:pPr>
        <w:spacing w:line="276" w:lineRule="auto"/>
        <w:rPr>
          <w:rFonts w:ascii="Times New Roman" w:eastAsia="Calibri" w:hAnsi="Times New Roman" w:cs="Times New Roman"/>
          <w:color w:val="000000" w:themeColor="text1"/>
        </w:rPr>
      </w:pPr>
      <w:r w:rsidRPr="00656453">
        <w:rPr>
          <w:rFonts w:ascii="Times New Roman" w:eastAsia="Calibri" w:hAnsi="Times New Roman" w:cs="Times New Roman"/>
          <w:color w:val="000000" w:themeColor="text1"/>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8952B2" w:rsidRPr="00656453" w14:paraId="752709AB" w14:textId="77777777" w:rsidTr="00F61A29">
        <w:trPr>
          <w:trHeight w:val="1005"/>
        </w:trPr>
        <w:tc>
          <w:tcPr>
            <w:tcW w:w="1350" w:type="dxa"/>
            <w:tcBorders>
              <w:top w:val="nil"/>
              <w:left w:val="nil"/>
              <w:bottom w:val="nil"/>
              <w:right w:val="nil"/>
            </w:tcBorders>
            <w:tcMar>
              <w:left w:w="105" w:type="dxa"/>
              <w:right w:w="105" w:type="dxa"/>
            </w:tcMar>
            <w:vAlign w:val="center"/>
          </w:tcPr>
          <w:p w14:paraId="712C42B7" w14:textId="77777777" w:rsidR="008952B2" w:rsidRPr="00656453" w:rsidRDefault="008952B2" w:rsidP="00656453">
            <w:pPr>
              <w:tabs>
                <w:tab w:val="left" w:pos="3402"/>
              </w:tabs>
              <w:spacing w:line="276" w:lineRule="auto"/>
              <w:rPr>
                <w:rFonts w:ascii="Times New Roman" w:eastAsia="Calibri" w:hAnsi="Times New Roman" w:cs="Times New Roman"/>
              </w:rPr>
            </w:pPr>
            <w:r w:rsidRPr="00656453">
              <w:rPr>
                <w:rFonts w:ascii="Times New Roman" w:eastAsia="Calibri" w:hAnsi="Times New Roman" w:cs="Times New Roman"/>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A08573F" w14:textId="77777777" w:rsidR="008952B2" w:rsidRPr="00656453" w:rsidRDefault="008952B2" w:rsidP="00656453">
            <w:pPr>
              <w:tabs>
                <w:tab w:val="left" w:pos="3402"/>
              </w:tabs>
              <w:spacing w:line="276" w:lineRule="auto"/>
              <w:rPr>
                <w:rFonts w:ascii="Times New Roman" w:eastAsia="Calibri" w:hAnsi="Times New Roman" w:cs="Times New Roman"/>
              </w:rPr>
            </w:pPr>
          </w:p>
          <w:p w14:paraId="3D07F3F6" w14:textId="77777777" w:rsidR="008952B2" w:rsidRPr="00656453" w:rsidRDefault="008952B2" w:rsidP="00656453">
            <w:pPr>
              <w:tabs>
                <w:tab w:val="left" w:pos="3402"/>
              </w:tabs>
              <w:spacing w:line="276" w:lineRule="auto"/>
              <w:rPr>
                <w:rFonts w:ascii="Times New Roman" w:eastAsia="Calibri" w:hAnsi="Times New Roman" w:cs="Times New Roman"/>
              </w:rPr>
            </w:pPr>
          </w:p>
        </w:tc>
      </w:tr>
      <w:tr w:rsidR="008952B2" w:rsidRPr="00656453" w14:paraId="68DAEED9" w14:textId="77777777" w:rsidTr="00F61A29">
        <w:trPr>
          <w:trHeight w:val="555"/>
        </w:trPr>
        <w:tc>
          <w:tcPr>
            <w:tcW w:w="1350" w:type="dxa"/>
            <w:tcBorders>
              <w:top w:val="nil"/>
              <w:left w:val="nil"/>
              <w:bottom w:val="nil"/>
              <w:right w:val="nil"/>
            </w:tcBorders>
            <w:tcMar>
              <w:left w:w="105" w:type="dxa"/>
              <w:right w:w="105" w:type="dxa"/>
            </w:tcMar>
            <w:vAlign w:val="center"/>
          </w:tcPr>
          <w:p w14:paraId="75AAD523" w14:textId="77777777" w:rsidR="008952B2" w:rsidRPr="00656453" w:rsidRDefault="008952B2" w:rsidP="00656453">
            <w:pPr>
              <w:tabs>
                <w:tab w:val="left" w:pos="3402"/>
              </w:tabs>
              <w:spacing w:line="276" w:lineRule="auto"/>
              <w:rPr>
                <w:rFonts w:ascii="Times New Roman" w:eastAsia="Calibri" w:hAnsi="Times New Roman" w:cs="Times New Roman"/>
              </w:rPr>
            </w:pPr>
            <w:r w:rsidRPr="00656453">
              <w:rPr>
                <w:rFonts w:ascii="Times New Roman" w:eastAsia="Calibri" w:hAnsi="Times New Roman" w:cs="Times New Roman"/>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5BF8ED6" w14:textId="77777777" w:rsidR="008952B2" w:rsidRPr="00656453" w:rsidRDefault="008952B2" w:rsidP="00656453">
            <w:pPr>
              <w:tabs>
                <w:tab w:val="left" w:pos="3402"/>
              </w:tabs>
              <w:spacing w:line="276" w:lineRule="auto"/>
              <w:rPr>
                <w:rFonts w:ascii="Times New Roman" w:eastAsia="Calibri" w:hAnsi="Times New Roman" w:cs="Times New Roman"/>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10D7699B" w14:textId="77777777" w:rsidR="008952B2" w:rsidRPr="00656453" w:rsidRDefault="008952B2" w:rsidP="00656453">
            <w:pPr>
              <w:tabs>
                <w:tab w:val="left" w:pos="3402"/>
              </w:tabs>
              <w:spacing w:line="276" w:lineRule="auto"/>
              <w:rPr>
                <w:rFonts w:ascii="Times New Roman" w:eastAsia="Calibri" w:hAnsi="Times New Roman" w:cs="Times New Roman"/>
              </w:rPr>
            </w:pPr>
            <w:r w:rsidRPr="00656453">
              <w:rPr>
                <w:rFonts w:ascii="Times New Roman" w:eastAsia="Calibri" w:hAnsi="Times New Roman" w:cs="Times New Roman"/>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2FB2C30" w14:textId="77777777" w:rsidR="008952B2" w:rsidRPr="00656453" w:rsidRDefault="008952B2" w:rsidP="00656453">
            <w:pPr>
              <w:tabs>
                <w:tab w:val="left" w:pos="3402"/>
              </w:tabs>
              <w:spacing w:line="276" w:lineRule="auto"/>
              <w:rPr>
                <w:rFonts w:ascii="Times New Roman" w:eastAsia="Calibri" w:hAnsi="Times New Roman" w:cs="Times New Roman"/>
              </w:rPr>
            </w:pPr>
          </w:p>
        </w:tc>
      </w:tr>
      <w:tr w:rsidR="008952B2" w:rsidRPr="00656453" w14:paraId="1082A23D" w14:textId="77777777" w:rsidTr="00F61A29">
        <w:trPr>
          <w:trHeight w:val="675"/>
        </w:trPr>
        <w:tc>
          <w:tcPr>
            <w:tcW w:w="1350" w:type="dxa"/>
            <w:tcBorders>
              <w:top w:val="nil"/>
              <w:left w:val="nil"/>
              <w:bottom w:val="nil"/>
              <w:right w:val="nil"/>
            </w:tcBorders>
            <w:tcMar>
              <w:left w:w="105" w:type="dxa"/>
              <w:right w:w="105" w:type="dxa"/>
            </w:tcMar>
            <w:vAlign w:val="center"/>
          </w:tcPr>
          <w:p w14:paraId="3209EAA0" w14:textId="77777777" w:rsidR="008952B2" w:rsidRPr="00656453" w:rsidRDefault="008952B2" w:rsidP="00656453">
            <w:pPr>
              <w:tabs>
                <w:tab w:val="left" w:pos="3402"/>
              </w:tabs>
              <w:spacing w:line="276" w:lineRule="auto"/>
              <w:rPr>
                <w:rFonts w:ascii="Times New Roman" w:eastAsia="Calibri" w:hAnsi="Times New Roman" w:cs="Times New Roman"/>
              </w:rPr>
            </w:pPr>
            <w:r w:rsidRPr="00656453">
              <w:rPr>
                <w:rFonts w:ascii="Times New Roman" w:eastAsia="Calibri" w:hAnsi="Times New Roman" w:cs="Times New Roman"/>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17AD644" w14:textId="77777777" w:rsidR="008952B2" w:rsidRPr="00656453" w:rsidRDefault="008952B2" w:rsidP="00656453">
            <w:pPr>
              <w:tabs>
                <w:tab w:val="left" w:pos="3402"/>
              </w:tabs>
              <w:spacing w:line="276" w:lineRule="auto"/>
              <w:rPr>
                <w:rFonts w:ascii="Times New Roman" w:eastAsia="Calibri" w:hAnsi="Times New Roman" w:cs="Times New Roman"/>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207AB5E3" w14:textId="77777777" w:rsidR="008952B2" w:rsidRPr="00656453" w:rsidRDefault="008952B2" w:rsidP="00656453">
            <w:pPr>
              <w:tabs>
                <w:tab w:val="left" w:pos="3402"/>
              </w:tabs>
              <w:spacing w:line="276" w:lineRule="auto"/>
              <w:rPr>
                <w:rFonts w:ascii="Times New Roman" w:eastAsia="Calibri" w:hAnsi="Times New Roman" w:cs="Times New Roman"/>
              </w:rPr>
            </w:pPr>
            <w:r w:rsidRPr="00656453">
              <w:rPr>
                <w:rFonts w:ascii="Times New Roman" w:eastAsia="Calibri" w:hAnsi="Times New Roman" w:cs="Times New Roman"/>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EA08E5F" w14:textId="77777777" w:rsidR="008952B2" w:rsidRPr="00656453" w:rsidRDefault="008952B2" w:rsidP="00656453">
            <w:pPr>
              <w:tabs>
                <w:tab w:val="left" w:pos="3402"/>
              </w:tabs>
              <w:spacing w:line="276" w:lineRule="auto"/>
              <w:rPr>
                <w:rFonts w:ascii="Times New Roman" w:eastAsia="Calibri" w:hAnsi="Times New Roman" w:cs="Times New Roman"/>
              </w:rPr>
            </w:pPr>
          </w:p>
        </w:tc>
      </w:tr>
      <w:tr w:rsidR="008952B2" w:rsidRPr="00656453" w14:paraId="57CF672D" w14:textId="77777777" w:rsidTr="00F61A29">
        <w:trPr>
          <w:trHeight w:val="555"/>
        </w:trPr>
        <w:tc>
          <w:tcPr>
            <w:tcW w:w="1350" w:type="dxa"/>
            <w:tcBorders>
              <w:top w:val="nil"/>
              <w:left w:val="nil"/>
              <w:bottom w:val="nil"/>
              <w:right w:val="nil"/>
            </w:tcBorders>
            <w:tcMar>
              <w:left w:w="105" w:type="dxa"/>
              <w:right w:w="105" w:type="dxa"/>
            </w:tcMar>
            <w:vAlign w:val="center"/>
          </w:tcPr>
          <w:p w14:paraId="7E96BBD3" w14:textId="77777777" w:rsidR="008952B2" w:rsidRPr="00656453" w:rsidRDefault="008952B2" w:rsidP="00656453">
            <w:pPr>
              <w:tabs>
                <w:tab w:val="left" w:pos="3402"/>
              </w:tabs>
              <w:spacing w:line="276" w:lineRule="auto"/>
              <w:rPr>
                <w:rFonts w:ascii="Times New Roman" w:eastAsia="Calibri" w:hAnsi="Times New Roman" w:cs="Times New Roman"/>
              </w:rPr>
            </w:pPr>
            <w:r w:rsidRPr="00656453">
              <w:rPr>
                <w:rFonts w:ascii="Times New Roman" w:eastAsia="Calibri" w:hAnsi="Times New Roman" w:cs="Times New Roman"/>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77B07A4C" w14:textId="77777777" w:rsidR="008952B2" w:rsidRPr="00656453" w:rsidRDefault="008952B2" w:rsidP="00656453">
            <w:pPr>
              <w:tabs>
                <w:tab w:val="left" w:pos="3402"/>
              </w:tabs>
              <w:spacing w:line="276" w:lineRule="auto"/>
              <w:rPr>
                <w:rFonts w:ascii="Times New Roman" w:eastAsia="Calibri" w:hAnsi="Times New Roman" w:cs="Times New Roman"/>
              </w:rPr>
            </w:pPr>
          </w:p>
          <w:p w14:paraId="48509E22" w14:textId="77777777" w:rsidR="008952B2" w:rsidRPr="00656453" w:rsidRDefault="008952B2" w:rsidP="00656453">
            <w:pPr>
              <w:tabs>
                <w:tab w:val="left" w:pos="3402"/>
              </w:tabs>
              <w:spacing w:line="276" w:lineRule="auto"/>
              <w:rPr>
                <w:rFonts w:ascii="Times New Roman" w:eastAsia="Calibri" w:hAnsi="Times New Roman" w:cs="Times New Roman"/>
              </w:rPr>
            </w:pPr>
          </w:p>
        </w:tc>
      </w:tr>
    </w:tbl>
    <w:p w14:paraId="4AB6079B" w14:textId="77777777" w:rsidR="008952B2" w:rsidRPr="00656453" w:rsidRDefault="008952B2" w:rsidP="00656453">
      <w:pPr>
        <w:spacing w:line="276" w:lineRule="auto"/>
        <w:rPr>
          <w:rFonts w:ascii="Times New Roman" w:hAnsi="Times New Roman" w:cs="Times New Roman"/>
        </w:rPr>
      </w:pPr>
    </w:p>
    <w:p w14:paraId="444EB27B" w14:textId="77777777" w:rsidR="008952B2" w:rsidRPr="00656453" w:rsidRDefault="008952B2" w:rsidP="00656453">
      <w:pPr>
        <w:spacing w:line="276" w:lineRule="auto"/>
        <w:rPr>
          <w:rFonts w:ascii="Times New Roman" w:hAnsi="Times New Roman" w:cs="Times New Roman"/>
        </w:rPr>
      </w:pPr>
    </w:p>
    <w:p w14:paraId="1A21E51D" w14:textId="77777777" w:rsidR="008952B2" w:rsidRPr="00656453" w:rsidRDefault="008952B2" w:rsidP="00656453">
      <w:pPr>
        <w:spacing w:line="276" w:lineRule="auto"/>
        <w:rPr>
          <w:rFonts w:ascii="Times New Roman" w:hAnsi="Times New Roman" w:cs="Times New Roman"/>
        </w:rPr>
      </w:pPr>
    </w:p>
    <w:p w14:paraId="215F4781" w14:textId="77777777" w:rsidR="008952B2" w:rsidRPr="00656453" w:rsidRDefault="008952B2" w:rsidP="00656453">
      <w:pPr>
        <w:spacing w:line="276" w:lineRule="auto"/>
        <w:rPr>
          <w:rFonts w:ascii="Times New Roman" w:hAnsi="Times New Roman" w:cs="Times New Roman"/>
        </w:rPr>
      </w:pPr>
    </w:p>
    <w:p w14:paraId="5F46DBA8" w14:textId="77777777" w:rsidR="008952B2" w:rsidRPr="00656453" w:rsidRDefault="008952B2" w:rsidP="00656453">
      <w:pPr>
        <w:spacing w:line="276" w:lineRule="auto"/>
        <w:rPr>
          <w:rFonts w:ascii="Times New Roman" w:hAnsi="Times New Roman" w:cs="Times New Roman"/>
        </w:rPr>
      </w:pPr>
    </w:p>
    <w:p w14:paraId="3C6593EC" w14:textId="77777777" w:rsidR="008952B2" w:rsidRPr="00656453" w:rsidRDefault="008952B2" w:rsidP="00656453">
      <w:pPr>
        <w:spacing w:line="276" w:lineRule="auto"/>
        <w:rPr>
          <w:rFonts w:ascii="Times New Roman" w:hAnsi="Times New Roman" w:cs="Times New Roman"/>
        </w:rPr>
      </w:pPr>
    </w:p>
    <w:p w14:paraId="5401D0C3" w14:textId="306B4B5E" w:rsidR="324867BE" w:rsidRDefault="324867BE" w:rsidP="324867BE">
      <w:pPr>
        <w:spacing w:line="276" w:lineRule="auto"/>
        <w:rPr>
          <w:rFonts w:ascii="Times New Roman" w:hAnsi="Times New Roman" w:cs="Times New Roman"/>
        </w:rPr>
      </w:pPr>
    </w:p>
    <w:p w14:paraId="1FE8A10C" w14:textId="77777777" w:rsidR="008952B2" w:rsidRPr="00656453" w:rsidRDefault="008952B2" w:rsidP="00656453">
      <w:pPr>
        <w:spacing w:line="276" w:lineRule="auto"/>
        <w:rPr>
          <w:rFonts w:ascii="Times New Roman" w:hAnsi="Times New Roman" w:cs="Times New Roman"/>
        </w:rPr>
      </w:pPr>
    </w:p>
    <w:p w14:paraId="064C3BB0" w14:textId="338D28E3" w:rsidR="008952B2" w:rsidRPr="00BC6852" w:rsidRDefault="008952B2" w:rsidP="00656453">
      <w:pPr>
        <w:pStyle w:val="Heading1"/>
        <w:numPr>
          <w:ilvl w:val="0"/>
          <w:numId w:val="0"/>
        </w:numPr>
        <w:spacing w:line="276" w:lineRule="auto"/>
        <w:ind w:left="432" w:hanging="432"/>
        <w:rPr>
          <w:rFonts w:ascii="Times New Roman" w:hAnsi="Times New Roman" w:cs="Times New Roman"/>
          <w:sz w:val="28"/>
          <w:szCs w:val="28"/>
        </w:rPr>
      </w:pPr>
      <w:r w:rsidRPr="70D57F54">
        <w:rPr>
          <w:rFonts w:ascii="Times New Roman" w:hAnsi="Times New Roman" w:cs="Times New Roman"/>
          <w:sz w:val="28"/>
          <w:szCs w:val="28"/>
        </w:rPr>
        <w:t xml:space="preserve">Appendix 2 - Technical </w:t>
      </w:r>
      <w:r w:rsidR="00E92D0F">
        <w:rPr>
          <w:rFonts w:ascii="Times New Roman" w:hAnsi="Times New Roman" w:cs="Times New Roman"/>
          <w:sz w:val="28"/>
          <w:szCs w:val="28"/>
        </w:rPr>
        <w:t xml:space="preserve">Questionnaire </w:t>
      </w:r>
      <w:r w:rsidRPr="70D57F54">
        <w:rPr>
          <w:rFonts w:ascii="Times New Roman" w:hAnsi="Times New Roman" w:cs="Times New Roman"/>
          <w:sz w:val="28"/>
          <w:szCs w:val="28"/>
        </w:rPr>
        <w:t xml:space="preserve"> </w:t>
      </w:r>
    </w:p>
    <w:p w14:paraId="1679131A" w14:textId="49666B66" w:rsidR="0ED59B13" w:rsidRDefault="0ED59B13" w:rsidP="70D57F54">
      <w:pPr>
        <w:pStyle w:val="MSGENFONTSTYLENAMETEMPLATEROLENUMBERMSGENFONTSTYLENAMEBYROLETEXT20"/>
        <w:rPr>
          <w:rFonts w:ascii="Times New Roman" w:hAnsi="Times New Roman" w:cs="Times New Roman"/>
          <w:sz w:val="28"/>
          <w:szCs w:val="28"/>
        </w:rPr>
      </w:pPr>
      <w:r w:rsidRPr="70D57F54">
        <w:rPr>
          <w:rFonts w:ascii="Times New Roman" w:hAnsi="Times New Roman" w:cs="Times New Roman"/>
          <w:sz w:val="28"/>
          <w:szCs w:val="28"/>
        </w:rPr>
        <w:t>Attached as a separate document</w:t>
      </w:r>
    </w:p>
    <w:p w14:paraId="359A832A" w14:textId="77777777" w:rsidR="008952B2" w:rsidRPr="00BC6852" w:rsidRDefault="008952B2" w:rsidP="00656453">
      <w:pPr>
        <w:pStyle w:val="Heading1"/>
        <w:numPr>
          <w:ilvl w:val="0"/>
          <w:numId w:val="0"/>
        </w:numPr>
        <w:spacing w:line="276" w:lineRule="auto"/>
        <w:ind w:left="432" w:hanging="432"/>
        <w:rPr>
          <w:rFonts w:ascii="Times New Roman" w:hAnsi="Times New Roman" w:cs="Times New Roman"/>
          <w:sz w:val="28"/>
          <w:szCs w:val="28"/>
        </w:rPr>
      </w:pPr>
      <w:r w:rsidRPr="00BC6852">
        <w:rPr>
          <w:rFonts w:ascii="Times New Roman" w:hAnsi="Times New Roman" w:cs="Times New Roman"/>
          <w:sz w:val="28"/>
          <w:szCs w:val="28"/>
        </w:rPr>
        <w:t xml:space="preserve">Appendix 3 - Financial Offer </w:t>
      </w:r>
    </w:p>
    <w:p w14:paraId="03A6ACE4" w14:textId="0EC815AE" w:rsidR="008952B2" w:rsidRPr="00BC6852" w:rsidRDefault="00301159" w:rsidP="00656453">
      <w:pPr>
        <w:pStyle w:val="MSGENFONTSTYLENAMETEMPLATEROLENUMBERMSGENFONTSTYLENAMEBYROLETEXT20"/>
        <w:shd w:val="clear" w:color="auto" w:fill="auto"/>
        <w:spacing w:after="0" w:line="276" w:lineRule="auto"/>
        <w:jc w:val="left"/>
        <w:rPr>
          <w:rFonts w:ascii="Times New Roman" w:hAnsi="Times New Roman" w:cs="Times New Roman"/>
          <w:sz w:val="28"/>
          <w:szCs w:val="28"/>
        </w:rPr>
      </w:pPr>
      <w:r w:rsidRPr="00301159">
        <w:rPr>
          <w:rFonts w:ascii="Times New Roman" w:hAnsi="Times New Roman" w:cs="Times New Roman"/>
          <w:sz w:val="28"/>
          <w:szCs w:val="28"/>
        </w:rPr>
        <w:t>Tenderers may submit their financial offer using their own template. However, all offers must clearly detail pricing both inclusive and exclusive of taxes</w:t>
      </w:r>
      <w:r>
        <w:rPr>
          <w:rFonts w:ascii="Times New Roman" w:hAnsi="Times New Roman" w:cs="Times New Roman"/>
          <w:sz w:val="28"/>
          <w:szCs w:val="28"/>
        </w:rPr>
        <w:t xml:space="preserve"> </w:t>
      </w:r>
      <w:r w:rsidRPr="00301159">
        <w:rPr>
          <w:rFonts w:ascii="Times New Roman" w:hAnsi="Times New Roman" w:cs="Times New Roman"/>
          <w:sz w:val="28"/>
          <w:szCs w:val="28"/>
        </w:rPr>
        <w:t>and include a full cost breakdown relevant to the services required.</w:t>
      </w:r>
    </w:p>
    <w:p w14:paraId="2C435702" w14:textId="77777777" w:rsidR="008952B2" w:rsidRPr="00BC6852" w:rsidRDefault="008952B2" w:rsidP="00656453">
      <w:pPr>
        <w:spacing w:line="276" w:lineRule="auto"/>
        <w:rPr>
          <w:rFonts w:ascii="Times New Roman" w:eastAsiaTheme="majorEastAsia" w:hAnsi="Times New Roman" w:cs="Times New Roman"/>
          <w:b/>
          <w:bCs/>
          <w:smallCaps/>
          <w:color w:val="000000" w:themeColor="text1"/>
          <w:sz w:val="28"/>
          <w:szCs w:val="28"/>
        </w:rPr>
      </w:pPr>
    </w:p>
    <w:p w14:paraId="2E6DB9B3" w14:textId="77777777" w:rsidR="008952B2" w:rsidRPr="00BC6852" w:rsidRDefault="008952B2" w:rsidP="00656453">
      <w:pPr>
        <w:pStyle w:val="Heading1"/>
        <w:numPr>
          <w:ilvl w:val="0"/>
          <w:numId w:val="0"/>
        </w:numPr>
        <w:spacing w:line="276" w:lineRule="auto"/>
        <w:ind w:left="432" w:hanging="432"/>
        <w:rPr>
          <w:rFonts w:ascii="Times New Roman" w:hAnsi="Times New Roman" w:cs="Times New Roman"/>
          <w:sz w:val="28"/>
          <w:szCs w:val="28"/>
        </w:rPr>
      </w:pPr>
      <w:bookmarkStart w:id="40" w:name="_Toc463016561"/>
      <w:bookmarkStart w:id="41" w:name="_Toc466022968"/>
      <w:r w:rsidRPr="00BC6852">
        <w:rPr>
          <w:rFonts w:ascii="Times New Roman" w:hAnsi="Times New Roman" w:cs="Times New Roman"/>
          <w:sz w:val="28"/>
          <w:szCs w:val="28"/>
        </w:rPr>
        <w:t>Appendix 4 - GOAL terms and conditions</w:t>
      </w:r>
      <w:bookmarkEnd w:id="40"/>
      <w:bookmarkEnd w:id="41"/>
    </w:p>
    <w:p w14:paraId="4279D6ED" w14:textId="77777777" w:rsidR="008952B2" w:rsidRPr="00BC6852" w:rsidRDefault="008952B2" w:rsidP="00656453">
      <w:pPr>
        <w:pStyle w:val="MSGENFONTSTYLENAMETEMPLATEROLENUMBERMSGENFONTSTYLENAMEBYROLETEXT20"/>
        <w:shd w:val="clear" w:color="auto" w:fill="auto"/>
        <w:spacing w:after="0" w:line="276" w:lineRule="auto"/>
        <w:jc w:val="left"/>
        <w:rPr>
          <w:rFonts w:ascii="Times New Roman" w:hAnsi="Times New Roman" w:cs="Times New Roman"/>
          <w:sz w:val="28"/>
          <w:szCs w:val="28"/>
        </w:rPr>
      </w:pPr>
      <w:r w:rsidRPr="00BC6852">
        <w:rPr>
          <w:rFonts w:ascii="Times New Roman" w:hAnsi="Times New Roman" w:cs="Times New Roman"/>
          <w:sz w:val="28"/>
          <w:szCs w:val="28"/>
        </w:rPr>
        <w:t>Attached as a separate document.</w:t>
      </w:r>
    </w:p>
    <w:p w14:paraId="57372633" w14:textId="77777777" w:rsidR="008952B2" w:rsidRPr="00BC6852" w:rsidRDefault="008952B2" w:rsidP="00656453">
      <w:pPr>
        <w:spacing w:line="276" w:lineRule="auto"/>
        <w:rPr>
          <w:rFonts w:ascii="Times New Roman" w:eastAsiaTheme="majorEastAsia" w:hAnsi="Times New Roman" w:cs="Times New Roman"/>
          <w:b/>
          <w:bCs/>
          <w:smallCaps/>
          <w:color w:val="000000" w:themeColor="text1"/>
          <w:sz w:val="28"/>
          <w:szCs w:val="28"/>
        </w:rPr>
      </w:pPr>
    </w:p>
    <w:p w14:paraId="79C16623" w14:textId="77777777" w:rsidR="008952B2" w:rsidRPr="00BC6852" w:rsidRDefault="008952B2" w:rsidP="00656453">
      <w:pPr>
        <w:pStyle w:val="Heading1"/>
        <w:numPr>
          <w:ilvl w:val="0"/>
          <w:numId w:val="0"/>
        </w:numPr>
        <w:spacing w:line="276" w:lineRule="auto"/>
        <w:ind w:left="432" w:hanging="432"/>
        <w:rPr>
          <w:rFonts w:ascii="Times New Roman" w:hAnsi="Times New Roman" w:cs="Times New Roman"/>
          <w:sz w:val="28"/>
          <w:szCs w:val="28"/>
        </w:rPr>
      </w:pPr>
      <w:r w:rsidRPr="00BC6852">
        <w:rPr>
          <w:rFonts w:ascii="Times New Roman" w:hAnsi="Times New Roman" w:cs="Times New Roman"/>
          <w:sz w:val="28"/>
          <w:szCs w:val="28"/>
        </w:rPr>
        <w:lastRenderedPageBreak/>
        <w:t>Appendix 5 - GOAL contract template</w:t>
      </w:r>
    </w:p>
    <w:p w14:paraId="0B785756" w14:textId="77777777" w:rsidR="008952B2" w:rsidRPr="00BC6852" w:rsidRDefault="008952B2" w:rsidP="00656453">
      <w:pPr>
        <w:pStyle w:val="MSGENFONTSTYLENAMETEMPLATEROLENUMBERMSGENFONTSTYLENAMEBYROLETEXT20"/>
        <w:shd w:val="clear" w:color="auto" w:fill="auto"/>
        <w:spacing w:after="0" w:line="276" w:lineRule="auto"/>
        <w:jc w:val="left"/>
        <w:rPr>
          <w:rFonts w:ascii="Times New Roman" w:hAnsi="Times New Roman" w:cs="Times New Roman"/>
          <w:sz w:val="28"/>
          <w:szCs w:val="28"/>
        </w:rPr>
      </w:pPr>
      <w:r w:rsidRPr="00BC6852">
        <w:rPr>
          <w:rFonts w:ascii="Times New Roman" w:hAnsi="Times New Roman" w:cs="Times New Roman"/>
          <w:sz w:val="28"/>
          <w:szCs w:val="28"/>
        </w:rPr>
        <w:t>Attached as a separate document.</w:t>
      </w:r>
    </w:p>
    <w:p w14:paraId="22BB3338" w14:textId="77777777" w:rsidR="008952B2" w:rsidRPr="00BC6852" w:rsidRDefault="008952B2" w:rsidP="00656453">
      <w:pPr>
        <w:spacing w:line="276" w:lineRule="auto"/>
        <w:rPr>
          <w:rFonts w:ascii="Times New Roman" w:eastAsiaTheme="majorEastAsia" w:hAnsi="Times New Roman" w:cs="Times New Roman"/>
          <w:b/>
          <w:bCs/>
          <w:smallCaps/>
          <w:color w:val="000000" w:themeColor="text1"/>
          <w:sz w:val="28"/>
          <w:szCs w:val="28"/>
        </w:rPr>
      </w:pPr>
    </w:p>
    <w:p w14:paraId="02A8AEEF" w14:textId="77777777" w:rsidR="008952B2" w:rsidRPr="00BC6852" w:rsidRDefault="008952B2" w:rsidP="00656453">
      <w:pPr>
        <w:pStyle w:val="Heading1"/>
        <w:numPr>
          <w:ilvl w:val="0"/>
          <w:numId w:val="0"/>
        </w:numPr>
        <w:spacing w:line="276" w:lineRule="auto"/>
        <w:ind w:left="432" w:hanging="432"/>
        <w:rPr>
          <w:rFonts w:ascii="Times New Roman" w:hAnsi="Times New Roman" w:cs="Times New Roman"/>
          <w:sz w:val="28"/>
          <w:szCs w:val="28"/>
        </w:rPr>
      </w:pPr>
      <w:r w:rsidRPr="00BC6852">
        <w:rPr>
          <w:rFonts w:ascii="Times New Roman" w:hAnsi="Times New Roman" w:cs="Times New Roman"/>
          <w:sz w:val="28"/>
          <w:szCs w:val="28"/>
        </w:rPr>
        <w:t>Appendix 6 - GOAL Supplier code of conduct</w:t>
      </w:r>
    </w:p>
    <w:p w14:paraId="1C4BB429" w14:textId="77777777" w:rsidR="008952B2" w:rsidRPr="00BC6852" w:rsidRDefault="008952B2" w:rsidP="00656453">
      <w:pPr>
        <w:pStyle w:val="MSGENFONTSTYLENAMETEMPLATEROLENUMBERMSGENFONTSTYLENAMEBYROLETEXT20"/>
        <w:shd w:val="clear" w:color="auto" w:fill="auto"/>
        <w:spacing w:after="0" w:line="276" w:lineRule="auto"/>
        <w:jc w:val="left"/>
        <w:rPr>
          <w:rFonts w:ascii="Times New Roman" w:hAnsi="Times New Roman" w:cs="Times New Roman"/>
          <w:sz w:val="28"/>
          <w:szCs w:val="28"/>
        </w:rPr>
      </w:pPr>
      <w:r w:rsidRPr="00BC6852">
        <w:rPr>
          <w:rFonts w:ascii="Times New Roman" w:hAnsi="Times New Roman" w:cs="Times New Roman"/>
          <w:sz w:val="28"/>
          <w:szCs w:val="28"/>
        </w:rPr>
        <w:t>Attached as a separate document.</w:t>
      </w:r>
    </w:p>
    <w:p w14:paraId="1F4B3841" w14:textId="77777777" w:rsidR="008952B2" w:rsidRPr="00BC6852" w:rsidRDefault="008952B2" w:rsidP="00656453">
      <w:pPr>
        <w:spacing w:line="276" w:lineRule="auto"/>
        <w:rPr>
          <w:rFonts w:ascii="Times New Roman" w:eastAsiaTheme="majorEastAsia" w:hAnsi="Times New Roman" w:cs="Times New Roman"/>
          <w:b/>
          <w:bCs/>
          <w:smallCaps/>
          <w:color w:val="000000" w:themeColor="text1"/>
          <w:sz w:val="28"/>
          <w:szCs w:val="28"/>
        </w:rPr>
      </w:pPr>
    </w:p>
    <w:p w14:paraId="23B9D84D" w14:textId="0AAA7155" w:rsidR="008952B2" w:rsidRPr="00BC6852" w:rsidRDefault="008952B2" w:rsidP="00656453">
      <w:pPr>
        <w:pStyle w:val="Heading1"/>
        <w:numPr>
          <w:ilvl w:val="0"/>
          <w:numId w:val="0"/>
        </w:numPr>
        <w:spacing w:line="276" w:lineRule="auto"/>
        <w:rPr>
          <w:rFonts w:ascii="Times New Roman" w:hAnsi="Times New Roman" w:cs="Times New Roman"/>
          <w:sz w:val="28"/>
          <w:szCs w:val="28"/>
        </w:rPr>
      </w:pPr>
      <w:r w:rsidRPr="00BC6852">
        <w:rPr>
          <w:rFonts w:ascii="Times New Roman" w:hAnsi="Times New Roman" w:cs="Times New Roman"/>
          <w:sz w:val="28"/>
          <w:szCs w:val="28"/>
        </w:rPr>
        <w:t xml:space="preserve">Annex 1- </w:t>
      </w:r>
      <w:r w:rsidR="005F410A" w:rsidRPr="00BC6852">
        <w:rPr>
          <w:rFonts w:ascii="Times New Roman" w:hAnsi="Times New Roman" w:cs="Times New Roman"/>
          <w:sz w:val="28"/>
          <w:szCs w:val="28"/>
        </w:rPr>
        <w:t>TOR</w:t>
      </w:r>
    </w:p>
    <w:p w14:paraId="2BABCEC7" w14:textId="77777777" w:rsidR="008952B2" w:rsidRPr="00BC6852" w:rsidRDefault="008952B2" w:rsidP="00656453">
      <w:pPr>
        <w:pStyle w:val="MSGENFONTSTYLENAMETEMPLATEROLENUMBERMSGENFONTSTYLENAMEBYROLETEXT20"/>
        <w:shd w:val="clear" w:color="auto" w:fill="auto"/>
        <w:spacing w:after="0" w:line="276" w:lineRule="auto"/>
        <w:jc w:val="left"/>
        <w:rPr>
          <w:rFonts w:ascii="Times New Roman" w:hAnsi="Times New Roman" w:cs="Times New Roman"/>
          <w:sz w:val="28"/>
          <w:szCs w:val="28"/>
        </w:rPr>
      </w:pPr>
      <w:r w:rsidRPr="00BC6852">
        <w:rPr>
          <w:rFonts w:ascii="Times New Roman" w:hAnsi="Times New Roman" w:cs="Times New Roman"/>
          <w:sz w:val="28"/>
          <w:szCs w:val="28"/>
        </w:rPr>
        <w:t>Attached as a separate document.</w:t>
      </w:r>
    </w:p>
    <w:p w14:paraId="792862BC" w14:textId="77777777" w:rsidR="008952B2" w:rsidRPr="00656453" w:rsidRDefault="008952B2" w:rsidP="00656453">
      <w:pPr>
        <w:spacing w:line="276" w:lineRule="auto"/>
        <w:rPr>
          <w:rFonts w:ascii="Times New Roman" w:eastAsiaTheme="majorEastAsia" w:hAnsi="Times New Roman" w:cs="Times New Roman"/>
          <w:color w:val="000000" w:themeColor="text1"/>
        </w:rPr>
      </w:pPr>
    </w:p>
    <w:bookmarkEnd w:id="38"/>
    <w:bookmarkEnd w:id="39"/>
    <w:p w14:paraId="5E464194" w14:textId="33FFF97E" w:rsidR="00FB0312" w:rsidRPr="00570D9C" w:rsidRDefault="00FB0312" w:rsidP="00095E11">
      <w:pPr>
        <w:pStyle w:val="Heading1"/>
        <w:numPr>
          <w:ilvl w:val="0"/>
          <w:numId w:val="0"/>
        </w:numPr>
        <w:spacing w:line="360" w:lineRule="auto"/>
        <w:rPr>
          <w:rFonts w:ascii="Times New Roman" w:hAnsi="Times New Roman" w:cs="Times New Roman"/>
          <w:sz w:val="22"/>
          <w:szCs w:val="22"/>
        </w:rPr>
      </w:pPr>
    </w:p>
    <w:p w14:paraId="1DD1F162" w14:textId="77777777" w:rsidR="00037B2D" w:rsidRDefault="00037B2D" w:rsidP="004F694E">
      <w:pPr>
        <w:jc w:val="center"/>
        <w:rPr>
          <w:b/>
          <w:bCs/>
          <w:sz w:val="28"/>
          <w:szCs w:val="28"/>
          <w:u w:val="single"/>
        </w:rPr>
      </w:pPr>
    </w:p>
    <w:sectPr w:rsidR="00037B2D" w:rsidSect="002962BE">
      <w:headerReference w:type="default" r:id="rId19"/>
      <w:footerReference w:type="default" r:id="rId20"/>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795FC" w14:textId="77777777" w:rsidR="0049690F" w:rsidRDefault="0049690F" w:rsidP="009218AC">
      <w:pPr>
        <w:spacing w:after="0" w:line="240" w:lineRule="auto"/>
      </w:pPr>
      <w:r>
        <w:separator/>
      </w:r>
    </w:p>
  </w:endnote>
  <w:endnote w:type="continuationSeparator" w:id="0">
    <w:p w14:paraId="46FC6A46" w14:textId="77777777" w:rsidR="0049690F" w:rsidRDefault="0049690F" w:rsidP="009218AC">
      <w:pPr>
        <w:spacing w:after="0" w:line="240" w:lineRule="auto"/>
      </w:pPr>
      <w:r>
        <w:continuationSeparator/>
      </w:r>
    </w:p>
  </w:endnote>
  <w:endnote w:type="continuationNotice" w:id="1">
    <w:p w14:paraId="170C70CF" w14:textId="77777777" w:rsidR="0049690F" w:rsidRDefault="00496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9BD3" w14:textId="77777777" w:rsidR="0049690F" w:rsidRDefault="0049690F" w:rsidP="009218AC">
      <w:pPr>
        <w:spacing w:after="0" w:line="240" w:lineRule="auto"/>
      </w:pPr>
      <w:r>
        <w:separator/>
      </w:r>
    </w:p>
  </w:footnote>
  <w:footnote w:type="continuationSeparator" w:id="0">
    <w:p w14:paraId="5A149BEE" w14:textId="77777777" w:rsidR="0049690F" w:rsidRDefault="0049690F" w:rsidP="009218AC">
      <w:pPr>
        <w:spacing w:after="0" w:line="240" w:lineRule="auto"/>
      </w:pPr>
      <w:r>
        <w:continuationSeparator/>
      </w:r>
    </w:p>
  </w:footnote>
  <w:footnote w:type="continuationNotice" w:id="1">
    <w:p w14:paraId="47B022D5" w14:textId="77777777" w:rsidR="0049690F" w:rsidRDefault="00496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23F2FBEC" w:rsidR="001D2DEA" w:rsidRPr="0050112B" w:rsidRDefault="61A97B62" w:rsidP="00CB08FA">
    <w:pPr>
      <w:pStyle w:val="Header"/>
    </w:pPr>
    <w:r w:rsidRPr="61A97B62">
      <w:rPr>
        <w:b/>
        <w:bCs/>
        <w:sz w:val="20"/>
        <w:szCs w:val="20"/>
      </w:rPr>
      <w:t>FT-No CC-38045-Medical and Liability Insurance FWA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04"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E977306"/>
    <w:multiLevelType w:val="hybridMultilevel"/>
    <w:tmpl w:val="976A6710"/>
    <w:lvl w:ilvl="0" w:tplc="AE8007C6">
      <w:start w:val="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D6648"/>
    <w:multiLevelType w:val="multilevel"/>
    <w:tmpl w:val="E35035A2"/>
    <w:lvl w:ilvl="0">
      <w:start w:val="1"/>
      <w:numFmt w:val="decimal"/>
      <w:lvlText w:val="%1."/>
      <w:lvlJc w:val="left"/>
      <w:pPr>
        <w:ind w:left="1080" w:hanging="360"/>
      </w:pPr>
      <w:rPr>
        <w:b/>
        <w:bCs/>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B586E89"/>
    <w:multiLevelType w:val="hybridMultilevel"/>
    <w:tmpl w:val="99A0F49A"/>
    <w:lvl w:ilvl="0" w:tplc="3496CE2E">
      <w:numFmt w:val="bullet"/>
      <w:lvlText w:val="-"/>
      <w:lvlJc w:val="left"/>
      <w:pPr>
        <w:ind w:left="720" w:hanging="360"/>
      </w:pPr>
      <w:rPr>
        <w:rFonts w:ascii="Arial Narrow" w:eastAsia="Times New Roman" w:hAnsi="Arial Narrow"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4D6286A"/>
    <w:multiLevelType w:val="hybridMultilevel"/>
    <w:tmpl w:val="B9BE43F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492D5B"/>
    <w:multiLevelType w:val="hybridMultilevel"/>
    <w:tmpl w:val="FFFFFFFF"/>
    <w:lvl w:ilvl="0" w:tplc="95A42D82">
      <w:start w:val="1"/>
      <w:numFmt w:val="decimal"/>
      <w:lvlText w:val="%1."/>
      <w:lvlJc w:val="left"/>
      <w:pPr>
        <w:ind w:left="1440" w:hanging="360"/>
      </w:pPr>
    </w:lvl>
    <w:lvl w:ilvl="1" w:tplc="36804BE2">
      <w:start w:val="1"/>
      <w:numFmt w:val="lowerLetter"/>
      <w:lvlText w:val="a)"/>
      <w:lvlJc w:val="left"/>
      <w:pPr>
        <w:ind w:left="1440" w:hanging="360"/>
      </w:pPr>
    </w:lvl>
    <w:lvl w:ilvl="2" w:tplc="6B200636">
      <w:start w:val="1"/>
      <w:numFmt w:val="lowerRoman"/>
      <w:lvlText w:val="%3."/>
      <w:lvlJc w:val="right"/>
      <w:pPr>
        <w:ind w:left="2880" w:hanging="180"/>
      </w:pPr>
    </w:lvl>
    <w:lvl w:ilvl="3" w:tplc="AD5898E6">
      <w:start w:val="1"/>
      <w:numFmt w:val="decimal"/>
      <w:lvlText w:val="%4."/>
      <w:lvlJc w:val="left"/>
      <w:pPr>
        <w:ind w:left="3600" w:hanging="360"/>
      </w:pPr>
    </w:lvl>
    <w:lvl w:ilvl="4" w:tplc="1AF6BFBA">
      <w:start w:val="1"/>
      <w:numFmt w:val="lowerLetter"/>
      <w:lvlText w:val="%5."/>
      <w:lvlJc w:val="left"/>
      <w:pPr>
        <w:ind w:left="4320" w:hanging="360"/>
      </w:pPr>
    </w:lvl>
    <w:lvl w:ilvl="5" w:tplc="B8D2D6C2">
      <w:start w:val="1"/>
      <w:numFmt w:val="lowerRoman"/>
      <w:lvlText w:val="%6."/>
      <w:lvlJc w:val="right"/>
      <w:pPr>
        <w:ind w:left="5040" w:hanging="180"/>
      </w:pPr>
    </w:lvl>
    <w:lvl w:ilvl="6" w:tplc="728AADC4">
      <w:start w:val="1"/>
      <w:numFmt w:val="decimal"/>
      <w:lvlText w:val="%7."/>
      <w:lvlJc w:val="left"/>
      <w:pPr>
        <w:ind w:left="5760" w:hanging="360"/>
      </w:pPr>
    </w:lvl>
    <w:lvl w:ilvl="7" w:tplc="DC5EB810">
      <w:start w:val="1"/>
      <w:numFmt w:val="lowerLetter"/>
      <w:lvlText w:val="%8."/>
      <w:lvlJc w:val="left"/>
      <w:pPr>
        <w:ind w:left="6480" w:hanging="360"/>
      </w:pPr>
    </w:lvl>
    <w:lvl w:ilvl="8" w:tplc="EA183DDA">
      <w:start w:val="1"/>
      <w:numFmt w:val="lowerRoman"/>
      <w:lvlText w:val="%9."/>
      <w:lvlJc w:val="right"/>
      <w:pPr>
        <w:ind w:left="7200" w:hanging="180"/>
      </w:pPr>
    </w:lvl>
  </w:abstractNum>
  <w:abstractNum w:abstractNumId="12" w15:restartNumberingAfterBreak="0">
    <w:nsid w:val="6C5D6D14"/>
    <w:multiLevelType w:val="hybridMultilevel"/>
    <w:tmpl w:val="B9BE43F8"/>
    <w:lvl w:ilvl="0" w:tplc="20000017">
      <w:start w:val="1"/>
      <w:numFmt w:val="lowerLetter"/>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3" w15:restartNumberingAfterBreak="0">
    <w:nsid w:val="71407C82"/>
    <w:multiLevelType w:val="hybridMultilevel"/>
    <w:tmpl w:val="B12EBFF0"/>
    <w:lvl w:ilvl="0" w:tplc="2000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78264504">
    <w:abstractNumId w:val="11"/>
  </w:num>
  <w:num w:numId="2" w16cid:durableId="505831691">
    <w:abstractNumId w:val="7"/>
  </w:num>
  <w:num w:numId="3" w16cid:durableId="1142844510">
    <w:abstractNumId w:val="1"/>
  </w:num>
  <w:num w:numId="4" w16cid:durableId="1760636410">
    <w:abstractNumId w:val="9"/>
  </w:num>
  <w:num w:numId="5" w16cid:durableId="2136436232">
    <w:abstractNumId w:val="10"/>
  </w:num>
  <w:num w:numId="6" w16cid:durableId="1892106183">
    <w:abstractNumId w:val="0"/>
  </w:num>
  <w:num w:numId="7" w16cid:durableId="887766574">
    <w:abstractNumId w:val="6"/>
  </w:num>
  <w:num w:numId="8" w16cid:durableId="2131901272">
    <w:abstractNumId w:val="4"/>
  </w:num>
  <w:num w:numId="9" w16cid:durableId="599607498">
    <w:abstractNumId w:val="3"/>
  </w:num>
  <w:num w:numId="10" w16cid:durableId="207451054">
    <w:abstractNumId w:val="14"/>
  </w:num>
  <w:num w:numId="11" w16cid:durableId="55134193">
    <w:abstractNumId w:val="2"/>
  </w:num>
  <w:num w:numId="12" w16cid:durableId="1010528412">
    <w:abstractNumId w:val="13"/>
  </w:num>
  <w:num w:numId="13" w16cid:durableId="445077240">
    <w:abstractNumId w:val="5"/>
  </w:num>
  <w:num w:numId="14" w16cid:durableId="1131903420">
    <w:abstractNumId w:val="12"/>
  </w:num>
  <w:num w:numId="15" w16cid:durableId="563490211">
    <w:abstractNumId w:val="8"/>
  </w:num>
  <w:num w:numId="16" w16cid:durableId="1033456203">
    <w:abstractNumId w:val="0"/>
    <w:lvlOverride w:ilvl="0">
      <w:startOverride w:val="5"/>
    </w:lvlOverride>
    <w:lvlOverride w:ilvl="1">
      <w:startOverride w:val="3"/>
    </w:lvlOverride>
    <w:lvlOverride w:ilvl="2">
      <w:startOverride w:val="10"/>
    </w:lvlOverride>
  </w:num>
  <w:num w:numId="17" w16cid:durableId="1608076831">
    <w:abstractNumId w:val="0"/>
    <w:lvlOverride w:ilvl="0">
      <w:startOverride w:val="5"/>
    </w:lvlOverride>
    <w:lvlOverride w:ilvl="1">
      <w:startOverride w:val="3"/>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B3A"/>
    <w:rsid w:val="00002534"/>
    <w:rsid w:val="00002DD7"/>
    <w:rsid w:val="00003844"/>
    <w:rsid w:val="000038CB"/>
    <w:rsid w:val="000056C4"/>
    <w:rsid w:val="00005885"/>
    <w:rsid w:val="00006667"/>
    <w:rsid w:val="0000672D"/>
    <w:rsid w:val="00006743"/>
    <w:rsid w:val="000072B8"/>
    <w:rsid w:val="000073E8"/>
    <w:rsid w:val="00007E22"/>
    <w:rsid w:val="000106D5"/>
    <w:rsid w:val="00010BB6"/>
    <w:rsid w:val="0001167F"/>
    <w:rsid w:val="0001170F"/>
    <w:rsid w:val="0001177C"/>
    <w:rsid w:val="00011EB4"/>
    <w:rsid w:val="00012045"/>
    <w:rsid w:val="00012178"/>
    <w:rsid w:val="0001248F"/>
    <w:rsid w:val="00012B66"/>
    <w:rsid w:val="00012EDF"/>
    <w:rsid w:val="00014351"/>
    <w:rsid w:val="00014D4C"/>
    <w:rsid w:val="000151E9"/>
    <w:rsid w:val="00015602"/>
    <w:rsid w:val="00015DB6"/>
    <w:rsid w:val="000167FA"/>
    <w:rsid w:val="000175EF"/>
    <w:rsid w:val="000202E1"/>
    <w:rsid w:val="00020B1D"/>
    <w:rsid w:val="00025C8D"/>
    <w:rsid w:val="0002693D"/>
    <w:rsid w:val="00027004"/>
    <w:rsid w:val="0002737B"/>
    <w:rsid w:val="00027BF1"/>
    <w:rsid w:val="00030519"/>
    <w:rsid w:val="000306C7"/>
    <w:rsid w:val="000312DB"/>
    <w:rsid w:val="000325F1"/>
    <w:rsid w:val="0003332A"/>
    <w:rsid w:val="00033812"/>
    <w:rsid w:val="00033DE7"/>
    <w:rsid w:val="00034249"/>
    <w:rsid w:val="000348B1"/>
    <w:rsid w:val="00034C4D"/>
    <w:rsid w:val="00035625"/>
    <w:rsid w:val="00035741"/>
    <w:rsid w:val="00037971"/>
    <w:rsid w:val="00037B2D"/>
    <w:rsid w:val="00037F26"/>
    <w:rsid w:val="00040463"/>
    <w:rsid w:val="00040B50"/>
    <w:rsid w:val="00040CBA"/>
    <w:rsid w:val="00040F66"/>
    <w:rsid w:val="0004212F"/>
    <w:rsid w:val="000431C8"/>
    <w:rsid w:val="000436F2"/>
    <w:rsid w:val="00043BF0"/>
    <w:rsid w:val="00043FED"/>
    <w:rsid w:val="000454C0"/>
    <w:rsid w:val="00047115"/>
    <w:rsid w:val="00047B01"/>
    <w:rsid w:val="0005037B"/>
    <w:rsid w:val="00051875"/>
    <w:rsid w:val="0005252A"/>
    <w:rsid w:val="00053EB2"/>
    <w:rsid w:val="000549BA"/>
    <w:rsid w:val="0005556B"/>
    <w:rsid w:val="00055EF7"/>
    <w:rsid w:val="00056164"/>
    <w:rsid w:val="00057476"/>
    <w:rsid w:val="00057BEC"/>
    <w:rsid w:val="0006075C"/>
    <w:rsid w:val="00060AAD"/>
    <w:rsid w:val="00060E52"/>
    <w:rsid w:val="000615FB"/>
    <w:rsid w:val="00061B8E"/>
    <w:rsid w:val="0006235A"/>
    <w:rsid w:val="000630B2"/>
    <w:rsid w:val="000630F6"/>
    <w:rsid w:val="000650F0"/>
    <w:rsid w:val="00065ECC"/>
    <w:rsid w:val="0006664F"/>
    <w:rsid w:val="00066E72"/>
    <w:rsid w:val="000673B4"/>
    <w:rsid w:val="000675E3"/>
    <w:rsid w:val="00067F0E"/>
    <w:rsid w:val="0007008F"/>
    <w:rsid w:val="000705E9"/>
    <w:rsid w:val="0007149D"/>
    <w:rsid w:val="000723AF"/>
    <w:rsid w:val="00072687"/>
    <w:rsid w:val="00072798"/>
    <w:rsid w:val="00072AEC"/>
    <w:rsid w:val="0007329C"/>
    <w:rsid w:val="000739F0"/>
    <w:rsid w:val="00073C78"/>
    <w:rsid w:val="0007402D"/>
    <w:rsid w:val="000743DF"/>
    <w:rsid w:val="00074BFD"/>
    <w:rsid w:val="00075062"/>
    <w:rsid w:val="00075D30"/>
    <w:rsid w:val="000763D2"/>
    <w:rsid w:val="00077482"/>
    <w:rsid w:val="0008230D"/>
    <w:rsid w:val="00082967"/>
    <w:rsid w:val="000835C8"/>
    <w:rsid w:val="00083C90"/>
    <w:rsid w:val="00084093"/>
    <w:rsid w:val="0008500B"/>
    <w:rsid w:val="00086F6C"/>
    <w:rsid w:val="000876E3"/>
    <w:rsid w:val="000927F4"/>
    <w:rsid w:val="00092B7B"/>
    <w:rsid w:val="0009546F"/>
    <w:rsid w:val="0009574E"/>
    <w:rsid w:val="00095E11"/>
    <w:rsid w:val="0009707A"/>
    <w:rsid w:val="000976CD"/>
    <w:rsid w:val="00097993"/>
    <w:rsid w:val="000A15B1"/>
    <w:rsid w:val="000A223A"/>
    <w:rsid w:val="000A32CC"/>
    <w:rsid w:val="000A6DF2"/>
    <w:rsid w:val="000A770F"/>
    <w:rsid w:val="000B14D4"/>
    <w:rsid w:val="000B15AB"/>
    <w:rsid w:val="000B1FE6"/>
    <w:rsid w:val="000B286D"/>
    <w:rsid w:val="000B55A6"/>
    <w:rsid w:val="000C157F"/>
    <w:rsid w:val="000C2372"/>
    <w:rsid w:val="000C2E11"/>
    <w:rsid w:val="000C3401"/>
    <w:rsid w:val="000C3486"/>
    <w:rsid w:val="000C3A7E"/>
    <w:rsid w:val="000C4293"/>
    <w:rsid w:val="000C5487"/>
    <w:rsid w:val="000C5CAD"/>
    <w:rsid w:val="000C6AFB"/>
    <w:rsid w:val="000C7963"/>
    <w:rsid w:val="000C7B72"/>
    <w:rsid w:val="000C7ECF"/>
    <w:rsid w:val="000D1648"/>
    <w:rsid w:val="000D2DE6"/>
    <w:rsid w:val="000D3CB7"/>
    <w:rsid w:val="000D3D99"/>
    <w:rsid w:val="000D40BE"/>
    <w:rsid w:val="000D6410"/>
    <w:rsid w:val="000D77E2"/>
    <w:rsid w:val="000D79B1"/>
    <w:rsid w:val="000D7A9B"/>
    <w:rsid w:val="000E0656"/>
    <w:rsid w:val="000E15E7"/>
    <w:rsid w:val="000E3C0F"/>
    <w:rsid w:val="000E514C"/>
    <w:rsid w:val="000E65FA"/>
    <w:rsid w:val="000E669C"/>
    <w:rsid w:val="000E734B"/>
    <w:rsid w:val="000E7391"/>
    <w:rsid w:val="000E7440"/>
    <w:rsid w:val="000E7E17"/>
    <w:rsid w:val="000F105C"/>
    <w:rsid w:val="000F16D0"/>
    <w:rsid w:val="000F1C67"/>
    <w:rsid w:val="000F23CF"/>
    <w:rsid w:val="000F462F"/>
    <w:rsid w:val="000F5198"/>
    <w:rsid w:val="00101AD8"/>
    <w:rsid w:val="00101EE8"/>
    <w:rsid w:val="00102787"/>
    <w:rsid w:val="00103910"/>
    <w:rsid w:val="00103D4B"/>
    <w:rsid w:val="001046E8"/>
    <w:rsid w:val="001049C3"/>
    <w:rsid w:val="00105D2D"/>
    <w:rsid w:val="00107067"/>
    <w:rsid w:val="00107E29"/>
    <w:rsid w:val="00110119"/>
    <w:rsid w:val="00110588"/>
    <w:rsid w:val="001105FD"/>
    <w:rsid w:val="00110980"/>
    <w:rsid w:val="00111D15"/>
    <w:rsid w:val="00111EDC"/>
    <w:rsid w:val="00112758"/>
    <w:rsid w:val="00113A2A"/>
    <w:rsid w:val="00113E4C"/>
    <w:rsid w:val="0011434B"/>
    <w:rsid w:val="00115C47"/>
    <w:rsid w:val="0011697F"/>
    <w:rsid w:val="00117AC4"/>
    <w:rsid w:val="00121704"/>
    <w:rsid w:val="00121E95"/>
    <w:rsid w:val="001226CA"/>
    <w:rsid w:val="00122CB3"/>
    <w:rsid w:val="00123D88"/>
    <w:rsid w:val="00124189"/>
    <w:rsid w:val="00124845"/>
    <w:rsid w:val="00126093"/>
    <w:rsid w:val="001300D8"/>
    <w:rsid w:val="00130215"/>
    <w:rsid w:val="001304C6"/>
    <w:rsid w:val="001317A4"/>
    <w:rsid w:val="00131ADC"/>
    <w:rsid w:val="00133546"/>
    <w:rsid w:val="00133C78"/>
    <w:rsid w:val="001349D6"/>
    <w:rsid w:val="00135717"/>
    <w:rsid w:val="001368B6"/>
    <w:rsid w:val="00137143"/>
    <w:rsid w:val="0013719A"/>
    <w:rsid w:val="00137AB0"/>
    <w:rsid w:val="00137D84"/>
    <w:rsid w:val="00140155"/>
    <w:rsid w:val="0014025B"/>
    <w:rsid w:val="0014031E"/>
    <w:rsid w:val="00140330"/>
    <w:rsid w:val="00140C27"/>
    <w:rsid w:val="0014130C"/>
    <w:rsid w:val="00141AD3"/>
    <w:rsid w:val="00141FED"/>
    <w:rsid w:val="0014389C"/>
    <w:rsid w:val="00143ACD"/>
    <w:rsid w:val="00144FFB"/>
    <w:rsid w:val="0014519B"/>
    <w:rsid w:val="0014557A"/>
    <w:rsid w:val="001455BA"/>
    <w:rsid w:val="00147CAF"/>
    <w:rsid w:val="0015031E"/>
    <w:rsid w:val="00150AFC"/>
    <w:rsid w:val="00153CFB"/>
    <w:rsid w:val="001551DA"/>
    <w:rsid w:val="0015525D"/>
    <w:rsid w:val="00157692"/>
    <w:rsid w:val="0016035F"/>
    <w:rsid w:val="00162389"/>
    <w:rsid w:val="001624EA"/>
    <w:rsid w:val="0016282B"/>
    <w:rsid w:val="00162BD0"/>
    <w:rsid w:val="00162DD4"/>
    <w:rsid w:val="001649E0"/>
    <w:rsid w:val="00164C68"/>
    <w:rsid w:val="001666ED"/>
    <w:rsid w:val="0016754F"/>
    <w:rsid w:val="00170127"/>
    <w:rsid w:val="00171136"/>
    <w:rsid w:val="0017275B"/>
    <w:rsid w:val="00172B41"/>
    <w:rsid w:val="001732F4"/>
    <w:rsid w:val="001745AD"/>
    <w:rsid w:val="00174868"/>
    <w:rsid w:val="00174EDE"/>
    <w:rsid w:val="00175453"/>
    <w:rsid w:val="001755F5"/>
    <w:rsid w:val="001773A9"/>
    <w:rsid w:val="001801A6"/>
    <w:rsid w:val="001802A7"/>
    <w:rsid w:val="00180427"/>
    <w:rsid w:val="00181276"/>
    <w:rsid w:val="00182448"/>
    <w:rsid w:val="00183802"/>
    <w:rsid w:val="00190362"/>
    <w:rsid w:val="00190B33"/>
    <w:rsid w:val="0019237B"/>
    <w:rsid w:val="0019329C"/>
    <w:rsid w:val="00193E26"/>
    <w:rsid w:val="00194552"/>
    <w:rsid w:val="00194B11"/>
    <w:rsid w:val="001965EF"/>
    <w:rsid w:val="00196846"/>
    <w:rsid w:val="00196F24"/>
    <w:rsid w:val="001A005C"/>
    <w:rsid w:val="001A289E"/>
    <w:rsid w:val="001A3301"/>
    <w:rsid w:val="001A3A63"/>
    <w:rsid w:val="001A65B0"/>
    <w:rsid w:val="001A7ACC"/>
    <w:rsid w:val="001B150A"/>
    <w:rsid w:val="001B20BC"/>
    <w:rsid w:val="001B2237"/>
    <w:rsid w:val="001B61D1"/>
    <w:rsid w:val="001B708F"/>
    <w:rsid w:val="001B7249"/>
    <w:rsid w:val="001C15D6"/>
    <w:rsid w:val="001C1954"/>
    <w:rsid w:val="001C1DDF"/>
    <w:rsid w:val="001C263A"/>
    <w:rsid w:val="001C269B"/>
    <w:rsid w:val="001C27E4"/>
    <w:rsid w:val="001C3146"/>
    <w:rsid w:val="001C37A5"/>
    <w:rsid w:val="001C4FD3"/>
    <w:rsid w:val="001C5331"/>
    <w:rsid w:val="001C53BA"/>
    <w:rsid w:val="001C5529"/>
    <w:rsid w:val="001C612F"/>
    <w:rsid w:val="001C6361"/>
    <w:rsid w:val="001C6A02"/>
    <w:rsid w:val="001D049A"/>
    <w:rsid w:val="001D0B2A"/>
    <w:rsid w:val="001D1E39"/>
    <w:rsid w:val="001D2B30"/>
    <w:rsid w:val="001D2CC1"/>
    <w:rsid w:val="001D2DEA"/>
    <w:rsid w:val="001D37F6"/>
    <w:rsid w:val="001D42C2"/>
    <w:rsid w:val="001D5FC1"/>
    <w:rsid w:val="001D7619"/>
    <w:rsid w:val="001E0EC4"/>
    <w:rsid w:val="001E18E7"/>
    <w:rsid w:val="001E247C"/>
    <w:rsid w:val="001E2988"/>
    <w:rsid w:val="001E3ACA"/>
    <w:rsid w:val="001E3B02"/>
    <w:rsid w:val="001E3B8A"/>
    <w:rsid w:val="001E3C72"/>
    <w:rsid w:val="001E5E49"/>
    <w:rsid w:val="001E6C61"/>
    <w:rsid w:val="001E747F"/>
    <w:rsid w:val="001E780E"/>
    <w:rsid w:val="001E7983"/>
    <w:rsid w:val="001E7AC5"/>
    <w:rsid w:val="001E7E2E"/>
    <w:rsid w:val="001F1A83"/>
    <w:rsid w:val="001F276E"/>
    <w:rsid w:val="001F33D8"/>
    <w:rsid w:val="001F375C"/>
    <w:rsid w:val="001F4E3B"/>
    <w:rsid w:val="001F5FEE"/>
    <w:rsid w:val="001F619C"/>
    <w:rsid w:val="001F6BFA"/>
    <w:rsid w:val="0020009E"/>
    <w:rsid w:val="002001EE"/>
    <w:rsid w:val="00200858"/>
    <w:rsid w:val="00201444"/>
    <w:rsid w:val="00201B1E"/>
    <w:rsid w:val="002022BA"/>
    <w:rsid w:val="0020248A"/>
    <w:rsid w:val="00204489"/>
    <w:rsid w:val="00204CCE"/>
    <w:rsid w:val="00207931"/>
    <w:rsid w:val="00210D91"/>
    <w:rsid w:val="00212054"/>
    <w:rsid w:val="00213014"/>
    <w:rsid w:val="00213147"/>
    <w:rsid w:val="002140FD"/>
    <w:rsid w:val="0021419F"/>
    <w:rsid w:val="002149A5"/>
    <w:rsid w:val="00215C61"/>
    <w:rsid w:val="00216613"/>
    <w:rsid w:val="00216E2A"/>
    <w:rsid w:val="00217B85"/>
    <w:rsid w:val="002208C3"/>
    <w:rsid w:val="00220C72"/>
    <w:rsid w:val="00220E57"/>
    <w:rsid w:val="0022108A"/>
    <w:rsid w:val="0022115A"/>
    <w:rsid w:val="002222CB"/>
    <w:rsid w:val="002223F6"/>
    <w:rsid w:val="002240CA"/>
    <w:rsid w:val="00224A05"/>
    <w:rsid w:val="00225DED"/>
    <w:rsid w:val="0022612E"/>
    <w:rsid w:val="002267B9"/>
    <w:rsid w:val="002276DC"/>
    <w:rsid w:val="00227C2F"/>
    <w:rsid w:val="00227D2C"/>
    <w:rsid w:val="00230B09"/>
    <w:rsid w:val="00231F87"/>
    <w:rsid w:val="002328F7"/>
    <w:rsid w:val="00232D7E"/>
    <w:rsid w:val="00232EF8"/>
    <w:rsid w:val="00233C23"/>
    <w:rsid w:val="002359FC"/>
    <w:rsid w:val="00236081"/>
    <w:rsid w:val="002369A3"/>
    <w:rsid w:val="00237EA0"/>
    <w:rsid w:val="00237F8F"/>
    <w:rsid w:val="00240575"/>
    <w:rsid w:val="00240F65"/>
    <w:rsid w:val="0024113D"/>
    <w:rsid w:val="002417E7"/>
    <w:rsid w:val="00243089"/>
    <w:rsid w:val="00243320"/>
    <w:rsid w:val="00243DA3"/>
    <w:rsid w:val="00243EAA"/>
    <w:rsid w:val="002467B7"/>
    <w:rsid w:val="00246CD5"/>
    <w:rsid w:val="002515B8"/>
    <w:rsid w:val="002518EA"/>
    <w:rsid w:val="00251DA0"/>
    <w:rsid w:val="002522A6"/>
    <w:rsid w:val="00252D2B"/>
    <w:rsid w:val="00252F75"/>
    <w:rsid w:val="00253361"/>
    <w:rsid w:val="00253739"/>
    <w:rsid w:val="0025397F"/>
    <w:rsid w:val="00253A1C"/>
    <w:rsid w:val="00253AC8"/>
    <w:rsid w:val="00253BA0"/>
    <w:rsid w:val="00253FFE"/>
    <w:rsid w:val="0025470D"/>
    <w:rsid w:val="00255378"/>
    <w:rsid w:val="00256A65"/>
    <w:rsid w:val="00257A45"/>
    <w:rsid w:val="00260A87"/>
    <w:rsid w:val="0026181C"/>
    <w:rsid w:val="00261D15"/>
    <w:rsid w:val="00263558"/>
    <w:rsid w:val="00264171"/>
    <w:rsid w:val="00264309"/>
    <w:rsid w:val="00264378"/>
    <w:rsid w:val="00264F8F"/>
    <w:rsid w:val="0026605B"/>
    <w:rsid w:val="00267564"/>
    <w:rsid w:val="00272B22"/>
    <w:rsid w:val="00273C10"/>
    <w:rsid w:val="00274224"/>
    <w:rsid w:val="0027498B"/>
    <w:rsid w:val="00274F44"/>
    <w:rsid w:val="0027547C"/>
    <w:rsid w:val="002754BE"/>
    <w:rsid w:val="002765FF"/>
    <w:rsid w:val="00276B3B"/>
    <w:rsid w:val="00277777"/>
    <w:rsid w:val="00277AD3"/>
    <w:rsid w:val="00280852"/>
    <w:rsid w:val="00282343"/>
    <w:rsid w:val="002851BF"/>
    <w:rsid w:val="00285698"/>
    <w:rsid w:val="00285868"/>
    <w:rsid w:val="00285DF9"/>
    <w:rsid w:val="00286A5D"/>
    <w:rsid w:val="00286CB6"/>
    <w:rsid w:val="00286E0C"/>
    <w:rsid w:val="00286FF0"/>
    <w:rsid w:val="002902C9"/>
    <w:rsid w:val="00290518"/>
    <w:rsid w:val="002909E6"/>
    <w:rsid w:val="00291299"/>
    <w:rsid w:val="002917C1"/>
    <w:rsid w:val="00293505"/>
    <w:rsid w:val="00295233"/>
    <w:rsid w:val="002959C3"/>
    <w:rsid w:val="002962BE"/>
    <w:rsid w:val="002967DE"/>
    <w:rsid w:val="002975E9"/>
    <w:rsid w:val="002A0069"/>
    <w:rsid w:val="002A177E"/>
    <w:rsid w:val="002A1A31"/>
    <w:rsid w:val="002A21B3"/>
    <w:rsid w:val="002A2501"/>
    <w:rsid w:val="002A261A"/>
    <w:rsid w:val="002A27A6"/>
    <w:rsid w:val="002A2FC3"/>
    <w:rsid w:val="002A5926"/>
    <w:rsid w:val="002A640E"/>
    <w:rsid w:val="002A70AF"/>
    <w:rsid w:val="002A7B1D"/>
    <w:rsid w:val="002B03A9"/>
    <w:rsid w:val="002B20F6"/>
    <w:rsid w:val="002B3B2E"/>
    <w:rsid w:val="002C1599"/>
    <w:rsid w:val="002C178A"/>
    <w:rsid w:val="002C1EF1"/>
    <w:rsid w:val="002C376B"/>
    <w:rsid w:val="002C3B7B"/>
    <w:rsid w:val="002C50E3"/>
    <w:rsid w:val="002C6B4A"/>
    <w:rsid w:val="002C7977"/>
    <w:rsid w:val="002D1232"/>
    <w:rsid w:val="002D311E"/>
    <w:rsid w:val="002D3831"/>
    <w:rsid w:val="002D473C"/>
    <w:rsid w:val="002D4E26"/>
    <w:rsid w:val="002D53F4"/>
    <w:rsid w:val="002D7DE3"/>
    <w:rsid w:val="002E1A50"/>
    <w:rsid w:val="002E1B16"/>
    <w:rsid w:val="002E76ED"/>
    <w:rsid w:val="002E773C"/>
    <w:rsid w:val="002F0717"/>
    <w:rsid w:val="002F0BAA"/>
    <w:rsid w:val="002F0E6B"/>
    <w:rsid w:val="002F1E40"/>
    <w:rsid w:val="002F1F1B"/>
    <w:rsid w:val="002F2750"/>
    <w:rsid w:val="002F2EE5"/>
    <w:rsid w:val="002F49BA"/>
    <w:rsid w:val="002F5276"/>
    <w:rsid w:val="002F57DB"/>
    <w:rsid w:val="002F5E21"/>
    <w:rsid w:val="002F7326"/>
    <w:rsid w:val="00300120"/>
    <w:rsid w:val="00300D7C"/>
    <w:rsid w:val="003010D7"/>
    <w:rsid w:val="00301159"/>
    <w:rsid w:val="003024C0"/>
    <w:rsid w:val="00302F55"/>
    <w:rsid w:val="00303203"/>
    <w:rsid w:val="00303B5F"/>
    <w:rsid w:val="00303C77"/>
    <w:rsid w:val="00304072"/>
    <w:rsid w:val="00304F96"/>
    <w:rsid w:val="0030532F"/>
    <w:rsid w:val="003054F0"/>
    <w:rsid w:val="00305740"/>
    <w:rsid w:val="00305C3E"/>
    <w:rsid w:val="003063E1"/>
    <w:rsid w:val="00306765"/>
    <w:rsid w:val="003072A7"/>
    <w:rsid w:val="00307914"/>
    <w:rsid w:val="00307E0D"/>
    <w:rsid w:val="00307E5A"/>
    <w:rsid w:val="003104B0"/>
    <w:rsid w:val="00310614"/>
    <w:rsid w:val="0031063A"/>
    <w:rsid w:val="00310DF4"/>
    <w:rsid w:val="00312999"/>
    <w:rsid w:val="0031676F"/>
    <w:rsid w:val="00316DF2"/>
    <w:rsid w:val="00317130"/>
    <w:rsid w:val="00317B58"/>
    <w:rsid w:val="00317DD9"/>
    <w:rsid w:val="00321341"/>
    <w:rsid w:val="00321DAB"/>
    <w:rsid w:val="003229AA"/>
    <w:rsid w:val="00322CE2"/>
    <w:rsid w:val="00323AC3"/>
    <w:rsid w:val="00324C86"/>
    <w:rsid w:val="00325058"/>
    <w:rsid w:val="0032524C"/>
    <w:rsid w:val="00326720"/>
    <w:rsid w:val="003274C6"/>
    <w:rsid w:val="003278E5"/>
    <w:rsid w:val="00330C84"/>
    <w:rsid w:val="003320D7"/>
    <w:rsid w:val="003325DC"/>
    <w:rsid w:val="003332EF"/>
    <w:rsid w:val="00333511"/>
    <w:rsid w:val="00333665"/>
    <w:rsid w:val="00334948"/>
    <w:rsid w:val="00334B91"/>
    <w:rsid w:val="00335F87"/>
    <w:rsid w:val="00336F70"/>
    <w:rsid w:val="003404A2"/>
    <w:rsid w:val="00341027"/>
    <w:rsid w:val="00341324"/>
    <w:rsid w:val="00341793"/>
    <w:rsid w:val="0034228A"/>
    <w:rsid w:val="00342355"/>
    <w:rsid w:val="00342A58"/>
    <w:rsid w:val="00343ACE"/>
    <w:rsid w:val="00343BE5"/>
    <w:rsid w:val="00343BF3"/>
    <w:rsid w:val="00343D8C"/>
    <w:rsid w:val="00343D99"/>
    <w:rsid w:val="00344D93"/>
    <w:rsid w:val="0034600A"/>
    <w:rsid w:val="003460B0"/>
    <w:rsid w:val="00347120"/>
    <w:rsid w:val="00350F4E"/>
    <w:rsid w:val="00352531"/>
    <w:rsid w:val="003525B0"/>
    <w:rsid w:val="00353714"/>
    <w:rsid w:val="00355CF2"/>
    <w:rsid w:val="003565FD"/>
    <w:rsid w:val="00356B23"/>
    <w:rsid w:val="00357154"/>
    <w:rsid w:val="0036083A"/>
    <w:rsid w:val="00364BF8"/>
    <w:rsid w:val="0036527A"/>
    <w:rsid w:val="00366478"/>
    <w:rsid w:val="003714B3"/>
    <w:rsid w:val="00371D13"/>
    <w:rsid w:val="003724EC"/>
    <w:rsid w:val="003738AF"/>
    <w:rsid w:val="003739A9"/>
    <w:rsid w:val="00374B55"/>
    <w:rsid w:val="0037596E"/>
    <w:rsid w:val="00377535"/>
    <w:rsid w:val="00377D76"/>
    <w:rsid w:val="00380A98"/>
    <w:rsid w:val="003819BC"/>
    <w:rsid w:val="003824C2"/>
    <w:rsid w:val="003826E0"/>
    <w:rsid w:val="00385727"/>
    <w:rsid w:val="0038661F"/>
    <w:rsid w:val="00387EEA"/>
    <w:rsid w:val="00390CE6"/>
    <w:rsid w:val="00391E0F"/>
    <w:rsid w:val="00392E5D"/>
    <w:rsid w:val="00394161"/>
    <w:rsid w:val="003947E6"/>
    <w:rsid w:val="00395BB4"/>
    <w:rsid w:val="0039617D"/>
    <w:rsid w:val="00397796"/>
    <w:rsid w:val="00397978"/>
    <w:rsid w:val="00397BAC"/>
    <w:rsid w:val="003A0BDC"/>
    <w:rsid w:val="003A0EFA"/>
    <w:rsid w:val="003A1281"/>
    <w:rsid w:val="003A3586"/>
    <w:rsid w:val="003A3852"/>
    <w:rsid w:val="003A4DF6"/>
    <w:rsid w:val="003B07DB"/>
    <w:rsid w:val="003B0C0E"/>
    <w:rsid w:val="003B1043"/>
    <w:rsid w:val="003B13F4"/>
    <w:rsid w:val="003B1439"/>
    <w:rsid w:val="003B1BED"/>
    <w:rsid w:val="003B230C"/>
    <w:rsid w:val="003B33B6"/>
    <w:rsid w:val="003B367D"/>
    <w:rsid w:val="003B627C"/>
    <w:rsid w:val="003B70AE"/>
    <w:rsid w:val="003B7129"/>
    <w:rsid w:val="003C0D53"/>
    <w:rsid w:val="003C126D"/>
    <w:rsid w:val="003C1491"/>
    <w:rsid w:val="003C15A8"/>
    <w:rsid w:val="003C182E"/>
    <w:rsid w:val="003C1BC8"/>
    <w:rsid w:val="003C1C20"/>
    <w:rsid w:val="003C28AB"/>
    <w:rsid w:val="003C2F8B"/>
    <w:rsid w:val="003C36C6"/>
    <w:rsid w:val="003C4E50"/>
    <w:rsid w:val="003C5760"/>
    <w:rsid w:val="003C5AC5"/>
    <w:rsid w:val="003C5C16"/>
    <w:rsid w:val="003C5DA0"/>
    <w:rsid w:val="003D0A1E"/>
    <w:rsid w:val="003D2C2C"/>
    <w:rsid w:val="003D4CEF"/>
    <w:rsid w:val="003D5E71"/>
    <w:rsid w:val="003D6140"/>
    <w:rsid w:val="003D6A98"/>
    <w:rsid w:val="003E0490"/>
    <w:rsid w:val="003E14D8"/>
    <w:rsid w:val="003E19D7"/>
    <w:rsid w:val="003E2069"/>
    <w:rsid w:val="003E26C9"/>
    <w:rsid w:val="003E2FE6"/>
    <w:rsid w:val="003E323C"/>
    <w:rsid w:val="003E3AC4"/>
    <w:rsid w:val="003E5538"/>
    <w:rsid w:val="003E5E36"/>
    <w:rsid w:val="003E61C3"/>
    <w:rsid w:val="003E78E1"/>
    <w:rsid w:val="003E7F4A"/>
    <w:rsid w:val="003F0C4C"/>
    <w:rsid w:val="003F1BBC"/>
    <w:rsid w:val="003F4476"/>
    <w:rsid w:val="003F48F5"/>
    <w:rsid w:val="003F4F6A"/>
    <w:rsid w:val="003F4FC6"/>
    <w:rsid w:val="003F4FD3"/>
    <w:rsid w:val="003F5655"/>
    <w:rsid w:val="003F671C"/>
    <w:rsid w:val="003F68FC"/>
    <w:rsid w:val="003F6B88"/>
    <w:rsid w:val="003F77CC"/>
    <w:rsid w:val="003F79DD"/>
    <w:rsid w:val="003F7EC0"/>
    <w:rsid w:val="00400887"/>
    <w:rsid w:val="00400C2C"/>
    <w:rsid w:val="00401841"/>
    <w:rsid w:val="0040322D"/>
    <w:rsid w:val="004032FF"/>
    <w:rsid w:val="004034FF"/>
    <w:rsid w:val="004044F4"/>
    <w:rsid w:val="0040589C"/>
    <w:rsid w:val="004063B1"/>
    <w:rsid w:val="004075F3"/>
    <w:rsid w:val="00407975"/>
    <w:rsid w:val="00408F8A"/>
    <w:rsid w:val="004118CC"/>
    <w:rsid w:val="00413B50"/>
    <w:rsid w:val="00413D56"/>
    <w:rsid w:val="004152C2"/>
    <w:rsid w:val="00416AB1"/>
    <w:rsid w:val="00417135"/>
    <w:rsid w:val="00417FA0"/>
    <w:rsid w:val="004205DF"/>
    <w:rsid w:val="004216D4"/>
    <w:rsid w:val="00421BD6"/>
    <w:rsid w:val="00424E39"/>
    <w:rsid w:val="00425580"/>
    <w:rsid w:val="0042673D"/>
    <w:rsid w:val="0042728B"/>
    <w:rsid w:val="00430154"/>
    <w:rsid w:val="004312B2"/>
    <w:rsid w:val="00432400"/>
    <w:rsid w:val="00433873"/>
    <w:rsid w:val="00433950"/>
    <w:rsid w:val="00433F4C"/>
    <w:rsid w:val="00434AC8"/>
    <w:rsid w:val="0043516C"/>
    <w:rsid w:val="00436F22"/>
    <w:rsid w:val="00437326"/>
    <w:rsid w:val="00440C7C"/>
    <w:rsid w:val="0044107D"/>
    <w:rsid w:val="00441756"/>
    <w:rsid w:val="00442247"/>
    <w:rsid w:val="0044373E"/>
    <w:rsid w:val="00443E39"/>
    <w:rsid w:val="00444DF6"/>
    <w:rsid w:val="00445650"/>
    <w:rsid w:val="004457C2"/>
    <w:rsid w:val="00446496"/>
    <w:rsid w:val="00446A1D"/>
    <w:rsid w:val="00446F80"/>
    <w:rsid w:val="00447994"/>
    <w:rsid w:val="00451624"/>
    <w:rsid w:val="00452AB4"/>
    <w:rsid w:val="00453C23"/>
    <w:rsid w:val="004577C9"/>
    <w:rsid w:val="00457BB3"/>
    <w:rsid w:val="004606C3"/>
    <w:rsid w:val="004609E5"/>
    <w:rsid w:val="00460FAD"/>
    <w:rsid w:val="0046161E"/>
    <w:rsid w:val="0046168E"/>
    <w:rsid w:val="00461817"/>
    <w:rsid w:val="00463839"/>
    <w:rsid w:val="00463DE7"/>
    <w:rsid w:val="00465427"/>
    <w:rsid w:val="00466559"/>
    <w:rsid w:val="004668C7"/>
    <w:rsid w:val="00467284"/>
    <w:rsid w:val="00467CCE"/>
    <w:rsid w:val="004713DC"/>
    <w:rsid w:val="00471520"/>
    <w:rsid w:val="00471987"/>
    <w:rsid w:val="004721E2"/>
    <w:rsid w:val="004722FE"/>
    <w:rsid w:val="00472343"/>
    <w:rsid w:val="0047383B"/>
    <w:rsid w:val="00473DB5"/>
    <w:rsid w:val="00473E1D"/>
    <w:rsid w:val="00473F26"/>
    <w:rsid w:val="004745C9"/>
    <w:rsid w:val="00474730"/>
    <w:rsid w:val="004749DA"/>
    <w:rsid w:val="00474FEE"/>
    <w:rsid w:val="0047513D"/>
    <w:rsid w:val="00475D58"/>
    <w:rsid w:val="00476515"/>
    <w:rsid w:val="00477809"/>
    <w:rsid w:val="00480EDE"/>
    <w:rsid w:val="00480F89"/>
    <w:rsid w:val="00481374"/>
    <w:rsid w:val="004824FB"/>
    <w:rsid w:val="00482889"/>
    <w:rsid w:val="00482B66"/>
    <w:rsid w:val="004836C7"/>
    <w:rsid w:val="00484718"/>
    <w:rsid w:val="00484A1B"/>
    <w:rsid w:val="0048599F"/>
    <w:rsid w:val="004873A6"/>
    <w:rsid w:val="004876C8"/>
    <w:rsid w:val="00487F9B"/>
    <w:rsid w:val="004910E2"/>
    <w:rsid w:val="004935AD"/>
    <w:rsid w:val="0049530A"/>
    <w:rsid w:val="0049559E"/>
    <w:rsid w:val="0049690F"/>
    <w:rsid w:val="0049724A"/>
    <w:rsid w:val="004A014D"/>
    <w:rsid w:val="004A0F33"/>
    <w:rsid w:val="004A2BF2"/>
    <w:rsid w:val="004A2FED"/>
    <w:rsid w:val="004A32D4"/>
    <w:rsid w:val="004A338A"/>
    <w:rsid w:val="004A53A0"/>
    <w:rsid w:val="004A575C"/>
    <w:rsid w:val="004A5A86"/>
    <w:rsid w:val="004A5EBE"/>
    <w:rsid w:val="004A655A"/>
    <w:rsid w:val="004A7FBE"/>
    <w:rsid w:val="004B11BA"/>
    <w:rsid w:val="004B196F"/>
    <w:rsid w:val="004B2F4B"/>
    <w:rsid w:val="004B342D"/>
    <w:rsid w:val="004B476F"/>
    <w:rsid w:val="004B546E"/>
    <w:rsid w:val="004B592C"/>
    <w:rsid w:val="004B6DE1"/>
    <w:rsid w:val="004B74FD"/>
    <w:rsid w:val="004B75E4"/>
    <w:rsid w:val="004B7B49"/>
    <w:rsid w:val="004C16AA"/>
    <w:rsid w:val="004C29C2"/>
    <w:rsid w:val="004C31AB"/>
    <w:rsid w:val="004C3845"/>
    <w:rsid w:val="004C4F21"/>
    <w:rsid w:val="004C6622"/>
    <w:rsid w:val="004D02F1"/>
    <w:rsid w:val="004D1B4F"/>
    <w:rsid w:val="004D1B5A"/>
    <w:rsid w:val="004D1D35"/>
    <w:rsid w:val="004D26E0"/>
    <w:rsid w:val="004D3070"/>
    <w:rsid w:val="004D35B3"/>
    <w:rsid w:val="004D3B2C"/>
    <w:rsid w:val="004D3DF3"/>
    <w:rsid w:val="004D515D"/>
    <w:rsid w:val="004D6EA6"/>
    <w:rsid w:val="004D71CE"/>
    <w:rsid w:val="004D7C9C"/>
    <w:rsid w:val="004E01AD"/>
    <w:rsid w:val="004E05C1"/>
    <w:rsid w:val="004E05E6"/>
    <w:rsid w:val="004E1636"/>
    <w:rsid w:val="004E1B3A"/>
    <w:rsid w:val="004E1DC9"/>
    <w:rsid w:val="004E292E"/>
    <w:rsid w:val="004E3813"/>
    <w:rsid w:val="004E3C52"/>
    <w:rsid w:val="004E4A19"/>
    <w:rsid w:val="004E504C"/>
    <w:rsid w:val="004E52D6"/>
    <w:rsid w:val="004E5714"/>
    <w:rsid w:val="004E59BA"/>
    <w:rsid w:val="004E5AE1"/>
    <w:rsid w:val="004E6A55"/>
    <w:rsid w:val="004E70C9"/>
    <w:rsid w:val="004E7CB7"/>
    <w:rsid w:val="004F0E18"/>
    <w:rsid w:val="004F1383"/>
    <w:rsid w:val="004F1F69"/>
    <w:rsid w:val="004F27F6"/>
    <w:rsid w:val="004F2AB0"/>
    <w:rsid w:val="004F378F"/>
    <w:rsid w:val="004F694E"/>
    <w:rsid w:val="004F7032"/>
    <w:rsid w:val="004F71E2"/>
    <w:rsid w:val="004F7D84"/>
    <w:rsid w:val="005001ED"/>
    <w:rsid w:val="005002CB"/>
    <w:rsid w:val="005007CC"/>
    <w:rsid w:val="00500A53"/>
    <w:rsid w:val="0050112B"/>
    <w:rsid w:val="005020F0"/>
    <w:rsid w:val="00502941"/>
    <w:rsid w:val="00502951"/>
    <w:rsid w:val="00502EEF"/>
    <w:rsid w:val="005036AE"/>
    <w:rsid w:val="00504C2F"/>
    <w:rsid w:val="005054FA"/>
    <w:rsid w:val="00505B38"/>
    <w:rsid w:val="00505BD7"/>
    <w:rsid w:val="00506835"/>
    <w:rsid w:val="005076AF"/>
    <w:rsid w:val="005122A0"/>
    <w:rsid w:val="00513ACF"/>
    <w:rsid w:val="00513F96"/>
    <w:rsid w:val="00514778"/>
    <w:rsid w:val="00514DE6"/>
    <w:rsid w:val="005158DF"/>
    <w:rsid w:val="00515B56"/>
    <w:rsid w:val="005161FA"/>
    <w:rsid w:val="0052044B"/>
    <w:rsid w:val="00520454"/>
    <w:rsid w:val="00520C88"/>
    <w:rsid w:val="00520F28"/>
    <w:rsid w:val="00520F95"/>
    <w:rsid w:val="005213A0"/>
    <w:rsid w:val="00521AA5"/>
    <w:rsid w:val="00521B65"/>
    <w:rsid w:val="0052432D"/>
    <w:rsid w:val="00524726"/>
    <w:rsid w:val="00524903"/>
    <w:rsid w:val="00525A21"/>
    <w:rsid w:val="005268CA"/>
    <w:rsid w:val="0052748B"/>
    <w:rsid w:val="00527D35"/>
    <w:rsid w:val="00532269"/>
    <w:rsid w:val="005324FD"/>
    <w:rsid w:val="00533370"/>
    <w:rsid w:val="00533A61"/>
    <w:rsid w:val="00533D01"/>
    <w:rsid w:val="005344C8"/>
    <w:rsid w:val="00534E74"/>
    <w:rsid w:val="00536F8F"/>
    <w:rsid w:val="005403D5"/>
    <w:rsid w:val="005405B7"/>
    <w:rsid w:val="005410F5"/>
    <w:rsid w:val="0054145B"/>
    <w:rsid w:val="00541E90"/>
    <w:rsid w:val="00542AE9"/>
    <w:rsid w:val="0054309A"/>
    <w:rsid w:val="00543826"/>
    <w:rsid w:val="005439CD"/>
    <w:rsid w:val="00543AF4"/>
    <w:rsid w:val="00543D30"/>
    <w:rsid w:val="00544BC9"/>
    <w:rsid w:val="00544E12"/>
    <w:rsid w:val="005459F1"/>
    <w:rsid w:val="00547036"/>
    <w:rsid w:val="00547F10"/>
    <w:rsid w:val="005518ED"/>
    <w:rsid w:val="00552035"/>
    <w:rsid w:val="005521DA"/>
    <w:rsid w:val="00552917"/>
    <w:rsid w:val="00553202"/>
    <w:rsid w:val="005547D8"/>
    <w:rsid w:val="0055483A"/>
    <w:rsid w:val="00554ED2"/>
    <w:rsid w:val="0055575E"/>
    <w:rsid w:val="00555EE4"/>
    <w:rsid w:val="00556094"/>
    <w:rsid w:val="005560F8"/>
    <w:rsid w:val="0055785C"/>
    <w:rsid w:val="0055D157"/>
    <w:rsid w:val="00560770"/>
    <w:rsid w:val="00560D7D"/>
    <w:rsid w:val="00560F68"/>
    <w:rsid w:val="00560FA3"/>
    <w:rsid w:val="00561413"/>
    <w:rsid w:val="00562232"/>
    <w:rsid w:val="00562234"/>
    <w:rsid w:val="005633F0"/>
    <w:rsid w:val="00564615"/>
    <w:rsid w:val="00565A3A"/>
    <w:rsid w:val="00566823"/>
    <w:rsid w:val="005670B4"/>
    <w:rsid w:val="00567AA7"/>
    <w:rsid w:val="0057046C"/>
    <w:rsid w:val="005704DF"/>
    <w:rsid w:val="00570D9A"/>
    <w:rsid w:val="00570D9C"/>
    <w:rsid w:val="005710E6"/>
    <w:rsid w:val="0057144D"/>
    <w:rsid w:val="00571ABC"/>
    <w:rsid w:val="00571C2B"/>
    <w:rsid w:val="00573838"/>
    <w:rsid w:val="00573AAE"/>
    <w:rsid w:val="00577129"/>
    <w:rsid w:val="0058432B"/>
    <w:rsid w:val="0058459B"/>
    <w:rsid w:val="00585BA1"/>
    <w:rsid w:val="0058646A"/>
    <w:rsid w:val="00586639"/>
    <w:rsid w:val="00586C9F"/>
    <w:rsid w:val="0058741C"/>
    <w:rsid w:val="00587780"/>
    <w:rsid w:val="00590318"/>
    <w:rsid w:val="005904F5"/>
    <w:rsid w:val="00590906"/>
    <w:rsid w:val="00592B0C"/>
    <w:rsid w:val="00592D90"/>
    <w:rsid w:val="005933F4"/>
    <w:rsid w:val="00593A42"/>
    <w:rsid w:val="00596421"/>
    <w:rsid w:val="00596485"/>
    <w:rsid w:val="005966FD"/>
    <w:rsid w:val="005972EB"/>
    <w:rsid w:val="0059736E"/>
    <w:rsid w:val="0059782C"/>
    <w:rsid w:val="005A1B79"/>
    <w:rsid w:val="005A22C6"/>
    <w:rsid w:val="005A3770"/>
    <w:rsid w:val="005A390B"/>
    <w:rsid w:val="005A3A79"/>
    <w:rsid w:val="005A484B"/>
    <w:rsid w:val="005A4A25"/>
    <w:rsid w:val="005A4C68"/>
    <w:rsid w:val="005A5EC0"/>
    <w:rsid w:val="005B0732"/>
    <w:rsid w:val="005B14E4"/>
    <w:rsid w:val="005B1678"/>
    <w:rsid w:val="005B19CB"/>
    <w:rsid w:val="005B1DA5"/>
    <w:rsid w:val="005B2373"/>
    <w:rsid w:val="005B3289"/>
    <w:rsid w:val="005B3741"/>
    <w:rsid w:val="005B4DD9"/>
    <w:rsid w:val="005B660B"/>
    <w:rsid w:val="005B7E07"/>
    <w:rsid w:val="005C0FA4"/>
    <w:rsid w:val="005C1CBB"/>
    <w:rsid w:val="005C587B"/>
    <w:rsid w:val="005C6667"/>
    <w:rsid w:val="005C6A95"/>
    <w:rsid w:val="005C6DFE"/>
    <w:rsid w:val="005D0EFD"/>
    <w:rsid w:val="005D23F9"/>
    <w:rsid w:val="005D3BF4"/>
    <w:rsid w:val="005D634E"/>
    <w:rsid w:val="005D6674"/>
    <w:rsid w:val="005D6F9C"/>
    <w:rsid w:val="005D6FF7"/>
    <w:rsid w:val="005E0EE1"/>
    <w:rsid w:val="005E3B4B"/>
    <w:rsid w:val="005E5847"/>
    <w:rsid w:val="005E6866"/>
    <w:rsid w:val="005E6FCC"/>
    <w:rsid w:val="005F06ED"/>
    <w:rsid w:val="005F0D0C"/>
    <w:rsid w:val="005F10E2"/>
    <w:rsid w:val="005F1A6F"/>
    <w:rsid w:val="005F2144"/>
    <w:rsid w:val="005F2B0C"/>
    <w:rsid w:val="005F2E27"/>
    <w:rsid w:val="005F307D"/>
    <w:rsid w:val="005F34F2"/>
    <w:rsid w:val="005F409C"/>
    <w:rsid w:val="005F410A"/>
    <w:rsid w:val="005F4BE8"/>
    <w:rsid w:val="005F50C2"/>
    <w:rsid w:val="005F5D98"/>
    <w:rsid w:val="005F5ED0"/>
    <w:rsid w:val="005F6E93"/>
    <w:rsid w:val="005F7790"/>
    <w:rsid w:val="0060009E"/>
    <w:rsid w:val="0060063D"/>
    <w:rsid w:val="0060095F"/>
    <w:rsid w:val="006011E1"/>
    <w:rsid w:val="006018D7"/>
    <w:rsid w:val="00601B85"/>
    <w:rsid w:val="0060345B"/>
    <w:rsid w:val="006041C0"/>
    <w:rsid w:val="00605D05"/>
    <w:rsid w:val="006070B5"/>
    <w:rsid w:val="006101B9"/>
    <w:rsid w:val="00610B4F"/>
    <w:rsid w:val="00611A79"/>
    <w:rsid w:val="00612177"/>
    <w:rsid w:val="0061338E"/>
    <w:rsid w:val="006134E1"/>
    <w:rsid w:val="00613A5A"/>
    <w:rsid w:val="006148C4"/>
    <w:rsid w:val="00614A51"/>
    <w:rsid w:val="00614B3D"/>
    <w:rsid w:val="00616108"/>
    <w:rsid w:val="006168A0"/>
    <w:rsid w:val="00616B3A"/>
    <w:rsid w:val="00621449"/>
    <w:rsid w:val="00621B24"/>
    <w:rsid w:val="00621DB8"/>
    <w:rsid w:val="00621EF2"/>
    <w:rsid w:val="0062231D"/>
    <w:rsid w:val="006230FF"/>
    <w:rsid w:val="00623B67"/>
    <w:rsid w:val="00623CA0"/>
    <w:rsid w:val="00623E58"/>
    <w:rsid w:val="00623ED3"/>
    <w:rsid w:val="00624B54"/>
    <w:rsid w:val="0062504C"/>
    <w:rsid w:val="00627DB5"/>
    <w:rsid w:val="00630A77"/>
    <w:rsid w:val="00631E7D"/>
    <w:rsid w:val="006324A8"/>
    <w:rsid w:val="0063336A"/>
    <w:rsid w:val="006336D6"/>
    <w:rsid w:val="00633714"/>
    <w:rsid w:val="006338BE"/>
    <w:rsid w:val="00633BAD"/>
    <w:rsid w:val="00633C5D"/>
    <w:rsid w:val="00633F3D"/>
    <w:rsid w:val="00634038"/>
    <w:rsid w:val="006340C8"/>
    <w:rsid w:val="00635218"/>
    <w:rsid w:val="00635370"/>
    <w:rsid w:val="006356F5"/>
    <w:rsid w:val="00636464"/>
    <w:rsid w:val="00636E2B"/>
    <w:rsid w:val="006421C8"/>
    <w:rsid w:val="00642945"/>
    <w:rsid w:val="006448EA"/>
    <w:rsid w:val="00645AB2"/>
    <w:rsid w:val="00645FA1"/>
    <w:rsid w:val="00646512"/>
    <w:rsid w:val="0064755B"/>
    <w:rsid w:val="00647EA3"/>
    <w:rsid w:val="00650F7B"/>
    <w:rsid w:val="0065147A"/>
    <w:rsid w:val="00653F3F"/>
    <w:rsid w:val="00654256"/>
    <w:rsid w:val="006553F1"/>
    <w:rsid w:val="00655AF7"/>
    <w:rsid w:val="00655BAB"/>
    <w:rsid w:val="00655C97"/>
    <w:rsid w:val="00655CF1"/>
    <w:rsid w:val="00656453"/>
    <w:rsid w:val="006570AE"/>
    <w:rsid w:val="006604F0"/>
    <w:rsid w:val="00660AD3"/>
    <w:rsid w:val="00661C9C"/>
    <w:rsid w:val="00662F40"/>
    <w:rsid w:val="00663AE3"/>
    <w:rsid w:val="00666128"/>
    <w:rsid w:val="006678E7"/>
    <w:rsid w:val="00670547"/>
    <w:rsid w:val="006720DD"/>
    <w:rsid w:val="0067321E"/>
    <w:rsid w:val="00673AD0"/>
    <w:rsid w:val="00675012"/>
    <w:rsid w:val="006753A2"/>
    <w:rsid w:val="00676489"/>
    <w:rsid w:val="00676728"/>
    <w:rsid w:val="00677846"/>
    <w:rsid w:val="00677E6C"/>
    <w:rsid w:val="006800D5"/>
    <w:rsid w:val="00680A44"/>
    <w:rsid w:val="006821BB"/>
    <w:rsid w:val="006833F1"/>
    <w:rsid w:val="006834EA"/>
    <w:rsid w:val="00683D96"/>
    <w:rsid w:val="006848ED"/>
    <w:rsid w:val="00684F88"/>
    <w:rsid w:val="00685507"/>
    <w:rsid w:val="00685B38"/>
    <w:rsid w:val="00687F2D"/>
    <w:rsid w:val="006901E7"/>
    <w:rsid w:val="00690745"/>
    <w:rsid w:val="00690F60"/>
    <w:rsid w:val="00691BC5"/>
    <w:rsid w:val="00692919"/>
    <w:rsid w:val="00693527"/>
    <w:rsid w:val="006960E7"/>
    <w:rsid w:val="006961FD"/>
    <w:rsid w:val="00696813"/>
    <w:rsid w:val="00697C22"/>
    <w:rsid w:val="00697FE8"/>
    <w:rsid w:val="006A0ADC"/>
    <w:rsid w:val="006A0D7C"/>
    <w:rsid w:val="006A1F67"/>
    <w:rsid w:val="006A2989"/>
    <w:rsid w:val="006A2D23"/>
    <w:rsid w:val="006A517A"/>
    <w:rsid w:val="006A553A"/>
    <w:rsid w:val="006A557A"/>
    <w:rsid w:val="006A6DCD"/>
    <w:rsid w:val="006A713C"/>
    <w:rsid w:val="006A75D6"/>
    <w:rsid w:val="006A763E"/>
    <w:rsid w:val="006A7F73"/>
    <w:rsid w:val="006B07D5"/>
    <w:rsid w:val="006B0A08"/>
    <w:rsid w:val="006B0FF4"/>
    <w:rsid w:val="006B294F"/>
    <w:rsid w:val="006B337D"/>
    <w:rsid w:val="006B3FA0"/>
    <w:rsid w:val="006B46AB"/>
    <w:rsid w:val="006B4D91"/>
    <w:rsid w:val="006B5118"/>
    <w:rsid w:val="006B5E49"/>
    <w:rsid w:val="006B73E6"/>
    <w:rsid w:val="006B7D2F"/>
    <w:rsid w:val="006C0F59"/>
    <w:rsid w:val="006C1F88"/>
    <w:rsid w:val="006C32A2"/>
    <w:rsid w:val="006C338D"/>
    <w:rsid w:val="006C4893"/>
    <w:rsid w:val="006C4BB0"/>
    <w:rsid w:val="006C5F33"/>
    <w:rsid w:val="006D0365"/>
    <w:rsid w:val="006D1397"/>
    <w:rsid w:val="006D1874"/>
    <w:rsid w:val="006D2519"/>
    <w:rsid w:val="006D35B6"/>
    <w:rsid w:val="006D402D"/>
    <w:rsid w:val="006D4955"/>
    <w:rsid w:val="006D4EA8"/>
    <w:rsid w:val="006D577D"/>
    <w:rsid w:val="006D5F5B"/>
    <w:rsid w:val="006D784A"/>
    <w:rsid w:val="006D790B"/>
    <w:rsid w:val="006E090B"/>
    <w:rsid w:val="006E0D1D"/>
    <w:rsid w:val="006E13A6"/>
    <w:rsid w:val="006E217D"/>
    <w:rsid w:val="006E31BE"/>
    <w:rsid w:val="006E56F6"/>
    <w:rsid w:val="006E62A4"/>
    <w:rsid w:val="006F0013"/>
    <w:rsid w:val="006F07F8"/>
    <w:rsid w:val="006F1325"/>
    <w:rsid w:val="006F4F41"/>
    <w:rsid w:val="006F5D69"/>
    <w:rsid w:val="006F62DE"/>
    <w:rsid w:val="00700457"/>
    <w:rsid w:val="00700863"/>
    <w:rsid w:val="00700904"/>
    <w:rsid w:val="007016DC"/>
    <w:rsid w:val="00701B53"/>
    <w:rsid w:val="00702B96"/>
    <w:rsid w:val="00702BA1"/>
    <w:rsid w:val="00703982"/>
    <w:rsid w:val="00703FAF"/>
    <w:rsid w:val="007040D3"/>
    <w:rsid w:val="00706562"/>
    <w:rsid w:val="00706B1A"/>
    <w:rsid w:val="0070751E"/>
    <w:rsid w:val="00707A56"/>
    <w:rsid w:val="007107A7"/>
    <w:rsid w:val="007118CD"/>
    <w:rsid w:val="00711FBB"/>
    <w:rsid w:val="007131CC"/>
    <w:rsid w:val="00714963"/>
    <w:rsid w:val="007150DD"/>
    <w:rsid w:val="007155C4"/>
    <w:rsid w:val="007155FD"/>
    <w:rsid w:val="007158CD"/>
    <w:rsid w:val="0071777E"/>
    <w:rsid w:val="0072005F"/>
    <w:rsid w:val="00720E0C"/>
    <w:rsid w:val="00722346"/>
    <w:rsid w:val="00722537"/>
    <w:rsid w:val="0072339C"/>
    <w:rsid w:val="00723404"/>
    <w:rsid w:val="00723F3A"/>
    <w:rsid w:val="00724538"/>
    <w:rsid w:val="00724B47"/>
    <w:rsid w:val="007254B7"/>
    <w:rsid w:val="00725E2A"/>
    <w:rsid w:val="007270FF"/>
    <w:rsid w:val="00727231"/>
    <w:rsid w:val="00727988"/>
    <w:rsid w:val="00727E18"/>
    <w:rsid w:val="0073015C"/>
    <w:rsid w:val="00730880"/>
    <w:rsid w:val="00731F38"/>
    <w:rsid w:val="0073265F"/>
    <w:rsid w:val="0073295F"/>
    <w:rsid w:val="007335ED"/>
    <w:rsid w:val="0073470B"/>
    <w:rsid w:val="00735597"/>
    <w:rsid w:val="007366EB"/>
    <w:rsid w:val="00736F2F"/>
    <w:rsid w:val="007401DA"/>
    <w:rsid w:val="0074126D"/>
    <w:rsid w:val="00741F86"/>
    <w:rsid w:val="007422D3"/>
    <w:rsid w:val="007428DB"/>
    <w:rsid w:val="00743AD2"/>
    <w:rsid w:val="00744E29"/>
    <w:rsid w:val="00745976"/>
    <w:rsid w:val="00746737"/>
    <w:rsid w:val="00747902"/>
    <w:rsid w:val="00747CDF"/>
    <w:rsid w:val="00750F6D"/>
    <w:rsid w:val="007515CC"/>
    <w:rsid w:val="0075239F"/>
    <w:rsid w:val="007552F3"/>
    <w:rsid w:val="0075699A"/>
    <w:rsid w:val="00757CB6"/>
    <w:rsid w:val="0076085B"/>
    <w:rsid w:val="00760B2B"/>
    <w:rsid w:val="00761433"/>
    <w:rsid w:val="00764437"/>
    <w:rsid w:val="007646CF"/>
    <w:rsid w:val="00764A18"/>
    <w:rsid w:val="00767757"/>
    <w:rsid w:val="00770825"/>
    <w:rsid w:val="00771BA4"/>
    <w:rsid w:val="00772224"/>
    <w:rsid w:val="00775130"/>
    <w:rsid w:val="00775B2E"/>
    <w:rsid w:val="00777875"/>
    <w:rsid w:val="00780EF0"/>
    <w:rsid w:val="007822B3"/>
    <w:rsid w:val="00782597"/>
    <w:rsid w:val="00784914"/>
    <w:rsid w:val="00784C95"/>
    <w:rsid w:val="00785FD9"/>
    <w:rsid w:val="00787ECF"/>
    <w:rsid w:val="00790DA1"/>
    <w:rsid w:val="0079198A"/>
    <w:rsid w:val="00792090"/>
    <w:rsid w:val="0079387A"/>
    <w:rsid w:val="00793BC3"/>
    <w:rsid w:val="00795DAD"/>
    <w:rsid w:val="00796F3C"/>
    <w:rsid w:val="00797F10"/>
    <w:rsid w:val="007A04C5"/>
    <w:rsid w:val="007A2407"/>
    <w:rsid w:val="007A3102"/>
    <w:rsid w:val="007A48EE"/>
    <w:rsid w:val="007A4FD6"/>
    <w:rsid w:val="007A744B"/>
    <w:rsid w:val="007B0D99"/>
    <w:rsid w:val="007B1B39"/>
    <w:rsid w:val="007B1CFB"/>
    <w:rsid w:val="007B2D43"/>
    <w:rsid w:val="007B4817"/>
    <w:rsid w:val="007B4CBB"/>
    <w:rsid w:val="007B4DB0"/>
    <w:rsid w:val="007B5078"/>
    <w:rsid w:val="007B5DEE"/>
    <w:rsid w:val="007B6A58"/>
    <w:rsid w:val="007B7829"/>
    <w:rsid w:val="007C019A"/>
    <w:rsid w:val="007C10A7"/>
    <w:rsid w:val="007C23BF"/>
    <w:rsid w:val="007C333F"/>
    <w:rsid w:val="007C47DC"/>
    <w:rsid w:val="007C49AE"/>
    <w:rsid w:val="007C61AB"/>
    <w:rsid w:val="007C68C7"/>
    <w:rsid w:val="007C6CC0"/>
    <w:rsid w:val="007C74B9"/>
    <w:rsid w:val="007D0DBB"/>
    <w:rsid w:val="007D10E4"/>
    <w:rsid w:val="007D12E2"/>
    <w:rsid w:val="007D19B2"/>
    <w:rsid w:val="007D268E"/>
    <w:rsid w:val="007D2E8A"/>
    <w:rsid w:val="007D4CA2"/>
    <w:rsid w:val="007D56BD"/>
    <w:rsid w:val="007D6F75"/>
    <w:rsid w:val="007D755F"/>
    <w:rsid w:val="007D7796"/>
    <w:rsid w:val="007E0566"/>
    <w:rsid w:val="007E15D5"/>
    <w:rsid w:val="007E17AA"/>
    <w:rsid w:val="007E23F0"/>
    <w:rsid w:val="007E2E0C"/>
    <w:rsid w:val="007E378A"/>
    <w:rsid w:val="007E485C"/>
    <w:rsid w:val="007E5AEB"/>
    <w:rsid w:val="007E5AF5"/>
    <w:rsid w:val="007E6F75"/>
    <w:rsid w:val="007E7B39"/>
    <w:rsid w:val="007F0DCF"/>
    <w:rsid w:val="007F0FBB"/>
    <w:rsid w:val="007F2C04"/>
    <w:rsid w:val="007F2E5E"/>
    <w:rsid w:val="007F37DC"/>
    <w:rsid w:val="007F3FB5"/>
    <w:rsid w:val="007F41A4"/>
    <w:rsid w:val="007F50AE"/>
    <w:rsid w:val="007F5669"/>
    <w:rsid w:val="007F5A3F"/>
    <w:rsid w:val="007F5E90"/>
    <w:rsid w:val="007F5EC7"/>
    <w:rsid w:val="007F73D7"/>
    <w:rsid w:val="007F7D73"/>
    <w:rsid w:val="00800359"/>
    <w:rsid w:val="008003E3"/>
    <w:rsid w:val="00800A4A"/>
    <w:rsid w:val="00800E88"/>
    <w:rsid w:val="00801AFC"/>
    <w:rsid w:val="008020F8"/>
    <w:rsid w:val="0080225B"/>
    <w:rsid w:val="00803112"/>
    <w:rsid w:val="00803305"/>
    <w:rsid w:val="00803599"/>
    <w:rsid w:val="0080375B"/>
    <w:rsid w:val="00803BEF"/>
    <w:rsid w:val="008047E6"/>
    <w:rsid w:val="008050B7"/>
    <w:rsid w:val="008052B3"/>
    <w:rsid w:val="008056FF"/>
    <w:rsid w:val="00805C27"/>
    <w:rsid w:val="00806203"/>
    <w:rsid w:val="00806C3A"/>
    <w:rsid w:val="008109C7"/>
    <w:rsid w:val="00811143"/>
    <w:rsid w:val="0081195F"/>
    <w:rsid w:val="00812129"/>
    <w:rsid w:val="008156E7"/>
    <w:rsid w:val="00816589"/>
    <w:rsid w:val="00821E9B"/>
    <w:rsid w:val="00822599"/>
    <w:rsid w:val="00823048"/>
    <w:rsid w:val="008231C3"/>
    <w:rsid w:val="00823E88"/>
    <w:rsid w:val="00824571"/>
    <w:rsid w:val="00824661"/>
    <w:rsid w:val="00824C3F"/>
    <w:rsid w:val="00825422"/>
    <w:rsid w:val="00825733"/>
    <w:rsid w:val="00825E67"/>
    <w:rsid w:val="00825FF2"/>
    <w:rsid w:val="00830602"/>
    <w:rsid w:val="008312E0"/>
    <w:rsid w:val="00831D22"/>
    <w:rsid w:val="008323E0"/>
    <w:rsid w:val="00832671"/>
    <w:rsid w:val="00833113"/>
    <w:rsid w:val="008336F4"/>
    <w:rsid w:val="00833C32"/>
    <w:rsid w:val="00834189"/>
    <w:rsid w:val="00834AAD"/>
    <w:rsid w:val="00835BEA"/>
    <w:rsid w:val="008370D1"/>
    <w:rsid w:val="0083779A"/>
    <w:rsid w:val="008377D1"/>
    <w:rsid w:val="00840420"/>
    <w:rsid w:val="00840533"/>
    <w:rsid w:val="0084086C"/>
    <w:rsid w:val="00840E2E"/>
    <w:rsid w:val="00840F62"/>
    <w:rsid w:val="00841CD0"/>
    <w:rsid w:val="008424A9"/>
    <w:rsid w:val="00842A09"/>
    <w:rsid w:val="00843DD8"/>
    <w:rsid w:val="00844346"/>
    <w:rsid w:val="00844BF9"/>
    <w:rsid w:val="008451E8"/>
    <w:rsid w:val="008453F6"/>
    <w:rsid w:val="00846337"/>
    <w:rsid w:val="00846B4B"/>
    <w:rsid w:val="00846C86"/>
    <w:rsid w:val="008503DA"/>
    <w:rsid w:val="00850CE4"/>
    <w:rsid w:val="00851036"/>
    <w:rsid w:val="00851984"/>
    <w:rsid w:val="00852556"/>
    <w:rsid w:val="008528A7"/>
    <w:rsid w:val="008528CE"/>
    <w:rsid w:val="008532C2"/>
    <w:rsid w:val="008532D3"/>
    <w:rsid w:val="008537D3"/>
    <w:rsid w:val="00855936"/>
    <w:rsid w:val="00855EB7"/>
    <w:rsid w:val="008566A2"/>
    <w:rsid w:val="00856CD5"/>
    <w:rsid w:val="00857580"/>
    <w:rsid w:val="008605A3"/>
    <w:rsid w:val="00860681"/>
    <w:rsid w:val="008607AF"/>
    <w:rsid w:val="00860856"/>
    <w:rsid w:val="00860EB1"/>
    <w:rsid w:val="0086193B"/>
    <w:rsid w:val="00861AA0"/>
    <w:rsid w:val="00862F99"/>
    <w:rsid w:val="0086387D"/>
    <w:rsid w:val="008638BE"/>
    <w:rsid w:val="008638CA"/>
    <w:rsid w:val="00864293"/>
    <w:rsid w:val="008643E1"/>
    <w:rsid w:val="00865B63"/>
    <w:rsid w:val="008662C1"/>
    <w:rsid w:val="0086723F"/>
    <w:rsid w:val="00870C79"/>
    <w:rsid w:val="00870FD9"/>
    <w:rsid w:val="00871190"/>
    <w:rsid w:val="0087158E"/>
    <w:rsid w:val="00871DE7"/>
    <w:rsid w:val="0087211C"/>
    <w:rsid w:val="008731A6"/>
    <w:rsid w:val="00873B7A"/>
    <w:rsid w:val="00875ED9"/>
    <w:rsid w:val="0087686C"/>
    <w:rsid w:val="00877FA9"/>
    <w:rsid w:val="008800CE"/>
    <w:rsid w:val="00881FB3"/>
    <w:rsid w:val="00882764"/>
    <w:rsid w:val="008829EE"/>
    <w:rsid w:val="00885A34"/>
    <w:rsid w:val="008901E6"/>
    <w:rsid w:val="0089098D"/>
    <w:rsid w:val="00890F3A"/>
    <w:rsid w:val="00892B52"/>
    <w:rsid w:val="008931C2"/>
    <w:rsid w:val="00893393"/>
    <w:rsid w:val="00893BAB"/>
    <w:rsid w:val="00893BAC"/>
    <w:rsid w:val="00894F0C"/>
    <w:rsid w:val="008952B2"/>
    <w:rsid w:val="00896CF2"/>
    <w:rsid w:val="00896E2B"/>
    <w:rsid w:val="00897808"/>
    <w:rsid w:val="008A0DB0"/>
    <w:rsid w:val="008A1087"/>
    <w:rsid w:val="008A1164"/>
    <w:rsid w:val="008A4263"/>
    <w:rsid w:val="008A439C"/>
    <w:rsid w:val="008A58D3"/>
    <w:rsid w:val="008A60D5"/>
    <w:rsid w:val="008A74A3"/>
    <w:rsid w:val="008A7D38"/>
    <w:rsid w:val="008B1CF5"/>
    <w:rsid w:val="008B2485"/>
    <w:rsid w:val="008B2703"/>
    <w:rsid w:val="008B2A41"/>
    <w:rsid w:val="008B3651"/>
    <w:rsid w:val="008B4F5E"/>
    <w:rsid w:val="008B55FE"/>
    <w:rsid w:val="008B672C"/>
    <w:rsid w:val="008B69D8"/>
    <w:rsid w:val="008B71BA"/>
    <w:rsid w:val="008C007A"/>
    <w:rsid w:val="008C0A83"/>
    <w:rsid w:val="008C4194"/>
    <w:rsid w:val="008C46C6"/>
    <w:rsid w:val="008C4AEE"/>
    <w:rsid w:val="008C6808"/>
    <w:rsid w:val="008C6DA8"/>
    <w:rsid w:val="008C7E9F"/>
    <w:rsid w:val="008D03B1"/>
    <w:rsid w:val="008D06D7"/>
    <w:rsid w:val="008D22B6"/>
    <w:rsid w:val="008D300A"/>
    <w:rsid w:val="008D3811"/>
    <w:rsid w:val="008D4B40"/>
    <w:rsid w:val="008D6135"/>
    <w:rsid w:val="008D6D93"/>
    <w:rsid w:val="008D7AA4"/>
    <w:rsid w:val="008E05ED"/>
    <w:rsid w:val="008E0737"/>
    <w:rsid w:val="008E0999"/>
    <w:rsid w:val="008E0C73"/>
    <w:rsid w:val="008E2143"/>
    <w:rsid w:val="008E2401"/>
    <w:rsid w:val="008E2D99"/>
    <w:rsid w:val="008E325D"/>
    <w:rsid w:val="008E3667"/>
    <w:rsid w:val="008E4BBD"/>
    <w:rsid w:val="008E4DE6"/>
    <w:rsid w:val="008E50E6"/>
    <w:rsid w:val="008E6CD7"/>
    <w:rsid w:val="008E7818"/>
    <w:rsid w:val="008E7BEE"/>
    <w:rsid w:val="008F0B76"/>
    <w:rsid w:val="008F0FF5"/>
    <w:rsid w:val="008F2044"/>
    <w:rsid w:val="008F3325"/>
    <w:rsid w:val="008F42AD"/>
    <w:rsid w:val="008F57FD"/>
    <w:rsid w:val="008F6CF6"/>
    <w:rsid w:val="008F6DE6"/>
    <w:rsid w:val="008F766B"/>
    <w:rsid w:val="0090064C"/>
    <w:rsid w:val="009006D7"/>
    <w:rsid w:val="00900BA1"/>
    <w:rsid w:val="00901962"/>
    <w:rsid w:val="00901E7D"/>
    <w:rsid w:val="009060C1"/>
    <w:rsid w:val="0090640E"/>
    <w:rsid w:val="00906867"/>
    <w:rsid w:val="00906891"/>
    <w:rsid w:val="00906A92"/>
    <w:rsid w:val="00906E46"/>
    <w:rsid w:val="009073E6"/>
    <w:rsid w:val="009142BA"/>
    <w:rsid w:val="00916274"/>
    <w:rsid w:val="00916925"/>
    <w:rsid w:val="009169FD"/>
    <w:rsid w:val="00917FAE"/>
    <w:rsid w:val="009200F2"/>
    <w:rsid w:val="009204F3"/>
    <w:rsid w:val="00920B60"/>
    <w:rsid w:val="009218AC"/>
    <w:rsid w:val="009238C1"/>
    <w:rsid w:val="0092441C"/>
    <w:rsid w:val="00926190"/>
    <w:rsid w:val="00926842"/>
    <w:rsid w:val="00926FD1"/>
    <w:rsid w:val="009300A1"/>
    <w:rsid w:val="0093111A"/>
    <w:rsid w:val="0093188B"/>
    <w:rsid w:val="00931997"/>
    <w:rsid w:val="00931B34"/>
    <w:rsid w:val="009353A3"/>
    <w:rsid w:val="0093559A"/>
    <w:rsid w:val="00936531"/>
    <w:rsid w:val="0093655A"/>
    <w:rsid w:val="00936B19"/>
    <w:rsid w:val="00937067"/>
    <w:rsid w:val="00937F45"/>
    <w:rsid w:val="009405A2"/>
    <w:rsid w:val="00941001"/>
    <w:rsid w:val="009414DF"/>
    <w:rsid w:val="009420A6"/>
    <w:rsid w:val="00944095"/>
    <w:rsid w:val="00944651"/>
    <w:rsid w:val="00944A09"/>
    <w:rsid w:val="00944D21"/>
    <w:rsid w:val="00945EBE"/>
    <w:rsid w:val="00946851"/>
    <w:rsid w:val="009472F3"/>
    <w:rsid w:val="00950248"/>
    <w:rsid w:val="00951D24"/>
    <w:rsid w:val="0095213A"/>
    <w:rsid w:val="009522B4"/>
    <w:rsid w:val="00952A93"/>
    <w:rsid w:val="009542F5"/>
    <w:rsid w:val="00956297"/>
    <w:rsid w:val="009567C8"/>
    <w:rsid w:val="00956942"/>
    <w:rsid w:val="00956B24"/>
    <w:rsid w:val="0095735F"/>
    <w:rsid w:val="00960E9F"/>
    <w:rsid w:val="00960EC9"/>
    <w:rsid w:val="00960FDF"/>
    <w:rsid w:val="009610B5"/>
    <w:rsid w:val="009611F3"/>
    <w:rsid w:val="009617CE"/>
    <w:rsid w:val="00961D34"/>
    <w:rsid w:val="00961F0A"/>
    <w:rsid w:val="00962B86"/>
    <w:rsid w:val="00963B6A"/>
    <w:rsid w:val="00963DCD"/>
    <w:rsid w:val="00964AD5"/>
    <w:rsid w:val="00965904"/>
    <w:rsid w:val="009659D6"/>
    <w:rsid w:val="0096724C"/>
    <w:rsid w:val="009674D7"/>
    <w:rsid w:val="0096750A"/>
    <w:rsid w:val="00972996"/>
    <w:rsid w:val="009731BE"/>
    <w:rsid w:val="0097389A"/>
    <w:rsid w:val="0097460F"/>
    <w:rsid w:val="00974818"/>
    <w:rsid w:val="00974FB9"/>
    <w:rsid w:val="00975968"/>
    <w:rsid w:val="009765D2"/>
    <w:rsid w:val="00976F9E"/>
    <w:rsid w:val="0097767F"/>
    <w:rsid w:val="00980D6B"/>
    <w:rsid w:val="00981375"/>
    <w:rsid w:val="00981971"/>
    <w:rsid w:val="00981BD4"/>
    <w:rsid w:val="00982CD9"/>
    <w:rsid w:val="00983F4B"/>
    <w:rsid w:val="00985A17"/>
    <w:rsid w:val="0098647C"/>
    <w:rsid w:val="009871B7"/>
    <w:rsid w:val="00987A9D"/>
    <w:rsid w:val="0099103F"/>
    <w:rsid w:val="009911DA"/>
    <w:rsid w:val="00991F8F"/>
    <w:rsid w:val="00992444"/>
    <w:rsid w:val="0099582B"/>
    <w:rsid w:val="00995C79"/>
    <w:rsid w:val="009960A3"/>
    <w:rsid w:val="009A00A2"/>
    <w:rsid w:val="009A1571"/>
    <w:rsid w:val="009A2230"/>
    <w:rsid w:val="009A28F1"/>
    <w:rsid w:val="009A2967"/>
    <w:rsid w:val="009A373A"/>
    <w:rsid w:val="009A3832"/>
    <w:rsid w:val="009A47D3"/>
    <w:rsid w:val="009A512B"/>
    <w:rsid w:val="009A526F"/>
    <w:rsid w:val="009A5A61"/>
    <w:rsid w:val="009A5B6B"/>
    <w:rsid w:val="009A6626"/>
    <w:rsid w:val="009A665A"/>
    <w:rsid w:val="009A7F33"/>
    <w:rsid w:val="009A7FDF"/>
    <w:rsid w:val="009B0079"/>
    <w:rsid w:val="009B054C"/>
    <w:rsid w:val="009B092E"/>
    <w:rsid w:val="009B140B"/>
    <w:rsid w:val="009B1B40"/>
    <w:rsid w:val="009B1F0B"/>
    <w:rsid w:val="009B1FBC"/>
    <w:rsid w:val="009B219F"/>
    <w:rsid w:val="009B2C87"/>
    <w:rsid w:val="009B3586"/>
    <w:rsid w:val="009B3C0B"/>
    <w:rsid w:val="009B4151"/>
    <w:rsid w:val="009B45AA"/>
    <w:rsid w:val="009B5109"/>
    <w:rsid w:val="009B589A"/>
    <w:rsid w:val="009B6E00"/>
    <w:rsid w:val="009B7818"/>
    <w:rsid w:val="009B7B92"/>
    <w:rsid w:val="009C19F3"/>
    <w:rsid w:val="009C2510"/>
    <w:rsid w:val="009C2DF3"/>
    <w:rsid w:val="009C2EF1"/>
    <w:rsid w:val="009C3233"/>
    <w:rsid w:val="009C3672"/>
    <w:rsid w:val="009C595C"/>
    <w:rsid w:val="009C7D5E"/>
    <w:rsid w:val="009D0469"/>
    <w:rsid w:val="009D0C43"/>
    <w:rsid w:val="009D0E3C"/>
    <w:rsid w:val="009D2459"/>
    <w:rsid w:val="009D33CF"/>
    <w:rsid w:val="009D34ED"/>
    <w:rsid w:val="009D382A"/>
    <w:rsid w:val="009D3C8C"/>
    <w:rsid w:val="009D3CF4"/>
    <w:rsid w:val="009D4E80"/>
    <w:rsid w:val="009D52CE"/>
    <w:rsid w:val="009D5520"/>
    <w:rsid w:val="009D721F"/>
    <w:rsid w:val="009D7C0F"/>
    <w:rsid w:val="009D7D65"/>
    <w:rsid w:val="009E067D"/>
    <w:rsid w:val="009E16B6"/>
    <w:rsid w:val="009E1BC5"/>
    <w:rsid w:val="009E2CD3"/>
    <w:rsid w:val="009E35C0"/>
    <w:rsid w:val="009E3F7F"/>
    <w:rsid w:val="009E405E"/>
    <w:rsid w:val="009E455A"/>
    <w:rsid w:val="009E48EE"/>
    <w:rsid w:val="009E68B6"/>
    <w:rsid w:val="009E7AA9"/>
    <w:rsid w:val="009F07A1"/>
    <w:rsid w:val="009F1113"/>
    <w:rsid w:val="009F1BCA"/>
    <w:rsid w:val="009F28BE"/>
    <w:rsid w:val="009F56EB"/>
    <w:rsid w:val="009F5A84"/>
    <w:rsid w:val="009F6004"/>
    <w:rsid w:val="009F6344"/>
    <w:rsid w:val="009F63BD"/>
    <w:rsid w:val="009F7E84"/>
    <w:rsid w:val="009F7EBC"/>
    <w:rsid w:val="009F7F42"/>
    <w:rsid w:val="00A00048"/>
    <w:rsid w:val="00A0017C"/>
    <w:rsid w:val="00A015E7"/>
    <w:rsid w:val="00A01E1C"/>
    <w:rsid w:val="00A024C0"/>
    <w:rsid w:val="00A02EE7"/>
    <w:rsid w:val="00A02EFE"/>
    <w:rsid w:val="00A03F0B"/>
    <w:rsid w:val="00A04E07"/>
    <w:rsid w:val="00A06082"/>
    <w:rsid w:val="00A07B4A"/>
    <w:rsid w:val="00A10057"/>
    <w:rsid w:val="00A106EB"/>
    <w:rsid w:val="00A1093D"/>
    <w:rsid w:val="00A10CCE"/>
    <w:rsid w:val="00A13EA4"/>
    <w:rsid w:val="00A14D81"/>
    <w:rsid w:val="00A1582F"/>
    <w:rsid w:val="00A15ACE"/>
    <w:rsid w:val="00A1645E"/>
    <w:rsid w:val="00A16D9E"/>
    <w:rsid w:val="00A17809"/>
    <w:rsid w:val="00A204E6"/>
    <w:rsid w:val="00A23574"/>
    <w:rsid w:val="00A24AEF"/>
    <w:rsid w:val="00A25B49"/>
    <w:rsid w:val="00A25D7C"/>
    <w:rsid w:val="00A273D6"/>
    <w:rsid w:val="00A278CB"/>
    <w:rsid w:val="00A305BB"/>
    <w:rsid w:val="00A30788"/>
    <w:rsid w:val="00A30D8E"/>
    <w:rsid w:val="00A31CF8"/>
    <w:rsid w:val="00A31E69"/>
    <w:rsid w:val="00A32224"/>
    <w:rsid w:val="00A34660"/>
    <w:rsid w:val="00A35AD2"/>
    <w:rsid w:val="00A361AA"/>
    <w:rsid w:val="00A363AD"/>
    <w:rsid w:val="00A37148"/>
    <w:rsid w:val="00A37508"/>
    <w:rsid w:val="00A37F95"/>
    <w:rsid w:val="00A40B8C"/>
    <w:rsid w:val="00A41025"/>
    <w:rsid w:val="00A413DA"/>
    <w:rsid w:val="00A43D81"/>
    <w:rsid w:val="00A4418D"/>
    <w:rsid w:val="00A44557"/>
    <w:rsid w:val="00A44599"/>
    <w:rsid w:val="00A45829"/>
    <w:rsid w:val="00A45928"/>
    <w:rsid w:val="00A53C46"/>
    <w:rsid w:val="00A540DA"/>
    <w:rsid w:val="00A545E9"/>
    <w:rsid w:val="00A555ED"/>
    <w:rsid w:val="00A560DB"/>
    <w:rsid w:val="00A56768"/>
    <w:rsid w:val="00A57ED7"/>
    <w:rsid w:val="00A600AF"/>
    <w:rsid w:val="00A60C88"/>
    <w:rsid w:val="00A62DB5"/>
    <w:rsid w:val="00A63915"/>
    <w:rsid w:val="00A64370"/>
    <w:rsid w:val="00A646D0"/>
    <w:rsid w:val="00A649FC"/>
    <w:rsid w:val="00A64ADD"/>
    <w:rsid w:val="00A7069E"/>
    <w:rsid w:val="00A70715"/>
    <w:rsid w:val="00A71049"/>
    <w:rsid w:val="00A710CA"/>
    <w:rsid w:val="00A7143B"/>
    <w:rsid w:val="00A71598"/>
    <w:rsid w:val="00A73552"/>
    <w:rsid w:val="00A73AED"/>
    <w:rsid w:val="00A73FFE"/>
    <w:rsid w:val="00A744F9"/>
    <w:rsid w:val="00A76FC0"/>
    <w:rsid w:val="00A77007"/>
    <w:rsid w:val="00A77058"/>
    <w:rsid w:val="00A779CF"/>
    <w:rsid w:val="00A779D5"/>
    <w:rsid w:val="00A80C5E"/>
    <w:rsid w:val="00A80CB7"/>
    <w:rsid w:val="00A8182F"/>
    <w:rsid w:val="00A81FE4"/>
    <w:rsid w:val="00A82250"/>
    <w:rsid w:val="00A827A0"/>
    <w:rsid w:val="00A834E3"/>
    <w:rsid w:val="00A84AB3"/>
    <w:rsid w:val="00A855AF"/>
    <w:rsid w:val="00A86145"/>
    <w:rsid w:val="00A86A5E"/>
    <w:rsid w:val="00A86A65"/>
    <w:rsid w:val="00A86E8E"/>
    <w:rsid w:val="00A9008F"/>
    <w:rsid w:val="00A90F3C"/>
    <w:rsid w:val="00A910F5"/>
    <w:rsid w:val="00A917BA"/>
    <w:rsid w:val="00A919FD"/>
    <w:rsid w:val="00A91A21"/>
    <w:rsid w:val="00A929C2"/>
    <w:rsid w:val="00A92E13"/>
    <w:rsid w:val="00A93AF6"/>
    <w:rsid w:val="00A95A35"/>
    <w:rsid w:val="00A95D3B"/>
    <w:rsid w:val="00A96B16"/>
    <w:rsid w:val="00A96DDC"/>
    <w:rsid w:val="00A97358"/>
    <w:rsid w:val="00A9766F"/>
    <w:rsid w:val="00A978BC"/>
    <w:rsid w:val="00AA08C4"/>
    <w:rsid w:val="00AA0964"/>
    <w:rsid w:val="00AA0DB9"/>
    <w:rsid w:val="00AA1D9D"/>
    <w:rsid w:val="00AA3E47"/>
    <w:rsid w:val="00AA4A82"/>
    <w:rsid w:val="00AA552E"/>
    <w:rsid w:val="00AA5A73"/>
    <w:rsid w:val="00AA5AC9"/>
    <w:rsid w:val="00AB0212"/>
    <w:rsid w:val="00AB0724"/>
    <w:rsid w:val="00AB1378"/>
    <w:rsid w:val="00AB158E"/>
    <w:rsid w:val="00AB1A0B"/>
    <w:rsid w:val="00AB23E8"/>
    <w:rsid w:val="00AB28F7"/>
    <w:rsid w:val="00AB3E66"/>
    <w:rsid w:val="00AB3F37"/>
    <w:rsid w:val="00AB50B3"/>
    <w:rsid w:val="00AB5BCE"/>
    <w:rsid w:val="00AB6AB1"/>
    <w:rsid w:val="00AB6BB0"/>
    <w:rsid w:val="00AB6EF6"/>
    <w:rsid w:val="00AB7595"/>
    <w:rsid w:val="00AB78F7"/>
    <w:rsid w:val="00AB795F"/>
    <w:rsid w:val="00AC0104"/>
    <w:rsid w:val="00AC0745"/>
    <w:rsid w:val="00AC18DB"/>
    <w:rsid w:val="00AC2E40"/>
    <w:rsid w:val="00AC3075"/>
    <w:rsid w:val="00AC36ED"/>
    <w:rsid w:val="00AC454F"/>
    <w:rsid w:val="00AC4AFC"/>
    <w:rsid w:val="00AC5087"/>
    <w:rsid w:val="00AC59C3"/>
    <w:rsid w:val="00AC6714"/>
    <w:rsid w:val="00AD17EC"/>
    <w:rsid w:val="00AD1C5D"/>
    <w:rsid w:val="00AD2363"/>
    <w:rsid w:val="00AD2AF1"/>
    <w:rsid w:val="00AD31D7"/>
    <w:rsid w:val="00AD3800"/>
    <w:rsid w:val="00AD4714"/>
    <w:rsid w:val="00AD4C0F"/>
    <w:rsid w:val="00AD5299"/>
    <w:rsid w:val="00AD5812"/>
    <w:rsid w:val="00AD60D0"/>
    <w:rsid w:val="00AD6805"/>
    <w:rsid w:val="00AE0A74"/>
    <w:rsid w:val="00AE1796"/>
    <w:rsid w:val="00AE1808"/>
    <w:rsid w:val="00AE1CC7"/>
    <w:rsid w:val="00AE2AD4"/>
    <w:rsid w:val="00AE2DA4"/>
    <w:rsid w:val="00AE3EFC"/>
    <w:rsid w:val="00AE40F3"/>
    <w:rsid w:val="00AE5BCD"/>
    <w:rsid w:val="00AE5C1A"/>
    <w:rsid w:val="00AE5FEA"/>
    <w:rsid w:val="00AE610B"/>
    <w:rsid w:val="00AE6A5C"/>
    <w:rsid w:val="00AE6CC5"/>
    <w:rsid w:val="00AE7764"/>
    <w:rsid w:val="00AE7791"/>
    <w:rsid w:val="00AF0FB1"/>
    <w:rsid w:val="00AF2AD7"/>
    <w:rsid w:val="00AF4AB5"/>
    <w:rsid w:val="00B00DF0"/>
    <w:rsid w:val="00B01ECB"/>
    <w:rsid w:val="00B01FA6"/>
    <w:rsid w:val="00B02C23"/>
    <w:rsid w:val="00B02E4F"/>
    <w:rsid w:val="00B034D2"/>
    <w:rsid w:val="00B04011"/>
    <w:rsid w:val="00B04B1C"/>
    <w:rsid w:val="00B06052"/>
    <w:rsid w:val="00B11C3D"/>
    <w:rsid w:val="00B129EA"/>
    <w:rsid w:val="00B1335D"/>
    <w:rsid w:val="00B1393B"/>
    <w:rsid w:val="00B13A7F"/>
    <w:rsid w:val="00B16FCF"/>
    <w:rsid w:val="00B179F3"/>
    <w:rsid w:val="00B2001B"/>
    <w:rsid w:val="00B20C9C"/>
    <w:rsid w:val="00B21AA5"/>
    <w:rsid w:val="00B22E54"/>
    <w:rsid w:val="00B25D6B"/>
    <w:rsid w:val="00B26831"/>
    <w:rsid w:val="00B274A6"/>
    <w:rsid w:val="00B30670"/>
    <w:rsid w:val="00B31F3C"/>
    <w:rsid w:val="00B3213E"/>
    <w:rsid w:val="00B3285C"/>
    <w:rsid w:val="00B32C40"/>
    <w:rsid w:val="00B33C01"/>
    <w:rsid w:val="00B349E9"/>
    <w:rsid w:val="00B34A76"/>
    <w:rsid w:val="00B353E3"/>
    <w:rsid w:val="00B35756"/>
    <w:rsid w:val="00B35E31"/>
    <w:rsid w:val="00B36481"/>
    <w:rsid w:val="00B36822"/>
    <w:rsid w:val="00B36A01"/>
    <w:rsid w:val="00B370B9"/>
    <w:rsid w:val="00B42CA1"/>
    <w:rsid w:val="00B4314F"/>
    <w:rsid w:val="00B44641"/>
    <w:rsid w:val="00B44DB6"/>
    <w:rsid w:val="00B47710"/>
    <w:rsid w:val="00B47BD1"/>
    <w:rsid w:val="00B508AE"/>
    <w:rsid w:val="00B5091B"/>
    <w:rsid w:val="00B51420"/>
    <w:rsid w:val="00B51A71"/>
    <w:rsid w:val="00B51B4D"/>
    <w:rsid w:val="00B51C69"/>
    <w:rsid w:val="00B5260D"/>
    <w:rsid w:val="00B52D9A"/>
    <w:rsid w:val="00B53CBA"/>
    <w:rsid w:val="00B540E9"/>
    <w:rsid w:val="00B54617"/>
    <w:rsid w:val="00B5488E"/>
    <w:rsid w:val="00B54D1D"/>
    <w:rsid w:val="00B5501B"/>
    <w:rsid w:val="00B55E97"/>
    <w:rsid w:val="00B5665D"/>
    <w:rsid w:val="00B56D2C"/>
    <w:rsid w:val="00B5763B"/>
    <w:rsid w:val="00B5E59A"/>
    <w:rsid w:val="00B6016F"/>
    <w:rsid w:val="00B602C7"/>
    <w:rsid w:val="00B63171"/>
    <w:rsid w:val="00B63959"/>
    <w:rsid w:val="00B63AFA"/>
    <w:rsid w:val="00B64F78"/>
    <w:rsid w:val="00B65524"/>
    <w:rsid w:val="00B66695"/>
    <w:rsid w:val="00B66B52"/>
    <w:rsid w:val="00B66B9C"/>
    <w:rsid w:val="00B672BC"/>
    <w:rsid w:val="00B676DC"/>
    <w:rsid w:val="00B6791E"/>
    <w:rsid w:val="00B67A87"/>
    <w:rsid w:val="00B702AB"/>
    <w:rsid w:val="00B70BD5"/>
    <w:rsid w:val="00B71119"/>
    <w:rsid w:val="00B71290"/>
    <w:rsid w:val="00B71BFA"/>
    <w:rsid w:val="00B71D1E"/>
    <w:rsid w:val="00B724DC"/>
    <w:rsid w:val="00B7425C"/>
    <w:rsid w:val="00B75203"/>
    <w:rsid w:val="00B75576"/>
    <w:rsid w:val="00B77044"/>
    <w:rsid w:val="00B7741F"/>
    <w:rsid w:val="00B8089B"/>
    <w:rsid w:val="00B82801"/>
    <w:rsid w:val="00B829F4"/>
    <w:rsid w:val="00B82E78"/>
    <w:rsid w:val="00B84DA3"/>
    <w:rsid w:val="00B855EA"/>
    <w:rsid w:val="00B856A2"/>
    <w:rsid w:val="00B8649E"/>
    <w:rsid w:val="00B86A2B"/>
    <w:rsid w:val="00B87F52"/>
    <w:rsid w:val="00B90661"/>
    <w:rsid w:val="00B91064"/>
    <w:rsid w:val="00B911F2"/>
    <w:rsid w:val="00B91E24"/>
    <w:rsid w:val="00B942FE"/>
    <w:rsid w:val="00B944A0"/>
    <w:rsid w:val="00B94C48"/>
    <w:rsid w:val="00B952BE"/>
    <w:rsid w:val="00B95AC0"/>
    <w:rsid w:val="00B964F6"/>
    <w:rsid w:val="00BA0455"/>
    <w:rsid w:val="00BA096E"/>
    <w:rsid w:val="00BA14AC"/>
    <w:rsid w:val="00BA29F3"/>
    <w:rsid w:val="00BA2BC8"/>
    <w:rsid w:val="00BA2CEA"/>
    <w:rsid w:val="00BA3286"/>
    <w:rsid w:val="00BA41F8"/>
    <w:rsid w:val="00BA4958"/>
    <w:rsid w:val="00BA58D8"/>
    <w:rsid w:val="00BA5A35"/>
    <w:rsid w:val="00BA68B2"/>
    <w:rsid w:val="00BA6906"/>
    <w:rsid w:val="00BB0C64"/>
    <w:rsid w:val="00BB0DF0"/>
    <w:rsid w:val="00BB1151"/>
    <w:rsid w:val="00BB1877"/>
    <w:rsid w:val="00BB3007"/>
    <w:rsid w:val="00BB420A"/>
    <w:rsid w:val="00BB45DE"/>
    <w:rsid w:val="00BB47A3"/>
    <w:rsid w:val="00BB6EA2"/>
    <w:rsid w:val="00BB7FFB"/>
    <w:rsid w:val="00BC0230"/>
    <w:rsid w:val="00BC0376"/>
    <w:rsid w:val="00BC0D3C"/>
    <w:rsid w:val="00BC1613"/>
    <w:rsid w:val="00BC1970"/>
    <w:rsid w:val="00BC1BAE"/>
    <w:rsid w:val="00BC1C9F"/>
    <w:rsid w:val="00BC2BD9"/>
    <w:rsid w:val="00BC3A57"/>
    <w:rsid w:val="00BC42F9"/>
    <w:rsid w:val="00BC47B2"/>
    <w:rsid w:val="00BC5FEA"/>
    <w:rsid w:val="00BC658E"/>
    <w:rsid w:val="00BC6852"/>
    <w:rsid w:val="00BC7772"/>
    <w:rsid w:val="00BC7E3D"/>
    <w:rsid w:val="00BD04AC"/>
    <w:rsid w:val="00BD34BC"/>
    <w:rsid w:val="00BD3580"/>
    <w:rsid w:val="00BD382C"/>
    <w:rsid w:val="00BD3A11"/>
    <w:rsid w:val="00BD416A"/>
    <w:rsid w:val="00BD4DF3"/>
    <w:rsid w:val="00BD50F9"/>
    <w:rsid w:val="00BD56D2"/>
    <w:rsid w:val="00BD58D2"/>
    <w:rsid w:val="00BD5BF1"/>
    <w:rsid w:val="00BD60A3"/>
    <w:rsid w:val="00BD6231"/>
    <w:rsid w:val="00BE0AAD"/>
    <w:rsid w:val="00BE1AB5"/>
    <w:rsid w:val="00BE1C02"/>
    <w:rsid w:val="00BE1D95"/>
    <w:rsid w:val="00BE1F2A"/>
    <w:rsid w:val="00BE3124"/>
    <w:rsid w:val="00BE45A5"/>
    <w:rsid w:val="00BE49AB"/>
    <w:rsid w:val="00BE4D59"/>
    <w:rsid w:val="00BE6B07"/>
    <w:rsid w:val="00BE715B"/>
    <w:rsid w:val="00BE793D"/>
    <w:rsid w:val="00BE7E36"/>
    <w:rsid w:val="00BF23F3"/>
    <w:rsid w:val="00BF24F3"/>
    <w:rsid w:val="00BF3506"/>
    <w:rsid w:val="00BF4456"/>
    <w:rsid w:val="00BF4E8A"/>
    <w:rsid w:val="00BF6A61"/>
    <w:rsid w:val="00BF712E"/>
    <w:rsid w:val="00BF7618"/>
    <w:rsid w:val="00C00C70"/>
    <w:rsid w:val="00C0230D"/>
    <w:rsid w:val="00C03010"/>
    <w:rsid w:val="00C037FF"/>
    <w:rsid w:val="00C03C77"/>
    <w:rsid w:val="00C04ECB"/>
    <w:rsid w:val="00C054A5"/>
    <w:rsid w:val="00C057E1"/>
    <w:rsid w:val="00C06BB9"/>
    <w:rsid w:val="00C06EF2"/>
    <w:rsid w:val="00C07135"/>
    <w:rsid w:val="00C07184"/>
    <w:rsid w:val="00C126F9"/>
    <w:rsid w:val="00C128FB"/>
    <w:rsid w:val="00C13222"/>
    <w:rsid w:val="00C135AA"/>
    <w:rsid w:val="00C1654F"/>
    <w:rsid w:val="00C1723C"/>
    <w:rsid w:val="00C17646"/>
    <w:rsid w:val="00C207C5"/>
    <w:rsid w:val="00C209AF"/>
    <w:rsid w:val="00C218D3"/>
    <w:rsid w:val="00C21C68"/>
    <w:rsid w:val="00C21D8F"/>
    <w:rsid w:val="00C2204D"/>
    <w:rsid w:val="00C230BB"/>
    <w:rsid w:val="00C24D4E"/>
    <w:rsid w:val="00C26134"/>
    <w:rsid w:val="00C263FE"/>
    <w:rsid w:val="00C278DA"/>
    <w:rsid w:val="00C310A9"/>
    <w:rsid w:val="00C3123E"/>
    <w:rsid w:val="00C31639"/>
    <w:rsid w:val="00C32ABC"/>
    <w:rsid w:val="00C3352C"/>
    <w:rsid w:val="00C338D0"/>
    <w:rsid w:val="00C34005"/>
    <w:rsid w:val="00C34628"/>
    <w:rsid w:val="00C348FE"/>
    <w:rsid w:val="00C34C0F"/>
    <w:rsid w:val="00C3535F"/>
    <w:rsid w:val="00C3602A"/>
    <w:rsid w:val="00C36F62"/>
    <w:rsid w:val="00C3789A"/>
    <w:rsid w:val="00C37F0F"/>
    <w:rsid w:val="00C401C6"/>
    <w:rsid w:val="00C40439"/>
    <w:rsid w:val="00C40B59"/>
    <w:rsid w:val="00C413AC"/>
    <w:rsid w:val="00C438C2"/>
    <w:rsid w:val="00C44471"/>
    <w:rsid w:val="00C44AA6"/>
    <w:rsid w:val="00C4533E"/>
    <w:rsid w:val="00C45AD7"/>
    <w:rsid w:val="00C4717E"/>
    <w:rsid w:val="00C47752"/>
    <w:rsid w:val="00C5297D"/>
    <w:rsid w:val="00C52BB6"/>
    <w:rsid w:val="00C52C9A"/>
    <w:rsid w:val="00C5396E"/>
    <w:rsid w:val="00C53D5F"/>
    <w:rsid w:val="00C551C3"/>
    <w:rsid w:val="00C55BB3"/>
    <w:rsid w:val="00C565DA"/>
    <w:rsid w:val="00C601DB"/>
    <w:rsid w:val="00C60BBD"/>
    <w:rsid w:val="00C6142E"/>
    <w:rsid w:val="00C61CAB"/>
    <w:rsid w:val="00C61CBF"/>
    <w:rsid w:val="00C61CD8"/>
    <w:rsid w:val="00C63F8D"/>
    <w:rsid w:val="00C6466C"/>
    <w:rsid w:val="00C67FAC"/>
    <w:rsid w:val="00C705EC"/>
    <w:rsid w:val="00C70EC7"/>
    <w:rsid w:val="00C71505"/>
    <w:rsid w:val="00C717FE"/>
    <w:rsid w:val="00C72D8C"/>
    <w:rsid w:val="00C72E23"/>
    <w:rsid w:val="00C73539"/>
    <w:rsid w:val="00C75B28"/>
    <w:rsid w:val="00C75BBC"/>
    <w:rsid w:val="00C7677F"/>
    <w:rsid w:val="00C77C2A"/>
    <w:rsid w:val="00C80E82"/>
    <w:rsid w:val="00C81BA4"/>
    <w:rsid w:val="00C81EC3"/>
    <w:rsid w:val="00C8232E"/>
    <w:rsid w:val="00C82B0E"/>
    <w:rsid w:val="00C85664"/>
    <w:rsid w:val="00C8579A"/>
    <w:rsid w:val="00C86A17"/>
    <w:rsid w:val="00C876F3"/>
    <w:rsid w:val="00C9004F"/>
    <w:rsid w:val="00C90D55"/>
    <w:rsid w:val="00C93508"/>
    <w:rsid w:val="00C9434B"/>
    <w:rsid w:val="00C97646"/>
    <w:rsid w:val="00C97E92"/>
    <w:rsid w:val="00CA00AA"/>
    <w:rsid w:val="00CA127F"/>
    <w:rsid w:val="00CA2691"/>
    <w:rsid w:val="00CA31DA"/>
    <w:rsid w:val="00CA34C7"/>
    <w:rsid w:val="00CA3529"/>
    <w:rsid w:val="00CA3C5A"/>
    <w:rsid w:val="00CA4384"/>
    <w:rsid w:val="00CA467D"/>
    <w:rsid w:val="00CA5BA9"/>
    <w:rsid w:val="00CA6262"/>
    <w:rsid w:val="00CA65AC"/>
    <w:rsid w:val="00CA665D"/>
    <w:rsid w:val="00CA7780"/>
    <w:rsid w:val="00CB08FA"/>
    <w:rsid w:val="00CB0EDD"/>
    <w:rsid w:val="00CB2744"/>
    <w:rsid w:val="00CB2C15"/>
    <w:rsid w:val="00CB2C40"/>
    <w:rsid w:val="00CB2D53"/>
    <w:rsid w:val="00CB2E5D"/>
    <w:rsid w:val="00CB35E6"/>
    <w:rsid w:val="00CB4EC6"/>
    <w:rsid w:val="00CB5DCF"/>
    <w:rsid w:val="00CB7698"/>
    <w:rsid w:val="00CB7B88"/>
    <w:rsid w:val="00CC09C3"/>
    <w:rsid w:val="00CC0CB5"/>
    <w:rsid w:val="00CC1347"/>
    <w:rsid w:val="00CC4587"/>
    <w:rsid w:val="00CC49BC"/>
    <w:rsid w:val="00CC4CF9"/>
    <w:rsid w:val="00CC54E9"/>
    <w:rsid w:val="00CC55C2"/>
    <w:rsid w:val="00CC6111"/>
    <w:rsid w:val="00CC6203"/>
    <w:rsid w:val="00CC6D1E"/>
    <w:rsid w:val="00CCC765"/>
    <w:rsid w:val="00CD2F55"/>
    <w:rsid w:val="00CD3496"/>
    <w:rsid w:val="00CD4E6A"/>
    <w:rsid w:val="00CD778A"/>
    <w:rsid w:val="00CD7B10"/>
    <w:rsid w:val="00CE094C"/>
    <w:rsid w:val="00CE0A2A"/>
    <w:rsid w:val="00CE1FD6"/>
    <w:rsid w:val="00CE23BE"/>
    <w:rsid w:val="00CE266E"/>
    <w:rsid w:val="00CE3BE3"/>
    <w:rsid w:val="00CE5319"/>
    <w:rsid w:val="00CE6F51"/>
    <w:rsid w:val="00CE7AF9"/>
    <w:rsid w:val="00CF0247"/>
    <w:rsid w:val="00CF09EE"/>
    <w:rsid w:val="00CF106E"/>
    <w:rsid w:val="00CF12CF"/>
    <w:rsid w:val="00CF15B3"/>
    <w:rsid w:val="00CF2B5F"/>
    <w:rsid w:val="00CF5193"/>
    <w:rsid w:val="00CF6E52"/>
    <w:rsid w:val="00D00372"/>
    <w:rsid w:val="00D004F7"/>
    <w:rsid w:val="00D03522"/>
    <w:rsid w:val="00D04072"/>
    <w:rsid w:val="00D04598"/>
    <w:rsid w:val="00D04A73"/>
    <w:rsid w:val="00D0513D"/>
    <w:rsid w:val="00D0574A"/>
    <w:rsid w:val="00D0774B"/>
    <w:rsid w:val="00D077FB"/>
    <w:rsid w:val="00D120CA"/>
    <w:rsid w:val="00D12216"/>
    <w:rsid w:val="00D12597"/>
    <w:rsid w:val="00D13197"/>
    <w:rsid w:val="00D13873"/>
    <w:rsid w:val="00D1480E"/>
    <w:rsid w:val="00D1555D"/>
    <w:rsid w:val="00D165ED"/>
    <w:rsid w:val="00D16888"/>
    <w:rsid w:val="00D16EFA"/>
    <w:rsid w:val="00D175BF"/>
    <w:rsid w:val="00D17949"/>
    <w:rsid w:val="00D17EFB"/>
    <w:rsid w:val="00D200F2"/>
    <w:rsid w:val="00D203A4"/>
    <w:rsid w:val="00D23583"/>
    <w:rsid w:val="00D23F12"/>
    <w:rsid w:val="00D24700"/>
    <w:rsid w:val="00D24DC4"/>
    <w:rsid w:val="00D2536A"/>
    <w:rsid w:val="00D25BBE"/>
    <w:rsid w:val="00D26135"/>
    <w:rsid w:val="00D27223"/>
    <w:rsid w:val="00D30CF9"/>
    <w:rsid w:val="00D30D78"/>
    <w:rsid w:val="00D322FF"/>
    <w:rsid w:val="00D32F14"/>
    <w:rsid w:val="00D333CF"/>
    <w:rsid w:val="00D336D2"/>
    <w:rsid w:val="00D33723"/>
    <w:rsid w:val="00D33776"/>
    <w:rsid w:val="00D337FC"/>
    <w:rsid w:val="00D33A4F"/>
    <w:rsid w:val="00D3440D"/>
    <w:rsid w:val="00D3494F"/>
    <w:rsid w:val="00D34CEA"/>
    <w:rsid w:val="00D356B7"/>
    <w:rsid w:val="00D37CC2"/>
    <w:rsid w:val="00D403E8"/>
    <w:rsid w:val="00D413DD"/>
    <w:rsid w:val="00D414FE"/>
    <w:rsid w:val="00D4291B"/>
    <w:rsid w:val="00D43A93"/>
    <w:rsid w:val="00D43D23"/>
    <w:rsid w:val="00D44A54"/>
    <w:rsid w:val="00D44EF9"/>
    <w:rsid w:val="00D4547B"/>
    <w:rsid w:val="00D47080"/>
    <w:rsid w:val="00D47ED2"/>
    <w:rsid w:val="00D50EBD"/>
    <w:rsid w:val="00D514A1"/>
    <w:rsid w:val="00D52F1B"/>
    <w:rsid w:val="00D535F0"/>
    <w:rsid w:val="00D5433C"/>
    <w:rsid w:val="00D54AC0"/>
    <w:rsid w:val="00D55708"/>
    <w:rsid w:val="00D5620B"/>
    <w:rsid w:val="00D562E6"/>
    <w:rsid w:val="00D5742C"/>
    <w:rsid w:val="00D579F0"/>
    <w:rsid w:val="00D57F01"/>
    <w:rsid w:val="00D57F35"/>
    <w:rsid w:val="00D604BF"/>
    <w:rsid w:val="00D61A7C"/>
    <w:rsid w:val="00D6394F"/>
    <w:rsid w:val="00D64539"/>
    <w:rsid w:val="00D64865"/>
    <w:rsid w:val="00D64892"/>
    <w:rsid w:val="00D6489C"/>
    <w:rsid w:val="00D64991"/>
    <w:rsid w:val="00D6583F"/>
    <w:rsid w:val="00D65EBF"/>
    <w:rsid w:val="00D67614"/>
    <w:rsid w:val="00D67ED4"/>
    <w:rsid w:val="00D713D7"/>
    <w:rsid w:val="00D71B0E"/>
    <w:rsid w:val="00D7362F"/>
    <w:rsid w:val="00D73AA6"/>
    <w:rsid w:val="00D81332"/>
    <w:rsid w:val="00D8163D"/>
    <w:rsid w:val="00D82728"/>
    <w:rsid w:val="00D82E4E"/>
    <w:rsid w:val="00D84B3E"/>
    <w:rsid w:val="00D85D9B"/>
    <w:rsid w:val="00D87443"/>
    <w:rsid w:val="00D87533"/>
    <w:rsid w:val="00D87EF8"/>
    <w:rsid w:val="00D90EAD"/>
    <w:rsid w:val="00D91BA2"/>
    <w:rsid w:val="00D9342E"/>
    <w:rsid w:val="00D939BF"/>
    <w:rsid w:val="00D93C50"/>
    <w:rsid w:val="00D93DF9"/>
    <w:rsid w:val="00D9635E"/>
    <w:rsid w:val="00D9709B"/>
    <w:rsid w:val="00DA0060"/>
    <w:rsid w:val="00DA0C15"/>
    <w:rsid w:val="00DA10C9"/>
    <w:rsid w:val="00DA2DA9"/>
    <w:rsid w:val="00DA38D9"/>
    <w:rsid w:val="00DA38ED"/>
    <w:rsid w:val="00DA48D5"/>
    <w:rsid w:val="00DA4D00"/>
    <w:rsid w:val="00DA6075"/>
    <w:rsid w:val="00DB08AA"/>
    <w:rsid w:val="00DB10B4"/>
    <w:rsid w:val="00DB15D7"/>
    <w:rsid w:val="00DB1FBD"/>
    <w:rsid w:val="00DB34A1"/>
    <w:rsid w:val="00DB35C2"/>
    <w:rsid w:val="00DB4799"/>
    <w:rsid w:val="00DB47C0"/>
    <w:rsid w:val="00DB613D"/>
    <w:rsid w:val="00DB6170"/>
    <w:rsid w:val="00DB69B3"/>
    <w:rsid w:val="00DB7804"/>
    <w:rsid w:val="00DC0733"/>
    <w:rsid w:val="00DC075A"/>
    <w:rsid w:val="00DC078D"/>
    <w:rsid w:val="00DC225F"/>
    <w:rsid w:val="00DC2B4E"/>
    <w:rsid w:val="00DC3116"/>
    <w:rsid w:val="00DC31C2"/>
    <w:rsid w:val="00DC5D7C"/>
    <w:rsid w:val="00DC6743"/>
    <w:rsid w:val="00DC6B7C"/>
    <w:rsid w:val="00DC6F10"/>
    <w:rsid w:val="00DD00E6"/>
    <w:rsid w:val="00DD0187"/>
    <w:rsid w:val="00DD097B"/>
    <w:rsid w:val="00DD2560"/>
    <w:rsid w:val="00DD42FC"/>
    <w:rsid w:val="00DD44C5"/>
    <w:rsid w:val="00DD48B1"/>
    <w:rsid w:val="00DD6062"/>
    <w:rsid w:val="00DD6BA9"/>
    <w:rsid w:val="00DE0759"/>
    <w:rsid w:val="00DE1439"/>
    <w:rsid w:val="00DE1588"/>
    <w:rsid w:val="00DE1FFE"/>
    <w:rsid w:val="00DE2BD5"/>
    <w:rsid w:val="00DE31C2"/>
    <w:rsid w:val="00DE36BA"/>
    <w:rsid w:val="00DE3F5A"/>
    <w:rsid w:val="00DE4302"/>
    <w:rsid w:val="00DE54E7"/>
    <w:rsid w:val="00DE589B"/>
    <w:rsid w:val="00DE6747"/>
    <w:rsid w:val="00DE6894"/>
    <w:rsid w:val="00DE6A1B"/>
    <w:rsid w:val="00DE790C"/>
    <w:rsid w:val="00DF2972"/>
    <w:rsid w:val="00DF338D"/>
    <w:rsid w:val="00DF3EAA"/>
    <w:rsid w:val="00DF4618"/>
    <w:rsid w:val="00DF519D"/>
    <w:rsid w:val="00DF6082"/>
    <w:rsid w:val="00DF6FF8"/>
    <w:rsid w:val="00DF7697"/>
    <w:rsid w:val="00E00282"/>
    <w:rsid w:val="00E005C4"/>
    <w:rsid w:val="00E020BA"/>
    <w:rsid w:val="00E03751"/>
    <w:rsid w:val="00E03E99"/>
    <w:rsid w:val="00E0454A"/>
    <w:rsid w:val="00E057BE"/>
    <w:rsid w:val="00E058E5"/>
    <w:rsid w:val="00E0614F"/>
    <w:rsid w:val="00E10ABA"/>
    <w:rsid w:val="00E11357"/>
    <w:rsid w:val="00E123C2"/>
    <w:rsid w:val="00E12A7F"/>
    <w:rsid w:val="00E13579"/>
    <w:rsid w:val="00E1484D"/>
    <w:rsid w:val="00E14EAE"/>
    <w:rsid w:val="00E1645E"/>
    <w:rsid w:val="00E16A80"/>
    <w:rsid w:val="00E17126"/>
    <w:rsid w:val="00E1767F"/>
    <w:rsid w:val="00E202D7"/>
    <w:rsid w:val="00E20D3B"/>
    <w:rsid w:val="00E22E3E"/>
    <w:rsid w:val="00E237F8"/>
    <w:rsid w:val="00E241E5"/>
    <w:rsid w:val="00E249FC"/>
    <w:rsid w:val="00E24AD4"/>
    <w:rsid w:val="00E25ED5"/>
    <w:rsid w:val="00E262C1"/>
    <w:rsid w:val="00E26BA7"/>
    <w:rsid w:val="00E26F0C"/>
    <w:rsid w:val="00E31366"/>
    <w:rsid w:val="00E32AF2"/>
    <w:rsid w:val="00E32D69"/>
    <w:rsid w:val="00E337D3"/>
    <w:rsid w:val="00E34932"/>
    <w:rsid w:val="00E351A9"/>
    <w:rsid w:val="00E351F4"/>
    <w:rsid w:val="00E352C8"/>
    <w:rsid w:val="00E35563"/>
    <w:rsid w:val="00E36390"/>
    <w:rsid w:val="00E36E07"/>
    <w:rsid w:val="00E40C92"/>
    <w:rsid w:val="00E41A65"/>
    <w:rsid w:val="00E41AB0"/>
    <w:rsid w:val="00E42E34"/>
    <w:rsid w:val="00E4322A"/>
    <w:rsid w:val="00E43745"/>
    <w:rsid w:val="00E439DD"/>
    <w:rsid w:val="00E43C53"/>
    <w:rsid w:val="00E43F5A"/>
    <w:rsid w:val="00E448FA"/>
    <w:rsid w:val="00E458A4"/>
    <w:rsid w:val="00E465B3"/>
    <w:rsid w:val="00E4662C"/>
    <w:rsid w:val="00E5032C"/>
    <w:rsid w:val="00E50BF1"/>
    <w:rsid w:val="00E52FF6"/>
    <w:rsid w:val="00E53F42"/>
    <w:rsid w:val="00E54505"/>
    <w:rsid w:val="00E54EAD"/>
    <w:rsid w:val="00E566BD"/>
    <w:rsid w:val="00E56EF2"/>
    <w:rsid w:val="00E60D45"/>
    <w:rsid w:val="00E61610"/>
    <w:rsid w:val="00E61BFD"/>
    <w:rsid w:val="00E6280A"/>
    <w:rsid w:val="00E632FF"/>
    <w:rsid w:val="00E63BBB"/>
    <w:rsid w:val="00E63CDF"/>
    <w:rsid w:val="00E64214"/>
    <w:rsid w:val="00E64779"/>
    <w:rsid w:val="00E64F97"/>
    <w:rsid w:val="00E6595B"/>
    <w:rsid w:val="00E67CE3"/>
    <w:rsid w:val="00E70F50"/>
    <w:rsid w:val="00E71AE0"/>
    <w:rsid w:val="00E71B9D"/>
    <w:rsid w:val="00E748E8"/>
    <w:rsid w:val="00E76975"/>
    <w:rsid w:val="00E774F2"/>
    <w:rsid w:val="00E7759D"/>
    <w:rsid w:val="00E80723"/>
    <w:rsid w:val="00E80F14"/>
    <w:rsid w:val="00E82527"/>
    <w:rsid w:val="00E82B71"/>
    <w:rsid w:val="00E82E92"/>
    <w:rsid w:val="00E833A7"/>
    <w:rsid w:val="00E8358D"/>
    <w:rsid w:val="00E838F8"/>
    <w:rsid w:val="00E83F34"/>
    <w:rsid w:val="00E843B6"/>
    <w:rsid w:val="00E848FF"/>
    <w:rsid w:val="00E84C99"/>
    <w:rsid w:val="00E8570A"/>
    <w:rsid w:val="00E862A8"/>
    <w:rsid w:val="00E87BCA"/>
    <w:rsid w:val="00E87E7E"/>
    <w:rsid w:val="00E90571"/>
    <w:rsid w:val="00E90E9D"/>
    <w:rsid w:val="00E91CA8"/>
    <w:rsid w:val="00E92147"/>
    <w:rsid w:val="00E927AD"/>
    <w:rsid w:val="00E92D0F"/>
    <w:rsid w:val="00E93D21"/>
    <w:rsid w:val="00E95507"/>
    <w:rsid w:val="00E9576A"/>
    <w:rsid w:val="00E97C36"/>
    <w:rsid w:val="00EA024C"/>
    <w:rsid w:val="00EA0D3B"/>
    <w:rsid w:val="00EA0E69"/>
    <w:rsid w:val="00EA0EB5"/>
    <w:rsid w:val="00EA1C6C"/>
    <w:rsid w:val="00EA1CC0"/>
    <w:rsid w:val="00EA20B9"/>
    <w:rsid w:val="00EA2BC6"/>
    <w:rsid w:val="00EA2F35"/>
    <w:rsid w:val="00EA3691"/>
    <w:rsid w:val="00EA3879"/>
    <w:rsid w:val="00EA7AC6"/>
    <w:rsid w:val="00EB1D2F"/>
    <w:rsid w:val="00EB3332"/>
    <w:rsid w:val="00EB3F2A"/>
    <w:rsid w:val="00EB4909"/>
    <w:rsid w:val="00EB4C94"/>
    <w:rsid w:val="00EB57B7"/>
    <w:rsid w:val="00EB5A2F"/>
    <w:rsid w:val="00EB700D"/>
    <w:rsid w:val="00EB715E"/>
    <w:rsid w:val="00EC1B49"/>
    <w:rsid w:val="00EC23C6"/>
    <w:rsid w:val="00EC2B9E"/>
    <w:rsid w:val="00EC2BDE"/>
    <w:rsid w:val="00EC3301"/>
    <w:rsid w:val="00EC33D6"/>
    <w:rsid w:val="00EC35DC"/>
    <w:rsid w:val="00EC3DB0"/>
    <w:rsid w:val="00EC41C6"/>
    <w:rsid w:val="00EC48B7"/>
    <w:rsid w:val="00EC5C88"/>
    <w:rsid w:val="00EC60FF"/>
    <w:rsid w:val="00EC620C"/>
    <w:rsid w:val="00EC7023"/>
    <w:rsid w:val="00EC7B12"/>
    <w:rsid w:val="00ED04AB"/>
    <w:rsid w:val="00ED0DC8"/>
    <w:rsid w:val="00ED2891"/>
    <w:rsid w:val="00ED37CB"/>
    <w:rsid w:val="00ED4083"/>
    <w:rsid w:val="00ED6699"/>
    <w:rsid w:val="00ED66AA"/>
    <w:rsid w:val="00ED7E68"/>
    <w:rsid w:val="00ED7F8F"/>
    <w:rsid w:val="00EE16FB"/>
    <w:rsid w:val="00EE1801"/>
    <w:rsid w:val="00EE190F"/>
    <w:rsid w:val="00EE1F5B"/>
    <w:rsid w:val="00EE2BBC"/>
    <w:rsid w:val="00EE34B4"/>
    <w:rsid w:val="00EE3CC3"/>
    <w:rsid w:val="00EE4D59"/>
    <w:rsid w:val="00EE5612"/>
    <w:rsid w:val="00EE5D59"/>
    <w:rsid w:val="00EE6148"/>
    <w:rsid w:val="00EE74C4"/>
    <w:rsid w:val="00EE79F7"/>
    <w:rsid w:val="00EF08AB"/>
    <w:rsid w:val="00EF13A0"/>
    <w:rsid w:val="00EF20F4"/>
    <w:rsid w:val="00EF26B1"/>
    <w:rsid w:val="00EF39FC"/>
    <w:rsid w:val="00EF3C85"/>
    <w:rsid w:val="00EF3D37"/>
    <w:rsid w:val="00EF60FF"/>
    <w:rsid w:val="00EF62FA"/>
    <w:rsid w:val="00EF6653"/>
    <w:rsid w:val="00EF6C00"/>
    <w:rsid w:val="00F0027C"/>
    <w:rsid w:val="00F0084A"/>
    <w:rsid w:val="00F00886"/>
    <w:rsid w:val="00F009D0"/>
    <w:rsid w:val="00F00D3F"/>
    <w:rsid w:val="00F01EFF"/>
    <w:rsid w:val="00F04376"/>
    <w:rsid w:val="00F050D3"/>
    <w:rsid w:val="00F056EF"/>
    <w:rsid w:val="00F05F32"/>
    <w:rsid w:val="00F06B09"/>
    <w:rsid w:val="00F06D17"/>
    <w:rsid w:val="00F073C4"/>
    <w:rsid w:val="00F07576"/>
    <w:rsid w:val="00F116A9"/>
    <w:rsid w:val="00F1278E"/>
    <w:rsid w:val="00F1378E"/>
    <w:rsid w:val="00F137B5"/>
    <w:rsid w:val="00F13C7D"/>
    <w:rsid w:val="00F13E57"/>
    <w:rsid w:val="00F13EAC"/>
    <w:rsid w:val="00F1557F"/>
    <w:rsid w:val="00F16E8B"/>
    <w:rsid w:val="00F17269"/>
    <w:rsid w:val="00F17D29"/>
    <w:rsid w:val="00F17E06"/>
    <w:rsid w:val="00F20089"/>
    <w:rsid w:val="00F200D8"/>
    <w:rsid w:val="00F20B7F"/>
    <w:rsid w:val="00F22A3A"/>
    <w:rsid w:val="00F23C58"/>
    <w:rsid w:val="00F23D18"/>
    <w:rsid w:val="00F23F05"/>
    <w:rsid w:val="00F24074"/>
    <w:rsid w:val="00F240A1"/>
    <w:rsid w:val="00F2534F"/>
    <w:rsid w:val="00F2713B"/>
    <w:rsid w:val="00F27921"/>
    <w:rsid w:val="00F2796B"/>
    <w:rsid w:val="00F27B50"/>
    <w:rsid w:val="00F30140"/>
    <w:rsid w:val="00F304FB"/>
    <w:rsid w:val="00F31B68"/>
    <w:rsid w:val="00F32A77"/>
    <w:rsid w:val="00F3618A"/>
    <w:rsid w:val="00F36A4E"/>
    <w:rsid w:val="00F41007"/>
    <w:rsid w:val="00F41026"/>
    <w:rsid w:val="00F41D25"/>
    <w:rsid w:val="00F44967"/>
    <w:rsid w:val="00F45308"/>
    <w:rsid w:val="00F45855"/>
    <w:rsid w:val="00F46814"/>
    <w:rsid w:val="00F47974"/>
    <w:rsid w:val="00F501B0"/>
    <w:rsid w:val="00F50674"/>
    <w:rsid w:val="00F51598"/>
    <w:rsid w:val="00F5190D"/>
    <w:rsid w:val="00F53588"/>
    <w:rsid w:val="00F53697"/>
    <w:rsid w:val="00F55131"/>
    <w:rsid w:val="00F55505"/>
    <w:rsid w:val="00F562F7"/>
    <w:rsid w:val="00F61176"/>
    <w:rsid w:val="00F61C87"/>
    <w:rsid w:val="00F634FC"/>
    <w:rsid w:val="00F63F0E"/>
    <w:rsid w:val="00F646DF"/>
    <w:rsid w:val="00F64AC6"/>
    <w:rsid w:val="00F668B0"/>
    <w:rsid w:val="00F673D4"/>
    <w:rsid w:val="00F673DB"/>
    <w:rsid w:val="00F676F8"/>
    <w:rsid w:val="00F67E48"/>
    <w:rsid w:val="00F7124D"/>
    <w:rsid w:val="00F71A8F"/>
    <w:rsid w:val="00F71FE9"/>
    <w:rsid w:val="00F738F8"/>
    <w:rsid w:val="00F74612"/>
    <w:rsid w:val="00F7552C"/>
    <w:rsid w:val="00F7684D"/>
    <w:rsid w:val="00F770D0"/>
    <w:rsid w:val="00F77268"/>
    <w:rsid w:val="00F7746E"/>
    <w:rsid w:val="00F8053B"/>
    <w:rsid w:val="00F805DE"/>
    <w:rsid w:val="00F80976"/>
    <w:rsid w:val="00F80CD2"/>
    <w:rsid w:val="00F81329"/>
    <w:rsid w:val="00F8195B"/>
    <w:rsid w:val="00F82549"/>
    <w:rsid w:val="00F829B0"/>
    <w:rsid w:val="00F8357B"/>
    <w:rsid w:val="00F85AF7"/>
    <w:rsid w:val="00F8669A"/>
    <w:rsid w:val="00F87B65"/>
    <w:rsid w:val="00F904F7"/>
    <w:rsid w:val="00F91B89"/>
    <w:rsid w:val="00F925BF"/>
    <w:rsid w:val="00F92C84"/>
    <w:rsid w:val="00F93A4E"/>
    <w:rsid w:val="00F93CAD"/>
    <w:rsid w:val="00F93E87"/>
    <w:rsid w:val="00F9476D"/>
    <w:rsid w:val="00F94A76"/>
    <w:rsid w:val="00F96312"/>
    <w:rsid w:val="00F964D9"/>
    <w:rsid w:val="00F9679A"/>
    <w:rsid w:val="00F96F16"/>
    <w:rsid w:val="00F97685"/>
    <w:rsid w:val="00F97B10"/>
    <w:rsid w:val="00F97E22"/>
    <w:rsid w:val="00FA086A"/>
    <w:rsid w:val="00FA2E77"/>
    <w:rsid w:val="00FA3407"/>
    <w:rsid w:val="00FA3490"/>
    <w:rsid w:val="00FA4728"/>
    <w:rsid w:val="00FA78B3"/>
    <w:rsid w:val="00FA7CE8"/>
    <w:rsid w:val="00FB0312"/>
    <w:rsid w:val="00FB0358"/>
    <w:rsid w:val="00FB051B"/>
    <w:rsid w:val="00FB0888"/>
    <w:rsid w:val="00FB0C82"/>
    <w:rsid w:val="00FB0E30"/>
    <w:rsid w:val="00FB1D88"/>
    <w:rsid w:val="00FB4408"/>
    <w:rsid w:val="00FB4D6B"/>
    <w:rsid w:val="00FB5744"/>
    <w:rsid w:val="00FB5C47"/>
    <w:rsid w:val="00FB6062"/>
    <w:rsid w:val="00FC2FE5"/>
    <w:rsid w:val="00FC5C80"/>
    <w:rsid w:val="00FC6FEF"/>
    <w:rsid w:val="00FC754D"/>
    <w:rsid w:val="00FD0BF7"/>
    <w:rsid w:val="00FD18F1"/>
    <w:rsid w:val="00FD2ED1"/>
    <w:rsid w:val="00FD36F9"/>
    <w:rsid w:val="00FD4333"/>
    <w:rsid w:val="00FD4C9A"/>
    <w:rsid w:val="00FD4DDB"/>
    <w:rsid w:val="00FD55A6"/>
    <w:rsid w:val="00FD5AC7"/>
    <w:rsid w:val="00FD60C3"/>
    <w:rsid w:val="00FD6908"/>
    <w:rsid w:val="00FD6FFE"/>
    <w:rsid w:val="00FD7F93"/>
    <w:rsid w:val="00FE1153"/>
    <w:rsid w:val="00FE143E"/>
    <w:rsid w:val="00FE159F"/>
    <w:rsid w:val="00FE28A3"/>
    <w:rsid w:val="00FE3915"/>
    <w:rsid w:val="00FE43E4"/>
    <w:rsid w:val="00FE45A3"/>
    <w:rsid w:val="00FE4AAC"/>
    <w:rsid w:val="00FE4FAC"/>
    <w:rsid w:val="00FF0842"/>
    <w:rsid w:val="00FF0DF5"/>
    <w:rsid w:val="00FF2046"/>
    <w:rsid w:val="00FF2D36"/>
    <w:rsid w:val="00FF2E2D"/>
    <w:rsid w:val="00FF3385"/>
    <w:rsid w:val="00FF3A86"/>
    <w:rsid w:val="00FF3F90"/>
    <w:rsid w:val="00FF4043"/>
    <w:rsid w:val="00FF471A"/>
    <w:rsid w:val="00FF4A70"/>
    <w:rsid w:val="00FF67D6"/>
    <w:rsid w:val="00FF6BDF"/>
    <w:rsid w:val="00FF77F7"/>
    <w:rsid w:val="01131EC0"/>
    <w:rsid w:val="0156F6B0"/>
    <w:rsid w:val="01722F43"/>
    <w:rsid w:val="01AC8666"/>
    <w:rsid w:val="01C8E02F"/>
    <w:rsid w:val="020246D1"/>
    <w:rsid w:val="020A615A"/>
    <w:rsid w:val="02AD03D4"/>
    <w:rsid w:val="02C38912"/>
    <w:rsid w:val="02D3ED90"/>
    <w:rsid w:val="02D4002C"/>
    <w:rsid w:val="02E2C9DD"/>
    <w:rsid w:val="02F2C711"/>
    <w:rsid w:val="02F462B7"/>
    <w:rsid w:val="02FAAC01"/>
    <w:rsid w:val="035B7A6A"/>
    <w:rsid w:val="03B316E8"/>
    <w:rsid w:val="03B64420"/>
    <w:rsid w:val="03D7F79E"/>
    <w:rsid w:val="0412C44B"/>
    <w:rsid w:val="04255A68"/>
    <w:rsid w:val="04328BB4"/>
    <w:rsid w:val="045233B5"/>
    <w:rsid w:val="0489986F"/>
    <w:rsid w:val="051E144F"/>
    <w:rsid w:val="056888EE"/>
    <w:rsid w:val="05DE3701"/>
    <w:rsid w:val="0604D77E"/>
    <w:rsid w:val="0618ACB2"/>
    <w:rsid w:val="0663F525"/>
    <w:rsid w:val="07175214"/>
    <w:rsid w:val="0722D131"/>
    <w:rsid w:val="072CFD7C"/>
    <w:rsid w:val="07E2AF8E"/>
    <w:rsid w:val="07F3EDA4"/>
    <w:rsid w:val="08C949E8"/>
    <w:rsid w:val="08E35BB3"/>
    <w:rsid w:val="09072BC4"/>
    <w:rsid w:val="09AFA5AF"/>
    <w:rsid w:val="09D67D0E"/>
    <w:rsid w:val="0A0A9FD1"/>
    <w:rsid w:val="0A0EF8EA"/>
    <w:rsid w:val="0A2B2E7A"/>
    <w:rsid w:val="0A4295A2"/>
    <w:rsid w:val="0A59C704"/>
    <w:rsid w:val="0A5E0D0C"/>
    <w:rsid w:val="0A5FDDCC"/>
    <w:rsid w:val="0A76B0DC"/>
    <w:rsid w:val="0AA06D9D"/>
    <w:rsid w:val="0AD56B06"/>
    <w:rsid w:val="0AF364CB"/>
    <w:rsid w:val="0B05B24D"/>
    <w:rsid w:val="0BAB338B"/>
    <w:rsid w:val="0C17222F"/>
    <w:rsid w:val="0C5100B8"/>
    <w:rsid w:val="0C8F4F84"/>
    <w:rsid w:val="0DB90015"/>
    <w:rsid w:val="0DC8CDB5"/>
    <w:rsid w:val="0DFDEB43"/>
    <w:rsid w:val="0E08507C"/>
    <w:rsid w:val="0E166266"/>
    <w:rsid w:val="0E9791CF"/>
    <w:rsid w:val="0ECB53B3"/>
    <w:rsid w:val="0ED11D8B"/>
    <w:rsid w:val="0ED59B13"/>
    <w:rsid w:val="0F1E40BF"/>
    <w:rsid w:val="0F2E966E"/>
    <w:rsid w:val="0F6B8413"/>
    <w:rsid w:val="0F90E804"/>
    <w:rsid w:val="0FF73E9E"/>
    <w:rsid w:val="109CAB35"/>
    <w:rsid w:val="10A818CF"/>
    <w:rsid w:val="10B7A5DB"/>
    <w:rsid w:val="10BBE7BE"/>
    <w:rsid w:val="1100BA82"/>
    <w:rsid w:val="112398E0"/>
    <w:rsid w:val="117B434A"/>
    <w:rsid w:val="11911F22"/>
    <w:rsid w:val="11CF6F2B"/>
    <w:rsid w:val="1204B7DE"/>
    <w:rsid w:val="1217AB4D"/>
    <w:rsid w:val="135E3CC9"/>
    <w:rsid w:val="138E0F86"/>
    <w:rsid w:val="13AB6F20"/>
    <w:rsid w:val="13BE18CB"/>
    <w:rsid w:val="13DAA113"/>
    <w:rsid w:val="14938DB7"/>
    <w:rsid w:val="14A048D3"/>
    <w:rsid w:val="14ACA8C2"/>
    <w:rsid w:val="14B6C519"/>
    <w:rsid w:val="14BBDAF7"/>
    <w:rsid w:val="14E92758"/>
    <w:rsid w:val="14FFD7B9"/>
    <w:rsid w:val="15473F81"/>
    <w:rsid w:val="157FD815"/>
    <w:rsid w:val="158917F4"/>
    <w:rsid w:val="1597EDA9"/>
    <w:rsid w:val="159B96B8"/>
    <w:rsid w:val="15D10068"/>
    <w:rsid w:val="16306310"/>
    <w:rsid w:val="1673102F"/>
    <w:rsid w:val="16C694DE"/>
    <w:rsid w:val="16F2D7F8"/>
    <w:rsid w:val="171827EB"/>
    <w:rsid w:val="171B3385"/>
    <w:rsid w:val="17449DEC"/>
    <w:rsid w:val="1759A575"/>
    <w:rsid w:val="17752238"/>
    <w:rsid w:val="178F9AAC"/>
    <w:rsid w:val="17D5E33D"/>
    <w:rsid w:val="1837443F"/>
    <w:rsid w:val="18550202"/>
    <w:rsid w:val="18789653"/>
    <w:rsid w:val="1893C442"/>
    <w:rsid w:val="1899DAD1"/>
    <w:rsid w:val="19595CB3"/>
    <w:rsid w:val="19AA97C5"/>
    <w:rsid w:val="1A193129"/>
    <w:rsid w:val="1AB95CD1"/>
    <w:rsid w:val="1AD1D080"/>
    <w:rsid w:val="1AE99042"/>
    <w:rsid w:val="1B457B45"/>
    <w:rsid w:val="1B7F41EE"/>
    <w:rsid w:val="1B85C1CE"/>
    <w:rsid w:val="1BF899E7"/>
    <w:rsid w:val="1C630BCF"/>
    <w:rsid w:val="1C6E24AC"/>
    <w:rsid w:val="1C6EA844"/>
    <w:rsid w:val="1CBAB34E"/>
    <w:rsid w:val="1CD81D6B"/>
    <w:rsid w:val="1CEF8380"/>
    <w:rsid w:val="1D14E417"/>
    <w:rsid w:val="1D6B3177"/>
    <w:rsid w:val="1D77AAC6"/>
    <w:rsid w:val="1D80327F"/>
    <w:rsid w:val="1DAD212B"/>
    <w:rsid w:val="1DB0B86E"/>
    <w:rsid w:val="1DE6B7C7"/>
    <w:rsid w:val="1E7DA9BD"/>
    <w:rsid w:val="1EA14EC1"/>
    <w:rsid w:val="1F52C53E"/>
    <w:rsid w:val="1F941EDA"/>
    <w:rsid w:val="1F9AAC91"/>
    <w:rsid w:val="1FC6664D"/>
    <w:rsid w:val="1FD65F56"/>
    <w:rsid w:val="1FECEBB8"/>
    <w:rsid w:val="20566533"/>
    <w:rsid w:val="20C6A8C6"/>
    <w:rsid w:val="20E15BAA"/>
    <w:rsid w:val="21367CF2"/>
    <w:rsid w:val="21537F6A"/>
    <w:rsid w:val="217AD794"/>
    <w:rsid w:val="219D4E7E"/>
    <w:rsid w:val="21CC9AC1"/>
    <w:rsid w:val="220BA9F1"/>
    <w:rsid w:val="226486C7"/>
    <w:rsid w:val="229EBBBD"/>
    <w:rsid w:val="22AA69F9"/>
    <w:rsid w:val="22C701D6"/>
    <w:rsid w:val="22E40EF9"/>
    <w:rsid w:val="230CCB3F"/>
    <w:rsid w:val="23355C99"/>
    <w:rsid w:val="23460199"/>
    <w:rsid w:val="23A69602"/>
    <w:rsid w:val="23AAB965"/>
    <w:rsid w:val="23EE3B10"/>
    <w:rsid w:val="23FE6750"/>
    <w:rsid w:val="2442C844"/>
    <w:rsid w:val="244FC4E4"/>
    <w:rsid w:val="2476E9F6"/>
    <w:rsid w:val="250F9B4C"/>
    <w:rsid w:val="25748AEC"/>
    <w:rsid w:val="257E8B9C"/>
    <w:rsid w:val="25AB1E7D"/>
    <w:rsid w:val="25AE9761"/>
    <w:rsid w:val="25B38461"/>
    <w:rsid w:val="25EDB5A9"/>
    <w:rsid w:val="25F88D47"/>
    <w:rsid w:val="2619541E"/>
    <w:rsid w:val="26713D43"/>
    <w:rsid w:val="26E89739"/>
    <w:rsid w:val="26F3FCF1"/>
    <w:rsid w:val="26FEA431"/>
    <w:rsid w:val="2705B5FD"/>
    <w:rsid w:val="2726FC11"/>
    <w:rsid w:val="2764C0AE"/>
    <w:rsid w:val="27C0E6CB"/>
    <w:rsid w:val="27DADDD2"/>
    <w:rsid w:val="280104A1"/>
    <w:rsid w:val="2894A227"/>
    <w:rsid w:val="28C2CC72"/>
    <w:rsid w:val="28DE044B"/>
    <w:rsid w:val="293B2CF8"/>
    <w:rsid w:val="29586870"/>
    <w:rsid w:val="29AEC0FE"/>
    <w:rsid w:val="29B4B92B"/>
    <w:rsid w:val="29BA14A2"/>
    <w:rsid w:val="2A5B8981"/>
    <w:rsid w:val="2A6274F9"/>
    <w:rsid w:val="2A70E597"/>
    <w:rsid w:val="2ADDF485"/>
    <w:rsid w:val="2B3F0C23"/>
    <w:rsid w:val="2B84A37C"/>
    <w:rsid w:val="2B860FEA"/>
    <w:rsid w:val="2B86E52C"/>
    <w:rsid w:val="2BB4DF70"/>
    <w:rsid w:val="2BD77109"/>
    <w:rsid w:val="2C49412C"/>
    <w:rsid w:val="2CC8768E"/>
    <w:rsid w:val="2CD836C5"/>
    <w:rsid w:val="2D0CAA3B"/>
    <w:rsid w:val="2D1B3375"/>
    <w:rsid w:val="2D37B2E0"/>
    <w:rsid w:val="2D461B2D"/>
    <w:rsid w:val="2DDAD583"/>
    <w:rsid w:val="2E5749AE"/>
    <w:rsid w:val="2E916B37"/>
    <w:rsid w:val="2EB7BF2D"/>
    <w:rsid w:val="2EC1F631"/>
    <w:rsid w:val="2ECAB899"/>
    <w:rsid w:val="2EECD4F9"/>
    <w:rsid w:val="2F02D5BD"/>
    <w:rsid w:val="2F0BCC83"/>
    <w:rsid w:val="2F0FECAA"/>
    <w:rsid w:val="2F425B88"/>
    <w:rsid w:val="2F974423"/>
    <w:rsid w:val="30090223"/>
    <w:rsid w:val="30783CDC"/>
    <w:rsid w:val="307A01F9"/>
    <w:rsid w:val="3083A775"/>
    <w:rsid w:val="309D545F"/>
    <w:rsid w:val="30C36F33"/>
    <w:rsid w:val="30EFCF75"/>
    <w:rsid w:val="310EC2FB"/>
    <w:rsid w:val="3120331D"/>
    <w:rsid w:val="3135A97F"/>
    <w:rsid w:val="314F2475"/>
    <w:rsid w:val="315334C5"/>
    <w:rsid w:val="3243B495"/>
    <w:rsid w:val="324867BE"/>
    <w:rsid w:val="324CF46A"/>
    <w:rsid w:val="326E0F6E"/>
    <w:rsid w:val="32C38914"/>
    <w:rsid w:val="32E9D557"/>
    <w:rsid w:val="32EAF4D6"/>
    <w:rsid w:val="3336AEE5"/>
    <w:rsid w:val="334649F3"/>
    <w:rsid w:val="336E1F48"/>
    <w:rsid w:val="33797918"/>
    <w:rsid w:val="339D8DF0"/>
    <w:rsid w:val="33CCBACC"/>
    <w:rsid w:val="33CF7788"/>
    <w:rsid w:val="34279E81"/>
    <w:rsid w:val="34348789"/>
    <w:rsid w:val="344BDE8F"/>
    <w:rsid w:val="34A80928"/>
    <w:rsid w:val="35012235"/>
    <w:rsid w:val="3552CE37"/>
    <w:rsid w:val="361EECCE"/>
    <w:rsid w:val="362A687E"/>
    <w:rsid w:val="3643879A"/>
    <w:rsid w:val="368FC2FE"/>
    <w:rsid w:val="36A88A54"/>
    <w:rsid w:val="36A98F34"/>
    <w:rsid w:val="37221D0F"/>
    <w:rsid w:val="375D56F9"/>
    <w:rsid w:val="3783121B"/>
    <w:rsid w:val="37865D76"/>
    <w:rsid w:val="38269E70"/>
    <w:rsid w:val="383A6309"/>
    <w:rsid w:val="384460AF"/>
    <w:rsid w:val="38532D96"/>
    <w:rsid w:val="38ABBAEC"/>
    <w:rsid w:val="38EF896A"/>
    <w:rsid w:val="38F00CAC"/>
    <w:rsid w:val="3901B2A3"/>
    <w:rsid w:val="394C4274"/>
    <w:rsid w:val="395002EF"/>
    <w:rsid w:val="39838AF5"/>
    <w:rsid w:val="399BC5CA"/>
    <w:rsid w:val="39F36972"/>
    <w:rsid w:val="3A013B6C"/>
    <w:rsid w:val="3A1AB9CC"/>
    <w:rsid w:val="3A3BA099"/>
    <w:rsid w:val="3A423161"/>
    <w:rsid w:val="3A5F35E3"/>
    <w:rsid w:val="3A8ED105"/>
    <w:rsid w:val="3AC63B52"/>
    <w:rsid w:val="3B15A059"/>
    <w:rsid w:val="3B3456A4"/>
    <w:rsid w:val="3B6B2C68"/>
    <w:rsid w:val="3B75D883"/>
    <w:rsid w:val="3B79BFD3"/>
    <w:rsid w:val="3B9741C8"/>
    <w:rsid w:val="3BD0CE14"/>
    <w:rsid w:val="3BD4197E"/>
    <w:rsid w:val="3BE6E4B4"/>
    <w:rsid w:val="3C1808EE"/>
    <w:rsid w:val="3C6D036F"/>
    <w:rsid w:val="3C6EAB11"/>
    <w:rsid w:val="3C8BF376"/>
    <w:rsid w:val="3C9FEE8C"/>
    <w:rsid w:val="3CC56F2F"/>
    <w:rsid w:val="3D1ECF0A"/>
    <w:rsid w:val="3D8D33DF"/>
    <w:rsid w:val="3DC02B02"/>
    <w:rsid w:val="3DD43DE0"/>
    <w:rsid w:val="3DD6068D"/>
    <w:rsid w:val="3DFBF09F"/>
    <w:rsid w:val="3E6EF98D"/>
    <w:rsid w:val="3E9944B9"/>
    <w:rsid w:val="3E9F5E13"/>
    <w:rsid w:val="3EF6C9EB"/>
    <w:rsid w:val="3F309815"/>
    <w:rsid w:val="3F4DDB82"/>
    <w:rsid w:val="3F61306B"/>
    <w:rsid w:val="3F761E58"/>
    <w:rsid w:val="3F85348D"/>
    <w:rsid w:val="3FAE6F6C"/>
    <w:rsid w:val="3FF7E786"/>
    <w:rsid w:val="40033066"/>
    <w:rsid w:val="4013D923"/>
    <w:rsid w:val="402BD4A7"/>
    <w:rsid w:val="404D566D"/>
    <w:rsid w:val="404FB54A"/>
    <w:rsid w:val="406EC5B1"/>
    <w:rsid w:val="408B566D"/>
    <w:rsid w:val="4134E015"/>
    <w:rsid w:val="41540655"/>
    <w:rsid w:val="41543A2B"/>
    <w:rsid w:val="415BC15A"/>
    <w:rsid w:val="41663F4B"/>
    <w:rsid w:val="41823F31"/>
    <w:rsid w:val="41D0D829"/>
    <w:rsid w:val="42134077"/>
    <w:rsid w:val="42AE245C"/>
    <w:rsid w:val="42C885C7"/>
    <w:rsid w:val="42F88589"/>
    <w:rsid w:val="4362DDC5"/>
    <w:rsid w:val="436CA88A"/>
    <w:rsid w:val="4386BA9C"/>
    <w:rsid w:val="4397992A"/>
    <w:rsid w:val="43EAD560"/>
    <w:rsid w:val="43F85BFC"/>
    <w:rsid w:val="4418DD4C"/>
    <w:rsid w:val="4488B456"/>
    <w:rsid w:val="44B9E9C5"/>
    <w:rsid w:val="44D1A76F"/>
    <w:rsid w:val="44F2535F"/>
    <w:rsid w:val="4505F477"/>
    <w:rsid w:val="45DB4946"/>
    <w:rsid w:val="46A89A9A"/>
    <w:rsid w:val="46BAF422"/>
    <w:rsid w:val="46D5719D"/>
    <w:rsid w:val="46DCDA81"/>
    <w:rsid w:val="470C4789"/>
    <w:rsid w:val="4720981C"/>
    <w:rsid w:val="47389754"/>
    <w:rsid w:val="473C4590"/>
    <w:rsid w:val="47484E8A"/>
    <w:rsid w:val="475643FD"/>
    <w:rsid w:val="47CAFEB4"/>
    <w:rsid w:val="47CE22BC"/>
    <w:rsid w:val="47F9B14F"/>
    <w:rsid w:val="47FAD85B"/>
    <w:rsid w:val="48059562"/>
    <w:rsid w:val="4845431C"/>
    <w:rsid w:val="48AF2459"/>
    <w:rsid w:val="493913D9"/>
    <w:rsid w:val="4959F485"/>
    <w:rsid w:val="496492CD"/>
    <w:rsid w:val="4A8979FF"/>
    <w:rsid w:val="4A8A2DA0"/>
    <w:rsid w:val="4ABCBE7D"/>
    <w:rsid w:val="4AF8FE05"/>
    <w:rsid w:val="4BA7E6D8"/>
    <w:rsid w:val="4BB1FEFB"/>
    <w:rsid w:val="4BB5291D"/>
    <w:rsid w:val="4C153BD2"/>
    <w:rsid w:val="4C37AC9F"/>
    <w:rsid w:val="4C6361E6"/>
    <w:rsid w:val="4C750306"/>
    <w:rsid w:val="4CBA392B"/>
    <w:rsid w:val="4CBEDBF8"/>
    <w:rsid w:val="4D060609"/>
    <w:rsid w:val="4D8709BB"/>
    <w:rsid w:val="4D99E378"/>
    <w:rsid w:val="4DAB5252"/>
    <w:rsid w:val="4E0B412D"/>
    <w:rsid w:val="4E0DD24F"/>
    <w:rsid w:val="4E19157A"/>
    <w:rsid w:val="4E3CCEBD"/>
    <w:rsid w:val="4E47C04D"/>
    <w:rsid w:val="4EA5EFA5"/>
    <w:rsid w:val="4EAA64DE"/>
    <w:rsid w:val="4EBE1F97"/>
    <w:rsid w:val="4EEFE8B4"/>
    <w:rsid w:val="4EF82771"/>
    <w:rsid w:val="4F15A230"/>
    <w:rsid w:val="4F711408"/>
    <w:rsid w:val="4F827BCD"/>
    <w:rsid w:val="4FCC30E4"/>
    <w:rsid w:val="4FD84935"/>
    <w:rsid w:val="4FF67CBA"/>
    <w:rsid w:val="5025E0B5"/>
    <w:rsid w:val="502D1B81"/>
    <w:rsid w:val="50A3D431"/>
    <w:rsid w:val="50C47E31"/>
    <w:rsid w:val="50FA7FA6"/>
    <w:rsid w:val="511A821A"/>
    <w:rsid w:val="5121333E"/>
    <w:rsid w:val="5179B2E2"/>
    <w:rsid w:val="5195CC30"/>
    <w:rsid w:val="519B19F5"/>
    <w:rsid w:val="51AC5140"/>
    <w:rsid w:val="51B58294"/>
    <w:rsid w:val="522109B9"/>
    <w:rsid w:val="5245280C"/>
    <w:rsid w:val="525B706C"/>
    <w:rsid w:val="5268E9BD"/>
    <w:rsid w:val="5289527D"/>
    <w:rsid w:val="52DB65B1"/>
    <w:rsid w:val="53C97268"/>
    <w:rsid w:val="53F10230"/>
    <w:rsid w:val="53F6F5A1"/>
    <w:rsid w:val="54063461"/>
    <w:rsid w:val="542A104B"/>
    <w:rsid w:val="5438172C"/>
    <w:rsid w:val="544CC00A"/>
    <w:rsid w:val="54D8C436"/>
    <w:rsid w:val="550D5592"/>
    <w:rsid w:val="55505A36"/>
    <w:rsid w:val="558F7D7C"/>
    <w:rsid w:val="55F7C71D"/>
    <w:rsid w:val="561FC6E9"/>
    <w:rsid w:val="568E9312"/>
    <w:rsid w:val="56A90166"/>
    <w:rsid w:val="56AB4138"/>
    <w:rsid w:val="5714D8E9"/>
    <w:rsid w:val="572B0483"/>
    <w:rsid w:val="5779CA92"/>
    <w:rsid w:val="5794A0AD"/>
    <w:rsid w:val="58558171"/>
    <w:rsid w:val="5863D889"/>
    <w:rsid w:val="588F9879"/>
    <w:rsid w:val="591BFE7B"/>
    <w:rsid w:val="594BB430"/>
    <w:rsid w:val="598A5AC1"/>
    <w:rsid w:val="59BDEDF5"/>
    <w:rsid w:val="5A311BA9"/>
    <w:rsid w:val="5A7E2637"/>
    <w:rsid w:val="5AB824B2"/>
    <w:rsid w:val="5ACF32D2"/>
    <w:rsid w:val="5ADB65A1"/>
    <w:rsid w:val="5AE801A0"/>
    <w:rsid w:val="5BD5E415"/>
    <w:rsid w:val="5C461C80"/>
    <w:rsid w:val="5C64923E"/>
    <w:rsid w:val="5C6F81C9"/>
    <w:rsid w:val="5CAC4E20"/>
    <w:rsid w:val="5CAF24FC"/>
    <w:rsid w:val="5CE2776C"/>
    <w:rsid w:val="5D3F0E4E"/>
    <w:rsid w:val="5D45E4C1"/>
    <w:rsid w:val="5D5A32E9"/>
    <w:rsid w:val="5D87AB32"/>
    <w:rsid w:val="5DB76036"/>
    <w:rsid w:val="5DD330BC"/>
    <w:rsid w:val="5E11AF18"/>
    <w:rsid w:val="5E58E5AA"/>
    <w:rsid w:val="5E5D6600"/>
    <w:rsid w:val="5E661D7B"/>
    <w:rsid w:val="5E7A423E"/>
    <w:rsid w:val="5E8278EB"/>
    <w:rsid w:val="5F1F0F76"/>
    <w:rsid w:val="5F237B93"/>
    <w:rsid w:val="5FC033BF"/>
    <w:rsid w:val="5FCB88B0"/>
    <w:rsid w:val="6032930B"/>
    <w:rsid w:val="60347028"/>
    <w:rsid w:val="603D3A43"/>
    <w:rsid w:val="6043E453"/>
    <w:rsid w:val="60643FF9"/>
    <w:rsid w:val="60EA50BA"/>
    <w:rsid w:val="614168A5"/>
    <w:rsid w:val="61626328"/>
    <w:rsid w:val="617C4FC8"/>
    <w:rsid w:val="617CE75C"/>
    <w:rsid w:val="61A97B62"/>
    <w:rsid w:val="61CC0AED"/>
    <w:rsid w:val="61D2B784"/>
    <w:rsid w:val="61E0E4B5"/>
    <w:rsid w:val="62E158A0"/>
    <w:rsid w:val="62FF6BEA"/>
    <w:rsid w:val="637C49CC"/>
    <w:rsid w:val="63A8D913"/>
    <w:rsid w:val="63D6E323"/>
    <w:rsid w:val="63EE7ABE"/>
    <w:rsid w:val="6411CD1D"/>
    <w:rsid w:val="64182E70"/>
    <w:rsid w:val="641A71B3"/>
    <w:rsid w:val="649E263B"/>
    <w:rsid w:val="64AA94F5"/>
    <w:rsid w:val="64AD53EA"/>
    <w:rsid w:val="6514773C"/>
    <w:rsid w:val="6583B6EE"/>
    <w:rsid w:val="65A21EE6"/>
    <w:rsid w:val="65A52C3F"/>
    <w:rsid w:val="65A87867"/>
    <w:rsid w:val="65B94AD5"/>
    <w:rsid w:val="65F57AC8"/>
    <w:rsid w:val="661A9865"/>
    <w:rsid w:val="664FDB72"/>
    <w:rsid w:val="66B45860"/>
    <w:rsid w:val="66F6491A"/>
    <w:rsid w:val="67261B80"/>
    <w:rsid w:val="673D6C55"/>
    <w:rsid w:val="677FA5E0"/>
    <w:rsid w:val="6820D68B"/>
    <w:rsid w:val="6885A0BF"/>
    <w:rsid w:val="689C5144"/>
    <w:rsid w:val="692E1E42"/>
    <w:rsid w:val="69534EB2"/>
    <w:rsid w:val="696632C9"/>
    <w:rsid w:val="69DD5AE4"/>
    <w:rsid w:val="69E858FC"/>
    <w:rsid w:val="6A05E9D4"/>
    <w:rsid w:val="6A61ADEA"/>
    <w:rsid w:val="6AE29A5E"/>
    <w:rsid w:val="6B0639B5"/>
    <w:rsid w:val="6B0F5511"/>
    <w:rsid w:val="6B197FC5"/>
    <w:rsid w:val="6B3E1854"/>
    <w:rsid w:val="6B4138AF"/>
    <w:rsid w:val="6B53DF98"/>
    <w:rsid w:val="6B78BA41"/>
    <w:rsid w:val="6B8DDB78"/>
    <w:rsid w:val="6BA6E291"/>
    <w:rsid w:val="6BB2B2C2"/>
    <w:rsid w:val="6C223DCF"/>
    <w:rsid w:val="6C84ABE5"/>
    <w:rsid w:val="6C984DC5"/>
    <w:rsid w:val="6CAF4E43"/>
    <w:rsid w:val="6CBB88BB"/>
    <w:rsid w:val="6CC62D10"/>
    <w:rsid w:val="6CCA6CAC"/>
    <w:rsid w:val="6D75EA33"/>
    <w:rsid w:val="6D81F2DE"/>
    <w:rsid w:val="6D9A73C4"/>
    <w:rsid w:val="6DCA0556"/>
    <w:rsid w:val="6E2267D2"/>
    <w:rsid w:val="6E2C6360"/>
    <w:rsid w:val="6E6895A4"/>
    <w:rsid w:val="6E8C6D2F"/>
    <w:rsid w:val="6EA0EB8D"/>
    <w:rsid w:val="6EE5CF43"/>
    <w:rsid w:val="6EE7DE01"/>
    <w:rsid w:val="6F808EB2"/>
    <w:rsid w:val="6F828813"/>
    <w:rsid w:val="6FA3E685"/>
    <w:rsid w:val="6FBE3833"/>
    <w:rsid w:val="6FE8EFD5"/>
    <w:rsid w:val="6FE9CA83"/>
    <w:rsid w:val="6FF9E74C"/>
    <w:rsid w:val="7002CA49"/>
    <w:rsid w:val="703142EA"/>
    <w:rsid w:val="7046DB1E"/>
    <w:rsid w:val="70B4AE10"/>
    <w:rsid w:val="70C3E761"/>
    <w:rsid w:val="70D57F54"/>
    <w:rsid w:val="711ADB11"/>
    <w:rsid w:val="7126C5F9"/>
    <w:rsid w:val="71AD7B4C"/>
    <w:rsid w:val="727192CA"/>
    <w:rsid w:val="7278C59D"/>
    <w:rsid w:val="7286631D"/>
    <w:rsid w:val="72AC788E"/>
    <w:rsid w:val="72B96881"/>
    <w:rsid w:val="72FB6B34"/>
    <w:rsid w:val="730DA810"/>
    <w:rsid w:val="734C563E"/>
    <w:rsid w:val="735DE786"/>
    <w:rsid w:val="736995F8"/>
    <w:rsid w:val="737A8606"/>
    <w:rsid w:val="7389EC56"/>
    <w:rsid w:val="739AEA02"/>
    <w:rsid w:val="73AAAF90"/>
    <w:rsid w:val="73BEC1E9"/>
    <w:rsid w:val="741C6C3A"/>
    <w:rsid w:val="743CED2C"/>
    <w:rsid w:val="746E7E1D"/>
    <w:rsid w:val="752D7093"/>
    <w:rsid w:val="754196F8"/>
    <w:rsid w:val="7569A4B0"/>
    <w:rsid w:val="758FE863"/>
    <w:rsid w:val="75B3E1EB"/>
    <w:rsid w:val="75D69F7A"/>
    <w:rsid w:val="75F6DEE1"/>
    <w:rsid w:val="75FBA25C"/>
    <w:rsid w:val="763A4958"/>
    <w:rsid w:val="763B0BFF"/>
    <w:rsid w:val="76463548"/>
    <w:rsid w:val="76C27995"/>
    <w:rsid w:val="76F41977"/>
    <w:rsid w:val="77742067"/>
    <w:rsid w:val="77825DD5"/>
    <w:rsid w:val="7783D203"/>
    <w:rsid w:val="77AED18F"/>
    <w:rsid w:val="77F1110B"/>
    <w:rsid w:val="781C9B5C"/>
    <w:rsid w:val="7861658B"/>
    <w:rsid w:val="789F20B5"/>
    <w:rsid w:val="78AE8B44"/>
    <w:rsid w:val="78F23370"/>
    <w:rsid w:val="7911F9F9"/>
    <w:rsid w:val="79AE4864"/>
    <w:rsid w:val="79B171CC"/>
    <w:rsid w:val="79B26FA8"/>
    <w:rsid w:val="79DD84EB"/>
    <w:rsid w:val="79F4C549"/>
    <w:rsid w:val="7A03ADC8"/>
    <w:rsid w:val="7A3A1558"/>
    <w:rsid w:val="7A791328"/>
    <w:rsid w:val="7A7CF021"/>
    <w:rsid w:val="7AA4C7E9"/>
    <w:rsid w:val="7ACFF27C"/>
    <w:rsid w:val="7B121165"/>
    <w:rsid w:val="7B4254D3"/>
    <w:rsid w:val="7B5133F5"/>
    <w:rsid w:val="7B7BE3CE"/>
    <w:rsid w:val="7BA79864"/>
    <w:rsid w:val="7BFE261F"/>
    <w:rsid w:val="7C15CEAC"/>
    <w:rsid w:val="7C241537"/>
    <w:rsid w:val="7C3239DC"/>
    <w:rsid w:val="7C44A567"/>
    <w:rsid w:val="7CB022B3"/>
    <w:rsid w:val="7CCE73E5"/>
    <w:rsid w:val="7CD96619"/>
    <w:rsid w:val="7DE5C743"/>
    <w:rsid w:val="7DEC5583"/>
    <w:rsid w:val="7DEFBEDB"/>
    <w:rsid w:val="7DF9355E"/>
    <w:rsid w:val="7E1F55ED"/>
    <w:rsid w:val="7E218BCF"/>
    <w:rsid w:val="7E29339E"/>
    <w:rsid w:val="7EDAD4D4"/>
    <w:rsid w:val="7F0FDDCE"/>
    <w:rsid w:val="7F1222BB"/>
    <w:rsid w:val="7F13AAE2"/>
    <w:rsid w:val="7F2E09F6"/>
    <w:rsid w:val="7F7235C3"/>
    <w:rsid w:val="7F8A0FF0"/>
    <w:rsid w:val="7F9C2B8B"/>
    <w:rsid w:val="7FAC887F"/>
    <w:rsid w:val="7FD63486"/>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F418E7D7-73F2-42F2-9475-27505017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ind w:left="135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paragraph" w:customStyle="1" w:styleId="Default0">
    <w:name w:val="Default"/>
    <w:rsid w:val="004B75E4"/>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pf0">
    <w:name w:val="pf0"/>
    <w:basedOn w:val="Normal"/>
    <w:rsid w:val="004D6E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4D6E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6647025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762729104">
      <w:bodyDiv w:val="1"/>
      <w:marLeft w:val="0"/>
      <w:marRight w:val="0"/>
      <w:marTop w:val="0"/>
      <w:marBottom w:val="0"/>
      <w:divBdr>
        <w:top w:val="none" w:sz="0" w:space="0" w:color="auto"/>
        <w:left w:val="none" w:sz="0" w:space="0" w:color="auto"/>
        <w:bottom w:val="none" w:sz="0" w:space="0" w:color="auto"/>
        <w:right w:val="none" w:sz="0" w:space="0" w:color="auto"/>
      </w:divBdr>
    </w:div>
    <w:div w:id="905411150">
      <w:bodyDiv w:val="1"/>
      <w:marLeft w:val="0"/>
      <w:marRight w:val="0"/>
      <w:marTop w:val="0"/>
      <w:marBottom w:val="0"/>
      <w:divBdr>
        <w:top w:val="none" w:sz="0" w:space="0" w:color="auto"/>
        <w:left w:val="none" w:sz="0" w:space="0" w:color="auto"/>
        <w:bottom w:val="none" w:sz="0" w:space="0" w:color="auto"/>
        <w:right w:val="none" w:sz="0" w:space="0" w:color="auto"/>
      </w:divBdr>
    </w:div>
    <w:div w:id="924679974">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3514194">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914044566">
      <w:bodyDiv w:val="1"/>
      <w:marLeft w:val="0"/>
      <w:marRight w:val="0"/>
      <w:marTop w:val="0"/>
      <w:marBottom w:val="0"/>
      <w:divBdr>
        <w:top w:val="none" w:sz="0" w:space="0" w:color="auto"/>
        <w:left w:val="none" w:sz="0" w:space="0" w:color="auto"/>
        <w:bottom w:val="none" w:sz="0" w:space="0" w:color="auto"/>
        <w:right w:val="none" w:sz="0" w:space="0" w:color="auto"/>
      </w:divBdr>
    </w:div>
    <w:div w:id="193242223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ec.europa.eu/budget/contracts_grants/info_contracts/inforeuro/index_en.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freetown@sl.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7D665C6B5D48458DF117A399479E8C" ma:contentTypeVersion="13" ma:contentTypeDescription="Create a new document." ma:contentTypeScope="" ma:versionID="d24deb1db9fdc68b7e17eb359b98acd4">
  <xsd:schema xmlns:xsd="http://www.w3.org/2001/XMLSchema" xmlns:xs="http://www.w3.org/2001/XMLSchema" xmlns:p="http://schemas.microsoft.com/office/2006/metadata/properties" xmlns:ns2="b04ff16b-3e68-472e-8967-a45215877f42" xmlns:ns3="2ecb8476-1e9b-4db3-95ad-8b11df23d601" targetNamespace="http://schemas.microsoft.com/office/2006/metadata/properties" ma:root="true" ma:fieldsID="f23b8ae3804a751c83415d521f9cf490" ns2:_="" ns3:_="">
    <xsd:import namespace="b04ff16b-3e68-472e-8967-a45215877f42"/>
    <xsd:import namespace="2ecb8476-1e9b-4db3-95ad-8b11df23d6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ff16b-3e68-472e-8967-a45215877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b8476-1e9b-4db3-95ad-8b11df23d6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393717-ed30-43b3-9e11-31c3bb90a7b5}" ma:internalName="TaxCatchAll" ma:showField="CatchAllData" ma:web="2ecb8476-1e9b-4db3-95ad-8b11df23d6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2ecb8476-1e9b-4db3-95ad-8b11df23d601">
      <UserInfo>
        <DisplayName>SP_Workflow</DisplayName>
        <AccountId>1538</AccountId>
        <AccountType/>
      </UserInfo>
    </SharedWithUsers>
    <lcf76f155ced4ddcb4097134ff3c332f xmlns="b04ff16b-3e68-472e-8967-a45215877f42">
      <Terms xmlns="http://schemas.microsoft.com/office/infopath/2007/PartnerControls"/>
    </lcf76f155ced4ddcb4097134ff3c332f>
    <TaxCatchAll xmlns="2ecb8476-1e9b-4db3-95ad-8b11df23d601" xsi:nil="true"/>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248D7F0F-F729-4B53-9595-EB2F6DC0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ff16b-3e68-472e-8967-a45215877f42"/>
    <ds:schemaRef ds:uri="2ecb8476-1e9b-4db3-95ad-8b11df23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2ecb8476-1e9b-4db3-95ad-8b11df23d601"/>
    <ds:schemaRef ds:uri="b04ff16b-3e68-472e-8967-a45215877f4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4189</Words>
  <Characters>23879</Characters>
  <Application>Microsoft Office Word</Application>
  <DocSecurity>0</DocSecurity>
  <Lines>198</Lines>
  <Paragraphs>56</Paragraphs>
  <ScaleCrop>false</ScaleCrop>
  <Company>Grizli777</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Hafeez Ur Rehman</cp:lastModifiedBy>
  <cp:revision>10</cp:revision>
  <dcterms:created xsi:type="dcterms:W3CDTF">2025-08-07T13:55:00Z</dcterms:created>
  <dcterms:modified xsi:type="dcterms:W3CDTF">2025-08-08T13:06:00Z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0x0101001A7D665C6B5D48458DF117A399479E8C</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