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034A" w:rsidR="003250D9" w:rsidP="003250D9" w:rsidRDefault="008B6BDB" w14:paraId="73233E05" w14:textId="3EC62FBE">
      <w:pPr>
        <w:jc w:val="center"/>
        <w:rPr>
          <w:noProof w:val="0"/>
          <w:lang w:val="tr-TR"/>
        </w:rPr>
      </w:pPr>
      <w:bookmarkStart w:name="_Hlk118989383" w:id="0"/>
      <w:r w:rsidRPr="00E5034A">
        <w:rPr>
          <w:rStyle w:val="normaltextrun"/>
          <w:rFonts w:ascii="Calibri" w:hAnsi="Calibri" w:cs="Calibri"/>
          <w:b/>
          <w:bCs/>
          <w:noProof w:val="0"/>
          <w:color w:val="000000"/>
          <w:sz w:val="28"/>
          <w:szCs w:val="28"/>
          <w:shd w:val="clear" w:color="auto" w:fill="FFFFFF"/>
          <w:lang w:val="tr-TR"/>
        </w:rPr>
        <w:t>Ek Bölüm</w:t>
      </w:r>
      <w:r w:rsidRPr="00E5034A" w:rsidR="008F154F">
        <w:rPr>
          <w:rStyle w:val="normaltextrun"/>
          <w:rFonts w:ascii="Calibri" w:hAnsi="Calibri" w:cs="Calibri"/>
          <w:b/>
          <w:bCs/>
          <w:noProof w:val="0"/>
          <w:color w:val="000000"/>
          <w:sz w:val="28"/>
          <w:szCs w:val="28"/>
          <w:shd w:val="clear" w:color="auto" w:fill="FFFFFF"/>
          <w:lang w:val="tr-TR"/>
        </w:rPr>
        <w:t xml:space="preserve"> 2 – Te</w:t>
      </w:r>
      <w:r w:rsidRPr="00E5034A" w:rsidR="00D222A5">
        <w:rPr>
          <w:rStyle w:val="normaltextrun"/>
          <w:rFonts w:ascii="Calibri" w:hAnsi="Calibri" w:cs="Calibri"/>
          <w:b/>
          <w:bCs/>
          <w:noProof w:val="0"/>
          <w:color w:val="000000"/>
          <w:sz w:val="28"/>
          <w:szCs w:val="28"/>
          <w:shd w:val="clear" w:color="auto" w:fill="FFFFFF"/>
          <w:lang w:val="tr-TR"/>
        </w:rPr>
        <w:t>knik Teklif</w:t>
      </w:r>
    </w:p>
    <w:p w:rsidRPr="00E5034A" w:rsidR="003250D9" w:rsidP="003250D9" w:rsidRDefault="00D11BE4" w14:paraId="2B890F51" w14:textId="460A4F6E">
      <w:pPr>
        <w:jc w:val="both"/>
        <w:rPr>
          <w:noProof w:val="0"/>
          <w:lang w:val="tr-TR"/>
        </w:rPr>
      </w:pPr>
      <w:r w:rsidRPr="00E5034A">
        <w:rPr>
          <w:noProof w:val="0"/>
          <w:lang w:val="tr-TR"/>
        </w:rPr>
        <w:t>Teknik kapasitenin belgelendirilmesi GOAL’un teklifleri değerlendirme sürecin</w:t>
      </w:r>
      <w:r w:rsidR="00D342AF">
        <w:rPr>
          <w:noProof w:val="0"/>
          <w:lang w:val="tr-TR"/>
        </w:rPr>
        <w:t>d</w:t>
      </w:r>
      <w:r w:rsidRPr="00E5034A">
        <w:rPr>
          <w:noProof w:val="0"/>
          <w:lang w:val="tr-TR"/>
        </w:rPr>
        <w:t xml:space="preserve">e yer alan önemli bir kriterdir. </w:t>
      </w:r>
      <w:r w:rsidRPr="00E5034A" w:rsidR="00922299">
        <w:rPr>
          <w:noProof w:val="0"/>
          <w:lang w:val="tr-TR"/>
        </w:rPr>
        <w:t>Bu İhaleye Davet Belgesinin tüm kısımlarını ve eklerini inceledikten sonra b</w:t>
      </w:r>
      <w:r w:rsidRPr="00E5034A" w:rsidR="005A2220">
        <w:rPr>
          <w:noProof w:val="0"/>
          <w:lang w:val="tr-TR"/>
        </w:rPr>
        <w:t>u formun uygun bir şekilde doldurulması ve gerekli olan tüm destekleyici bilgilerin verilmesi oldukça önemlidir</w:t>
      </w:r>
      <w:r w:rsidRPr="00E5034A" w:rsidR="003250D9">
        <w:rPr>
          <w:noProof w:val="0"/>
          <w:lang w:val="tr-TR"/>
        </w:rPr>
        <w:t xml:space="preserve">. </w:t>
      </w:r>
    </w:p>
    <w:p w:rsidR="003250D9" w:rsidP="003250D9" w:rsidRDefault="00922299" w14:paraId="441D72AA" w14:textId="7D210B38">
      <w:pPr>
        <w:jc w:val="both"/>
        <w:rPr>
          <w:noProof w:val="0"/>
          <w:lang w:val="tr-TR"/>
        </w:rPr>
      </w:pPr>
      <w:r w:rsidRPr="00E5034A">
        <w:rPr>
          <w:noProof w:val="0"/>
          <w:lang w:val="tr-TR"/>
        </w:rPr>
        <w:t xml:space="preserve">Teknik teklif içinde </w:t>
      </w:r>
      <w:r w:rsidRPr="00E5034A" w:rsidR="00D17FA6">
        <w:rPr>
          <w:noProof w:val="0"/>
          <w:lang w:val="tr-TR"/>
        </w:rPr>
        <w:t xml:space="preserve">teknik şartname özellikleri bakımından gerekli olan tüm husus ve unsurlar yer almalı ve </w:t>
      </w:r>
      <w:r w:rsidRPr="00E5034A" w:rsidR="00D54D6E">
        <w:rPr>
          <w:noProof w:val="0"/>
          <w:lang w:val="tr-TR"/>
        </w:rPr>
        <w:t>bu İhaleye Davet Belgesi 5. Bölümde liste</w:t>
      </w:r>
      <w:r w:rsidRPr="00E5034A" w:rsidR="000D1FA1">
        <w:rPr>
          <w:noProof w:val="0"/>
          <w:lang w:val="tr-TR"/>
        </w:rPr>
        <w:t>le</w:t>
      </w:r>
      <w:r w:rsidRPr="00E5034A" w:rsidR="00D54D6E">
        <w:rPr>
          <w:noProof w:val="0"/>
          <w:lang w:val="tr-TR"/>
        </w:rPr>
        <w:t>nen temel kriterler ve ihale kazanma kriterlerinin uygulanması için gerekli olan tüm bilgilerin verilmesi gerekmektedir.</w:t>
      </w:r>
      <w:r w:rsidR="007752AE">
        <w:rPr>
          <w:noProof w:val="0"/>
          <w:lang w:val="tr-TR"/>
        </w:rPr>
        <w:t xml:space="preserve"> </w:t>
      </w:r>
      <w:r w:rsidRPr="00E5034A" w:rsidR="00D54D6E">
        <w:rPr>
          <w:noProof w:val="0"/>
          <w:lang w:val="tr-TR"/>
        </w:rPr>
        <w:t xml:space="preserve">Asgari gereksinimleri karşılamayan veya tüm gereksinimleri kapsamayan teklifler, ihale şartname özelliklerine uygun olmamaları nedeniyle reddedilebilir ve değerlendirilmeyebilir. </w:t>
      </w:r>
    </w:p>
    <w:p w:rsidRPr="00E5034A" w:rsidR="007655EA" w:rsidP="003250D9" w:rsidRDefault="00327048" w14:paraId="77B3775C" w14:textId="53B09EB1">
      <w:pPr>
        <w:jc w:val="both"/>
        <w:rPr>
          <w:noProof w:val="0"/>
          <w:lang w:val="tr-TR"/>
        </w:rPr>
      </w:pPr>
      <w:r>
        <w:rPr>
          <w:rStyle w:val="normaltextrun"/>
          <w:rFonts w:ascii="Calibri" w:hAnsi="Calibri" w:cs="Calibri"/>
          <w:color w:val="000000"/>
          <w:shd w:val="clear" w:color="auto" w:fill="FFFFFF"/>
        </w:rPr>
        <w:t>T</w:t>
      </w:r>
      <w:r w:rsidR="007655EA">
        <w:rPr>
          <w:rStyle w:val="normaltextrun"/>
          <w:rFonts w:ascii="Calibri" w:hAnsi="Calibri" w:cs="Calibri"/>
          <w:color w:val="000000"/>
          <w:shd w:val="clear" w:color="auto" w:fill="FFFFFF"/>
        </w:rPr>
        <w:t>edarikçiler tekliflerini her bir lot için veya üç (3) lotun tamamı için göndermeye davet edilmektedir. Her bir lot, ayrı ayrı değerlendirilecektir</w:t>
      </w:r>
      <w:r>
        <w:rPr>
          <w:rStyle w:val="normaltextrun"/>
          <w:rFonts w:ascii="Calibri" w:hAnsi="Calibri" w:cs="Calibri"/>
          <w:color w:val="000000"/>
          <w:shd w:val="clear" w:color="auto" w:fill="FFFFFF"/>
        </w:rPr>
        <w:t>.</w:t>
      </w:r>
    </w:p>
    <w:tbl>
      <w:tblPr>
        <w:tblStyle w:val="TableGrid"/>
        <w:tblW w:w="0" w:type="auto"/>
        <w:tblLook w:val="04A0" w:firstRow="1" w:lastRow="0" w:firstColumn="1" w:lastColumn="0" w:noHBand="0" w:noVBand="1"/>
      </w:tblPr>
      <w:tblGrid>
        <w:gridCol w:w="6010"/>
        <w:gridCol w:w="3006"/>
      </w:tblGrid>
      <w:tr w:rsidRPr="00E5034A" w:rsidR="00B32B40" w:rsidTr="086AE44B" w14:paraId="4BA607CF" w14:textId="77777777">
        <w:tc>
          <w:tcPr>
            <w:tcW w:w="9016" w:type="dxa"/>
            <w:gridSpan w:val="2"/>
          </w:tcPr>
          <w:p w:rsidRPr="00E5034A" w:rsidR="00B32B40" w:rsidP="00B32B40" w:rsidRDefault="000D1FA1" w14:paraId="39E97122" w14:textId="0F39D963">
            <w:pPr>
              <w:jc w:val="center"/>
              <w:rPr>
                <w:b/>
                <w:bCs/>
                <w:noProof w:val="0"/>
                <w:lang w:val="tr-TR"/>
              </w:rPr>
            </w:pPr>
            <w:r w:rsidRPr="00E5034A">
              <w:rPr>
                <w:b/>
                <w:bCs/>
                <w:noProof w:val="0"/>
                <w:lang w:val="tr-TR"/>
              </w:rPr>
              <w:t xml:space="preserve">Teklif Verilen </w:t>
            </w:r>
            <w:r w:rsidRPr="00E5034A" w:rsidR="00B32B40">
              <w:rPr>
                <w:b/>
                <w:bCs/>
                <w:noProof w:val="0"/>
                <w:lang w:val="tr-TR"/>
              </w:rPr>
              <w:t>LOT (</w:t>
            </w:r>
            <w:r w:rsidRPr="00E5034A">
              <w:rPr>
                <w:b/>
                <w:bCs/>
                <w:noProof w:val="0"/>
                <w:lang w:val="tr-TR"/>
              </w:rPr>
              <w:t>lütfen uygun şekilde işaretleyiniz</w:t>
            </w:r>
            <w:r w:rsidRPr="00E5034A" w:rsidR="00B32B40">
              <w:rPr>
                <w:b/>
                <w:bCs/>
                <w:noProof w:val="0"/>
                <w:lang w:val="tr-TR"/>
              </w:rPr>
              <w:t>)</w:t>
            </w:r>
          </w:p>
        </w:tc>
      </w:tr>
      <w:tr w:rsidRPr="00E5034A" w:rsidR="00B32B40" w:rsidTr="086AE44B" w14:paraId="3D671C23" w14:textId="77777777">
        <w:tc>
          <w:tcPr>
            <w:tcW w:w="6010" w:type="dxa"/>
          </w:tcPr>
          <w:p w:rsidRPr="00E5034A" w:rsidR="00B32B40" w:rsidP="003250D9" w:rsidRDefault="00B32B40" w14:paraId="2CC1A8C6" w14:textId="63D49E7B">
            <w:pPr>
              <w:jc w:val="both"/>
              <w:rPr>
                <w:noProof w:val="0"/>
                <w:lang w:val="tr-TR"/>
              </w:rPr>
            </w:pPr>
            <w:r w:rsidRPr="00E5034A">
              <w:rPr>
                <w:noProof w:val="0"/>
                <w:lang w:val="tr-TR"/>
              </w:rPr>
              <w:t xml:space="preserve">LOT 1: </w:t>
            </w:r>
            <w:r w:rsidRPr="00E5034A" w:rsidR="00D62923">
              <w:rPr>
                <w:noProof w:val="0"/>
                <w:lang w:val="tr-TR"/>
              </w:rPr>
              <w:t xml:space="preserve">Monitör, Çok </w:t>
            </w:r>
            <w:r w:rsidRPr="00E5034A" w:rsidR="009C34FB">
              <w:rPr>
                <w:noProof w:val="0"/>
                <w:lang w:val="tr-TR"/>
              </w:rPr>
              <w:t>Fonksiyonlu</w:t>
            </w:r>
            <w:r w:rsidRPr="00E5034A" w:rsidR="00D62923">
              <w:rPr>
                <w:noProof w:val="0"/>
                <w:lang w:val="tr-TR"/>
              </w:rPr>
              <w:t xml:space="preserve"> Cihazlar ve Sarf Malzemeleri</w:t>
            </w:r>
            <w:r w:rsidRPr="00E5034A" w:rsidR="005F6FA3">
              <w:rPr>
                <w:noProof w:val="0"/>
                <w:lang w:val="tr-TR"/>
              </w:rPr>
              <w:t>nin</w:t>
            </w:r>
            <w:r w:rsidRPr="00E5034A" w:rsidR="00415C16">
              <w:rPr>
                <w:noProof w:val="0"/>
                <w:lang w:val="tr-TR"/>
              </w:rPr>
              <w:t xml:space="preserve"> Tedariki ve</w:t>
            </w:r>
            <w:r w:rsidRPr="00E5034A" w:rsidR="00D62923">
              <w:rPr>
                <w:noProof w:val="0"/>
                <w:lang w:val="tr-TR"/>
              </w:rPr>
              <w:t xml:space="preserve"> DD</w:t>
            </w:r>
            <w:r w:rsidRPr="00E5034A" w:rsidR="00720FE0">
              <w:rPr>
                <w:noProof w:val="0"/>
                <w:lang w:val="tr-TR"/>
              </w:rPr>
              <w:t>P</w:t>
            </w:r>
            <w:r w:rsidRPr="00E5034A" w:rsidR="00D62923">
              <w:rPr>
                <w:noProof w:val="0"/>
                <w:lang w:val="tr-TR"/>
              </w:rPr>
              <w:t xml:space="preserve"> Incoterms 2020 </w:t>
            </w:r>
            <w:r w:rsidRPr="00E5034A" w:rsidR="000A508C">
              <w:rPr>
                <w:noProof w:val="0"/>
                <w:lang w:val="tr-TR"/>
              </w:rPr>
              <w:t xml:space="preserve">Olarak </w:t>
            </w:r>
            <w:r w:rsidRPr="00E5034A" w:rsidR="00D62923">
              <w:rPr>
                <w:noProof w:val="0"/>
                <w:lang w:val="tr-TR"/>
              </w:rPr>
              <w:t xml:space="preserve">Azez, Ankara, </w:t>
            </w:r>
            <w:r w:rsidRPr="00E5034A" w:rsidR="00EF3798">
              <w:rPr>
                <w:noProof w:val="0"/>
                <w:lang w:val="tr-TR"/>
              </w:rPr>
              <w:t>Antakya</w:t>
            </w:r>
            <w:r w:rsidRPr="00E5034A" w:rsidR="000A508C">
              <w:rPr>
                <w:noProof w:val="0"/>
                <w:lang w:val="tr-TR"/>
              </w:rPr>
              <w:t xml:space="preserve">’ya Teslimatı </w:t>
            </w:r>
          </w:p>
        </w:tc>
        <w:tc>
          <w:tcPr>
            <w:tcW w:w="3006" w:type="dxa"/>
          </w:tcPr>
          <w:p w:rsidRPr="00E5034A" w:rsidR="00B32B40" w:rsidP="003250D9" w:rsidRDefault="00B32B40" w14:paraId="1C7486E1" w14:textId="77777777">
            <w:pPr>
              <w:jc w:val="both"/>
              <w:rPr>
                <w:noProof w:val="0"/>
                <w:lang w:val="tr-TR"/>
              </w:rPr>
            </w:pPr>
          </w:p>
        </w:tc>
      </w:tr>
      <w:tr w:rsidRPr="00E5034A" w:rsidR="00B32B40" w:rsidTr="086AE44B" w14:paraId="2985D4FE" w14:textId="77777777">
        <w:tc>
          <w:tcPr>
            <w:tcW w:w="6010" w:type="dxa"/>
          </w:tcPr>
          <w:p w:rsidRPr="00E5034A" w:rsidR="00B32B40" w:rsidP="003250D9" w:rsidRDefault="007C4355" w14:paraId="592815CB" w14:textId="567BE733">
            <w:pPr>
              <w:jc w:val="both"/>
              <w:rPr>
                <w:noProof w:val="0"/>
                <w:lang w:val="tr-TR"/>
              </w:rPr>
            </w:pPr>
            <w:r w:rsidRPr="086AE44B">
              <w:rPr>
                <w:noProof w:val="0"/>
                <w:lang w:val="tr-TR"/>
              </w:rPr>
              <w:t xml:space="preserve">LOT 2: </w:t>
            </w:r>
            <w:r w:rsidRPr="086AE44B" w:rsidR="009C34FB">
              <w:rPr>
                <w:noProof w:val="0"/>
                <w:lang w:val="tr-TR"/>
              </w:rPr>
              <w:t>Monitör, Çok Fonksiyonlu Cihazlar, Projektörler ve Sarf Malzemeleri</w:t>
            </w:r>
            <w:r w:rsidRPr="086AE44B" w:rsidR="005F6FA3">
              <w:rPr>
                <w:noProof w:val="0"/>
                <w:lang w:val="tr-TR"/>
              </w:rPr>
              <w:t>nin</w:t>
            </w:r>
            <w:r w:rsidRPr="086AE44B" w:rsidR="009C34FB">
              <w:rPr>
                <w:noProof w:val="0"/>
                <w:lang w:val="tr-TR"/>
              </w:rPr>
              <w:t xml:space="preserve"> Tedariki ve </w:t>
            </w:r>
            <w:r w:rsidRPr="086AE44B">
              <w:rPr>
                <w:noProof w:val="0"/>
                <w:lang w:val="tr-TR"/>
              </w:rPr>
              <w:t xml:space="preserve">DDP Incoterms 2020 </w:t>
            </w:r>
            <w:r w:rsidRPr="086AE44B" w:rsidR="000A508C">
              <w:rPr>
                <w:noProof w:val="0"/>
                <w:lang w:val="tr-TR"/>
              </w:rPr>
              <w:t xml:space="preserve">Olarak </w:t>
            </w:r>
            <w:r w:rsidRPr="086AE44B">
              <w:rPr>
                <w:noProof w:val="0"/>
                <w:lang w:val="tr-TR"/>
              </w:rPr>
              <w:t>Az</w:t>
            </w:r>
            <w:r w:rsidRPr="086AE44B" w:rsidR="009C34FB">
              <w:rPr>
                <w:noProof w:val="0"/>
                <w:lang w:val="tr-TR"/>
              </w:rPr>
              <w:t>ez</w:t>
            </w:r>
            <w:r w:rsidRPr="086AE44B">
              <w:rPr>
                <w:noProof w:val="0"/>
                <w:lang w:val="tr-TR"/>
              </w:rPr>
              <w:t>, Antakya</w:t>
            </w:r>
            <w:r w:rsidRPr="086AE44B" w:rsidR="000A508C">
              <w:rPr>
                <w:noProof w:val="0"/>
                <w:lang w:val="tr-TR"/>
              </w:rPr>
              <w:t xml:space="preserve">’ya Teslimatı </w:t>
            </w:r>
          </w:p>
        </w:tc>
        <w:tc>
          <w:tcPr>
            <w:tcW w:w="3006" w:type="dxa"/>
          </w:tcPr>
          <w:p w:rsidRPr="00E5034A" w:rsidR="00B32B40" w:rsidP="003250D9" w:rsidRDefault="00B32B40" w14:paraId="71D8E994" w14:textId="77777777">
            <w:pPr>
              <w:jc w:val="both"/>
              <w:rPr>
                <w:noProof w:val="0"/>
                <w:lang w:val="tr-TR"/>
              </w:rPr>
            </w:pPr>
          </w:p>
        </w:tc>
      </w:tr>
      <w:tr w:rsidRPr="00E5034A" w:rsidR="00B32B40" w:rsidTr="086AE44B" w14:paraId="3306AA89" w14:textId="77777777">
        <w:tc>
          <w:tcPr>
            <w:tcW w:w="6010" w:type="dxa"/>
          </w:tcPr>
          <w:p w:rsidRPr="00E5034A" w:rsidR="00B32B40" w:rsidP="003250D9" w:rsidRDefault="00886211" w14:paraId="1D233462" w14:textId="4E6CA6E3">
            <w:pPr>
              <w:jc w:val="both"/>
              <w:rPr>
                <w:noProof w:val="0"/>
                <w:lang w:val="tr-TR"/>
              </w:rPr>
            </w:pPr>
            <w:r w:rsidRPr="00E5034A">
              <w:rPr>
                <w:noProof w:val="0"/>
                <w:lang w:val="tr-TR"/>
              </w:rPr>
              <w:t xml:space="preserve">LOT 3: </w:t>
            </w:r>
            <w:r w:rsidRPr="00E5034A" w:rsidR="009C34FB">
              <w:rPr>
                <w:noProof w:val="0"/>
                <w:lang w:val="tr-TR"/>
              </w:rPr>
              <w:t xml:space="preserve">Güvenlik Cihazları &amp; Lisanların Tedariki ve </w:t>
            </w:r>
            <w:r w:rsidRPr="00E5034A">
              <w:rPr>
                <w:noProof w:val="0"/>
                <w:lang w:val="tr-TR"/>
              </w:rPr>
              <w:t xml:space="preserve">DDP Incoterms 2020 </w:t>
            </w:r>
            <w:r w:rsidRPr="00E5034A" w:rsidR="000A508C">
              <w:rPr>
                <w:noProof w:val="0"/>
                <w:lang w:val="tr-TR"/>
              </w:rPr>
              <w:t xml:space="preserve">Olarak </w:t>
            </w:r>
            <w:r w:rsidRPr="00E5034A">
              <w:rPr>
                <w:noProof w:val="0"/>
                <w:lang w:val="tr-TR"/>
              </w:rPr>
              <w:t>An</w:t>
            </w:r>
            <w:r w:rsidRPr="00E5034A" w:rsidR="000A508C">
              <w:rPr>
                <w:noProof w:val="0"/>
                <w:lang w:val="tr-TR"/>
              </w:rPr>
              <w:t>takya</w:t>
            </w:r>
            <w:r w:rsidRPr="00E5034A">
              <w:rPr>
                <w:noProof w:val="0"/>
                <w:lang w:val="tr-TR"/>
              </w:rPr>
              <w:t>, T</w:t>
            </w:r>
            <w:r w:rsidRPr="00E5034A" w:rsidR="000A508C">
              <w:rPr>
                <w:noProof w:val="0"/>
                <w:lang w:val="tr-TR"/>
              </w:rPr>
              <w:t>ürkiye’ye Teslimatı</w:t>
            </w:r>
          </w:p>
        </w:tc>
        <w:tc>
          <w:tcPr>
            <w:tcW w:w="3006" w:type="dxa"/>
          </w:tcPr>
          <w:p w:rsidRPr="00E5034A" w:rsidR="00B32B40" w:rsidP="003250D9" w:rsidRDefault="00B32B40" w14:paraId="6A9D63B3" w14:textId="77777777">
            <w:pPr>
              <w:jc w:val="both"/>
              <w:rPr>
                <w:noProof w:val="0"/>
                <w:lang w:val="tr-TR"/>
              </w:rPr>
            </w:pPr>
          </w:p>
        </w:tc>
      </w:tr>
    </w:tbl>
    <w:p w:rsidRPr="00E5034A" w:rsidR="008F154F" w:rsidP="00950F87" w:rsidRDefault="008F154F" w14:paraId="543CF9C9" w14:textId="656381F8">
      <w:pPr>
        <w:pStyle w:val="Heading1"/>
        <w:jc w:val="center"/>
        <w:rPr>
          <w:noProof w:val="0"/>
          <w:lang w:val="tr-TR"/>
        </w:rPr>
      </w:pPr>
      <w:r w:rsidRPr="00E5034A">
        <w:rPr>
          <w:rStyle w:val="normaltextrun"/>
          <w:rFonts w:ascii="Calibri" w:hAnsi="Calibri" w:cs="Calibri"/>
          <w:b/>
          <w:bCs/>
          <w:noProof w:val="0"/>
          <w:color w:val="000000"/>
          <w:sz w:val="28"/>
          <w:szCs w:val="28"/>
          <w:shd w:val="clear" w:color="auto" w:fill="FFFFFF"/>
          <w:lang w:val="tr-TR"/>
        </w:rPr>
        <w:t xml:space="preserve">LOT </w:t>
      </w:r>
      <w:r w:rsidRPr="00E5034A" w:rsidR="00CA5D8E">
        <w:rPr>
          <w:rStyle w:val="normaltextrun"/>
          <w:rFonts w:ascii="Calibri" w:hAnsi="Calibri" w:cs="Calibri"/>
          <w:b/>
          <w:bCs/>
          <w:noProof w:val="0"/>
          <w:color w:val="000000"/>
          <w:sz w:val="28"/>
          <w:szCs w:val="28"/>
          <w:shd w:val="clear" w:color="auto" w:fill="FFFFFF"/>
          <w:lang w:val="tr-TR"/>
        </w:rPr>
        <w:t>1: Monitör</w:t>
      </w:r>
      <w:r w:rsidRPr="00E5034A" w:rsidR="005F6FA3">
        <w:rPr>
          <w:rStyle w:val="normaltextrun"/>
          <w:rFonts w:ascii="Calibri" w:hAnsi="Calibri" w:cs="Calibri"/>
          <w:b/>
          <w:bCs/>
          <w:noProof w:val="0"/>
          <w:color w:val="000000"/>
          <w:sz w:val="28"/>
          <w:szCs w:val="28"/>
          <w:shd w:val="clear" w:color="auto" w:fill="FFFFFF"/>
          <w:lang w:val="tr-TR"/>
        </w:rPr>
        <w:t>, Çok Fonksiyonlu Cihazlar ve Sarf Malzemelerinin Tedariki ve Teslimatı DDP Incoterms 2020 Azez, Ankara,</w:t>
      </w:r>
      <w:r w:rsidRPr="00E5034A" w:rsidR="00EF3798">
        <w:rPr>
          <w:rStyle w:val="normaltextrun"/>
          <w:rFonts w:ascii="Calibri" w:hAnsi="Calibri" w:cs="Calibri"/>
          <w:b/>
          <w:bCs/>
          <w:noProof w:val="0"/>
          <w:color w:val="000000"/>
          <w:sz w:val="28"/>
          <w:szCs w:val="28"/>
          <w:shd w:val="clear" w:color="auto" w:fill="FFFFFF"/>
          <w:lang w:val="tr-TR"/>
        </w:rPr>
        <w:t xml:space="preserve"> Antakya</w:t>
      </w:r>
    </w:p>
    <w:p w:rsidRPr="00E5034A" w:rsidR="00B553AD" w:rsidP="00B553AD" w:rsidRDefault="00B73A53" w14:paraId="2654B317" w14:textId="0F5564AF">
      <w:pPr>
        <w:pStyle w:val="ListParagraph"/>
        <w:numPr>
          <w:ilvl w:val="0"/>
          <w:numId w:val="2"/>
        </w:numPr>
        <w:jc w:val="both"/>
        <w:rPr>
          <w:b/>
          <w:bCs/>
          <w:noProof w:val="0"/>
          <w:lang w:val="tr-TR"/>
        </w:rPr>
      </w:pPr>
      <w:r w:rsidRPr="00E5034A">
        <w:rPr>
          <w:b/>
          <w:bCs/>
          <w:noProof w:val="0"/>
          <w:lang w:val="tr-TR"/>
        </w:rPr>
        <w:t>Gene</w:t>
      </w:r>
      <w:r w:rsidRPr="00E5034A" w:rsidR="004857F6">
        <w:rPr>
          <w:b/>
          <w:bCs/>
          <w:noProof w:val="0"/>
          <w:lang w:val="tr-TR"/>
        </w:rPr>
        <w:t>l Beyan</w:t>
      </w:r>
      <w:r w:rsidRPr="00E5034A" w:rsidR="00B553AD">
        <w:rPr>
          <w:b/>
          <w:bCs/>
          <w:noProof w:val="0"/>
          <w:lang w:val="tr-TR"/>
        </w:rPr>
        <w:t xml:space="preserve">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E5034A" w:rsidR="003B55C2" w:rsidTr="726BEE3E" w14:paraId="17E5A310"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B553AD" w:rsidP="003B55C2" w:rsidRDefault="00B553AD" w14:paraId="5F5900F2" w14:textId="17F63813">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w:t>
            </w:r>
            <w:r w:rsidRPr="00E5034A" w:rsidR="00892A51">
              <w:rPr>
                <w:rFonts w:ascii="Calibri" w:hAnsi="Calibri" w:eastAsia="Times New Roman" w:cs="Calibri"/>
                <w:b/>
                <w:bCs/>
                <w:noProof w:val="0"/>
                <w:lang w:val="tr-TR" w:eastAsia="en-IE"/>
              </w:rPr>
              <w:t xml:space="preserve">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B553AD" w:rsidP="003B55C2" w:rsidRDefault="00B34359" w14:paraId="74862026" w14:textId="3D05ECAB">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Soru</w:t>
            </w:r>
            <w:r w:rsidRPr="00E5034A" w:rsidR="00B553AD">
              <w:rPr>
                <w:rFonts w:ascii="Calibri" w:hAnsi="Calibri" w:eastAsia="Times New Roman" w:cs="Calibri"/>
                <w:b/>
                <w:bCs/>
                <w:noProof w:val="0"/>
                <w:lang w:val="tr-TR"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B553AD" w:rsidP="003B55C2" w:rsidRDefault="00B34359" w14:paraId="588C42A5" w14:textId="1BEBE239">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Yanıt</w:t>
            </w:r>
            <w:r w:rsidRPr="00E5034A" w:rsidR="00B553AD">
              <w:rPr>
                <w:rFonts w:ascii="Calibri" w:hAnsi="Calibri" w:eastAsia="Times New Roman" w:cs="Calibri"/>
                <w:b/>
                <w:bCs/>
                <w:noProof w:val="0"/>
                <w:lang w:val="tr-TR" w:eastAsia="en-IE"/>
              </w:rPr>
              <w:t> </w:t>
            </w:r>
          </w:p>
        </w:tc>
      </w:tr>
      <w:tr w:rsidRPr="00E5034A" w:rsidR="00B553AD" w:rsidTr="726BEE3E" w14:paraId="363773C6"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892A51" w14:paraId="5FAD5E99" w14:textId="5BD1F6CF">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892A51" w:rsidP="00892A51" w:rsidRDefault="00A54E6D" w14:paraId="26D2FDFD" w14:textId="34E45710">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Aşağıda verilenleri tamamen incelediniz ve kabul ettiniz mi? </w:t>
            </w:r>
          </w:p>
          <w:p w:rsidRPr="00E5034A" w:rsidR="00B73A53" w:rsidP="00892A51" w:rsidRDefault="00A54E6D" w14:paraId="139CF055" w14:textId="22EE44A8">
            <w:pPr>
              <w:pStyle w:val="ListParagraph"/>
              <w:numPr>
                <w:ilvl w:val="0"/>
                <w:numId w:val="4"/>
              </w:num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Bu İhaleye Davet Belgesinin Hüküm ve Koşulları,</w:t>
            </w:r>
          </w:p>
          <w:p w:rsidRPr="00E5034A" w:rsidR="00B73A53" w:rsidP="00892A51" w:rsidRDefault="00B553AD" w14:paraId="2958B1CF" w14:textId="7ED493BA">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w:t>
            </w:r>
            <w:r w:rsidRPr="00E5034A" w:rsidR="00A54E6D">
              <w:rPr>
                <w:rFonts w:ascii="Calibri" w:hAnsi="Calibri" w:eastAsia="Times New Roman" w:cs="Calibri"/>
                <w:noProof w:val="0"/>
                <w:lang w:val="tr-TR" w:eastAsia="en-IE"/>
              </w:rPr>
              <w:t>un Mallara Yönelik Standar</w:t>
            </w:r>
            <w:r w:rsidR="002C4643">
              <w:rPr>
                <w:rFonts w:ascii="Calibri" w:hAnsi="Calibri" w:eastAsia="Times New Roman" w:cs="Calibri"/>
                <w:noProof w:val="0"/>
                <w:lang w:val="tr-TR" w:eastAsia="en-IE"/>
              </w:rPr>
              <w:t>t</w:t>
            </w:r>
            <w:r w:rsidRPr="00E5034A" w:rsidR="00A54E6D">
              <w:rPr>
                <w:rFonts w:ascii="Calibri" w:hAnsi="Calibri" w:eastAsia="Times New Roman" w:cs="Calibri"/>
                <w:noProof w:val="0"/>
                <w:lang w:val="tr-TR" w:eastAsia="en-IE"/>
              </w:rPr>
              <w:t xml:space="preserve"> Hüküm ve Koşulları,</w:t>
            </w:r>
          </w:p>
          <w:p w:rsidRPr="00E5034A" w:rsidR="00B553AD" w:rsidP="00892A51" w:rsidRDefault="00B553AD" w14:paraId="1912FFDB" w14:textId="1B3E5858">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w:t>
            </w:r>
            <w:r w:rsidRPr="00E5034A" w:rsidR="00A54E6D">
              <w:rPr>
                <w:rFonts w:ascii="Calibri" w:hAnsi="Calibri" w:eastAsia="Times New Roman" w:cs="Calibri"/>
                <w:noProof w:val="0"/>
                <w:lang w:val="tr-TR" w:eastAsia="en-IE"/>
              </w:rPr>
              <w:t>un Tedarikçi Davranış Kuralları</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B553AD" w:rsidP="00B553AD" w:rsidRDefault="00B553AD" w14:paraId="08EE3A19"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B553AD" w:rsidTr="726BEE3E" w14:paraId="6E233CD3"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892A51" w14:paraId="228052CE" w14:textId="20F64F19">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A54E6D" w14:paraId="2FF579AF" w14:textId="758F64C9">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Şirketiniz </w:t>
            </w:r>
            <w:r w:rsidRPr="00E5034A" w:rsidR="00A35699">
              <w:rPr>
                <w:rFonts w:ascii="Calibri" w:hAnsi="Calibri" w:eastAsia="Times New Roman" w:cs="Calibri"/>
                <w:noProof w:val="0"/>
                <w:lang w:val="tr-TR" w:eastAsia="en-IE"/>
              </w:rPr>
              <w:t xml:space="preserve">Bölüm 3.2. </w:t>
            </w:r>
            <w:r w:rsidRPr="00E5034A" w:rsidR="00446D39">
              <w:rPr>
                <w:rFonts w:ascii="Calibri" w:hAnsi="Calibri" w:eastAsia="Times New Roman" w:cs="Calibri"/>
                <w:noProof w:val="0"/>
                <w:lang w:val="tr-TR" w:eastAsia="en-IE"/>
              </w:rPr>
              <w:t>Teslim Edilecek Ürünler</w:t>
            </w:r>
            <w:r w:rsidRPr="00E5034A" w:rsidR="00A35699">
              <w:rPr>
                <w:rFonts w:ascii="Calibri" w:hAnsi="Calibri" w:eastAsia="Times New Roman" w:cs="Calibri"/>
                <w:noProof w:val="0"/>
                <w:lang w:val="tr-TR" w:eastAsia="en-IE"/>
              </w:rPr>
              <w:t xml:space="preserve"> </w:t>
            </w:r>
            <w:r w:rsidRPr="00E5034A" w:rsidR="00446D39">
              <w:rPr>
                <w:rFonts w:ascii="Calibri" w:hAnsi="Calibri" w:eastAsia="Times New Roman" w:cs="Calibri"/>
                <w:noProof w:val="0"/>
                <w:lang w:val="tr-TR" w:eastAsia="en-IE"/>
              </w:rPr>
              <w:t>ve T</w:t>
            </w:r>
            <w:r w:rsidRPr="00E5034A" w:rsidR="00FB0D62">
              <w:rPr>
                <w:rFonts w:eastAsia="Times New Roman"/>
                <w:noProof w:val="0"/>
                <w:lang w:val="tr-TR" w:eastAsia="en-IE"/>
              </w:rPr>
              <w:t>eslimat</w:t>
            </w:r>
            <w:r w:rsidRPr="00E5034A" w:rsidR="00A35699">
              <w:rPr>
                <w:rFonts w:ascii="Calibri" w:hAnsi="Calibri" w:eastAsia="Times New Roman" w:cs="Calibri"/>
                <w:noProof w:val="0"/>
                <w:lang w:val="tr-TR" w:eastAsia="en-IE"/>
              </w:rPr>
              <w:t xml:space="preserve"> </w:t>
            </w:r>
            <w:r w:rsidRPr="00E5034A" w:rsidR="000B41C7">
              <w:rPr>
                <w:rFonts w:ascii="Calibri" w:hAnsi="Calibri" w:eastAsia="Times New Roman" w:cs="Calibri"/>
                <w:noProof w:val="0"/>
                <w:lang w:val="tr-TR" w:eastAsia="en-IE"/>
              </w:rPr>
              <w:t>Planı-</w:t>
            </w:r>
            <w:r w:rsidRPr="00E5034A" w:rsidR="00A35699">
              <w:rPr>
                <w:rFonts w:ascii="Calibri" w:hAnsi="Calibri" w:eastAsia="Times New Roman" w:cs="Calibri"/>
                <w:noProof w:val="0"/>
                <w:lang w:val="tr-TR" w:eastAsia="en-IE"/>
              </w:rPr>
              <w:t xml:space="preserve"> LOT 1 altında listesi verilen gerekli tüm kalemler</w:t>
            </w:r>
            <w:r w:rsidR="00AF0C36">
              <w:rPr>
                <w:rFonts w:ascii="Calibri" w:hAnsi="Calibri" w:eastAsia="Times New Roman" w:cs="Calibri"/>
                <w:noProof w:val="0"/>
                <w:lang w:val="tr-TR" w:eastAsia="en-IE"/>
              </w:rPr>
              <w:t xml:space="preserve"> hususunda</w:t>
            </w:r>
            <w:r w:rsidRPr="00E5034A" w:rsidR="00A35699">
              <w:rPr>
                <w:rFonts w:ascii="Calibri" w:hAnsi="Calibri" w:eastAsia="Times New Roman" w:cs="Calibri"/>
                <w:noProof w:val="0"/>
                <w:lang w:val="tr-TR" w:eastAsia="en-IE"/>
              </w:rPr>
              <w:t xml:space="preserve"> </w:t>
            </w:r>
            <w:r w:rsidR="00C62447">
              <w:rPr>
                <w:rFonts w:ascii="Calibri" w:hAnsi="Calibri" w:eastAsia="Times New Roman" w:cs="Calibri"/>
                <w:noProof w:val="0"/>
                <w:lang w:val="tr-TR" w:eastAsia="en-IE"/>
              </w:rPr>
              <w:t xml:space="preserve">ve </w:t>
            </w:r>
            <w:r w:rsidRPr="00E5034A" w:rsidR="00A35699">
              <w:rPr>
                <w:rFonts w:ascii="Calibri" w:hAnsi="Calibri" w:eastAsia="Times New Roman" w:cs="Calibri"/>
                <w:noProof w:val="0"/>
                <w:lang w:val="tr-TR" w:eastAsia="en-IE"/>
              </w:rPr>
              <w:t>gereken miktarlar</w:t>
            </w:r>
            <w:r w:rsidR="00C62447">
              <w:rPr>
                <w:rFonts w:ascii="Calibri" w:hAnsi="Calibri" w:eastAsia="Times New Roman" w:cs="Calibri"/>
                <w:noProof w:val="0"/>
                <w:lang w:val="tr-TR" w:eastAsia="en-IE"/>
              </w:rPr>
              <w:t>da</w:t>
            </w:r>
            <w:r w:rsidR="00AF0C36">
              <w:rPr>
                <w:rFonts w:ascii="Calibri" w:hAnsi="Calibri" w:eastAsia="Times New Roman" w:cs="Calibri"/>
                <w:noProof w:val="0"/>
                <w:lang w:val="tr-TR" w:eastAsia="en-IE"/>
              </w:rPr>
              <w:t xml:space="preserve"> </w:t>
            </w:r>
            <w:r w:rsidRPr="00E5034A" w:rsidR="00A35699">
              <w:rPr>
                <w:rFonts w:ascii="Calibri" w:hAnsi="Calibri" w:eastAsia="Times New Roman" w:cs="Calibri"/>
                <w:noProof w:val="0"/>
                <w:lang w:val="tr-TR" w:eastAsia="en-IE"/>
              </w:rPr>
              <w:t xml:space="preserve">teklif </w:t>
            </w:r>
            <w:r w:rsidR="00AF0C36">
              <w:rPr>
                <w:rFonts w:ascii="Calibri" w:hAnsi="Calibri" w:eastAsia="Times New Roman" w:cs="Calibri"/>
                <w:noProof w:val="0"/>
                <w:lang w:val="tr-TR" w:eastAsia="en-IE"/>
              </w:rPr>
              <w:t>sunabilecek</w:t>
            </w:r>
            <w:r w:rsidRPr="00E5034A" w:rsidR="00A35699">
              <w:rPr>
                <w:rFonts w:ascii="Calibri" w:hAnsi="Calibri" w:eastAsia="Times New Roman" w:cs="Calibri"/>
                <w:noProof w:val="0"/>
                <w:lang w:val="tr-TR" w:eastAsia="en-IE"/>
              </w:rPr>
              <w:t xml:space="preserve"> mi?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B553AD" w14:paraId="774A0809"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B553AD" w:rsidTr="726BEE3E" w14:paraId="1A6C2FC1"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892A51" w14:paraId="211A043C" w14:textId="24453B24">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A35699" w14:paraId="7E2145A3" w14:textId="6778304D">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Şirketinizin </w:t>
            </w:r>
            <w:r w:rsidRPr="00E5034A" w:rsidR="00B75D28">
              <w:rPr>
                <w:rFonts w:ascii="Calibri" w:hAnsi="Calibri" w:eastAsia="Times New Roman" w:cs="Calibri"/>
                <w:noProof w:val="0"/>
                <w:lang w:val="tr-TR" w:eastAsia="en-IE"/>
              </w:rPr>
              <w:t>gereken kalemlerden bazıla</w:t>
            </w:r>
            <w:r w:rsidR="00076078">
              <w:rPr>
                <w:rFonts w:ascii="Calibri" w:hAnsi="Calibri" w:eastAsia="Times New Roman" w:cs="Calibri"/>
                <w:noProof w:val="0"/>
                <w:lang w:val="tr-TR" w:eastAsia="en-IE"/>
              </w:rPr>
              <w:t xml:space="preserve">rı </w:t>
            </w:r>
            <w:r w:rsidR="002A0156">
              <w:rPr>
                <w:rFonts w:ascii="Calibri" w:hAnsi="Calibri" w:eastAsia="Times New Roman" w:cs="Calibri"/>
                <w:noProof w:val="0"/>
                <w:lang w:val="tr-TR" w:eastAsia="en-IE"/>
              </w:rPr>
              <w:t>için teklif verememesi</w:t>
            </w:r>
            <w:r w:rsidRPr="00E5034A" w:rsidR="00B75D28">
              <w:rPr>
                <w:rFonts w:ascii="Calibri" w:hAnsi="Calibri" w:eastAsia="Times New Roman" w:cs="Calibri"/>
                <w:noProof w:val="0"/>
                <w:lang w:val="tr-TR" w:eastAsia="en-IE"/>
              </w:rPr>
              <w:t xml:space="preserve"> veya gereken miktarlarda teklif</w:t>
            </w:r>
            <w:r w:rsidR="002A0156">
              <w:rPr>
                <w:rFonts w:ascii="Calibri" w:hAnsi="Calibri" w:eastAsia="Times New Roman" w:cs="Calibri"/>
                <w:noProof w:val="0"/>
                <w:lang w:val="tr-TR" w:eastAsia="en-IE"/>
              </w:rPr>
              <w:t xml:space="preserve"> verememesi</w:t>
            </w:r>
            <w:r w:rsidRPr="00E5034A" w:rsidR="00B75D28">
              <w:rPr>
                <w:rFonts w:ascii="Calibri" w:hAnsi="Calibri" w:eastAsia="Times New Roman" w:cs="Calibri"/>
                <w:noProof w:val="0"/>
                <w:lang w:val="tr-TR" w:eastAsia="en-IE"/>
              </w:rPr>
              <w:t xml:space="preserve"> durumunda </w:t>
            </w:r>
            <w:r w:rsidRPr="00E5034A" w:rsidR="00BA789C">
              <w:rPr>
                <w:rFonts w:ascii="Calibri" w:hAnsi="Calibri" w:eastAsia="Times New Roman" w:cs="Calibri"/>
                <w:noProof w:val="0"/>
                <w:lang w:val="tr-TR" w:eastAsia="en-IE"/>
              </w:rPr>
              <w:t xml:space="preserve">lütfen bu hususları burada ve doldurduğunuz Ek 3 – Mali Teklif LOT 1 kısmında açıkça belirtiniz.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B553AD" w14:paraId="5D79883B"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B553AD" w:rsidTr="726BEE3E" w14:paraId="3316079D"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892A51" w14:paraId="08615098" w14:textId="0EFA8B61">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B553AD" w:rsidP="00B73A53" w:rsidRDefault="00FC78AA" w14:paraId="2EA09DCA" w14:textId="6DF86AD6">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LOT 1 altında verilen gerekli tüm kalemler için bu İhaleye Davet Belgesindeki Ek 1’de yer alan Teknik Şartname Özelliklerinin tamamını incelediğinizi ve tamamını (veya daha </w:t>
            </w:r>
            <w:r w:rsidRPr="00E5034A">
              <w:rPr>
                <w:rFonts w:ascii="Calibri" w:hAnsi="Calibri" w:eastAsia="Times New Roman" w:cs="Calibri"/>
                <w:noProof w:val="0"/>
                <w:lang w:val="tr-TR" w:eastAsia="en-IE"/>
              </w:rPr>
              <w:lastRenderedPageBreak/>
              <w:t xml:space="preserve">fazlasını) karşılayabileceğinizi onaylıyor musunuz? </w:t>
            </w:r>
            <w:r w:rsidRPr="00E5034A" w:rsidR="00B553AD">
              <w:rPr>
                <w:rFonts w:ascii="Calibri" w:hAnsi="Calibri" w:eastAsia="Times New Roman" w:cs="Calibri"/>
                <w:noProof w:val="0"/>
                <w:lang w:val="tr-TR"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B553AD" w:rsidP="00B553AD" w:rsidRDefault="00B553AD" w14:paraId="62D22659"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lastRenderedPageBreak/>
              <w:t> </w:t>
            </w:r>
          </w:p>
        </w:tc>
      </w:tr>
      <w:tr w:rsidRPr="00E5034A" w:rsidR="006B4698" w:rsidTr="726BEE3E" w14:paraId="05615BE2"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6B4698" w:rsidP="00B553AD" w:rsidRDefault="006B4698" w14:paraId="0417492E" w14:textId="030EB20A">
            <w:pPr>
              <w:spacing w:after="0" w:line="240" w:lineRule="auto"/>
              <w:textAlignment w:val="baseline"/>
              <w:rPr>
                <w:rFonts w:ascii="Segoe UI" w:hAnsi="Segoe UI" w:eastAsia="Times New Roman" w:cs="Segoe UI"/>
                <w:noProof w:val="0"/>
                <w:lang w:val="tr-TR" w:eastAsia="en-IE"/>
              </w:rPr>
            </w:pPr>
            <w:bookmarkStart w:name="_Hlk118990410" w:id="1"/>
            <w:r w:rsidRPr="00E5034A">
              <w:rPr>
                <w:rFonts w:ascii="Segoe UI" w:hAnsi="Segoe UI" w:eastAsia="Times New Roman" w:cs="Segoe UI"/>
                <w:noProof w:val="0"/>
                <w:lang w:val="tr-TR"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6B4698" w:rsidP="00B73A53" w:rsidRDefault="005F5075" w14:paraId="0C5F2AAD" w14:textId="0CC8445F">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Kalemleri </w:t>
            </w:r>
            <w:r w:rsidRPr="00E5034A" w:rsidR="001C6E5B">
              <w:rPr>
                <w:rFonts w:ascii="Calibri" w:hAnsi="Calibri" w:eastAsia="Times New Roman" w:cs="Calibri"/>
                <w:noProof w:val="0"/>
                <w:lang w:val="tr-TR" w:eastAsia="en-IE"/>
              </w:rPr>
              <w:t>orijinal</w:t>
            </w:r>
            <w:r w:rsidRPr="00E5034A">
              <w:rPr>
                <w:rFonts w:ascii="Calibri" w:hAnsi="Calibri" w:eastAsia="Times New Roman" w:cs="Calibri"/>
                <w:noProof w:val="0"/>
                <w:lang w:val="tr-TR" w:eastAsia="en-IE"/>
              </w:rPr>
              <w:t xml:space="preserve"> birincil </w:t>
            </w:r>
            <w:r w:rsidRPr="00E5034A" w:rsidR="007C2AEF">
              <w:rPr>
                <w:rFonts w:ascii="Calibri" w:hAnsi="Calibri" w:eastAsia="Times New Roman" w:cs="Calibri"/>
                <w:noProof w:val="0"/>
                <w:lang w:val="tr-TR" w:eastAsia="en-IE"/>
              </w:rPr>
              <w:t xml:space="preserve">ambalajlarında </w:t>
            </w:r>
            <w:r w:rsidRPr="00E5034A">
              <w:rPr>
                <w:rFonts w:ascii="Calibri" w:hAnsi="Calibri" w:eastAsia="Times New Roman" w:cs="Calibri"/>
                <w:noProof w:val="0"/>
                <w:lang w:val="tr-TR" w:eastAsia="en-IE"/>
              </w:rPr>
              <w:t xml:space="preserve">ve imalatçıdan alınan belgeler (kılavuzlar) </w:t>
            </w:r>
            <w:r w:rsidRPr="00E5034A" w:rsidR="004857F6">
              <w:rPr>
                <w:rFonts w:ascii="Calibri" w:hAnsi="Calibri" w:eastAsia="Times New Roman" w:cs="Calibri"/>
                <w:noProof w:val="0"/>
                <w:lang w:val="tr-TR" w:eastAsia="en-IE"/>
              </w:rPr>
              <w:t>ile</w:t>
            </w:r>
            <w:r w:rsidRPr="00E5034A">
              <w:rPr>
                <w:rFonts w:ascii="Calibri" w:hAnsi="Calibri" w:eastAsia="Times New Roman" w:cs="Calibri"/>
                <w:noProof w:val="0"/>
                <w:lang w:val="tr-TR" w:eastAsia="en-IE"/>
              </w:rPr>
              <w:t xml:space="preserve"> teslim edeceğinizi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6B4698" w:rsidP="00B553AD" w:rsidRDefault="006B4698" w14:paraId="39F4F4D5" w14:textId="77777777">
            <w:pPr>
              <w:spacing w:after="0" w:line="240" w:lineRule="auto"/>
              <w:textAlignment w:val="baseline"/>
              <w:rPr>
                <w:rFonts w:ascii="Calibri" w:hAnsi="Calibri" w:eastAsia="Times New Roman" w:cs="Calibri"/>
                <w:noProof w:val="0"/>
                <w:sz w:val="24"/>
                <w:szCs w:val="24"/>
                <w:lang w:val="tr-TR" w:eastAsia="en-IE"/>
              </w:rPr>
            </w:pPr>
          </w:p>
        </w:tc>
      </w:tr>
      <w:bookmarkEnd w:id="1"/>
      <w:tr w:rsidRPr="00E5034A" w:rsidR="00C24B92" w:rsidTr="726BEE3E" w14:paraId="748CE50D" w14:textId="77777777">
        <w:trPr>
          <w:trHeight w:val="879"/>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C24B92" w:rsidP="00B553AD" w:rsidRDefault="006B4698" w14:paraId="332E8E58" w14:textId="1960459B">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tcPr>
          <w:p w:rsidRPr="00E5034A" w:rsidR="00C24B92" w:rsidP="00B553AD" w:rsidRDefault="00AB0D6A" w14:paraId="1C179A91" w14:textId="466E14B4">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İhaleye Davet Belgesi 3.2.’de bulunan </w:t>
            </w:r>
            <w:r w:rsidRPr="00E5034A">
              <w:rPr>
                <w:rStyle w:val="normaltextrun"/>
                <w:rFonts w:ascii="Calibri" w:hAnsi="Calibri" w:cs="Calibri"/>
                <w:noProof w:val="0"/>
                <w:color w:val="000000"/>
                <w:shd w:val="clear" w:color="auto" w:fill="FFFFFF"/>
                <w:lang w:val="tr-TR"/>
              </w:rPr>
              <w:t xml:space="preserve">USAID </w:t>
            </w:r>
            <w:hyperlink w:tgtFrame="_blank" w:history="1" r:id="rId10">
              <w:r w:rsidRPr="00E5034A">
                <w:rPr>
                  <w:rStyle w:val="normaltextrun"/>
                  <w:rFonts w:ascii="Calibri" w:hAnsi="Calibri" w:cs="Calibri"/>
                  <w:noProof w:val="0"/>
                  <w:color w:val="0000FF"/>
                  <w:u w:val="single"/>
                  <w:shd w:val="clear" w:color="auto" w:fill="FFFFFF"/>
                  <w:lang w:val="tr-TR"/>
                </w:rPr>
                <w:t>ADS Chapter 303 Grants and Cooperative Agreements to Non-Governmental Organizations</w:t>
              </w:r>
            </w:hyperlink>
            <w:r w:rsidRPr="00E5034A">
              <w:rPr>
                <w:rStyle w:val="normaltextrun"/>
                <w:rFonts w:ascii="Calibri" w:hAnsi="Calibri" w:cs="Calibri"/>
                <w:noProof w:val="0"/>
                <w:color w:val="000000"/>
                <w:shd w:val="clear" w:color="auto" w:fill="FFFFFF"/>
                <w:lang w:val="tr-TR"/>
              </w:rPr>
              <w:t xml:space="preserve">, </w:t>
            </w:r>
            <w:r w:rsidR="00E5034A">
              <w:rPr>
                <w:rStyle w:val="normaltextrun"/>
                <w:rFonts w:ascii="Calibri" w:hAnsi="Calibri" w:cs="Calibri"/>
                <w:noProof w:val="0"/>
                <w:color w:val="000000"/>
                <w:shd w:val="clear" w:color="auto" w:fill="FFFFFF"/>
                <w:lang w:val="tr-TR"/>
              </w:rPr>
              <w:t>B</w:t>
            </w:r>
            <w:r w:rsidR="00E5034A">
              <w:rPr>
                <w:rStyle w:val="normaltextrun"/>
                <w:rFonts w:ascii="Calibri" w:hAnsi="Calibri" w:cs="Calibri"/>
                <w:color w:val="000000"/>
                <w:shd w:val="clear" w:color="auto" w:fill="FFFFFF"/>
                <w:lang w:val="tr-TR"/>
              </w:rPr>
              <w:t>ölüm</w:t>
            </w:r>
            <w:r w:rsidRPr="00E5034A">
              <w:rPr>
                <w:rStyle w:val="normaltextrun"/>
                <w:rFonts w:ascii="Calibri" w:hAnsi="Calibri" w:cs="Calibri"/>
                <w:noProof w:val="0"/>
                <w:color w:val="000000"/>
                <w:shd w:val="clear" w:color="auto" w:fill="FFFFFF"/>
                <w:lang w:val="tr-TR"/>
              </w:rPr>
              <w:t xml:space="preserve"> 303.3.35.2 </w:t>
            </w:r>
            <w:r w:rsidR="00E5034A">
              <w:rPr>
                <w:rStyle w:val="normaltextrun"/>
                <w:rFonts w:ascii="Calibri" w:hAnsi="Calibri" w:cs="Calibri"/>
                <w:noProof w:val="0"/>
                <w:color w:val="000000"/>
                <w:shd w:val="clear" w:color="auto" w:fill="FFFFFF"/>
                <w:lang w:val="tr-TR"/>
              </w:rPr>
              <w:t xml:space="preserve">İlgili Telekomünikasyon ve Güvenlik Kamera Donanımları veya Hizmetleri </w:t>
            </w:r>
            <w:r w:rsidRPr="00E5034A">
              <w:rPr>
                <w:rStyle w:val="normaltextrun"/>
                <w:rFonts w:ascii="Calibri" w:hAnsi="Calibri" w:cs="Calibri"/>
                <w:noProof w:val="0"/>
                <w:color w:val="000000"/>
                <w:shd w:val="clear" w:color="auto" w:fill="FFFFFF"/>
                <w:lang w:val="tr-TR"/>
              </w:rPr>
              <w:t xml:space="preserve">incelediğinizi ve bu hususa uygun hareket edeceğinizi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C24B92" w:rsidP="00B553AD" w:rsidRDefault="00C24B92" w14:paraId="509162EC"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AE70E4" w:rsidTr="726BEE3E" w14:paraId="6F348B49"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AE70E4" w:rsidP="00AE70E4" w:rsidRDefault="00AE70E4" w14:paraId="77EBD79A" w14:textId="4A3770CC">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AE70E4" w:rsidP="00AE70E4" w:rsidRDefault="00AE70E4" w14:paraId="2DBB196B" w14:textId="064FAFD4">
            <w:pPr>
              <w:spacing w:after="0" w:line="240" w:lineRule="auto"/>
              <w:textAlignment w:val="baseline"/>
              <w:rPr>
                <w:rFonts w:ascii="Segoe UI" w:hAnsi="Segoe UI" w:eastAsia="Times New Roman" w:cs="Segoe UI"/>
                <w:noProof w:val="0"/>
                <w:sz w:val="18"/>
                <w:szCs w:val="18"/>
                <w:lang w:val="tr-TR" w:eastAsia="en-IE"/>
              </w:rPr>
            </w:pPr>
            <w:r w:rsidRPr="726BEE3E" w:rsidR="00AE70E4">
              <w:rPr>
                <w:rFonts w:ascii="Calibri" w:hAnsi="Calibri" w:eastAsia="Times New Roman" w:cs="Calibri"/>
                <w:noProof w:val="0"/>
                <w:lang w:val="tr-TR" w:eastAsia="en-IE"/>
              </w:rPr>
              <w:t xml:space="preserve">Azami 30 </w:t>
            </w:r>
            <w:r w:rsidRPr="726BEE3E" w:rsidR="2E6C13B4">
              <w:rPr>
                <w:rFonts w:ascii="Calibri" w:hAnsi="Calibri" w:eastAsia="Times New Roman" w:cs="Calibri"/>
                <w:noProof w:val="0"/>
                <w:lang w:val="tr-TR" w:eastAsia="en-IE"/>
              </w:rPr>
              <w:t>iş</w:t>
            </w:r>
            <w:r w:rsidRPr="726BEE3E" w:rsidR="00AE70E4">
              <w:rPr>
                <w:rFonts w:ascii="Calibri" w:hAnsi="Calibri" w:eastAsia="Times New Roman" w:cs="Calibri"/>
                <w:noProof w:val="0"/>
                <w:lang w:val="tr-TR" w:eastAsia="en-IE"/>
              </w:rPr>
              <w:t xml:space="preserve"> günü </w:t>
            </w:r>
            <w:r w:rsidRPr="726BEE3E" w:rsidR="00AE70E4">
              <w:rPr>
                <w:rFonts w:ascii="Calibri" w:hAnsi="Calibri" w:eastAsia="Times New Roman" w:cs="Calibri"/>
                <w:i w:val="1"/>
                <w:iCs w:val="1"/>
                <w:noProof w:val="0"/>
                <w:lang w:val="tr-TR" w:eastAsia="en-IE"/>
              </w:rPr>
              <w:t xml:space="preserve">teslimat </w:t>
            </w:r>
            <w:r w:rsidRPr="726BEE3E" w:rsidR="00AE70E4">
              <w:rPr>
                <w:rFonts w:ascii="Calibri" w:hAnsi="Calibri" w:eastAsia="Times New Roman" w:cs="Calibri"/>
                <w:noProof w:val="0"/>
                <w:lang w:val="tr-TR" w:eastAsia="en-IE"/>
              </w:rPr>
              <w:t xml:space="preserve">süresine uygun hareket edebileceğinizi teyit ediyor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AE70E4" w:rsidP="00AE70E4" w:rsidRDefault="00AE70E4" w14:paraId="7DCAFC0D"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B553AD" w:rsidTr="726BEE3E" w14:paraId="495282F6"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53AD" w:rsidP="00B553AD" w:rsidRDefault="006B4698" w14:paraId="4DD0666E" w14:textId="320408F0">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8</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B553AD" w:rsidP="00B553AD" w:rsidRDefault="00E12100" w14:paraId="4EF66DFD" w14:textId="1C8676F0">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Teklifinizin 90 gün boyunca geçerli olacağını onaylıyor musunuz</w:t>
            </w:r>
            <w:r w:rsidRPr="00E5034A" w:rsidR="00B553AD">
              <w:rPr>
                <w:rFonts w:ascii="Calibri" w:hAnsi="Calibri" w:eastAsia="Times New Roman" w:cs="Calibri"/>
                <w:noProof w:val="0"/>
                <w:lang w:val="tr-TR"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B553AD" w:rsidP="00B553AD" w:rsidRDefault="00B553AD" w14:paraId="5EE66F8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bl>
    <w:p w:rsidRPr="00E5034A" w:rsidR="00B553AD" w:rsidP="008F154F" w:rsidRDefault="00B553AD" w14:paraId="6EB2B290" w14:textId="355D270D">
      <w:pPr>
        <w:jc w:val="both"/>
        <w:rPr>
          <w:b/>
          <w:bCs/>
          <w:noProof w:val="0"/>
          <w:lang w:val="tr-TR"/>
        </w:rPr>
      </w:pPr>
    </w:p>
    <w:p w:rsidRPr="00E5034A" w:rsidR="00B73A53" w:rsidP="00B73A53" w:rsidRDefault="00E12100" w14:paraId="51AFDE03" w14:textId="07F8C484">
      <w:pPr>
        <w:pStyle w:val="ListParagraph"/>
        <w:numPr>
          <w:ilvl w:val="0"/>
          <w:numId w:val="2"/>
        </w:numPr>
        <w:jc w:val="both"/>
        <w:rPr>
          <w:b/>
          <w:bCs/>
          <w:noProof w:val="0"/>
          <w:lang w:val="tr-TR"/>
        </w:rPr>
      </w:pPr>
      <w:r w:rsidRPr="00E5034A">
        <w:rPr>
          <w:b/>
          <w:bCs/>
          <w:noProof w:val="0"/>
          <w:lang w:val="tr-TR"/>
        </w:rPr>
        <w:t xml:space="preserve">Mesleki siciller/kayıtlar ve sertifikalar </w:t>
      </w:r>
    </w:p>
    <w:p w:rsidRPr="00E5034A" w:rsidR="00C51338" w:rsidP="00892A51" w:rsidRDefault="00D3056A" w14:paraId="69136E2B" w14:textId="305BB210">
      <w:pPr>
        <w:jc w:val="both"/>
        <w:rPr>
          <w:noProof w:val="0"/>
          <w:lang w:val="tr-TR"/>
        </w:rPr>
      </w:pPr>
      <w:r w:rsidRPr="00E5034A">
        <w:rPr>
          <w:noProof w:val="0"/>
          <w:lang w:val="tr-TR"/>
        </w:rPr>
        <w:t>Lütfen şirketinizin sahip olduğu tüm mesleki (teknik) sertifikaları</w:t>
      </w:r>
      <w:r w:rsidR="00A3372F">
        <w:rPr>
          <w:noProof w:val="0"/>
          <w:lang w:val="tr-TR"/>
        </w:rPr>
        <w:t>n</w:t>
      </w:r>
      <w:r w:rsidRPr="00E5034A">
        <w:rPr>
          <w:noProof w:val="0"/>
          <w:lang w:val="tr-TR"/>
        </w:rPr>
        <w:t xml:space="preserve"> veya şirket sertifikalarını</w:t>
      </w:r>
      <w:r w:rsidR="00A3372F">
        <w:rPr>
          <w:noProof w:val="0"/>
          <w:lang w:val="tr-TR"/>
        </w:rPr>
        <w:t>n</w:t>
      </w:r>
      <w:r w:rsidRPr="00E5034A">
        <w:rPr>
          <w:noProof w:val="0"/>
          <w:lang w:val="tr-TR"/>
        </w:rPr>
        <w:t xml:space="preserve"> veya alma sürecinizin devam ettiği sertifikaların listesini veriniz</w:t>
      </w:r>
      <w:r w:rsidRPr="00E5034A" w:rsidR="00C51338">
        <w:rPr>
          <w:noProof w:val="0"/>
          <w:lang w:val="tr-TR"/>
        </w:rPr>
        <w:t xml:space="preserve"> (sertifika adı, sertifika sayısı, alınan yıl ve son geçerlilik tarihlerini</w:t>
      </w:r>
      <w:r w:rsidR="00A3372F">
        <w:rPr>
          <w:noProof w:val="0"/>
          <w:lang w:val="tr-TR"/>
        </w:rPr>
        <w:t xml:space="preserve"> de</w:t>
      </w:r>
      <w:r w:rsidRPr="00E5034A" w:rsidR="00C51338">
        <w:rPr>
          <w:noProof w:val="0"/>
          <w:lang w:val="tr-TR"/>
        </w:rPr>
        <w:t xml:space="preserve"> veriniz).</w:t>
      </w:r>
    </w:p>
    <w:p w:rsidRPr="00E5034A" w:rsidR="00892A51" w:rsidP="00892A51" w:rsidRDefault="00E12100" w14:paraId="61708EDE" w14:textId="21E1E9D5">
      <w:pPr>
        <w:jc w:val="both"/>
        <w:rPr>
          <w:noProof w:val="0"/>
          <w:lang w:val="tr-TR"/>
        </w:rPr>
      </w:pPr>
      <w:r w:rsidRPr="00E5034A">
        <w:rPr>
          <w:noProof w:val="0"/>
          <w:u w:val="single"/>
          <w:lang w:val="tr-TR"/>
        </w:rPr>
        <w:t>Örnekler</w:t>
      </w:r>
      <w:r w:rsidRPr="00E5034A" w:rsidR="00892A51">
        <w:rPr>
          <w:noProof w:val="0"/>
          <w:u w:val="single"/>
          <w:lang w:val="tr-TR"/>
        </w:rPr>
        <w:t>:</w:t>
      </w:r>
      <w:r w:rsidRPr="00E5034A" w:rsidR="00892A51">
        <w:rPr>
          <w:noProof w:val="0"/>
          <w:lang w:val="tr-TR"/>
        </w:rPr>
        <w:t xml:space="preserve"> </w:t>
      </w:r>
      <w:r w:rsidRPr="00E5034A">
        <w:rPr>
          <w:noProof w:val="0"/>
          <w:lang w:val="tr-TR"/>
        </w:rPr>
        <w:t>şirk</w:t>
      </w:r>
      <w:r w:rsidRPr="00E5034A" w:rsidR="001105F6">
        <w:rPr>
          <w:noProof w:val="0"/>
          <w:lang w:val="tr-TR"/>
        </w:rPr>
        <w:t>e</w:t>
      </w:r>
      <w:r w:rsidRPr="00E5034A">
        <w:rPr>
          <w:noProof w:val="0"/>
          <w:lang w:val="tr-TR"/>
        </w:rPr>
        <w:t xml:space="preserve">t sicili, Ticaret Odası kaydı, vergi sicili, </w:t>
      </w:r>
      <w:r w:rsidRPr="00E5034A" w:rsidR="00892A51">
        <w:rPr>
          <w:noProof w:val="0"/>
          <w:lang w:val="tr-TR"/>
        </w:rPr>
        <w:t xml:space="preserve">ISO </w:t>
      </w:r>
      <w:r w:rsidRPr="00E5034A">
        <w:rPr>
          <w:noProof w:val="0"/>
          <w:lang w:val="tr-TR"/>
        </w:rPr>
        <w:t>ser</w:t>
      </w:r>
      <w:r w:rsidRPr="00E5034A" w:rsidR="00870976">
        <w:rPr>
          <w:noProof w:val="0"/>
          <w:lang w:val="tr-TR"/>
        </w:rPr>
        <w:t>t</w:t>
      </w:r>
      <w:r w:rsidRPr="00E5034A" w:rsidR="00892A51">
        <w:rPr>
          <w:noProof w:val="0"/>
          <w:lang w:val="tr-TR"/>
        </w:rPr>
        <w:t>ifi</w:t>
      </w:r>
      <w:r w:rsidRPr="00E5034A">
        <w:rPr>
          <w:noProof w:val="0"/>
          <w:lang w:val="tr-TR"/>
        </w:rPr>
        <w:t xml:space="preserve">kaları </w:t>
      </w:r>
      <w:r w:rsidRPr="00E5034A" w:rsidR="00892A51">
        <w:rPr>
          <w:noProof w:val="0"/>
          <w:lang w:val="tr-TR"/>
        </w:rPr>
        <w:t>(</w:t>
      </w:r>
      <w:r w:rsidRPr="00E5034A" w:rsidR="00870976">
        <w:rPr>
          <w:noProof w:val="0"/>
          <w:lang w:val="tr-TR"/>
        </w:rPr>
        <w:t xml:space="preserve">örneğin kalite yönetimi, çevre yönetimi ve iyi dağıtım uygulamaları ile ilgili sertifikalar) </w:t>
      </w:r>
      <w:r w:rsidRPr="00E5034A" w:rsidR="00892A51">
        <w:rPr>
          <w:noProof w:val="0"/>
          <w:lang w:val="tr-TR"/>
        </w:rPr>
        <w:t xml:space="preserve"> </w:t>
      </w:r>
    </w:p>
    <w:p w:rsidRPr="00E5034A" w:rsidR="00892A51" w:rsidP="00892A51" w:rsidRDefault="00E12100" w14:paraId="76051AD3" w14:textId="107400C1">
      <w:pPr>
        <w:jc w:val="both"/>
        <w:rPr>
          <w:noProof w:val="0"/>
          <w:lang w:val="tr-TR"/>
        </w:rPr>
      </w:pPr>
      <w:r w:rsidRPr="00E5034A">
        <w:rPr>
          <w:noProof w:val="0"/>
          <w:lang w:val="tr-TR"/>
        </w:rPr>
        <w:t>Önemli</w:t>
      </w:r>
      <w:r w:rsidRPr="00E5034A" w:rsidR="00892A51">
        <w:rPr>
          <w:noProof w:val="0"/>
          <w:lang w:val="tr-TR"/>
        </w:rPr>
        <w:t xml:space="preserve">: </w:t>
      </w:r>
      <w:r w:rsidRPr="00E5034A">
        <w:rPr>
          <w:noProof w:val="0"/>
          <w:lang w:val="tr-TR"/>
        </w:rPr>
        <w:t xml:space="preserve">Verilen belgelerin bir kopyasını ekleyiniz. Hassas verileri gizleyebilirsiniz. </w:t>
      </w:r>
      <w:r w:rsidRPr="00E5034A" w:rsidR="00892A51">
        <w:rPr>
          <w:noProof w:val="0"/>
          <w:lang w:val="tr-TR"/>
        </w:rPr>
        <w:t xml:space="preserve"> </w:t>
      </w:r>
    </w:p>
    <w:p w:rsidRPr="00E5034A" w:rsidR="00886211" w:rsidP="00892A51" w:rsidRDefault="00886211" w14:paraId="4606F0D1" w14:textId="494F615A">
      <w:pPr>
        <w:jc w:val="both"/>
        <w:rPr>
          <w:noProof w:val="0"/>
          <w:lang w:val="tr-TR"/>
        </w:rPr>
      </w:pPr>
      <w:r w:rsidRPr="00E5034A">
        <w:rPr>
          <w:noProof w:val="0"/>
          <w:lang w:val="tr-TR"/>
        </w:rPr>
        <w:t xml:space="preserve">Not: </w:t>
      </w:r>
      <w:r w:rsidRPr="00E5034A" w:rsidR="001C6E5B">
        <w:rPr>
          <w:noProof w:val="0"/>
          <w:lang w:val="tr-TR"/>
        </w:rPr>
        <w:t xml:space="preserve">teklif verilen tüm LOT’lar için aynı yanıtlar kullanılabilir. </w:t>
      </w:r>
      <w:r w:rsidRPr="00E5034A">
        <w:rPr>
          <w:noProof w:val="0"/>
          <w:lang w:val="tr-TR"/>
        </w:rPr>
        <w:t xml:space="preserve">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E5034A" w:rsidR="00892A51" w:rsidTr="003B55C2" w14:paraId="2EA511EE" w14:textId="4ED36328">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892A51" w:rsidP="003B55C2" w:rsidRDefault="00892A51" w14:paraId="3574D062" w14:textId="0F08EF85">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w:t>
            </w:r>
            <w:r w:rsidRPr="00E5034A" w:rsidR="001105F6">
              <w:rPr>
                <w:rFonts w:ascii="Calibri" w:hAnsi="Calibri" w:eastAsia="Times New Roman" w:cs="Calibri"/>
                <w:b/>
                <w:bCs/>
                <w:noProof w:val="0"/>
                <w:lang w:val="tr-TR" w:eastAsia="en-IE"/>
              </w:rPr>
              <w:t>Sertifika adı</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892A51" w:rsidP="003B55C2" w:rsidRDefault="00892A51" w14:paraId="5D6B01E9" w14:textId="2FA6AD94">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Refer</w:t>
            </w:r>
            <w:r w:rsidRPr="00E5034A" w:rsidR="001105F6">
              <w:rPr>
                <w:rFonts w:ascii="Calibri" w:hAnsi="Calibri" w:eastAsia="Times New Roman" w:cs="Calibri"/>
                <w:b/>
                <w:bCs/>
                <w:noProof w:val="0"/>
                <w:lang w:val="tr-TR" w:eastAsia="en-IE"/>
              </w:rPr>
              <w:t>ans Numarası</w:t>
            </w:r>
            <w:r w:rsidRPr="00E5034A">
              <w:rPr>
                <w:rFonts w:ascii="Calibri" w:hAnsi="Calibri" w:eastAsia="Times New Roman" w:cs="Calibri"/>
                <w:b/>
                <w:bCs/>
                <w:noProof w:val="0"/>
                <w:lang w:val="tr-TR" w:eastAsia="en-IE"/>
              </w:rPr>
              <w:t xml:space="preserve"> (</w:t>
            </w:r>
            <w:r w:rsidRPr="00E5034A" w:rsidR="001105F6">
              <w:rPr>
                <w:rFonts w:ascii="Calibri" w:hAnsi="Calibri" w:eastAsia="Times New Roman" w:cs="Calibri"/>
                <w:b/>
                <w:bCs/>
                <w:noProof w:val="0"/>
                <w:lang w:val="tr-TR" w:eastAsia="en-IE"/>
              </w:rPr>
              <w:t>varsa</w:t>
            </w:r>
            <w:r w:rsidRPr="00E5034A">
              <w:rPr>
                <w:rFonts w:ascii="Calibri" w:hAnsi="Calibri" w:eastAsia="Times New Roman" w:cs="Calibri"/>
                <w:b/>
                <w:bCs/>
                <w:noProof w:val="0"/>
                <w:lang w:val="tr-TR" w:eastAsia="en-IE"/>
              </w:rPr>
              <w:t xml:space="preserve">)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892A51" w:rsidP="003B55C2" w:rsidRDefault="001105F6" w14:paraId="6D353E54" w14:textId="78667AF3">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Alınan yıl</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E5034A" w:rsidR="00892A51" w:rsidP="003B55C2" w:rsidRDefault="001105F6" w14:paraId="1E8FC2EF" w14:textId="13074283">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Son geçerlilik tarihi (varsa)</w:t>
            </w:r>
          </w:p>
        </w:tc>
      </w:tr>
      <w:tr w:rsidRPr="00E5034A" w:rsidR="00892A51" w:rsidTr="00892A51" w14:paraId="379BCBBA" w14:textId="0C3616A8">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0DADA338"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892A51" w:rsidRDefault="00892A51" w14:paraId="5779E030" w14:textId="1D036068">
            <w:pPr>
              <w:spacing w:after="0" w:line="240" w:lineRule="auto"/>
              <w:textAlignment w:val="baseline"/>
              <w:rPr>
                <w:rFonts w:ascii="Segoe UI" w:hAnsi="Segoe UI" w:eastAsia="Times New Roman" w:cs="Segoe UI"/>
                <w:noProof w:val="0"/>
                <w:sz w:val="18"/>
                <w:szCs w:val="18"/>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E5034A" w:rsidR="00892A51" w:rsidP="00E671D1" w:rsidRDefault="00892A51" w14:paraId="799A82E0"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c>
          <w:tcPr>
            <w:tcW w:w="2355" w:type="dxa"/>
            <w:tcBorders>
              <w:top w:val="single" w:color="auto" w:sz="6" w:space="0"/>
              <w:left w:val="single" w:color="auto" w:sz="6" w:space="0"/>
              <w:bottom w:val="single" w:color="auto" w:sz="6" w:space="0"/>
              <w:right w:val="single" w:color="auto" w:sz="6" w:space="0"/>
            </w:tcBorders>
          </w:tcPr>
          <w:p w:rsidRPr="00E5034A" w:rsidR="00892A51" w:rsidP="00E671D1" w:rsidRDefault="00892A51" w14:paraId="120FD79E"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892A51" w:rsidTr="00892A51" w14:paraId="627C0D77" w14:textId="04CF7ECD">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6EE37E40" w14:textId="77777777">
            <w:pPr>
              <w:spacing w:after="0" w:line="240" w:lineRule="auto"/>
              <w:textAlignment w:val="baseline"/>
              <w:rPr>
                <w:rFonts w:ascii="Calibri" w:hAnsi="Calibri" w:eastAsia="Times New Roman" w:cs="Calibri"/>
                <w:noProof w:val="0"/>
                <w:sz w:val="24"/>
                <w:szCs w:val="24"/>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286F5BBB" w14:textId="25963B04">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531EDFC9"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892A51" w:rsidP="00E671D1" w:rsidRDefault="00892A51" w14:paraId="27402D01"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892A51" w:rsidTr="00892A51" w14:paraId="09082506" w14:textId="640B517C">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4C1D7A34"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21E5ECEB" w14:textId="0F62DC00">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892A51" w:rsidP="00E671D1" w:rsidRDefault="00892A51" w14:paraId="0CBEA68D"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892A51" w:rsidP="00E671D1" w:rsidRDefault="00892A51" w14:paraId="2141DEE3" w14:textId="77777777">
            <w:pPr>
              <w:spacing w:after="0" w:line="240" w:lineRule="auto"/>
              <w:textAlignment w:val="baseline"/>
              <w:rPr>
                <w:rFonts w:ascii="Calibri" w:hAnsi="Calibri" w:eastAsia="Times New Roman" w:cs="Calibri"/>
                <w:noProof w:val="0"/>
                <w:sz w:val="24"/>
                <w:szCs w:val="24"/>
                <w:lang w:val="tr-TR" w:eastAsia="en-IE"/>
              </w:rPr>
            </w:pPr>
          </w:p>
        </w:tc>
      </w:tr>
    </w:tbl>
    <w:p w:rsidRPr="00E5034A" w:rsidR="00892A51" w:rsidP="00892A51" w:rsidRDefault="00E12100" w14:paraId="1F5CBE2B" w14:textId="47686D7C">
      <w:pPr>
        <w:jc w:val="both"/>
        <w:rPr>
          <w:b/>
          <w:bCs/>
          <w:i/>
          <w:iCs/>
          <w:noProof w:val="0"/>
          <w:color w:val="4472C4" w:themeColor="accent1"/>
          <w:lang w:val="tr-TR"/>
        </w:rPr>
      </w:pPr>
      <w:r w:rsidRPr="00E5034A">
        <w:rPr>
          <w:b/>
          <w:bCs/>
          <w:i/>
          <w:iCs/>
          <w:noProof w:val="0"/>
          <w:color w:val="4472C4" w:themeColor="accent1"/>
          <w:lang w:val="tr-TR"/>
        </w:rPr>
        <w:t>Gerekli olması durumunda satır ekleyebilirsiniz</w:t>
      </w:r>
      <w:r w:rsidRPr="00E5034A" w:rsidR="00CE31F9">
        <w:rPr>
          <w:b/>
          <w:bCs/>
          <w:i/>
          <w:iCs/>
          <w:noProof w:val="0"/>
          <w:color w:val="4472C4" w:themeColor="accent1"/>
          <w:lang w:val="tr-TR"/>
        </w:rPr>
        <w:t>.</w:t>
      </w:r>
    </w:p>
    <w:p w:rsidRPr="00E5034A" w:rsidR="007715A0" w:rsidP="00892A51" w:rsidRDefault="007715A0" w14:paraId="4DEB36AF" w14:textId="5D01ED8D">
      <w:pPr>
        <w:jc w:val="both"/>
        <w:rPr>
          <w:b/>
          <w:bCs/>
          <w:i/>
          <w:iCs/>
          <w:noProof w:val="0"/>
          <w:color w:val="4472C4" w:themeColor="accent1"/>
          <w:lang w:val="tr-TR"/>
        </w:rPr>
      </w:pPr>
      <w:r w:rsidRPr="00E5034A">
        <w:rPr>
          <w:b/>
          <w:bCs/>
          <w:i/>
          <w:iCs/>
          <w:noProof w:val="0"/>
          <w:color w:val="4472C4" w:themeColor="accent1"/>
          <w:lang w:val="tr-TR"/>
        </w:rPr>
        <w:br w:type="page"/>
      </w:r>
    </w:p>
    <w:p w:rsidRPr="00E5034A" w:rsidR="00DE62B2" w:rsidP="00DE62B2" w:rsidRDefault="00D222A5" w14:paraId="338BB03C" w14:textId="590AD437">
      <w:pPr>
        <w:pStyle w:val="ListParagraph"/>
        <w:numPr>
          <w:ilvl w:val="0"/>
          <w:numId w:val="2"/>
        </w:numPr>
        <w:jc w:val="both"/>
        <w:rPr>
          <w:b/>
          <w:bCs/>
          <w:noProof w:val="0"/>
          <w:lang w:val="tr-TR"/>
        </w:rPr>
      </w:pPr>
      <w:r w:rsidRPr="00E5034A">
        <w:rPr>
          <w:b/>
          <w:bCs/>
          <w:noProof w:val="0"/>
          <w:lang w:val="tr-TR"/>
        </w:rPr>
        <w:lastRenderedPageBreak/>
        <w:t>Teknik şartname özellikleri ile uyumluluk</w:t>
      </w:r>
      <w:r w:rsidRPr="00E5034A" w:rsidR="00DE62B2">
        <w:rPr>
          <w:b/>
          <w:bCs/>
          <w:noProof w:val="0"/>
          <w:lang w:val="tr-TR"/>
        </w:rPr>
        <w:t xml:space="preserve"> (</w:t>
      </w:r>
      <w:r w:rsidRPr="00E5034A">
        <w:rPr>
          <w:b/>
          <w:bCs/>
          <w:noProof w:val="0"/>
          <w:lang w:val="tr-TR"/>
        </w:rPr>
        <w:t>İhaleye Davet Belgesi Ek 1</w:t>
      </w:r>
      <w:r w:rsidRPr="00E5034A" w:rsidR="00DE62B2">
        <w:rPr>
          <w:b/>
          <w:bCs/>
          <w:noProof w:val="0"/>
          <w:lang w:val="tr-TR"/>
        </w:rPr>
        <w:t>)</w:t>
      </w:r>
    </w:p>
    <w:p w:rsidRPr="00E5034A" w:rsidR="00DE62B2" w:rsidP="004B3E92" w:rsidRDefault="00C7086A" w14:paraId="67258D4A" w14:textId="110F623B">
      <w:pPr>
        <w:pStyle w:val="ListParagraph"/>
        <w:numPr>
          <w:ilvl w:val="0"/>
          <w:numId w:val="8"/>
        </w:numPr>
        <w:jc w:val="both"/>
        <w:rPr>
          <w:noProof w:val="0"/>
          <w:lang w:val="tr-TR"/>
        </w:rPr>
      </w:pPr>
      <w:r w:rsidRPr="00E5034A">
        <w:rPr>
          <w:noProof w:val="0"/>
          <w:lang w:val="tr-TR"/>
        </w:rPr>
        <w:t xml:space="preserve">LOT 2 altında teklif </w:t>
      </w:r>
      <w:r w:rsidR="00F64ED2">
        <w:rPr>
          <w:noProof w:val="0"/>
          <w:lang w:val="tr-TR"/>
        </w:rPr>
        <w:t>verdiğiniz</w:t>
      </w:r>
      <w:r w:rsidRPr="00E5034A">
        <w:rPr>
          <w:noProof w:val="0"/>
          <w:lang w:val="tr-TR"/>
        </w:rPr>
        <w:t xml:space="preserve"> ürünlerin asgari teknik şartname özelliklerine uygunluklarını belirtebilirsiniz </w:t>
      </w:r>
      <w:r w:rsidRPr="00E5034A" w:rsidR="00DE62B2">
        <w:rPr>
          <w:noProof w:val="0"/>
          <w:lang w:val="tr-TR"/>
        </w:rPr>
        <w:t>(</w:t>
      </w:r>
      <w:r w:rsidRPr="00E5034A" w:rsidR="00D222A5">
        <w:rPr>
          <w:noProof w:val="0"/>
          <w:lang w:val="tr-TR"/>
        </w:rPr>
        <w:t xml:space="preserve">Bu </w:t>
      </w:r>
      <w:r w:rsidRPr="00E5034A">
        <w:rPr>
          <w:noProof w:val="0"/>
          <w:lang w:val="tr-TR"/>
        </w:rPr>
        <w:t>İhaleye</w:t>
      </w:r>
      <w:r w:rsidRPr="00E5034A" w:rsidR="00D222A5">
        <w:rPr>
          <w:noProof w:val="0"/>
          <w:lang w:val="tr-TR"/>
        </w:rPr>
        <w:t xml:space="preserve"> Davet Belgesi Ek 1</w:t>
      </w:r>
      <w:r w:rsidRPr="00E5034A" w:rsidR="00DE62B2">
        <w:rPr>
          <w:noProof w:val="0"/>
          <w:lang w:val="tr-TR"/>
        </w:rPr>
        <w:t xml:space="preserve">). </w:t>
      </w:r>
    </w:p>
    <w:p w:rsidRPr="00E5034A" w:rsidR="00DE62B2" w:rsidP="005243AA" w:rsidRDefault="00451956" w14:paraId="26C4FA42" w14:textId="20CEE4B7">
      <w:pPr>
        <w:jc w:val="both"/>
        <w:rPr>
          <w:noProof w:val="0"/>
          <w:lang w:val="tr-TR"/>
        </w:rPr>
      </w:pPr>
      <w:r w:rsidRPr="00E5034A">
        <w:rPr>
          <w:noProof w:val="0"/>
          <w:lang w:val="tr-TR"/>
        </w:rPr>
        <w:t>Önemli</w:t>
      </w:r>
      <w:r w:rsidRPr="00E5034A" w:rsidR="00A9580D">
        <w:rPr>
          <w:noProof w:val="0"/>
          <w:lang w:val="tr-TR"/>
        </w:rPr>
        <w:t xml:space="preserve">: </w:t>
      </w:r>
      <w:r w:rsidRPr="00E5034A" w:rsidR="00CB2EA4">
        <w:rPr>
          <w:noProof w:val="0"/>
          <w:lang w:val="tr-TR"/>
        </w:rPr>
        <w:t xml:space="preserve">Lütfen </w:t>
      </w:r>
      <w:r w:rsidRPr="00E5034A" w:rsidR="00CB2EA4">
        <w:rPr>
          <w:b/>
          <w:bCs/>
          <w:noProof w:val="0"/>
          <w:lang w:val="tr-TR"/>
        </w:rPr>
        <w:t xml:space="preserve">broşür </w:t>
      </w:r>
      <w:r w:rsidRPr="00E5034A" w:rsidR="00CB2EA4">
        <w:rPr>
          <w:noProof w:val="0"/>
          <w:lang w:val="tr-TR"/>
        </w:rPr>
        <w:t xml:space="preserve">ekleyin veya </w:t>
      </w:r>
      <w:r w:rsidRPr="00E5034A" w:rsidR="00CB2EA4">
        <w:rPr>
          <w:b/>
          <w:bCs/>
          <w:noProof w:val="0"/>
          <w:lang w:val="tr-TR"/>
        </w:rPr>
        <w:t xml:space="preserve">teklif </w:t>
      </w:r>
      <w:r w:rsidR="00F64ED2">
        <w:rPr>
          <w:b/>
          <w:bCs/>
          <w:noProof w:val="0"/>
          <w:lang w:val="tr-TR"/>
        </w:rPr>
        <w:t>verdiğiniz</w:t>
      </w:r>
      <w:r w:rsidRPr="00E5034A" w:rsidR="00CB2EA4">
        <w:rPr>
          <w:b/>
          <w:bCs/>
          <w:noProof w:val="0"/>
          <w:lang w:val="tr-TR"/>
        </w:rPr>
        <w:t xml:space="preserve"> ürün özelliklerinin linklerini </w:t>
      </w:r>
      <w:r w:rsidRPr="00E5034A" w:rsidR="00CB2EA4">
        <w:rPr>
          <w:noProof w:val="0"/>
          <w:lang w:val="tr-TR"/>
        </w:rPr>
        <w:t>ekleyin veya diğer benzer yöntemleri kullanın.</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925"/>
        <w:gridCol w:w="2305"/>
        <w:gridCol w:w="2303"/>
      </w:tblGrid>
      <w:tr w:rsidRPr="00E5034A" w:rsidR="003B55C2" w:rsidTr="003B55C2" w14:paraId="6CE592D9" w14:textId="4057639C">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3B55C2" w:rsidP="003B55C2" w:rsidRDefault="003B55C2" w14:paraId="1A4FD6DB"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No.</w:t>
            </w:r>
            <w:r w:rsidRPr="00E5034A">
              <w:rPr>
                <w:rFonts w:ascii="Calibri" w:hAnsi="Calibri" w:eastAsia="Times New Roman" w:cs="Calibri"/>
                <w:noProof w:val="0"/>
                <w:lang w:val="tr-TR" w:eastAsia="en-IE"/>
              </w:rPr>
              <w:t> </w:t>
            </w:r>
          </w:p>
        </w:tc>
        <w:tc>
          <w:tcPr>
            <w:tcW w:w="2178"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3B55C2" w:rsidP="003B55C2" w:rsidRDefault="005D103B" w14:paraId="03F25AB7" w14:textId="03D29B6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Madde</w:t>
            </w:r>
            <w:r w:rsidRPr="00E5034A" w:rsidR="003B55C2">
              <w:rPr>
                <w:rFonts w:ascii="Calibri" w:hAnsi="Calibri" w:eastAsia="Times New Roman" w:cs="Calibri"/>
                <w:noProof w:val="0"/>
                <w:lang w:val="tr-TR" w:eastAsia="en-IE"/>
              </w:rPr>
              <w:t> </w:t>
            </w:r>
          </w:p>
        </w:tc>
        <w:tc>
          <w:tcPr>
            <w:tcW w:w="1279"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3B55C2" w:rsidP="003B55C2" w:rsidRDefault="005D103B" w14:paraId="622E94C4" w14:textId="6736B0BB">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Ürün Özellikleri </w:t>
            </w:r>
            <w:r w:rsidRPr="00E5034A" w:rsidR="003B55C2">
              <w:rPr>
                <w:rFonts w:ascii="Calibri" w:hAnsi="Calibri" w:eastAsia="Times New Roman" w:cs="Calibri"/>
                <w:b/>
                <w:bCs/>
                <w:noProof w:val="0"/>
                <w:lang w:val="tr-TR" w:eastAsia="en-IE"/>
              </w:rPr>
              <w:t> </w:t>
            </w:r>
          </w:p>
          <w:p w:rsidRPr="00E5034A" w:rsidR="003B55C2" w:rsidP="003B55C2" w:rsidRDefault="003B55C2" w14:paraId="1A2A8964" w14:textId="73AA2CAC">
            <w:pPr>
              <w:spacing w:after="0" w:line="240" w:lineRule="auto"/>
              <w:jc w:val="center"/>
              <w:textAlignment w:val="baseline"/>
              <w:rPr>
                <w:rFonts w:ascii="Segoe UI" w:hAnsi="Segoe UI" w:eastAsia="Times New Roman" w:cs="Segoe UI"/>
                <w:i/>
                <w:iCs/>
                <w:noProof w:val="0"/>
                <w:sz w:val="18"/>
                <w:szCs w:val="18"/>
                <w:lang w:val="tr-TR" w:eastAsia="en-IE"/>
              </w:rPr>
            </w:pPr>
            <w:r w:rsidRPr="00E5034A">
              <w:rPr>
                <w:rFonts w:ascii="Calibri" w:hAnsi="Calibri" w:eastAsia="Times New Roman" w:cs="Calibri"/>
                <w:b/>
                <w:bCs/>
                <w:i/>
                <w:iCs/>
                <w:noProof w:val="0"/>
                <w:lang w:val="tr-TR" w:eastAsia="en-IE"/>
              </w:rPr>
              <w:t xml:space="preserve"> </w:t>
            </w:r>
            <w:r w:rsidRPr="00E5034A">
              <w:rPr>
                <w:rFonts w:ascii="Calibri" w:hAnsi="Calibri" w:eastAsia="Times New Roman" w:cs="Calibri"/>
                <w:i/>
                <w:iCs/>
                <w:noProof w:val="0"/>
                <w:lang w:val="tr-TR" w:eastAsia="en-IE"/>
              </w:rPr>
              <w:t>(</w:t>
            </w:r>
            <w:r w:rsidRPr="00E5034A" w:rsidR="00CB2EA4">
              <w:rPr>
                <w:rFonts w:ascii="Calibri" w:hAnsi="Calibri" w:eastAsia="Times New Roman" w:cs="Calibri"/>
                <w:i/>
                <w:iCs/>
                <w:noProof w:val="0"/>
                <w:lang w:val="tr-TR" w:eastAsia="en-IE"/>
              </w:rPr>
              <w:t xml:space="preserve">ürün </w:t>
            </w:r>
            <w:r w:rsidRPr="00E5034A" w:rsidR="005D103B">
              <w:rPr>
                <w:rFonts w:ascii="Calibri" w:hAnsi="Calibri" w:eastAsia="Times New Roman" w:cs="Calibri"/>
                <w:i/>
                <w:iCs/>
                <w:noProof w:val="0"/>
                <w:lang w:val="tr-TR" w:eastAsia="en-IE"/>
              </w:rPr>
              <w:t>açıklamalar</w:t>
            </w:r>
            <w:r w:rsidRPr="00E5034A" w:rsidR="00CB2EA4">
              <w:rPr>
                <w:rFonts w:ascii="Calibri" w:hAnsi="Calibri" w:eastAsia="Times New Roman" w:cs="Calibri"/>
                <w:i/>
                <w:iCs/>
                <w:noProof w:val="0"/>
                <w:lang w:val="tr-TR" w:eastAsia="en-IE"/>
              </w:rPr>
              <w:t>ı</w:t>
            </w:r>
            <w:r w:rsidRPr="00E5034A">
              <w:rPr>
                <w:rFonts w:ascii="Calibri" w:hAnsi="Calibri" w:eastAsia="Times New Roman" w:cs="Calibri"/>
                <w:i/>
                <w:iCs/>
                <w:noProof w:val="0"/>
                <w:lang w:val="tr-TR" w:eastAsia="en-IE"/>
              </w:rPr>
              <w:t>,</w:t>
            </w:r>
            <w:r w:rsidRPr="00E5034A" w:rsidR="00CB2EA4">
              <w:rPr>
                <w:rFonts w:ascii="Calibri" w:hAnsi="Calibri" w:eastAsia="Times New Roman" w:cs="Calibri"/>
                <w:i/>
                <w:iCs/>
                <w:noProof w:val="0"/>
                <w:lang w:val="tr-TR" w:eastAsia="en-IE"/>
              </w:rPr>
              <w:t xml:space="preserve"> linkler, broşür ve katalog referansları)</w:t>
            </w:r>
          </w:p>
        </w:tc>
        <w:tc>
          <w:tcPr>
            <w:tcW w:w="1278" w:type="pct"/>
            <w:tcBorders>
              <w:top w:val="single" w:color="auto" w:sz="6" w:space="0"/>
              <w:left w:val="single" w:color="auto" w:sz="6" w:space="0"/>
              <w:bottom w:val="single" w:color="auto" w:sz="6" w:space="0"/>
              <w:right w:val="single" w:color="auto" w:sz="6" w:space="0"/>
            </w:tcBorders>
            <w:shd w:val="clear" w:color="auto" w:fill="D9D9D9"/>
          </w:tcPr>
          <w:p w:rsidRPr="00E5034A" w:rsidR="003B55C2" w:rsidP="003B55C2" w:rsidRDefault="005D103B" w14:paraId="63EF0216" w14:textId="3B75C121">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Ek özellikler veya işlevler </w:t>
            </w:r>
            <w:r w:rsidRPr="00E5034A" w:rsidR="003B55C2">
              <w:rPr>
                <w:rFonts w:ascii="Calibri" w:hAnsi="Calibri" w:eastAsia="Times New Roman" w:cs="Calibri"/>
                <w:b/>
                <w:bCs/>
                <w:noProof w:val="0"/>
                <w:lang w:val="tr-TR" w:eastAsia="en-IE"/>
              </w:rPr>
              <w:t xml:space="preserve"> </w:t>
            </w:r>
          </w:p>
          <w:p w:rsidRPr="00E5034A" w:rsidR="003B55C2" w:rsidP="003B55C2" w:rsidRDefault="003B55C2" w14:paraId="73952824" w14:textId="0102BFF6">
            <w:pPr>
              <w:spacing w:after="0" w:line="240" w:lineRule="auto"/>
              <w:jc w:val="center"/>
              <w:textAlignment w:val="baseline"/>
              <w:rPr>
                <w:rFonts w:ascii="Calibri" w:hAnsi="Calibri" w:eastAsia="Times New Roman" w:cs="Calibri"/>
                <w:i/>
                <w:iCs/>
                <w:noProof w:val="0"/>
                <w:lang w:val="tr-TR" w:eastAsia="en-IE"/>
              </w:rPr>
            </w:pPr>
            <w:r w:rsidRPr="00E5034A">
              <w:rPr>
                <w:rFonts w:ascii="Calibri" w:hAnsi="Calibri" w:eastAsia="Times New Roman" w:cs="Calibri"/>
                <w:i/>
                <w:iCs/>
                <w:noProof w:val="0"/>
                <w:lang w:val="tr-TR" w:eastAsia="en-IE"/>
              </w:rPr>
              <w:t>(</w:t>
            </w:r>
            <w:r w:rsidRPr="00E5034A" w:rsidR="005D103B">
              <w:rPr>
                <w:rFonts w:ascii="Calibri" w:hAnsi="Calibri" w:eastAsia="Times New Roman" w:cs="Calibri"/>
                <w:i/>
                <w:iCs/>
                <w:noProof w:val="0"/>
                <w:lang w:val="tr-TR" w:eastAsia="en-IE"/>
              </w:rPr>
              <w:t>varsa)</w:t>
            </w:r>
          </w:p>
        </w:tc>
      </w:tr>
      <w:tr w:rsidRPr="00E5034A" w:rsidR="003B55C2" w:rsidTr="003B55C2" w14:paraId="4D0F7D67" w14:textId="3C31F06E">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3E3F80A6" w14:textId="413D3893">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Segoe UI" w:hAnsi="Segoe UI" w:eastAsia="Times New Roman" w:cs="Segoe UI"/>
                <w:noProof w:val="0"/>
                <w:sz w:val="18"/>
                <w:szCs w:val="18"/>
                <w:lang w:val="tr-TR" w:eastAsia="en-IE"/>
              </w:rPr>
              <w:t>1</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820D4E" w14:paraId="253736D9" w14:textId="5D9AAC4E">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Çok Fonksiyonlu Ofis Cihazı </w:t>
            </w:r>
            <w:r w:rsidRPr="00E5034A" w:rsidR="003B55C2">
              <w:rPr>
                <w:rFonts w:ascii="Calibri" w:hAnsi="Calibri" w:eastAsia="Times New Roman" w:cs="Calibri"/>
                <w:noProof w:val="0"/>
                <w:lang w:val="tr-TR" w:eastAsia="en-IE"/>
              </w:rPr>
              <w:t>(</w:t>
            </w:r>
            <w:r w:rsidRPr="00E5034A" w:rsidR="00D222A5">
              <w:rPr>
                <w:rFonts w:ascii="Calibri" w:hAnsi="Calibri" w:eastAsia="Times New Roman" w:cs="Calibri"/>
                <w:noProof w:val="0"/>
                <w:lang w:val="tr-TR" w:eastAsia="en-IE"/>
              </w:rPr>
              <w:t>Yazıcı ve Tarayıcı</w:t>
            </w:r>
            <w:r w:rsidRPr="00E5034A" w:rsidR="003B55C2">
              <w:rPr>
                <w:rFonts w:ascii="Calibri" w:hAnsi="Calibri" w:eastAsia="Times New Roman" w:cs="Calibri"/>
                <w:noProof w:val="0"/>
                <w:lang w:val="tr-TR" w:eastAsia="en-IE"/>
              </w:rPr>
              <w:t>)  </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E5034A" w:rsidR="003B55C2" w:rsidP="003B55C2" w:rsidRDefault="003B55C2" w14:paraId="7A9F51BB" w14:textId="407657D8">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3B55C2" w:rsidP="003B55C2" w:rsidRDefault="003B55C2" w14:paraId="62E16F78"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70BB0E96" w14:textId="7D7E41AE">
        <w:trPr>
          <w:trHeight w:val="1365"/>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664AA5AB"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2 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820D4E" w14:paraId="58C27560" w14:textId="23DC8B21">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Madde 1’de verilen Çok Fonksiyonlu Ofis Cihazı (Yazıcı ve Tarayıcı) ile uyumlu </w:t>
            </w:r>
            <w:r w:rsidRPr="00E5034A" w:rsidR="0081008C">
              <w:rPr>
                <w:rFonts w:ascii="Calibri" w:hAnsi="Calibri" w:eastAsia="Times New Roman" w:cs="Calibri"/>
                <w:noProof w:val="0"/>
                <w:lang w:val="tr-TR" w:eastAsia="en-IE"/>
              </w:rPr>
              <w:t>kartuş</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E5034A" w:rsidR="003B55C2" w:rsidP="003B55C2" w:rsidRDefault="003B55C2" w14:paraId="0B37A4D4" w14:textId="1714BF4E">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3B55C2" w:rsidP="003B55C2" w:rsidRDefault="003B55C2" w14:paraId="6FAAB069"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051EFF71" w14:textId="023EA442">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3B55C2" w14:paraId="532B8BD3"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3 </w:t>
            </w:r>
          </w:p>
        </w:tc>
        <w:tc>
          <w:tcPr>
            <w:tcW w:w="2178"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78354F" w14:paraId="489FF6E4" w14:textId="329B72E5">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Y</w:t>
            </w:r>
            <w:r w:rsidRPr="00E5034A">
              <w:rPr>
                <w:rFonts w:eastAsia="Times New Roman"/>
                <w:noProof w:val="0"/>
                <w:lang w:val="tr-TR" w:eastAsia="en-IE"/>
              </w:rPr>
              <w:t>oğun Kullan</w:t>
            </w:r>
            <w:r w:rsidR="00373384">
              <w:rPr>
                <w:rFonts w:eastAsia="Times New Roman"/>
                <w:noProof w:val="0"/>
                <w:lang w:val="tr-TR" w:eastAsia="en-IE"/>
              </w:rPr>
              <w:t>ılan</w:t>
            </w:r>
            <w:r w:rsidRPr="00E5034A" w:rsidR="003B55C2">
              <w:rPr>
                <w:rFonts w:ascii="Calibri" w:hAnsi="Calibri" w:eastAsia="Times New Roman" w:cs="Calibri"/>
                <w:noProof w:val="0"/>
                <w:lang w:val="tr-TR" w:eastAsia="en-IE"/>
              </w:rPr>
              <w:t xml:space="preserve"> </w:t>
            </w:r>
            <w:r w:rsidRPr="00E5034A" w:rsidR="00C452BA">
              <w:rPr>
                <w:rFonts w:ascii="Calibri" w:hAnsi="Calibri" w:eastAsia="Times New Roman" w:cs="Calibri"/>
                <w:noProof w:val="0"/>
                <w:lang w:val="tr-TR" w:eastAsia="en-IE"/>
              </w:rPr>
              <w:t>Çok Fonksiyonlu Cihaz</w:t>
            </w:r>
            <w:r w:rsidRPr="00E5034A" w:rsidR="003B55C2">
              <w:rPr>
                <w:rFonts w:ascii="Calibri" w:hAnsi="Calibri" w:eastAsia="Times New Roman" w:cs="Calibri"/>
                <w:noProof w:val="0"/>
                <w:lang w:val="tr-TR" w:eastAsia="en-IE"/>
              </w:rPr>
              <w:t xml:space="preserve"> (</w:t>
            </w:r>
            <w:r w:rsidRPr="00E5034A" w:rsidR="00D222A5">
              <w:rPr>
                <w:rFonts w:ascii="Calibri" w:hAnsi="Calibri" w:eastAsia="Times New Roman" w:cs="Calibri"/>
                <w:noProof w:val="0"/>
                <w:lang w:val="tr-TR" w:eastAsia="en-IE"/>
              </w:rPr>
              <w:t>Yazıcı ve Tarayıcı</w:t>
            </w:r>
            <w:r w:rsidRPr="00E5034A" w:rsidR="003B55C2">
              <w:rPr>
                <w:rFonts w:ascii="Calibri" w:hAnsi="Calibri" w:eastAsia="Times New Roman" w:cs="Calibri"/>
                <w:noProof w:val="0"/>
                <w:lang w:val="tr-TR" w:eastAsia="en-IE"/>
              </w:rPr>
              <w:t>)  </w:t>
            </w:r>
          </w:p>
        </w:tc>
        <w:tc>
          <w:tcPr>
            <w:tcW w:w="1279" w:type="pct"/>
            <w:tcBorders>
              <w:top w:val="single" w:color="auto" w:sz="6" w:space="0"/>
              <w:left w:val="single" w:color="auto" w:sz="6" w:space="0"/>
              <w:right w:val="single" w:color="auto" w:sz="6" w:space="0"/>
            </w:tcBorders>
            <w:shd w:val="clear" w:color="auto" w:fill="auto"/>
          </w:tcPr>
          <w:p w:rsidRPr="00E5034A" w:rsidR="003B55C2" w:rsidP="003B55C2" w:rsidRDefault="003B55C2" w14:paraId="1FF495AE" w14:textId="11FBD1E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3B55C2" w:rsidP="003B55C2" w:rsidRDefault="003B55C2" w14:paraId="3830320C"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375198F9" w14:textId="2BFCC770">
        <w:trPr>
          <w:trHeight w:val="537"/>
        </w:trPr>
        <w:tc>
          <w:tcPr>
            <w:tcW w:w="265"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3B55C2" w14:paraId="4F389965"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4 </w:t>
            </w:r>
          </w:p>
        </w:tc>
        <w:tc>
          <w:tcPr>
            <w:tcW w:w="2178"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C452BA" w14:paraId="49619F78" w14:textId="60B0F8FC">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Madde 3’te verilen </w:t>
            </w:r>
            <w:r w:rsidRPr="00E5034A" w:rsidR="0078354F">
              <w:rPr>
                <w:rFonts w:ascii="Calibri" w:hAnsi="Calibri" w:eastAsia="Times New Roman" w:cs="Calibri"/>
                <w:noProof w:val="0"/>
                <w:lang w:val="tr-TR" w:eastAsia="en-IE"/>
              </w:rPr>
              <w:t>Y</w:t>
            </w:r>
            <w:r w:rsidRPr="00E5034A" w:rsidR="0078354F">
              <w:rPr>
                <w:rFonts w:eastAsia="Times New Roman"/>
                <w:noProof w:val="0"/>
                <w:lang w:val="tr-TR" w:eastAsia="en-IE"/>
              </w:rPr>
              <w:t xml:space="preserve">oğun </w:t>
            </w:r>
            <w:r w:rsidR="00983AA4">
              <w:rPr>
                <w:rFonts w:eastAsia="Times New Roman"/>
                <w:noProof w:val="0"/>
                <w:lang w:val="tr-TR" w:eastAsia="en-IE"/>
              </w:rPr>
              <w:t>Kullanılan</w:t>
            </w:r>
            <w:r w:rsidRPr="00E5034A">
              <w:rPr>
                <w:rFonts w:ascii="Calibri" w:hAnsi="Calibri" w:eastAsia="Times New Roman" w:cs="Calibri"/>
                <w:noProof w:val="0"/>
                <w:lang w:val="tr-TR" w:eastAsia="en-IE"/>
              </w:rPr>
              <w:t xml:space="preserve"> Çok Fonksiyonlu Cihaz (Yazıcı ve Tarayıcı) </w:t>
            </w:r>
            <w:r w:rsidRPr="00E5034A" w:rsidR="00731D0E">
              <w:rPr>
                <w:rFonts w:ascii="Calibri" w:hAnsi="Calibri" w:eastAsia="Times New Roman" w:cs="Calibri"/>
                <w:noProof w:val="0"/>
                <w:lang w:val="tr-TR" w:eastAsia="en-IE"/>
              </w:rPr>
              <w:t xml:space="preserve">ile uyumlu </w:t>
            </w:r>
            <w:r w:rsidRPr="00E5034A" w:rsidR="0081008C">
              <w:rPr>
                <w:rFonts w:ascii="Calibri" w:hAnsi="Calibri" w:eastAsia="Times New Roman" w:cs="Calibri"/>
                <w:noProof w:val="0"/>
                <w:lang w:val="tr-TR" w:eastAsia="en-IE"/>
              </w:rPr>
              <w:t>kartuş</w:t>
            </w:r>
            <w:r w:rsidRPr="00E5034A" w:rsidR="003B55C2">
              <w:rPr>
                <w:rFonts w:ascii="Calibri" w:hAnsi="Calibri" w:eastAsia="Times New Roman" w:cs="Calibri"/>
                <w:noProof w:val="0"/>
                <w:lang w:val="tr-TR" w:eastAsia="en-IE"/>
              </w:rPr>
              <w:t xml:space="preserve"> </w:t>
            </w:r>
          </w:p>
        </w:tc>
        <w:tc>
          <w:tcPr>
            <w:tcW w:w="1279" w:type="pct"/>
            <w:tcBorders>
              <w:top w:val="single" w:color="auto" w:sz="6" w:space="0"/>
              <w:left w:val="single" w:color="auto" w:sz="6" w:space="0"/>
              <w:right w:val="single" w:color="auto" w:sz="6" w:space="0"/>
            </w:tcBorders>
            <w:shd w:val="clear" w:color="auto" w:fill="auto"/>
          </w:tcPr>
          <w:p w:rsidRPr="00E5034A" w:rsidR="003B55C2" w:rsidP="003B55C2" w:rsidRDefault="003B55C2" w14:paraId="57822851" w14:textId="7C306E00">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3B55C2" w:rsidP="003B55C2" w:rsidRDefault="003B55C2" w14:paraId="1B7BCC56"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0F695450" w14:textId="775ABF01">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3B55C2" w14:paraId="2FDD11B3"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5 </w:t>
            </w:r>
          </w:p>
        </w:tc>
        <w:tc>
          <w:tcPr>
            <w:tcW w:w="2178" w:type="pct"/>
            <w:tcBorders>
              <w:top w:val="single" w:color="auto" w:sz="6" w:space="0"/>
              <w:left w:val="single" w:color="auto" w:sz="6" w:space="0"/>
              <w:bottom w:val="nil"/>
              <w:right w:val="single" w:color="auto" w:sz="6" w:space="0"/>
            </w:tcBorders>
            <w:shd w:val="clear" w:color="auto" w:fill="auto"/>
            <w:hideMark/>
          </w:tcPr>
          <w:p w:rsidRPr="00E5034A" w:rsidR="003B55C2" w:rsidP="003B55C2" w:rsidRDefault="00535D2E" w14:paraId="4EFCC7EC" w14:textId="1777AFD9">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Masaüstü</w:t>
            </w:r>
            <w:r w:rsidRPr="00E5034A" w:rsidR="003B55C2">
              <w:rPr>
                <w:rFonts w:ascii="Calibri" w:hAnsi="Calibri" w:eastAsia="Times New Roman" w:cs="Calibri"/>
                <w:noProof w:val="0"/>
                <w:lang w:val="tr-TR" w:eastAsia="en-IE"/>
              </w:rPr>
              <w:t xml:space="preserve"> Monit</w:t>
            </w:r>
            <w:r w:rsidRPr="00E5034A">
              <w:rPr>
                <w:rFonts w:ascii="Calibri" w:hAnsi="Calibri" w:eastAsia="Times New Roman" w:cs="Calibri"/>
                <w:noProof w:val="0"/>
                <w:lang w:val="tr-TR" w:eastAsia="en-IE"/>
              </w:rPr>
              <w:t>ö</w:t>
            </w:r>
            <w:r w:rsidRPr="00E5034A" w:rsidR="003B55C2">
              <w:rPr>
                <w:rFonts w:ascii="Calibri" w:hAnsi="Calibri" w:eastAsia="Times New Roman" w:cs="Calibri"/>
                <w:noProof w:val="0"/>
                <w:lang w:val="tr-TR" w:eastAsia="en-IE"/>
              </w:rPr>
              <w:t>r </w:t>
            </w:r>
          </w:p>
        </w:tc>
        <w:tc>
          <w:tcPr>
            <w:tcW w:w="1279" w:type="pct"/>
            <w:tcBorders>
              <w:top w:val="single" w:color="auto" w:sz="6" w:space="0"/>
              <w:left w:val="single" w:color="auto" w:sz="6" w:space="0"/>
              <w:right w:val="single" w:color="auto" w:sz="6" w:space="0"/>
            </w:tcBorders>
            <w:shd w:val="clear" w:color="auto" w:fill="auto"/>
          </w:tcPr>
          <w:p w:rsidRPr="00E5034A" w:rsidR="003B55C2" w:rsidP="003B55C2" w:rsidRDefault="003B55C2" w14:paraId="3EF67167" w14:textId="32DBD11F">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3B55C2" w:rsidP="003B55C2" w:rsidRDefault="003B55C2" w14:paraId="6F5E794E"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15B147C0" w14:textId="16608D90">
        <w:trPr>
          <w:trHeight w:val="53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2B6090AD"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6 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329B0ED2" w14:textId="690921CD">
            <w:pPr>
              <w:spacing w:after="0" w:line="240" w:lineRule="auto"/>
              <w:jc w:val="both"/>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2-metre HDMI </w:t>
            </w:r>
            <w:r w:rsidRPr="00E5034A" w:rsidR="00E4660C">
              <w:rPr>
                <w:rFonts w:ascii="Calibri" w:hAnsi="Calibri" w:eastAsia="Times New Roman" w:cs="Calibri"/>
                <w:noProof w:val="0"/>
                <w:lang w:val="tr-TR" w:eastAsia="en-IE"/>
              </w:rPr>
              <w:t xml:space="preserve">Kablosu, Madde 5’te yer alan Masaüstü Monitör ile uyumlu olmalıdır. </w:t>
            </w:r>
          </w:p>
        </w:tc>
        <w:tc>
          <w:tcPr>
            <w:tcW w:w="1279" w:type="pct"/>
            <w:tcBorders>
              <w:top w:val="single" w:color="auto" w:sz="6" w:space="0"/>
              <w:left w:val="single" w:color="auto" w:sz="6" w:space="0"/>
              <w:right w:val="single" w:color="auto" w:sz="6" w:space="0"/>
            </w:tcBorders>
            <w:shd w:val="clear" w:color="auto" w:fill="auto"/>
          </w:tcPr>
          <w:p w:rsidRPr="00E5034A" w:rsidR="003B55C2" w:rsidP="003B55C2" w:rsidRDefault="003B55C2" w14:paraId="33C7DE8B" w14:textId="3101896B">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3B55C2" w:rsidP="003B55C2" w:rsidRDefault="003B55C2" w14:paraId="11239A44"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4D0E08F3" w14:textId="1DE1EB16">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1CB150F0"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7 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E4660C" w14:paraId="597ACAC6" w14:textId="3F36228B">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Taşınabilir</w:t>
            </w:r>
            <w:r w:rsidRPr="00E5034A" w:rsidR="003B55C2">
              <w:rPr>
                <w:rFonts w:ascii="Calibri" w:hAnsi="Calibri" w:eastAsia="Times New Roman" w:cs="Calibri"/>
                <w:noProof w:val="0"/>
                <w:lang w:val="tr-TR" w:eastAsia="en-IE"/>
              </w:rPr>
              <w:t xml:space="preserve"> Mini Proje</w:t>
            </w:r>
            <w:r w:rsidRPr="00E5034A">
              <w:rPr>
                <w:rFonts w:ascii="Calibri" w:hAnsi="Calibri" w:eastAsia="Times New Roman" w:cs="Calibri"/>
                <w:noProof w:val="0"/>
                <w:lang w:val="tr-TR" w:eastAsia="en-IE"/>
              </w:rPr>
              <w:t>ktör</w:t>
            </w:r>
            <w:r w:rsidRPr="00E5034A" w:rsidR="003B55C2">
              <w:rPr>
                <w:rFonts w:ascii="Calibri" w:hAnsi="Calibri" w:eastAsia="Times New Roman" w:cs="Calibri"/>
                <w:noProof w:val="0"/>
                <w:lang w:val="tr-TR" w:eastAsia="en-IE"/>
              </w:rPr>
              <w:t> </w:t>
            </w:r>
          </w:p>
        </w:tc>
        <w:tc>
          <w:tcPr>
            <w:tcW w:w="1279" w:type="pct"/>
            <w:vMerge w:val="restart"/>
            <w:tcBorders>
              <w:top w:val="single" w:color="auto" w:sz="6" w:space="0"/>
              <w:left w:val="single" w:color="auto" w:sz="6" w:space="0"/>
              <w:right w:val="single" w:color="auto" w:sz="6" w:space="0"/>
            </w:tcBorders>
            <w:shd w:val="clear" w:color="auto" w:fill="auto"/>
          </w:tcPr>
          <w:p w:rsidRPr="00E5034A" w:rsidR="003B55C2" w:rsidP="003B55C2" w:rsidRDefault="003B55C2" w14:paraId="6A6C0523" w14:textId="11272752">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3B55C2" w:rsidP="003B55C2" w:rsidRDefault="003B55C2" w14:paraId="7F04704C"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3B55C2" w:rsidTr="003B55C2" w14:paraId="36A4F744" w14:textId="6855147C">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2E7A2812"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8 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3B55C2" w:rsidP="003B55C2" w:rsidRDefault="003B55C2" w14:paraId="1F60138E" w14:textId="343E877D">
            <w:pPr>
              <w:spacing w:after="0" w:line="240" w:lineRule="auto"/>
              <w:jc w:val="both"/>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5-metre HDMI </w:t>
            </w:r>
            <w:r w:rsidRPr="00E5034A" w:rsidR="00535D2E">
              <w:rPr>
                <w:rFonts w:ascii="Calibri" w:hAnsi="Calibri" w:eastAsia="Times New Roman" w:cs="Calibri"/>
                <w:noProof w:val="0"/>
                <w:lang w:val="tr-TR" w:eastAsia="en-IE"/>
              </w:rPr>
              <w:t xml:space="preserve">Kablosu, Madde 7’de yer alan Taşınabilir Mini Projektör ile uyumlu olmalıdır. </w:t>
            </w:r>
            <w:r w:rsidRPr="00E5034A">
              <w:rPr>
                <w:rFonts w:ascii="Calibri" w:hAnsi="Calibri" w:eastAsia="Times New Roman" w:cs="Calibri"/>
                <w:noProof w:val="0"/>
                <w:lang w:val="tr-TR" w:eastAsia="en-IE"/>
              </w:rPr>
              <w:t> </w:t>
            </w:r>
          </w:p>
        </w:tc>
        <w:tc>
          <w:tcPr>
            <w:tcW w:w="1279" w:type="pct"/>
            <w:vMerge/>
            <w:tcBorders>
              <w:left w:val="single" w:color="auto" w:sz="6" w:space="0"/>
              <w:bottom w:val="single" w:color="auto" w:sz="6" w:space="0"/>
              <w:right w:val="single" w:color="auto" w:sz="6" w:space="0"/>
            </w:tcBorders>
            <w:shd w:val="clear" w:color="auto" w:fill="auto"/>
          </w:tcPr>
          <w:p w:rsidRPr="00E5034A" w:rsidR="003B55C2" w:rsidP="003B55C2" w:rsidRDefault="003B55C2" w14:paraId="43A89D3D" w14:textId="261C1E9A">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left w:val="single" w:color="auto" w:sz="6" w:space="0"/>
              <w:bottom w:val="single" w:color="auto" w:sz="6" w:space="0"/>
              <w:right w:val="single" w:color="auto" w:sz="6" w:space="0"/>
            </w:tcBorders>
          </w:tcPr>
          <w:p w:rsidRPr="00E5034A" w:rsidR="003B55C2" w:rsidP="003B55C2" w:rsidRDefault="003B55C2" w14:paraId="22FFC313" w14:textId="77777777">
            <w:pPr>
              <w:spacing w:after="0" w:line="240" w:lineRule="auto"/>
              <w:jc w:val="center"/>
              <w:textAlignment w:val="baseline"/>
              <w:rPr>
                <w:rFonts w:ascii="Segoe UI" w:hAnsi="Segoe UI" w:eastAsia="Times New Roman" w:cs="Segoe UI"/>
                <w:noProof w:val="0"/>
                <w:sz w:val="18"/>
                <w:szCs w:val="18"/>
                <w:lang w:val="tr-TR" w:eastAsia="en-IE"/>
              </w:rPr>
            </w:pPr>
          </w:p>
        </w:tc>
      </w:tr>
    </w:tbl>
    <w:p w:rsidRPr="00E5034A" w:rsidR="005243AA" w:rsidP="00DE62B2" w:rsidRDefault="005243AA" w14:paraId="3E9F4EF8" w14:textId="77777777">
      <w:pPr>
        <w:jc w:val="both"/>
        <w:rPr>
          <w:noProof w:val="0"/>
          <w:lang w:val="tr-TR"/>
        </w:rPr>
      </w:pPr>
    </w:p>
    <w:p w:rsidRPr="00E5034A" w:rsidR="000C1992" w:rsidP="004B3E92" w:rsidRDefault="00451956" w14:paraId="6CE3AB9B" w14:textId="0A71EF8E">
      <w:pPr>
        <w:pStyle w:val="ListParagraph"/>
        <w:numPr>
          <w:ilvl w:val="0"/>
          <w:numId w:val="8"/>
        </w:numPr>
        <w:jc w:val="both"/>
        <w:rPr>
          <w:noProof w:val="0"/>
          <w:lang w:val="tr-TR"/>
        </w:rPr>
      </w:pPr>
      <w:r w:rsidRPr="00E5034A">
        <w:rPr>
          <w:noProof w:val="0"/>
          <w:lang w:val="tr-TR"/>
        </w:rPr>
        <w:t xml:space="preserve">Ek 1’de verilen şartname özelliklerinden fazlası olan </w:t>
      </w:r>
      <w:r w:rsidRPr="00E5034A">
        <w:rPr>
          <w:b/>
          <w:bCs/>
          <w:noProof w:val="0"/>
          <w:lang w:val="tr-TR"/>
        </w:rPr>
        <w:t xml:space="preserve">ek özellikler veya işlevler veya hizmetleri </w:t>
      </w:r>
      <w:r w:rsidRPr="00E5034A">
        <w:rPr>
          <w:noProof w:val="0"/>
          <w:lang w:val="tr-TR"/>
        </w:rPr>
        <w:t xml:space="preserve">kısaca belirtebilir ve teklifinizi geliştirebilirsiniz. Gerekli olması durumunda daha fazla </w:t>
      </w:r>
      <w:r w:rsidR="00620BB0">
        <w:rPr>
          <w:noProof w:val="0"/>
          <w:lang w:val="tr-TR"/>
        </w:rPr>
        <w:t>boşluk</w:t>
      </w:r>
      <w:r w:rsidRPr="00E5034A">
        <w:rPr>
          <w:noProof w:val="0"/>
          <w:lang w:val="tr-TR"/>
        </w:rPr>
        <w:t xml:space="preserve"> kullanabilirsiniz. </w:t>
      </w:r>
    </w:p>
    <w:p w:rsidRPr="00E5034A" w:rsidR="000C1992" w:rsidP="005243AA" w:rsidRDefault="00E4660C" w14:paraId="7F283C4E" w14:textId="7632D616">
      <w:pPr>
        <w:jc w:val="both"/>
        <w:rPr>
          <w:b/>
          <w:bCs/>
          <w:noProof w:val="0"/>
          <w:lang w:val="tr-TR"/>
        </w:rPr>
      </w:pPr>
      <w:r w:rsidRPr="00E5034A">
        <w:rPr>
          <w:b/>
          <w:bCs/>
          <w:noProof w:val="0"/>
          <w:lang w:val="tr-TR"/>
        </w:rPr>
        <w:t>Yanıt</w:t>
      </w:r>
      <w:r w:rsidRPr="00E5034A" w:rsidR="000C1992">
        <w:rPr>
          <w:b/>
          <w:bCs/>
          <w:noProof w:val="0"/>
          <w:lang w:val="tr-TR"/>
        </w:rPr>
        <w:t>:</w:t>
      </w:r>
    </w:p>
    <w:p w:rsidRPr="00E5034A" w:rsidR="005243AA" w:rsidP="005243AA" w:rsidRDefault="005243AA" w14:paraId="58892AF6" w14:textId="0DBF5DA6">
      <w:pPr>
        <w:jc w:val="both"/>
        <w:rPr>
          <w:noProof w:val="0"/>
          <w:lang w:val="tr-TR"/>
        </w:rPr>
      </w:pPr>
      <w:r w:rsidRPr="00E5034A">
        <w:rPr>
          <w:noProof w:val="0"/>
          <w:lang w:val="tr-TR"/>
        </w:rPr>
        <w:br w:type="page"/>
      </w:r>
    </w:p>
    <w:p w:rsidRPr="00E5034A" w:rsidR="00CE71A3" w:rsidP="00CE71A3" w:rsidRDefault="00E12100" w14:paraId="6C2DEE69" w14:textId="01B97D1E">
      <w:pPr>
        <w:pStyle w:val="ListParagraph"/>
        <w:numPr>
          <w:ilvl w:val="0"/>
          <w:numId w:val="2"/>
        </w:numPr>
        <w:jc w:val="both"/>
        <w:rPr>
          <w:b/>
          <w:bCs/>
          <w:noProof w:val="0"/>
          <w:lang w:val="tr-TR"/>
        </w:rPr>
      </w:pPr>
      <w:r w:rsidRPr="00E5034A">
        <w:rPr>
          <w:b/>
          <w:bCs/>
          <w:noProof w:val="0"/>
          <w:lang w:val="tr-TR"/>
        </w:rPr>
        <w:lastRenderedPageBreak/>
        <w:t xml:space="preserve">Geçmiş Sözleşmeler </w:t>
      </w:r>
    </w:p>
    <w:p w:rsidRPr="00E5034A" w:rsidR="00443C8D" w:rsidP="0030288C" w:rsidRDefault="006C04E3" w14:paraId="56C04795" w14:textId="35FBD0F1">
      <w:pPr>
        <w:jc w:val="both"/>
        <w:rPr>
          <w:noProof w:val="0"/>
          <w:lang w:val="tr-TR"/>
        </w:rPr>
      </w:pPr>
      <w:r w:rsidRPr="00E5034A">
        <w:rPr>
          <w:noProof w:val="0"/>
          <w:lang w:val="tr-TR"/>
        </w:rPr>
        <w:t xml:space="preserve">Malların, Türkiye ve Suriye’deki GOAL Ofislerine DDP (Incoterms 2020) olarak teslim edilmesi gerekmektedir. </w:t>
      </w:r>
      <w:r w:rsidRPr="00E5034A" w:rsidR="00A5201E">
        <w:rPr>
          <w:noProof w:val="0"/>
          <w:lang w:val="tr-TR"/>
        </w:rPr>
        <w:t>Özellikle Suriye’ye giren ürünler başta olmak üzere teslimatların karmaşık doğası gereği</w:t>
      </w:r>
      <w:r w:rsidRPr="00E5034A" w:rsidR="00CE71A3">
        <w:rPr>
          <w:noProof w:val="0"/>
          <w:lang w:val="tr-TR"/>
        </w:rPr>
        <w:t xml:space="preserve"> GOAL</w:t>
      </w:r>
      <w:r w:rsidRPr="00E5034A" w:rsidR="00A5201E">
        <w:rPr>
          <w:noProof w:val="0"/>
          <w:lang w:val="tr-TR"/>
        </w:rPr>
        <w:t xml:space="preserve">, </w:t>
      </w:r>
      <w:r w:rsidRPr="00E5034A">
        <w:rPr>
          <w:noProof w:val="0"/>
          <w:lang w:val="tr-TR"/>
        </w:rPr>
        <w:t xml:space="preserve">tedarik edilecek olan benzer ürünler için bu yerlerde veya </w:t>
      </w:r>
      <w:r w:rsidRPr="00E5034A" w:rsidR="00201296">
        <w:rPr>
          <w:noProof w:val="0"/>
          <w:lang w:val="tr-TR"/>
        </w:rPr>
        <w:t xml:space="preserve">kuzey batı Suriye’deki diğer yerlerde 2017 yılından bu yana gerçekleştirilen geçmiş sözleşmelerin kanıtlarını görmek istemektedir. </w:t>
      </w:r>
      <w:r w:rsidRPr="00E5034A" w:rsidR="00CE71A3">
        <w:rPr>
          <w:noProof w:val="0"/>
          <w:lang w:val="tr-TR"/>
        </w:rPr>
        <w:t xml:space="preserve"> </w:t>
      </w:r>
      <w:r w:rsidRPr="00E5034A" w:rsidR="002D2269">
        <w:rPr>
          <w:noProof w:val="0"/>
          <w:lang w:val="tr-TR"/>
        </w:rPr>
        <w:t xml:space="preserve">Bu belgeler düzeltilmiş/düzenlenmiş sözleşmeler, satın alma emirleri veya sözleşmelerin yerine getirildiğini gösteren diğer belgeler (ilgili sözleşme bilgilerini içeren) olabilir.  </w:t>
      </w:r>
    </w:p>
    <w:p w:rsidRPr="00E5034A" w:rsidR="00151304" w:rsidP="00151304" w:rsidRDefault="00151304" w14:paraId="2EC639ED" w14:textId="77777777">
      <w:pPr>
        <w:rPr>
          <w:noProof w:val="0"/>
          <w:lang w:val="tr-TR"/>
        </w:rPr>
      </w:pPr>
      <w:r w:rsidRPr="00E5034A">
        <w:rPr>
          <w:noProof w:val="0"/>
          <w:lang w:val="tr-TR"/>
        </w:rPr>
        <w:t xml:space="preserve">Teslimatın değeri en az (asgari) 15,000 ABD doları (veya eşdeğer diğer para birimleri) olmalıdır. </w:t>
      </w:r>
    </w:p>
    <w:p w:rsidRPr="00E5034A" w:rsidR="005C34C6" w:rsidP="005C34C6" w:rsidRDefault="005C34C6" w14:paraId="714310E1" w14:textId="18849FE8">
      <w:pPr>
        <w:jc w:val="both"/>
        <w:rPr>
          <w:noProof w:val="0"/>
          <w:lang w:val="tr-TR"/>
        </w:rPr>
      </w:pPr>
      <w:r w:rsidRPr="00E5034A">
        <w:rPr>
          <w:noProof w:val="0"/>
          <w:lang w:val="tr-TR"/>
        </w:rPr>
        <w:t xml:space="preserve">Lütfen yukarıda verilen asgari değere sahip olan ve ofis BT donanımlarının teslimatı ile ilgili olarak 2017 yılından bu yana tamamlamış olduğunuz üç (3) sözleşmeyi </w:t>
      </w:r>
      <w:r w:rsidR="001B5A19">
        <w:rPr>
          <w:noProof w:val="0"/>
          <w:lang w:val="tr-TR"/>
        </w:rPr>
        <w:t>veriniz</w:t>
      </w:r>
      <w:r w:rsidRPr="00E5034A">
        <w:rPr>
          <w:noProof w:val="0"/>
          <w:lang w:val="tr-TR"/>
        </w:rPr>
        <w:t xml:space="preserve">. </w:t>
      </w:r>
    </w:p>
    <w:p w:rsidRPr="00E5034A" w:rsidR="00732A39" w:rsidP="00732A39" w:rsidRDefault="00732A39" w14:paraId="493F6961" w14:textId="46EF4630">
      <w:pPr>
        <w:jc w:val="both"/>
        <w:rPr>
          <w:noProof w:val="0"/>
          <w:lang w:val="tr-TR"/>
        </w:rPr>
      </w:pPr>
      <w:r w:rsidRPr="00E5034A">
        <w:rPr>
          <w:noProof w:val="0"/>
          <w:lang w:val="tr-TR"/>
        </w:rPr>
        <w:t xml:space="preserve">En az bir sözleşme Kuzey Batı Suriye’de bir yere yapılan teslimat deneyiminizi göstermelidir (asgari değer yoktur). </w:t>
      </w:r>
    </w:p>
    <w:p w:rsidRPr="00E5034A" w:rsidR="00886211" w:rsidP="0098213A" w:rsidRDefault="0098213A" w14:paraId="74E755CF" w14:textId="1EA7FC5B">
      <w:pPr>
        <w:jc w:val="both"/>
        <w:rPr>
          <w:noProof w:val="0"/>
          <w:lang w:val="tr-TR"/>
        </w:rPr>
      </w:pPr>
      <w:r w:rsidRPr="00E5034A">
        <w:rPr>
          <w:noProof w:val="0"/>
          <w:lang w:val="tr-TR"/>
        </w:rPr>
        <w:t xml:space="preserve">Not: </w:t>
      </w:r>
      <w:r w:rsidRPr="00E5034A" w:rsidR="004B0FB9">
        <w:rPr>
          <w:noProof w:val="0"/>
          <w:lang w:val="tr-TR"/>
        </w:rPr>
        <w:t>aynı yanıtlar LOT 1 ve LOT 2’de kullanılabilir.</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443C8D" w:rsidTr="00443C8D" w14:paraId="1B8A239A"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443C8D" w:rsidRDefault="006C4410" w14:paraId="1E3AAB60" w14:textId="6F187784">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u w:val="single"/>
                <w:lang w:val="tr-TR" w:eastAsia="en-IE"/>
              </w:rPr>
              <w:t>Sözleşme</w:t>
            </w:r>
            <w:r w:rsidRPr="00E5034A" w:rsidR="00443C8D">
              <w:rPr>
                <w:rFonts w:ascii="Calibri" w:hAnsi="Calibri" w:eastAsia="Times New Roman" w:cs="Calibri"/>
                <w:b/>
                <w:bCs/>
                <w:noProof w:val="0"/>
                <w:u w:val="single"/>
                <w:lang w:val="tr-TR" w:eastAsia="en-IE"/>
              </w:rPr>
              <w:t xml:space="preserve"> 1 </w:t>
            </w:r>
            <w:r w:rsidRPr="00E5034A" w:rsidR="00443C8D">
              <w:rPr>
                <w:rFonts w:ascii="Calibri" w:hAnsi="Calibri" w:eastAsia="Times New Roman" w:cs="Calibri"/>
                <w:b/>
                <w:bCs/>
                <w:noProof w:val="0"/>
                <w:lang w:val="tr-TR" w:eastAsia="en-IE"/>
              </w:rPr>
              <w:t> </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443C8D" w:rsidRDefault="00443C8D" w14:paraId="4BCD3C2B"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566FE7" w:rsidTr="00443C8D" w14:paraId="36C0A1C1"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566FE7" w:rsidP="00566FE7" w:rsidRDefault="00566FE7" w14:paraId="1D848697" w14:textId="20295949">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İş Sahibinin Adı</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566FE7" w:rsidP="00566FE7" w:rsidRDefault="00566FE7" w14:paraId="002C18D0"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443C8D" w14:paraId="2CF6B2F6"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6C4410" w14:paraId="170A39D1" w14:textId="6C9404BA">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443C8D" w14:paraId="7E58BA79"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443C8D" w14:paraId="170B2F0D"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6C4410" w14:paraId="0F3C5CB7" w14:textId="5D3029CB">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Tedarik Edilen Mallar</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443C8D" w14:paraId="19BD87B0"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443C8D" w14:paraId="75AFC2E2"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6C4410" w14:paraId="1B5F8D28" w14:textId="5F5A045E">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xml:space="preserve">Sözleşme Değeri </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443C8D" w14:paraId="3BB6FA5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443C8D" w14:paraId="594A2FCA"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6C4410" w14:paraId="72D45707" w14:textId="756A43DD">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Yeri</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443C8D" w:rsidRDefault="00443C8D" w14:paraId="571B9C5B"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443C8D" w:rsidP="00443C8D" w:rsidRDefault="00443C8D" w14:paraId="316FB4EE" w14:textId="52889371">
      <w:pPr>
        <w:jc w:val="both"/>
        <w:rPr>
          <w:noProof w:val="0"/>
          <w:lang w:val="tr-TR"/>
        </w:rPr>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443C8D" w:rsidTr="00E671D1" w14:paraId="7FEC2031"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E671D1" w:rsidRDefault="006C4410" w14:paraId="33474367" w14:textId="694E0BCB">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u w:val="single"/>
                <w:lang w:val="tr-TR" w:eastAsia="en-IE"/>
              </w:rPr>
              <w:t xml:space="preserve">Sözleşme </w:t>
            </w:r>
            <w:r w:rsidRPr="00E5034A" w:rsidR="00443C8D">
              <w:rPr>
                <w:rFonts w:ascii="Calibri" w:hAnsi="Calibri" w:eastAsia="Times New Roman" w:cs="Calibri"/>
                <w:b/>
                <w:bCs/>
                <w:noProof w:val="0"/>
                <w:u w:val="single"/>
                <w:lang w:val="tr-TR" w:eastAsia="en-IE"/>
              </w:rPr>
              <w:t>2 </w:t>
            </w:r>
            <w:r w:rsidRPr="00E5034A" w:rsidR="00443C8D">
              <w:rPr>
                <w:rFonts w:ascii="Calibri" w:hAnsi="Calibri" w:eastAsia="Times New Roman" w:cs="Calibri"/>
                <w:b/>
                <w:bCs/>
                <w:noProof w:val="0"/>
                <w:lang w:val="tr-TR" w:eastAsia="en-IE"/>
              </w:rPr>
              <w:t> </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E671D1" w:rsidRDefault="00443C8D" w14:paraId="4FF1879B"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566FE7" w:rsidTr="00E671D1" w14:paraId="709DEA2E"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566FE7" w:rsidP="00566FE7" w:rsidRDefault="00566FE7" w14:paraId="209C04AB" w14:textId="1F441D5C">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İş Sahibinin Adı</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566FE7" w:rsidP="00566FE7" w:rsidRDefault="00566FE7" w14:paraId="1C6BDA2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35145511"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752DCDE2" w14:textId="725E9D9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79405BF2"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6E42DA59"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68103448" w14:textId="73366BB4">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Tedarik Edilen Mallar</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50B29675"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3D750CD7"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15BF6BFD" w14:textId="77F1C4E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xml:space="preserve">Sözleşme Değeri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6B9E92DD"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67ACE700"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4E7A64F4" w14:textId="6577DACD">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Yeri</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487FBE1B"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443C8D" w:rsidP="00443C8D" w:rsidRDefault="00443C8D" w14:paraId="5C8D4970" w14:textId="6F26D8FE">
      <w:pPr>
        <w:jc w:val="both"/>
        <w:rPr>
          <w:noProof w:val="0"/>
          <w:lang w:val="tr-TR"/>
        </w:rPr>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443C8D" w:rsidTr="00E671D1" w14:paraId="0BD63B61"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E671D1" w:rsidRDefault="006C4410" w14:paraId="29FE1959" w14:textId="6A36A0DD">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u w:val="single"/>
                <w:lang w:val="tr-TR" w:eastAsia="en-IE"/>
              </w:rPr>
              <w:t xml:space="preserve">Sözleşme </w:t>
            </w:r>
            <w:r w:rsidRPr="00E5034A" w:rsidR="00443C8D">
              <w:rPr>
                <w:rFonts w:ascii="Calibri" w:hAnsi="Calibri" w:eastAsia="Times New Roman" w:cs="Calibri"/>
                <w:b/>
                <w:bCs/>
                <w:noProof w:val="0"/>
                <w:u w:val="single"/>
                <w:lang w:val="tr-TR" w:eastAsia="en-IE"/>
              </w:rPr>
              <w:t>3 </w:t>
            </w:r>
            <w:r w:rsidRPr="00E5034A" w:rsidR="00443C8D">
              <w:rPr>
                <w:rFonts w:ascii="Calibri" w:hAnsi="Calibri" w:eastAsia="Times New Roman" w:cs="Calibri"/>
                <w:b/>
                <w:bCs/>
                <w:noProof w:val="0"/>
                <w:lang w:val="tr-TR" w:eastAsia="en-IE"/>
              </w:rPr>
              <w:t> </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443C8D" w:rsidP="00E671D1" w:rsidRDefault="00443C8D" w14:paraId="141F3238"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443C8D" w:rsidTr="00E671D1" w14:paraId="713BA343"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566FE7" w14:paraId="34B0B215" w14:textId="1F535E2D">
            <w:pPr>
              <w:spacing w:after="0" w:line="240" w:lineRule="auto"/>
              <w:textAlignment w:val="baseline"/>
              <w:rPr>
                <w:rFonts w:ascii="Segoe UI" w:hAnsi="Segoe UI" w:eastAsia="Times New Roman" w:cs="Segoe UI"/>
                <w:b/>
                <w:bCs/>
                <w:noProof w:val="0"/>
                <w:sz w:val="18"/>
                <w:szCs w:val="18"/>
                <w:lang w:val="tr-TR" w:eastAsia="en-IE"/>
              </w:rPr>
            </w:pPr>
            <w:r w:rsidRPr="00E5034A">
              <w:rPr>
                <w:rFonts w:ascii="Calibri" w:hAnsi="Calibri" w:eastAsia="Times New Roman" w:cs="Calibri"/>
                <w:b/>
                <w:bCs/>
                <w:noProof w:val="0"/>
                <w:lang w:val="tr-TR" w:eastAsia="en-IE"/>
              </w:rPr>
              <w:t>İş Sahibinin Adı</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79ACB228"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76EB3C1E"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17F32F90" w14:textId="08B74308">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67746247"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2BF0B462"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396E548B" w14:textId="49F7A3C6">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Tedarik Edilen Mallar</w:t>
            </w:r>
            <w:r w:rsidRPr="00E5034A" w:rsidR="00443C8D">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58AE25E5"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564059A8"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4C44E68C" w14:textId="7258EC9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xml:space="preserve">Sözleşme Değeri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0A4D65A0"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443C8D" w:rsidTr="00E671D1" w14:paraId="2698B74D"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6C4410" w14:paraId="7DBC5426" w14:textId="41C24373">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Teslimat Yeri</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443C8D" w:rsidP="00E671D1" w:rsidRDefault="00443C8D" w14:paraId="3CF53901"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EB3022" w:rsidP="00443C8D" w:rsidRDefault="006C4410" w14:paraId="54322C59" w14:textId="576278A9">
      <w:pPr>
        <w:jc w:val="both"/>
        <w:rPr>
          <w:b/>
          <w:bCs/>
          <w:i/>
          <w:iCs/>
          <w:noProof w:val="0"/>
          <w:color w:val="4472C4" w:themeColor="accent1"/>
          <w:lang w:val="tr-TR"/>
        </w:rPr>
      </w:pPr>
      <w:r w:rsidRPr="00E5034A">
        <w:rPr>
          <w:b/>
          <w:bCs/>
          <w:i/>
          <w:iCs/>
          <w:noProof w:val="0"/>
          <w:color w:val="4472C4" w:themeColor="accent1"/>
          <w:lang w:val="tr-TR"/>
        </w:rPr>
        <w:t>Gerekli olması durumunda tabloları kopyalayıp yapıştırarak artırabilirsiniz.</w:t>
      </w:r>
    </w:p>
    <w:p w:rsidRPr="000B67BB" w:rsidR="000B67BB" w:rsidP="000B67BB" w:rsidRDefault="00E4660C" w14:paraId="6204705E" w14:textId="77777777">
      <w:pPr>
        <w:rPr>
          <w:lang w:val="tr-TR"/>
        </w:rPr>
      </w:pPr>
      <w:r w:rsidRPr="000B67BB">
        <w:rPr>
          <w:noProof w:val="0"/>
          <w:lang w:val="tr-TR"/>
        </w:rPr>
        <w:t>Önemli</w:t>
      </w:r>
      <w:r w:rsidRPr="000B67BB" w:rsidR="00A9580D">
        <w:rPr>
          <w:noProof w:val="0"/>
          <w:lang w:val="tr-TR"/>
        </w:rPr>
        <w:t xml:space="preserve">: </w:t>
      </w:r>
      <w:r w:rsidRPr="000B67BB" w:rsidR="00566FE7">
        <w:rPr>
          <w:noProof w:val="0"/>
          <w:lang w:val="tr-TR"/>
        </w:rPr>
        <w:t xml:space="preserve">Bahsettiğiniz sözleşmelerin bir kopyasını ekleyiniz. Hassas veriler gizlenebilir. </w:t>
      </w:r>
      <w:r w:rsidRPr="000B67BB" w:rsidR="000B67BB">
        <w:rPr>
          <w:lang w:val="tr-TR"/>
        </w:rPr>
        <w:t xml:space="preserve">Bir LOT altında verilen bilgiler diğer LOT’lar için de geçerli olabilir. Böyle olması durumunda lütfen belirtiniz. </w:t>
      </w:r>
    </w:p>
    <w:p w:rsidRPr="00E5034A" w:rsidR="00A9580D" w:rsidP="00A9580D" w:rsidRDefault="00A9580D" w14:paraId="1624C9FA" w14:textId="5F57A5E8">
      <w:pPr>
        <w:jc w:val="both"/>
        <w:rPr>
          <w:noProof w:val="0"/>
          <w:lang w:val="tr-TR"/>
        </w:rPr>
      </w:pPr>
    </w:p>
    <w:p w:rsidRPr="00E5034A" w:rsidR="00301227" w:rsidP="00443C8D" w:rsidRDefault="00301227" w14:paraId="4E1D9CC5" w14:textId="5717FCB2">
      <w:pPr>
        <w:jc w:val="both"/>
        <w:rPr>
          <w:b/>
          <w:bCs/>
          <w:i/>
          <w:iCs/>
          <w:noProof w:val="0"/>
          <w:color w:val="4472C4" w:themeColor="accent1"/>
          <w:lang w:val="tr-TR"/>
        </w:rPr>
      </w:pPr>
      <w:r w:rsidRPr="00E5034A">
        <w:rPr>
          <w:b/>
          <w:bCs/>
          <w:i/>
          <w:iCs/>
          <w:noProof w:val="0"/>
          <w:color w:val="4472C4" w:themeColor="accent1"/>
          <w:lang w:val="tr-TR"/>
        </w:rPr>
        <w:br w:type="page"/>
      </w:r>
    </w:p>
    <w:p w:rsidRPr="00E5034A" w:rsidR="00471671" w:rsidP="00471671" w:rsidRDefault="00BB2806" w14:paraId="1E45D013" w14:textId="718B1295">
      <w:pPr>
        <w:pStyle w:val="ListParagraph"/>
        <w:numPr>
          <w:ilvl w:val="0"/>
          <w:numId w:val="2"/>
        </w:numPr>
        <w:jc w:val="both"/>
        <w:rPr>
          <w:b/>
          <w:bCs/>
          <w:noProof w:val="0"/>
          <w:lang w:val="tr-TR"/>
        </w:rPr>
      </w:pPr>
      <w:r w:rsidRPr="00E5034A">
        <w:rPr>
          <w:b/>
          <w:bCs/>
          <w:noProof w:val="0"/>
          <w:lang w:val="tr-TR"/>
        </w:rPr>
        <w:lastRenderedPageBreak/>
        <w:t>Ürün Garantisi</w:t>
      </w:r>
      <w:r w:rsidRPr="00E5034A" w:rsidR="00471671">
        <w:rPr>
          <w:b/>
          <w:bCs/>
          <w:noProof w:val="0"/>
          <w:lang w:val="tr-TR"/>
        </w:rPr>
        <w:t xml:space="preserve"> </w:t>
      </w:r>
    </w:p>
    <w:p w:rsidRPr="00E5034A" w:rsidR="00471671" w:rsidP="00471671" w:rsidRDefault="004F3C46" w14:paraId="55391ECE" w14:textId="5F588339">
      <w:pPr>
        <w:jc w:val="both"/>
        <w:rPr>
          <w:noProof w:val="0"/>
          <w:lang w:val="tr-TR"/>
        </w:rPr>
      </w:pPr>
      <w:r w:rsidRPr="00E5034A">
        <w:rPr>
          <w:noProof w:val="0"/>
          <w:lang w:val="tr-TR"/>
        </w:rPr>
        <w:t xml:space="preserve">Lütfen ürünlere yönelik garanti sürelerini </w:t>
      </w:r>
      <w:r w:rsidRPr="00E5034A">
        <w:rPr>
          <w:i/>
          <w:iCs/>
          <w:noProof w:val="0"/>
          <w:lang w:val="tr-TR"/>
        </w:rPr>
        <w:t xml:space="preserve">ay </w:t>
      </w:r>
      <w:r w:rsidRPr="00E5034A">
        <w:rPr>
          <w:noProof w:val="0"/>
          <w:lang w:val="tr-TR"/>
        </w:rPr>
        <w:t xml:space="preserve">olarak listeleyiniz (minimum 12 ay). </w:t>
      </w:r>
      <w:r w:rsidRPr="00E5034A" w:rsidR="00C22D92">
        <w:rPr>
          <w:noProof w:val="0"/>
          <w:lang w:val="tr-TR"/>
        </w:rPr>
        <w:t>LOT 1 altında ye</w:t>
      </w:r>
      <w:r w:rsidR="00F53B07">
        <w:rPr>
          <w:noProof w:val="0"/>
          <w:lang w:val="tr-TR"/>
        </w:rPr>
        <w:t>r</w:t>
      </w:r>
      <w:r w:rsidRPr="00E5034A" w:rsidR="00C22D92">
        <w:rPr>
          <w:noProof w:val="0"/>
          <w:lang w:val="tr-TR"/>
        </w:rPr>
        <w:t xml:space="preserve"> alan tüm kalemler ve miktarlar için bir garanti süresi tekli</w:t>
      </w:r>
      <w:r w:rsidR="006B16EB">
        <w:rPr>
          <w:noProof w:val="0"/>
          <w:lang w:val="tr-TR"/>
        </w:rPr>
        <w:t>fi verilmelidir</w:t>
      </w:r>
      <w:r w:rsidRPr="00E5034A" w:rsidR="00C22D92">
        <w:rPr>
          <w:noProof w:val="0"/>
          <w:lang w:val="tr-TR"/>
        </w:rPr>
        <w:t xml:space="preserve">. </w:t>
      </w:r>
      <w:r w:rsidRPr="00E5034A" w:rsidR="00471671">
        <w:rPr>
          <w:noProof w:val="0"/>
          <w:lang w:val="tr-TR"/>
        </w:rPr>
        <w:t xml:space="preserve"> </w:t>
      </w:r>
    </w:p>
    <w:p w:rsidRPr="00E5034A" w:rsidR="00471671" w:rsidP="00522CC3" w:rsidRDefault="00BB2806" w14:paraId="574967AA" w14:textId="0D032908">
      <w:pPr>
        <w:pStyle w:val="ListParagraph"/>
        <w:numPr>
          <w:ilvl w:val="0"/>
          <w:numId w:val="5"/>
        </w:numPr>
        <w:jc w:val="both"/>
        <w:rPr>
          <w:noProof w:val="0"/>
          <w:lang w:val="tr-TR"/>
        </w:rPr>
      </w:pPr>
      <w:r w:rsidRPr="00E5034A">
        <w:rPr>
          <w:noProof w:val="0"/>
          <w:lang w:val="tr-TR"/>
        </w:rPr>
        <w:t>Garanti süresi</w:t>
      </w:r>
      <w:r w:rsidRPr="00E5034A" w:rsidR="00522CC3">
        <w:rPr>
          <w:noProof w:val="0"/>
          <w:lang w:val="tr-TR"/>
        </w:rPr>
        <w:t>:</w:t>
      </w:r>
    </w:p>
    <w:p w:rsidRPr="00E5034A" w:rsidR="00522CC3" w:rsidP="00522CC3" w:rsidRDefault="00BB2806" w14:paraId="32979A56" w14:textId="1538D0F8">
      <w:pPr>
        <w:pStyle w:val="ListParagraph"/>
        <w:numPr>
          <w:ilvl w:val="0"/>
          <w:numId w:val="5"/>
        </w:numPr>
        <w:jc w:val="both"/>
        <w:rPr>
          <w:noProof w:val="0"/>
          <w:lang w:val="tr-TR"/>
        </w:rPr>
      </w:pPr>
      <w:r w:rsidRPr="00E5034A">
        <w:rPr>
          <w:noProof w:val="0"/>
          <w:lang w:val="tr-TR"/>
        </w:rPr>
        <w:t>Garanti altında kapsananlar</w:t>
      </w:r>
      <w:r w:rsidRPr="00E5034A" w:rsidR="00522CC3">
        <w:rPr>
          <w:noProof w:val="0"/>
          <w:lang w:val="tr-TR"/>
        </w:rPr>
        <w:t>:</w:t>
      </w:r>
    </w:p>
    <w:p w:rsidR="008319AB" w:rsidP="004356D2" w:rsidRDefault="00BB2806" w14:paraId="16482319" w14:textId="2FEED744">
      <w:pPr>
        <w:pStyle w:val="ListParagraph"/>
        <w:numPr>
          <w:ilvl w:val="0"/>
          <w:numId w:val="5"/>
        </w:numPr>
        <w:jc w:val="both"/>
        <w:rPr>
          <w:noProof w:val="0"/>
          <w:lang w:val="tr-TR"/>
        </w:rPr>
      </w:pPr>
      <w:r w:rsidRPr="00E5034A">
        <w:rPr>
          <w:noProof w:val="0"/>
          <w:lang w:val="tr-TR"/>
        </w:rPr>
        <w:t xml:space="preserve">Garanti uzatma seçenekleri (varsa): </w:t>
      </w:r>
    </w:p>
    <w:p w:rsidRPr="00701E47" w:rsidR="00701E47" w:rsidP="00701E47" w:rsidRDefault="00701E47" w14:paraId="3C528D49" w14:textId="2D501DCE">
      <w:pPr>
        <w:pStyle w:val="ListParagraph"/>
        <w:numPr>
          <w:ilvl w:val="0"/>
          <w:numId w:val="5"/>
        </w:numPr>
        <w:rPr>
          <w:lang w:val="tr-TR"/>
        </w:rPr>
      </w:pPr>
      <w:r w:rsidRPr="009409AD">
        <w:rPr>
          <w:lang w:val="tr-TR"/>
        </w:rPr>
        <w:t xml:space="preserve">Teklif verilen garanti ek ücrete tabi mi? </w:t>
      </w:r>
    </w:p>
    <w:p w:rsidRPr="00E5034A" w:rsidR="003659A3" w:rsidP="003659A3" w:rsidRDefault="00BB2806" w14:paraId="3333821A" w14:textId="2078B76F">
      <w:pPr>
        <w:jc w:val="both"/>
        <w:rPr>
          <w:noProof w:val="0"/>
          <w:lang w:val="tr-TR"/>
        </w:rPr>
      </w:pPr>
      <w:r w:rsidRPr="00E5034A">
        <w:rPr>
          <w:noProof w:val="0"/>
          <w:lang w:val="tr-TR"/>
        </w:rPr>
        <w:t>Önemli</w:t>
      </w:r>
      <w:r w:rsidRPr="00E5034A" w:rsidR="003659A3">
        <w:rPr>
          <w:noProof w:val="0"/>
          <w:lang w:val="tr-TR"/>
        </w:rPr>
        <w:t xml:space="preserve">: </w:t>
      </w:r>
      <w:r w:rsidRPr="00E5034A" w:rsidR="000A7AA4">
        <w:rPr>
          <w:noProof w:val="0"/>
          <w:lang w:val="tr-TR"/>
        </w:rPr>
        <w:t>lütfe</w:t>
      </w:r>
      <w:r w:rsidRPr="00E5034A" w:rsidR="00731D0E">
        <w:rPr>
          <w:noProof w:val="0"/>
          <w:lang w:val="tr-TR"/>
        </w:rPr>
        <w:t>n</w:t>
      </w:r>
      <w:r w:rsidRPr="00E5034A" w:rsidR="000A7AA4">
        <w:rPr>
          <w:noProof w:val="0"/>
          <w:lang w:val="tr-TR"/>
        </w:rPr>
        <w:t xml:space="preserve"> garanti belgesinin veya diğer uygun </w:t>
      </w:r>
      <w:r w:rsidRPr="00E5034A" w:rsidR="004F3C46">
        <w:rPr>
          <w:noProof w:val="0"/>
          <w:lang w:val="tr-TR"/>
        </w:rPr>
        <w:t xml:space="preserve">kanıtlayıcı belgenin bir kopyasını ekleyiniz. </w:t>
      </w:r>
      <w:r w:rsidRPr="00E5034A" w:rsidR="003659A3">
        <w:rPr>
          <w:noProof w:val="0"/>
          <w:lang w:val="tr-TR"/>
        </w:rPr>
        <w:t xml:space="preserve"> </w:t>
      </w:r>
    </w:p>
    <w:p w:rsidRPr="00E5034A" w:rsidR="00301227" w:rsidP="00301227" w:rsidRDefault="00AD621B" w14:paraId="62DD9D9A" w14:textId="79BD74F2">
      <w:pPr>
        <w:jc w:val="both"/>
        <w:rPr>
          <w:b/>
          <w:bCs/>
          <w:noProof w:val="0"/>
          <w:lang w:val="tr-TR"/>
        </w:rPr>
      </w:pPr>
      <w:r w:rsidRPr="00E5034A">
        <w:rPr>
          <w:b/>
          <w:bCs/>
          <w:noProof w:val="0"/>
          <w:lang w:val="tr-TR"/>
        </w:rPr>
        <w:t>Yanıtlar</w:t>
      </w:r>
      <w:r w:rsidRPr="00E5034A" w:rsidR="00301227">
        <w:rPr>
          <w:b/>
          <w:bCs/>
          <w:noProof w:val="0"/>
          <w:lang w:val="tr-TR"/>
        </w:rPr>
        <w:t>:</w:t>
      </w:r>
    </w:p>
    <w:p w:rsidRPr="00E5034A" w:rsidR="004356D2" w:rsidP="004356D2" w:rsidRDefault="004356D2" w14:paraId="68CB5555" w14:textId="21727F3E">
      <w:pPr>
        <w:jc w:val="both"/>
        <w:rPr>
          <w:noProof w:val="0"/>
          <w:lang w:val="tr-TR"/>
        </w:rPr>
      </w:pPr>
      <w:r w:rsidRPr="00E5034A">
        <w:rPr>
          <w:noProof w:val="0"/>
          <w:lang w:val="tr-TR"/>
        </w:rPr>
        <w:br w:type="page"/>
      </w:r>
    </w:p>
    <w:p w:rsidRPr="00E5034A" w:rsidR="004356D2" w:rsidP="004356D2" w:rsidRDefault="004C430D" w14:paraId="40881F80" w14:textId="00347CA1">
      <w:pPr>
        <w:pStyle w:val="ListParagraph"/>
        <w:numPr>
          <w:ilvl w:val="0"/>
          <w:numId w:val="2"/>
        </w:numPr>
        <w:jc w:val="both"/>
        <w:rPr>
          <w:b/>
          <w:bCs/>
          <w:noProof w:val="0"/>
          <w:lang w:val="tr-TR"/>
        </w:rPr>
      </w:pPr>
      <w:r w:rsidRPr="00E5034A">
        <w:rPr>
          <w:b/>
          <w:bCs/>
          <w:noProof w:val="0"/>
          <w:lang w:val="tr-TR"/>
        </w:rPr>
        <w:lastRenderedPageBreak/>
        <w:t>Teslimat Süresi</w:t>
      </w:r>
    </w:p>
    <w:p w:rsidRPr="00E5034A" w:rsidR="00D43904" w:rsidP="004B3E92" w:rsidRDefault="004C430D" w14:paraId="5A3B1C22" w14:textId="54897606">
      <w:pPr>
        <w:pStyle w:val="ListParagraph"/>
        <w:numPr>
          <w:ilvl w:val="0"/>
          <w:numId w:val="7"/>
        </w:numPr>
        <w:jc w:val="both"/>
        <w:rPr>
          <w:noProof w:val="0"/>
          <w:lang w:val="tr-TR"/>
        </w:rPr>
      </w:pPr>
      <w:r w:rsidRPr="726BEE3E" w:rsidR="004C430D">
        <w:rPr>
          <w:noProof w:val="0"/>
          <w:lang w:val="tr-TR"/>
        </w:rPr>
        <w:t>Bu husus, bir sipariş verildikten sonra belirtilen yerlere teslimat gerçekleştirilene kadar ge</w:t>
      </w:r>
      <w:r w:rsidRPr="726BEE3E" w:rsidR="00A43DDD">
        <w:rPr>
          <w:noProof w:val="0"/>
          <w:lang w:val="tr-TR"/>
        </w:rPr>
        <w:t>ç</w:t>
      </w:r>
      <w:r w:rsidRPr="726BEE3E" w:rsidR="004C430D">
        <w:rPr>
          <w:noProof w:val="0"/>
          <w:lang w:val="tr-TR"/>
        </w:rPr>
        <w:t xml:space="preserve">en süre anlamına gelir. </w:t>
      </w:r>
      <w:r w:rsidRPr="726BEE3E" w:rsidR="00A43DDD">
        <w:rPr>
          <w:noProof w:val="0"/>
          <w:lang w:val="tr-TR"/>
        </w:rPr>
        <w:t>Lütfen</w:t>
      </w:r>
      <w:r w:rsidRPr="726BEE3E" w:rsidR="00BC7BED">
        <w:rPr>
          <w:noProof w:val="0"/>
          <w:lang w:val="tr-TR"/>
        </w:rPr>
        <w:t xml:space="preserve"> LOT 1 altında teklif verdiğiniz kalemler için DDP</w:t>
      </w:r>
      <w:r w:rsidRPr="726BEE3E" w:rsidR="00F115A0">
        <w:rPr>
          <w:noProof w:val="0"/>
          <w:lang w:val="tr-TR"/>
        </w:rPr>
        <w:t xml:space="preserve"> </w:t>
      </w:r>
      <w:proofErr w:type="spellStart"/>
      <w:r w:rsidRPr="726BEE3E" w:rsidR="00BC7BED">
        <w:rPr>
          <w:noProof w:val="0"/>
          <w:lang w:val="tr-TR"/>
        </w:rPr>
        <w:t>Incoterms</w:t>
      </w:r>
      <w:proofErr w:type="spellEnd"/>
      <w:r w:rsidRPr="726BEE3E" w:rsidR="00BC7BED">
        <w:rPr>
          <w:noProof w:val="0"/>
          <w:lang w:val="tr-TR"/>
        </w:rPr>
        <w:t xml:space="preserve"> 2020 </w:t>
      </w:r>
      <w:r w:rsidRPr="726BEE3E" w:rsidR="00A631AE">
        <w:rPr>
          <w:noProof w:val="0"/>
          <w:lang w:val="tr-TR"/>
        </w:rPr>
        <w:t xml:space="preserve">kesin teslimat sürenizi </w:t>
      </w:r>
      <w:r w:rsidRPr="726BEE3E" w:rsidR="403760C5">
        <w:rPr>
          <w:noProof w:val="0"/>
          <w:lang w:val="tr-TR"/>
        </w:rPr>
        <w:t>iş</w:t>
      </w:r>
      <w:r w:rsidRPr="726BEE3E" w:rsidR="00A631AE">
        <w:rPr>
          <w:i w:val="1"/>
          <w:iCs w:val="1"/>
          <w:noProof w:val="0"/>
          <w:lang w:val="tr-TR"/>
        </w:rPr>
        <w:t xml:space="preserve"> </w:t>
      </w:r>
      <w:r w:rsidRPr="726BEE3E" w:rsidR="00A631AE">
        <w:rPr>
          <w:noProof w:val="0"/>
          <w:lang w:val="tr-TR"/>
        </w:rPr>
        <w:t xml:space="preserve">günü olarak belirtiniz. </w:t>
      </w:r>
    </w:p>
    <w:p w:rsidRPr="00E5034A" w:rsidR="002D4628" w:rsidP="002D4628" w:rsidRDefault="003659A3" w14:paraId="343C8FD1" w14:textId="5FD990F8">
      <w:pPr>
        <w:jc w:val="both"/>
        <w:rPr>
          <w:noProof w:val="0"/>
          <w:lang w:val="tr-TR"/>
        </w:rPr>
      </w:pPr>
      <w:r w:rsidRPr="00E5034A">
        <w:rPr>
          <w:noProof w:val="0"/>
          <w:lang w:val="tr-TR"/>
        </w:rPr>
        <w:t xml:space="preserve">Not: </w:t>
      </w:r>
      <w:r w:rsidRPr="00E5034A" w:rsidR="00451956">
        <w:rPr>
          <w:noProof w:val="0"/>
          <w:lang w:val="tr-TR"/>
        </w:rPr>
        <w:t xml:space="preserve">Sadece değerlendirme amacıyla en uzun teslim süresi göz önünde bulundurulacaktır. </w:t>
      </w:r>
      <w:r w:rsidRPr="00E5034A" w:rsidR="002D4628">
        <w:rPr>
          <w:noProof w:val="0"/>
          <w:lang w:val="tr-TR"/>
        </w:rPr>
        <w:t xml:space="preserve"> </w:t>
      </w:r>
    </w:p>
    <w:p w:rsidRPr="00E5034A" w:rsidR="004356D2" w:rsidP="00D43904" w:rsidRDefault="00BB2806" w14:paraId="541CC63D" w14:textId="1959FE5C">
      <w:pPr>
        <w:jc w:val="both"/>
        <w:rPr>
          <w:b/>
          <w:bCs/>
          <w:noProof w:val="0"/>
          <w:lang w:val="tr-TR"/>
        </w:rPr>
      </w:pPr>
      <w:r w:rsidRPr="00E5034A">
        <w:rPr>
          <w:b/>
          <w:bCs/>
          <w:noProof w:val="0"/>
          <w:lang w:val="tr-TR"/>
        </w:rPr>
        <w:t>Yanıtlar</w:t>
      </w:r>
      <w:r w:rsidRPr="00E5034A" w:rsidR="00D43904">
        <w:rPr>
          <w:b/>
          <w:bCs/>
          <w:noProof w:val="0"/>
          <w:lang w:val="tr-TR"/>
        </w:rPr>
        <w:t xml:space="preserve">: </w:t>
      </w:r>
    </w:p>
    <w:p w:rsidRPr="00E5034A" w:rsidR="00677C36" w:rsidP="00840A29" w:rsidRDefault="00840A29" w14:paraId="2A74CBF2" w14:textId="18AC1F87">
      <w:pPr>
        <w:pStyle w:val="ListParagraph"/>
        <w:numPr>
          <w:ilvl w:val="0"/>
          <w:numId w:val="6"/>
        </w:numPr>
        <w:jc w:val="both"/>
        <w:rPr>
          <w:noProof w:val="0"/>
          <w:lang w:val="tr-TR"/>
        </w:rPr>
      </w:pPr>
      <w:r w:rsidRPr="00E5034A">
        <w:rPr>
          <w:noProof w:val="0"/>
          <w:lang w:val="tr-TR"/>
        </w:rPr>
        <w:t>DDP</w:t>
      </w:r>
      <w:r w:rsidRPr="00E5034A" w:rsidR="006B4E08">
        <w:rPr>
          <w:noProof w:val="0"/>
          <w:lang w:val="tr-TR"/>
        </w:rPr>
        <w:t xml:space="preserve"> </w:t>
      </w:r>
      <w:r w:rsidRPr="00E5034A">
        <w:rPr>
          <w:noProof w:val="0"/>
          <w:lang w:val="tr-TR"/>
        </w:rPr>
        <w:t>Incoterms 2020 Ankara (</w:t>
      </w:r>
      <w:r w:rsidRPr="00E5034A" w:rsidR="00BB2806">
        <w:rPr>
          <w:noProof w:val="0"/>
          <w:lang w:val="tr-TR"/>
        </w:rPr>
        <w:t>Türkiye</w:t>
      </w:r>
      <w:r w:rsidRPr="00E5034A">
        <w:rPr>
          <w:noProof w:val="0"/>
          <w:lang w:val="tr-TR"/>
        </w:rPr>
        <w:t>)</w:t>
      </w:r>
      <w:r w:rsidR="00481385">
        <w:rPr>
          <w:noProof w:val="0"/>
          <w:lang w:val="tr-TR"/>
        </w:rPr>
        <w:t xml:space="preserve"> GOAL </w:t>
      </w:r>
      <w:r w:rsidR="000A3DED">
        <w:rPr>
          <w:noProof w:val="0"/>
          <w:lang w:val="tr-TR"/>
        </w:rPr>
        <w:t>Ofisler</w:t>
      </w:r>
      <w:r w:rsidRPr="00E5034A" w:rsidR="007B29EA">
        <w:rPr>
          <w:noProof w:val="0"/>
          <w:lang w:val="tr-TR"/>
        </w:rPr>
        <w:t xml:space="preserve">: </w:t>
      </w:r>
    </w:p>
    <w:p w:rsidRPr="00E5034A" w:rsidR="00840A29" w:rsidP="00840A29" w:rsidRDefault="00840A29" w14:paraId="705210EA" w14:textId="298B3DE3">
      <w:pPr>
        <w:pStyle w:val="ListParagraph"/>
        <w:numPr>
          <w:ilvl w:val="0"/>
          <w:numId w:val="6"/>
        </w:numPr>
        <w:jc w:val="both"/>
        <w:rPr>
          <w:noProof w:val="0"/>
          <w:lang w:val="tr-TR"/>
        </w:rPr>
      </w:pPr>
      <w:r w:rsidRPr="00E5034A">
        <w:rPr>
          <w:noProof w:val="0"/>
          <w:lang w:val="tr-TR"/>
        </w:rPr>
        <w:t>DDP</w:t>
      </w:r>
      <w:r w:rsidRPr="00E5034A" w:rsidR="006B4E08">
        <w:rPr>
          <w:noProof w:val="0"/>
          <w:lang w:val="tr-TR"/>
        </w:rPr>
        <w:t xml:space="preserve"> </w:t>
      </w:r>
      <w:r w:rsidRPr="00E5034A">
        <w:rPr>
          <w:noProof w:val="0"/>
          <w:lang w:val="tr-TR"/>
        </w:rPr>
        <w:t>Incoterms 2020 Antakya (T</w:t>
      </w:r>
      <w:r w:rsidRPr="00E5034A" w:rsidR="00BB2806">
        <w:rPr>
          <w:noProof w:val="0"/>
          <w:lang w:val="tr-TR"/>
        </w:rPr>
        <w:t>ürkiye</w:t>
      </w:r>
      <w:r w:rsidRPr="00E5034A">
        <w:rPr>
          <w:noProof w:val="0"/>
          <w:lang w:val="tr-TR"/>
        </w:rPr>
        <w:t>)</w:t>
      </w:r>
      <w:r w:rsidR="000A3DED">
        <w:rPr>
          <w:noProof w:val="0"/>
          <w:lang w:val="tr-TR"/>
        </w:rPr>
        <w:t xml:space="preserve"> GOAL Ofisler</w:t>
      </w:r>
      <w:r w:rsidRPr="00E5034A" w:rsidR="007B29EA">
        <w:rPr>
          <w:noProof w:val="0"/>
          <w:lang w:val="tr-TR"/>
        </w:rPr>
        <w:t>:</w:t>
      </w:r>
    </w:p>
    <w:p w:rsidRPr="00E5034A" w:rsidR="00840A29" w:rsidP="00840A29" w:rsidRDefault="00840A29" w14:paraId="3116306A" w14:textId="356E7890">
      <w:pPr>
        <w:pStyle w:val="ListParagraph"/>
        <w:numPr>
          <w:ilvl w:val="0"/>
          <w:numId w:val="6"/>
        </w:numPr>
        <w:jc w:val="both"/>
        <w:rPr>
          <w:noProof w:val="0"/>
          <w:lang w:val="tr-TR"/>
        </w:rPr>
      </w:pPr>
      <w:r w:rsidRPr="00E5034A">
        <w:rPr>
          <w:noProof w:val="0"/>
          <w:lang w:val="tr-TR"/>
        </w:rPr>
        <w:t>DD</w:t>
      </w:r>
      <w:r w:rsidRPr="00E5034A" w:rsidR="00B45883">
        <w:rPr>
          <w:noProof w:val="0"/>
          <w:lang w:val="tr-TR"/>
        </w:rPr>
        <w:t>P</w:t>
      </w:r>
      <w:r w:rsidRPr="00E5034A">
        <w:rPr>
          <w:noProof w:val="0"/>
          <w:lang w:val="tr-TR"/>
        </w:rPr>
        <w:t xml:space="preserve"> Incoterms 2020 Az</w:t>
      </w:r>
      <w:r w:rsidRPr="00E5034A" w:rsidR="00415371">
        <w:rPr>
          <w:noProof w:val="0"/>
          <w:lang w:val="tr-TR"/>
        </w:rPr>
        <w:t>e</w:t>
      </w:r>
      <w:r w:rsidRPr="00E5034A">
        <w:rPr>
          <w:noProof w:val="0"/>
          <w:lang w:val="tr-TR"/>
        </w:rPr>
        <w:t>z (S</w:t>
      </w:r>
      <w:r w:rsidRPr="00E5034A" w:rsidR="00BB2806">
        <w:rPr>
          <w:noProof w:val="0"/>
          <w:lang w:val="tr-TR"/>
        </w:rPr>
        <w:t>uriye</w:t>
      </w:r>
      <w:r w:rsidRPr="00E5034A">
        <w:rPr>
          <w:noProof w:val="0"/>
          <w:lang w:val="tr-TR"/>
        </w:rPr>
        <w:t>)</w:t>
      </w:r>
      <w:r w:rsidR="000A3DED">
        <w:rPr>
          <w:noProof w:val="0"/>
          <w:lang w:val="tr-TR"/>
        </w:rPr>
        <w:t xml:space="preserve"> GOAL Ofisler</w:t>
      </w:r>
      <w:r w:rsidRPr="00E5034A" w:rsidR="007B29EA">
        <w:rPr>
          <w:noProof w:val="0"/>
          <w:lang w:val="tr-TR"/>
        </w:rPr>
        <w:t xml:space="preserve">: </w:t>
      </w:r>
    </w:p>
    <w:p w:rsidRPr="00E5034A" w:rsidR="004B3E92" w:rsidP="004B3E92" w:rsidRDefault="004B3E92" w14:paraId="4EC5E3FE" w14:textId="77777777">
      <w:pPr>
        <w:pStyle w:val="ListParagraph"/>
        <w:jc w:val="both"/>
        <w:rPr>
          <w:noProof w:val="0"/>
          <w:lang w:val="tr-TR"/>
        </w:rPr>
      </w:pPr>
    </w:p>
    <w:p w:rsidRPr="00E5034A" w:rsidR="00FF6C1E" w:rsidP="726BEE3E" w:rsidRDefault="00192816" w14:paraId="01EE40FB" w14:textId="77777777">
      <w:pPr>
        <w:pStyle w:val="ListParagraph"/>
        <w:numPr>
          <w:ilvl w:val="0"/>
          <w:numId w:val="7"/>
        </w:numPr>
        <w:jc w:val="both"/>
        <w:rPr>
          <w:b w:val="0"/>
          <w:bCs w:val="0"/>
          <w:noProof w:val="0"/>
          <w:lang w:val="tr-TR"/>
        </w:rPr>
      </w:pPr>
      <w:r w:rsidRPr="726BEE3E" w:rsidR="00192816">
        <w:rPr>
          <w:b w:val="0"/>
          <w:bCs w:val="0"/>
          <w:noProof w:val="0"/>
          <w:lang w:val="tr-TR"/>
        </w:rPr>
        <w:t xml:space="preserve">Yukarıda bahsedilen yerlerin herhangi biri için bir bütün olarak, verdiğiniz teslimat süreleri veya teslimat süreçleri ile ilgili herhangi bir yorumunuz var mı? </w:t>
      </w:r>
    </w:p>
    <w:p w:rsidRPr="00E5034A" w:rsidR="002D4628" w:rsidP="00FF6C1E" w:rsidRDefault="00BB2806" w14:paraId="3B9DD314" w14:textId="5A9ADBC7">
      <w:pPr>
        <w:jc w:val="both"/>
        <w:rPr>
          <w:b/>
          <w:bCs/>
          <w:noProof w:val="0"/>
          <w:lang w:val="tr-TR"/>
        </w:rPr>
      </w:pPr>
      <w:r w:rsidRPr="00E5034A">
        <w:rPr>
          <w:b/>
          <w:bCs/>
          <w:noProof w:val="0"/>
          <w:lang w:val="tr-TR"/>
        </w:rPr>
        <w:t>Yanıt</w:t>
      </w:r>
      <w:r w:rsidRPr="00E5034A" w:rsidR="004B3E92">
        <w:rPr>
          <w:b/>
          <w:bCs/>
          <w:noProof w:val="0"/>
          <w:lang w:val="tr-TR"/>
        </w:rPr>
        <w:t>:</w:t>
      </w:r>
    </w:p>
    <w:p w:rsidRPr="00E5034A" w:rsidR="002E148E" w:rsidP="004356D2" w:rsidRDefault="002E148E" w14:paraId="260DAD56" w14:textId="7691A243">
      <w:pPr>
        <w:jc w:val="both"/>
        <w:rPr>
          <w:b/>
          <w:bCs/>
          <w:noProof w:val="0"/>
          <w:lang w:val="tr-TR"/>
        </w:rPr>
      </w:pPr>
      <w:r w:rsidRPr="00E5034A">
        <w:rPr>
          <w:b/>
          <w:bCs/>
          <w:noProof w:val="0"/>
          <w:lang w:val="tr-TR"/>
        </w:rPr>
        <w:br w:type="page"/>
      </w:r>
    </w:p>
    <w:p w:rsidRPr="00E5034A" w:rsidR="00295215" w:rsidP="002E148E" w:rsidRDefault="00591B9E" w14:paraId="4C0AEA89" w14:textId="061DD055">
      <w:pPr>
        <w:pStyle w:val="ListParagraph"/>
        <w:numPr>
          <w:ilvl w:val="0"/>
          <w:numId w:val="2"/>
        </w:numPr>
        <w:jc w:val="both"/>
        <w:rPr>
          <w:b/>
          <w:bCs/>
          <w:noProof w:val="0"/>
          <w:lang w:val="tr-TR"/>
        </w:rPr>
      </w:pPr>
      <w:r w:rsidRPr="00E5034A">
        <w:rPr>
          <w:b/>
          <w:bCs/>
          <w:noProof w:val="0"/>
          <w:lang w:val="tr-TR"/>
        </w:rPr>
        <w:lastRenderedPageBreak/>
        <w:t>Çevre</w:t>
      </w:r>
      <w:r w:rsidR="00C00640">
        <w:rPr>
          <w:b/>
          <w:bCs/>
          <w:noProof w:val="0"/>
          <w:lang w:val="tr-TR"/>
        </w:rPr>
        <w:t>ye</w:t>
      </w:r>
      <w:r w:rsidRPr="00E5034A">
        <w:rPr>
          <w:b/>
          <w:bCs/>
          <w:noProof w:val="0"/>
          <w:lang w:val="tr-TR"/>
        </w:rPr>
        <w:t xml:space="preserve"> Uyumlu Uygulamalar</w:t>
      </w:r>
    </w:p>
    <w:p w:rsidRPr="00E5034A" w:rsidR="006D18E6" w:rsidP="006D18E6" w:rsidRDefault="005D452B" w14:paraId="5372EFBB" w14:textId="34BADFE5">
      <w:pPr>
        <w:jc w:val="both"/>
        <w:rPr>
          <w:noProof w:val="0"/>
          <w:lang w:val="tr-TR"/>
        </w:rPr>
      </w:pPr>
      <w:r w:rsidRPr="00E5034A">
        <w:rPr>
          <w:noProof w:val="0"/>
          <w:lang w:val="tr-TR"/>
        </w:rPr>
        <w:t xml:space="preserve">Çevreyi korumaya yönelik uygulama çabalarının belgelendirilmesi </w:t>
      </w:r>
      <w:r w:rsidR="00FB0E72">
        <w:rPr>
          <w:noProof w:val="0"/>
          <w:lang w:val="tr-TR"/>
        </w:rPr>
        <w:t>avantaj</w:t>
      </w:r>
      <w:r w:rsidR="00B87298">
        <w:rPr>
          <w:noProof w:val="0"/>
          <w:lang w:val="tr-TR"/>
        </w:rPr>
        <w:t xml:space="preserve"> </w:t>
      </w:r>
      <w:r w:rsidRPr="00E5034A">
        <w:rPr>
          <w:noProof w:val="0"/>
          <w:lang w:val="tr-TR"/>
        </w:rPr>
        <w:t xml:space="preserve">olarak kabul edilir ve İhaleye Davet Belgesinin </w:t>
      </w:r>
      <w:r w:rsidRPr="00E5034A" w:rsidR="00196FCD">
        <w:rPr>
          <w:noProof w:val="0"/>
          <w:lang w:val="tr-TR"/>
        </w:rPr>
        <w:t>5.1. ve 5.2. kısımlarında verilen ihale kazanma kriterleri ile birlikte değerlendirilir. Bu uygul</w:t>
      </w:r>
      <w:r w:rsidRPr="00E5034A" w:rsidR="00FF6C1E">
        <w:rPr>
          <w:noProof w:val="0"/>
          <w:lang w:val="tr-TR"/>
        </w:rPr>
        <w:t>a</w:t>
      </w:r>
      <w:r w:rsidRPr="00E5034A" w:rsidR="00196FCD">
        <w:rPr>
          <w:noProof w:val="0"/>
          <w:lang w:val="tr-TR"/>
        </w:rPr>
        <w:t xml:space="preserve">malar genel olarak aşağıda verilen sorular ve tüm </w:t>
      </w:r>
      <w:r w:rsidRPr="00C32B29" w:rsidR="00196FCD">
        <w:rPr>
          <w:noProof w:val="0"/>
          <w:u w:val="single"/>
          <w:lang w:val="tr-TR"/>
        </w:rPr>
        <w:t>destekleyici belgeler</w:t>
      </w:r>
      <w:r w:rsidRPr="00E5034A" w:rsidR="00196FCD">
        <w:rPr>
          <w:noProof w:val="0"/>
          <w:lang w:val="tr-TR"/>
        </w:rPr>
        <w:t xml:space="preserve"> kullanılarak değerlendirilecektir: </w:t>
      </w:r>
      <w:r w:rsidRPr="00E5034A" w:rsidR="00D01DB8">
        <w:rPr>
          <w:noProof w:val="0"/>
          <w:lang w:val="tr-TR"/>
        </w:rPr>
        <w:t xml:space="preserve"> </w:t>
      </w:r>
      <w:r w:rsidRPr="00E5034A" w:rsidR="00B856DB">
        <w:rPr>
          <w:noProof w:val="0"/>
          <w:lang w:val="tr-TR"/>
        </w:rPr>
        <w:t xml:space="preserve"> </w:t>
      </w:r>
    </w:p>
    <w:p w:rsidRPr="00E5034A" w:rsidR="0098213A" w:rsidP="0098213A" w:rsidRDefault="0098213A" w14:paraId="6AA1E2A5" w14:textId="17A96E60">
      <w:pPr>
        <w:jc w:val="both"/>
        <w:rPr>
          <w:noProof w:val="0"/>
          <w:lang w:val="tr-TR"/>
        </w:rPr>
      </w:pPr>
      <w:r w:rsidRPr="00E5034A">
        <w:rPr>
          <w:noProof w:val="0"/>
          <w:lang w:val="tr-TR"/>
        </w:rPr>
        <w:t xml:space="preserve">Not: </w:t>
      </w:r>
      <w:r w:rsidRPr="002178EE" w:rsidR="002178EE">
        <w:rPr>
          <w:noProof w:val="0"/>
          <w:lang w:val="tr-TR"/>
        </w:rPr>
        <w:t>Bir LOT altında verilen bilgiler diğer LOT’lar için de geçerli olabilir. Böyle olması durumunda lütfen belirtiniz.</w:t>
      </w:r>
    </w:p>
    <w:p w:rsidRPr="00E5034A" w:rsidR="00F97DC0" w:rsidP="006D18E6" w:rsidRDefault="00196FCD" w14:paraId="69A66058" w14:textId="6CAC561E">
      <w:pPr>
        <w:jc w:val="both"/>
        <w:rPr>
          <w:b/>
          <w:bCs/>
          <w:noProof w:val="0"/>
          <w:lang w:val="tr-TR"/>
        </w:rPr>
      </w:pPr>
      <w:r w:rsidRPr="00E5034A">
        <w:rPr>
          <w:b/>
          <w:bCs/>
          <w:noProof w:val="0"/>
          <w:lang w:val="tr-TR"/>
        </w:rPr>
        <w:t>Sorular</w:t>
      </w:r>
      <w:r w:rsidRPr="00E5034A" w:rsidR="004F56A0">
        <w:rPr>
          <w:b/>
          <w:bCs/>
          <w:noProof w:val="0"/>
          <w:lang w:val="tr-TR"/>
        </w:rPr>
        <w:t>:</w:t>
      </w:r>
    </w:p>
    <w:p w:rsidRPr="00E5034A" w:rsidR="00731C25" w:rsidP="00132234" w:rsidRDefault="0035311D" w14:paraId="45D4BB33" w14:textId="464D65BB">
      <w:pPr>
        <w:pStyle w:val="ListParagraph"/>
        <w:numPr>
          <w:ilvl w:val="0"/>
          <w:numId w:val="9"/>
        </w:numPr>
        <w:jc w:val="both"/>
        <w:rPr>
          <w:noProof w:val="0"/>
          <w:lang w:val="tr-TR"/>
        </w:rPr>
      </w:pPr>
      <w:r w:rsidRPr="00E5034A">
        <w:rPr>
          <w:noProof w:val="0"/>
          <w:lang w:val="tr-TR"/>
        </w:rPr>
        <w:t xml:space="preserve">Çevre dostu ikincil </w:t>
      </w:r>
      <w:r w:rsidRPr="00E5034A" w:rsidR="0091231C">
        <w:rPr>
          <w:noProof w:val="0"/>
          <w:lang w:val="tr-TR"/>
        </w:rPr>
        <w:t>(ve mümkünse ve uygulanabilirse birincil) ambalaj</w:t>
      </w:r>
      <w:r w:rsidRPr="00E5034A">
        <w:rPr>
          <w:noProof w:val="0"/>
          <w:lang w:val="tr-TR"/>
        </w:rPr>
        <w:t xml:space="preserve"> kullana</w:t>
      </w:r>
      <w:r w:rsidRPr="00E5034A" w:rsidR="0091231C">
        <w:rPr>
          <w:noProof w:val="0"/>
          <w:lang w:val="tr-TR"/>
        </w:rPr>
        <w:t xml:space="preserve">cağınızı taahhüt ediyor musunuz? Örnek olarak geri dönüştürülmüş veya kullanılmış veya birden fazla kez kullanılabilecek olan ambalajlar verilebilir. Lütfen </w:t>
      </w:r>
      <w:r w:rsidRPr="00E5034A" w:rsidR="009C4231">
        <w:rPr>
          <w:noProof w:val="0"/>
          <w:lang w:val="tr-TR"/>
        </w:rPr>
        <w:t>gereken</w:t>
      </w:r>
      <w:r w:rsidRPr="00E5034A" w:rsidR="0091231C">
        <w:rPr>
          <w:noProof w:val="0"/>
          <w:lang w:val="tr-TR"/>
        </w:rPr>
        <w:t xml:space="preserve"> ayrıntıları veriniz. </w:t>
      </w:r>
      <w:r w:rsidRPr="00E5034A" w:rsidR="00824CA4">
        <w:rPr>
          <w:noProof w:val="0"/>
          <w:lang w:val="tr-TR"/>
        </w:rPr>
        <w:t xml:space="preserve"> </w:t>
      </w:r>
    </w:p>
    <w:p w:rsidRPr="00E5034A" w:rsidR="00824CA4" w:rsidP="00824CA4" w:rsidRDefault="00BB2806" w14:paraId="06BFD14B" w14:textId="5E400310">
      <w:pPr>
        <w:ind w:left="360"/>
        <w:jc w:val="both"/>
        <w:rPr>
          <w:noProof w:val="0"/>
          <w:u w:val="single"/>
          <w:lang w:val="tr-TR"/>
        </w:rPr>
      </w:pPr>
      <w:r w:rsidRPr="00E5034A">
        <w:rPr>
          <w:noProof w:val="0"/>
          <w:u w:val="single"/>
          <w:lang w:val="tr-TR"/>
        </w:rPr>
        <w:t>Yanıt</w:t>
      </w:r>
      <w:r w:rsidRPr="00E5034A" w:rsidR="00824CA4">
        <w:rPr>
          <w:noProof w:val="0"/>
          <w:u w:val="single"/>
          <w:lang w:val="tr-TR"/>
        </w:rPr>
        <w:t xml:space="preserve">: </w:t>
      </w:r>
    </w:p>
    <w:p w:rsidRPr="00E5034A" w:rsidR="00731C25" w:rsidP="00731C25" w:rsidRDefault="00F94CEA" w14:paraId="0D1E6341" w14:textId="424CD459">
      <w:pPr>
        <w:pStyle w:val="ListParagraph"/>
        <w:numPr>
          <w:ilvl w:val="0"/>
          <w:numId w:val="9"/>
        </w:numPr>
        <w:jc w:val="both"/>
        <w:rPr>
          <w:noProof w:val="0"/>
          <w:lang w:val="tr-TR"/>
        </w:rPr>
      </w:pPr>
      <w:r>
        <w:rPr>
          <w:noProof w:val="0"/>
          <w:lang w:val="tr-TR"/>
        </w:rPr>
        <w:t>Nakliyat</w:t>
      </w:r>
      <w:r w:rsidRPr="00E5034A" w:rsidR="005708BB">
        <w:rPr>
          <w:noProof w:val="0"/>
          <w:lang w:val="tr-TR"/>
        </w:rPr>
        <w:t xml:space="preserve"> </w:t>
      </w:r>
      <w:r w:rsidR="00C44EEF">
        <w:rPr>
          <w:noProof w:val="0"/>
          <w:lang w:val="tr-TR"/>
        </w:rPr>
        <w:t xml:space="preserve">hususunda </w:t>
      </w:r>
      <w:r w:rsidRPr="00E5034A" w:rsidR="005708BB">
        <w:rPr>
          <w:noProof w:val="0"/>
          <w:lang w:val="tr-TR"/>
        </w:rPr>
        <w:t>karbon dengeleştirme (</w:t>
      </w:r>
      <w:r w:rsidR="00217A69">
        <w:rPr>
          <w:noProof w:val="0"/>
          <w:lang w:val="tr-TR"/>
        </w:rPr>
        <w:t xml:space="preserve">carbon </w:t>
      </w:r>
      <w:r w:rsidRPr="00E5034A" w:rsidR="005708BB">
        <w:rPr>
          <w:noProof w:val="0"/>
          <w:lang w:val="tr-TR"/>
        </w:rPr>
        <w:t xml:space="preserve">offset) taahhüdünde bulunuyor musunuz? Lütfen gereken ayrıntıları veriniz. </w:t>
      </w:r>
    </w:p>
    <w:p w:rsidRPr="00E5034A" w:rsidR="00824CA4" w:rsidP="00824CA4" w:rsidRDefault="00BB2806" w14:paraId="0F1C7FDB" w14:textId="2031F87A">
      <w:pPr>
        <w:ind w:left="360"/>
        <w:jc w:val="both"/>
        <w:rPr>
          <w:noProof w:val="0"/>
          <w:u w:val="single"/>
          <w:lang w:val="tr-TR"/>
        </w:rPr>
      </w:pPr>
      <w:r w:rsidRPr="00E5034A">
        <w:rPr>
          <w:noProof w:val="0"/>
          <w:u w:val="single"/>
          <w:lang w:val="tr-TR"/>
        </w:rPr>
        <w:t>Yanıt</w:t>
      </w:r>
      <w:r w:rsidRPr="00E5034A" w:rsidR="00824CA4">
        <w:rPr>
          <w:noProof w:val="0"/>
          <w:u w:val="single"/>
          <w:lang w:val="tr-TR"/>
        </w:rPr>
        <w:t xml:space="preserve">: </w:t>
      </w:r>
    </w:p>
    <w:p w:rsidRPr="00E5034A" w:rsidR="00731C25" w:rsidP="00DA3909" w:rsidRDefault="009D209E" w14:paraId="61D27247" w14:textId="356C760F">
      <w:pPr>
        <w:pStyle w:val="ListParagraph"/>
        <w:numPr>
          <w:ilvl w:val="0"/>
          <w:numId w:val="9"/>
        </w:numPr>
        <w:jc w:val="both"/>
        <w:rPr>
          <w:noProof w:val="0"/>
          <w:lang w:val="tr-TR"/>
        </w:rPr>
      </w:pPr>
      <w:r w:rsidRPr="00E5034A">
        <w:rPr>
          <w:noProof w:val="0"/>
          <w:lang w:val="tr-TR"/>
        </w:rPr>
        <w:t xml:space="preserve">Sürdürülebilir satın alımlar gerçekleştiriyor musunuz ve tedarikçilerinizi belirli çevre standartlarına uygun hareket etmesi konusunda </w:t>
      </w:r>
      <w:r w:rsidRPr="00E5034A" w:rsidR="009C4231">
        <w:rPr>
          <w:noProof w:val="0"/>
          <w:lang w:val="tr-TR"/>
        </w:rPr>
        <w:t xml:space="preserve">teşvik ediyor musunuz? Lütfen gereken ayrıntıları veriniz. </w:t>
      </w:r>
    </w:p>
    <w:p w:rsidRPr="00E5034A" w:rsidR="00C625D9" w:rsidP="00C625D9" w:rsidRDefault="00BB2806" w14:paraId="2CB09705" w14:textId="46525279">
      <w:pPr>
        <w:ind w:left="360"/>
        <w:jc w:val="both"/>
        <w:rPr>
          <w:noProof w:val="0"/>
          <w:u w:val="single"/>
          <w:lang w:val="tr-TR"/>
        </w:rPr>
      </w:pPr>
      <w:r w:rsidRPr="00E5034A">
        <w:rPr>
          <w:noProof w:val="0"/>
          <w:u w:val="single"/>
          <w:lang w:val="tr-TR"/>
        </w:rPr>
        <w:t>Yanıt</w:t>
      </w:r>
      <w:r w:rsidRPr="00E5034A" w:rsidR="00C625D9">
        <w:rPr>
          <w:noProof w:val="0"/>
          <w:u w:val="single"/>
          <w:lang w:val="tr-TR"/>
        </w:rPr>
        <w:t xml:space="preserve">: </w:t>
      </w:r>
    </w:p>
    <w:p w:rsidRPr="00E5034A" w:rsidR="004F56A0" w:rsidP="00C625D9" w:rsidRDefault="00EC2254" w14:paraId="72B337DD" w14:textId="77B4CDD4">
      <w:pPr>
        <w:pStyle w:val="ListParagraph"/>
        <w:numPr>
          <w:ilvl w:val="0"/>
          <w:numId w:val="9"/>
        </w:numPr>
        <w:jc w:val="both"/>
        <w:rPr>
          <w:noProof w:val="0"/>
          <w:lang w:val="tr-TR"/>
        </w:rPr>
      </w:pPr>
      <w:r w:rsidRPr="00E5034A">
        <w:rPr>
          <w:noProof w:val="0"/>
          <w:lang w:val="tr-TR"/>
        </w:rPr>
        <w:t xml:space="preserve">Geri dönüştürülebilir uyumlu </w:t>
      </w:r>
      <w:r w:rsidRPr="00E5034A" w:rsidR="0042050D">
        <w:rPr>
          <w:noProof w:val="0"/>
          <w:lang w:val="tr-TR"/>
        </w:rPr>
        <w:t>kartuş</w:t>
      </w:r>
      <w:r w:rsidRPr="00E5034A">
        <w:rPr>
          <w:noProof w:val="0"/>
          <w:lang w:val="tr-TR"/>
        </w:rPr>
        <w:t xml:space="preserve">* ve teklifinizi GOAL bakımından daha sürdürülebilir kılacak olan </w:t>
      </w:r>
      <w:r w:rsidR="000317CA">
        <w:rPr>
          <w:noProof w:val="0"/>
          <w:lang w:val="tr-TR"/>
        </w:rPr>
        <w:t>başka</w:t>
      </w:r>
      <w:r w:rsidRPr="00E5034A">
        <w:rPr>
          <w:noProof w:val="0"/>
          <w:lang w:val="tr-TR"/>
        </w:rPr>
        <w:t xml:space="preserve"> hususlar sunabilecek misiniz? </w:t>
      </w:r>
    </w:p>
    <w:p w:rsidRPr="00E5034A" w:rsidR="00BA48B8" w:rsidP="003445A8" w:rsidRDefault="00BA48B8" w14:paraId="316A9129" w14:textId="5639D37F">
      <w:pPr>
        <w:ind w:left="360"/>
        <w:jc w:val="both"/>
        <w:rPr>
          <w:noProof w:val="0"/>
          <w:lang w:val="tr-TR"/>
        </w:rPr>
      </w:pPr>
      <w:r w:rsidRPr="00E5034A">
        <w:rPr>
          <w:noProof w:val="0"/>
          <w:lang w:val="tr-TR"/>
        </w:rPr>
        <w:t>*</w:t>
      </w:r>
      <w:r w:rsidRPr="00E5034A" w:rsidR="009D209E">
        <w:rPr>
          <w:noProof w:val="0"/>
          <w:lang w:val="tr-TR"/>
        </w:rPr>
        <w:t xml:space="preserve">Teslimat yeri Ankara veya Antakya, Türkiye olan kalemler için. </w:t>
      </w:r>
      <w:r w:rsidRPr="00E5034A">
        <w:rPr>
          <w:noProof w:val="0"/>
          <w:lang w:val="tr-TR"/>
        </w:rPr>
        <w:t xml:space="preserve"> </w:t>
      </w:r>
    </w:p>
    <w:p w:rsidRPr="00E5034A" w:rsidR="00F364D3" w:rsidP="00F364D3" w:rsidRDefault="00BB2806" w14:paraId="6DB992E6" w14:textId="49C4444E">
      <w:pPr>
        <w:ind w:left="360"/>
        <w:jc w:val="both"/>
        <w:rPr>
          <w:noProof w:val="0"/>
          <w:u w:val="single"/>
          <w:lang w:val="tr-TR"/>
        </w:rPr>
      </w:pPr>
      <w:r w:rsidRPr="00E5034A">
        <w:rPr>
          <w:noProof w:val="0"/>
          <w:u w:val="single"/>
          <w:lang w:val="tr-TR"/>
        </w:rPr>
        <w:t>Yanıt</w:t>
      </w:r>
      <w:r w:rsidRPr="00E5034A" w:rsidR="00F364D3">
        <w:rPr>
          <w:noProof w:val="0"/>
          <w:u w:val="single"/>
          <w:lang w:val="tr-TR"/>
        </w:rPr>
        <w:t xml:space="preserve">: </w:t>
      </w:r>
    </w:p>
    <w:p w:rsidRPr="00E5034A" w:rsidR="003445A8" w:rsidP="00BF038D" w:rsidRDefault="00580712" w14:paraId="412F8D08" w14:textId="4680E55B">
      <w:pPr>
        <w:pStyle w:val="ListParagraph"/>
        <w:numPr>
          <w:ilvl w:val="0"/>
          <w:numId w:val="9"/>
        </w:numPr>
        <w:jc w:val="both"/>
        <w:rPr>
          <w:rFonts w:ascii="Calibri" w:hAnsi="Calibri" w:cs="Calibri"/>
          <w:noProof w:val="0"/>
          <w:color w:val="000000"/>
          <w:shd w:val="clear" w:color="auto" w:fill="FFFFFF"/>
          <w:lang w:val="tr-TR"/>
        </w:rPr>
      </w:pPr>
      <w:r w:rsidRPr="00E5034A">
        <w:rPr>
          <w:noProof w:val="0"/>
          <w:lang w:val="tr-TR"/>
        </w:rPr>
        <w:t xml:space="preserve">Şirketinizin </w:t>
      </w:r>
      <w:r w:rsidRPr="00E5034A" w:rsidR="00F364D3">
        <w:rPr>
          <w:rFonts w:ascii="Calibri" w:hAnsi="Calibri" w:cs="Calibri"/>
          <w:noProof w:val="0"/>
          <w:color w:val="000000"/>
          <w:shd w:val="clear" w:color="auto" w:fill="FFFFFF"/>
          <w:lang w:val="tr-TR"/>
        </w:rPr>
        <w:t xml:space="preserve">ISO: 14001 </w:t>
      </w:r>
      <w:r w:rsidRPr="00E5034A" w:rsidR="00FF6C1E">
        <w:rPr>
          <w:rFonts w:ascii="Calibri" w:hAnsi="Calibri" w:cs="Calibri"/>
          <w:noProof w:val="0"/>
          <w:color w:val="000000"/>
          <w:shd w:val="clear" w:color="auto" w:fill="FFFFFF"/>
          <w:lang w:val="tr-TR"/>
        </w:rPr>
        <w:t>Çevre Yönetimi Sistemi Sertifik</w:t>
      </w:r>
      <w:r w:rsidRPr="00E5034A">
        <w:rPr>
          <w:rFonts w:ascii="Calibri" w:hAnsi="Calibri" w:cs="Calibri"/>
          <w:noProof w:val="0"/>
          <w:color w:val="000000"/>
          <w:shd w:val="clear" w:color="auto" w:fill="FFFFFF"/>
          <w:lang w:val="tr-TR"/>
        </w:rPr>
        <w:t>ası veya</w:t>
      </w:r>
      <w:r w:rsidRPr="00E5034A" w:rsidR="00B33377">
        <w:rPr>
          <w:rFonts w:ascii="Calibri" w:hAnsi="Calibri" w:cs="Calibri"/>
          <w:noProof w:val="0"/>
          <w:color w:val="000000"/>
          <w:shd w:val="clear" w:color="auto" w:fill="FFFFFF"/>
          <w:lang w:val="tr-TR"/>
        </w:rPr>
        <w:t xml:space="preserve"> akredite bir ulusal kuruluştan (Türkiye’de veya uluslararası) alınmış olan eşdeğer bir sertifikası mevcut mu veya sertifika alınma aşamasında mı? </w:t>
      </w:r>
      <w:r w:rsidRPr="00E5034A" w:rsidR="00F364D3">
        <w:rPr>
          <w:rFonts w:ascii="Calibri" w:hAnsi="Calibri" w:cs="Calibri"/>
          <w:noProof w:val="0"/>
          <w:color w:val="000000"/>
          <w:shd w:val="clear" w:color="auto" w:fill="FFFFFF"/>
          <w:lang w:val="tr-TR"/>
        </w:rPr>
        <w:t xml:space="preserve"> </w:t>
      </w:r>
    </w:p>
    <w:p w:rsidRPr="00E5034A" w:rsidR="003973C2" w:rsidP="003973C2" w:rsidRDefault="00580712" w14:paraId="544D3CB4" w14:textId="4D3FCDD4">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Yanıtınız</w:t>
      </w:r>
      <w:r w:rsidRPr="00E5034A" w:rsidR="003973C2">
        <w:rPr>
          <w:rFonts w:ascii="Calibri" w:hAnsi="Calibri" w:cs="Calibri"/>
          <w:noProof w:val="0"/>
          <w:color w:val="000000"/>
          <w:shd w:val="clear" w:color="auto" w:fill="FFFFFF"/>
          <w:lang w:val="tr-TR"/>
        </w:rPr>
        <w:t xml:space="preserve"> ‘</w:t>
      </w:r>
      <w:r w:rsidRPr="00E5034A">
        <w:rPr>
          <w:rFonts w:ascii="Calibri" w:hAnsi="Calibri" w:cs="Calibri"/>
          <w:noProof w:val="0"/>
          <w:color w:val="000000"/>
          <w:shd w:val="clear" w:color="auto" w:fill="FFFFFF"/>
          <w:lang w:val="tr-TR"/>
        </w:rPr>
        <w:t>evet</w:t>
      </w:r>
      <w:r w:rsidRPr="00E5034A" w:rsidR="003973C2">
        <w:rPr>
          <w:rFonts w:ascii="Calibri" w:hAnsi="Calibri" w:cs="Calibri"/>
          <w:noProof w:val="0"/>
          <w:color w:val="000000"/>
          <w:shd w:val="clear" w:color="auto" w:fill="FFFFFF"/>
          <w:lang w:val="tr-TR"/>
        </w:rPr>
        <w:t>’</w:t>
      </w:r>
      <w:r w:rsidRPr="00E5034A">
        <w:rPr>
          <w:rFonts w:ascii="Calibri" w:hAnsi="Calibri" w:cs="Calibri"/>
          <w:noProof w:val="0"/>
          <w:color w:val="000000"/>
          <w:shd w:val="clear" w:color="auto" w:fill="FFFFFF"/>
          <w:lang w:val="tr-TR"/>
        </w:rPr>
        <w:t xml:space="preserve"> ise lütfen sertifikanın veya en son aldığınız geçerli belgenin bir kopyasını ekleyiniz. </w:t>
      </w:r>
    </w:p>
    <w:p w:rsidRPr="00E5034A" w:rsidR="00BF038D" w:rsidP="00935856" w:rsidRDefault="00BB2806" w14:paraId="5134D471" w14:textId="1781ED52">
      <w:pPr>
        <w:ind w:left="360"/>
        <w:jc w:val="both"/>
        <w:rPr>
          <w:noProof w:val="0"/>
          <w:u w:val="single"/>
          <w:lang w:val="tr-TR"/>
        </w:rPr>
      </w:pPr>
      <w:r w:rsidRPr="00E5034A">
        <w:rPr>
          <w:noProof w:val="0"/>
          <w:u w:val="single"/>
          <w:lang w:val="tr-TR"/>
        </w:rPr>
        <w:t>Yanıt</w:t>
      </w:r>
      <w:r w:rsidRPr="00E5034A" w:rsidR="00BF038D">
        <w:rPr>
          <w:noProof w:val="0"/>
          <w:u w:val="single"/>
          <w:lang w:val="tr-TR"/>
        </w:rPr>
        <w:t xml:space="preserve">: </w:t>
      </w:r>
    </w:p>
    <w:p w:rsidRPr="00E5034A" w:rsidR="00BF038D" w:rsidP="003973C2" w:rsidRDefault="00077AE8" w14:paraId="14D2926E" w14:textId="07043797">
      <w:pPr>
        <w:pStyle w:val="ListParagraph"/>
        <w:numPr>
          <w:ilvl w:val="0"/>
          <w:numId w:val="9"/>
        </w:numPr>
        <w:jc w:val="both"/>
        <w:rPr>
          <w:rFonts w:ascii="Calibri" w:hAnsi="Calibri" w:cs="Calibri"/>
          <w:noProof w:val="0"/>
          <w:color w:val="000000"/>
          <w:shd w:val="clear" w:color="auto" w:fill="FFFFFF"/>
          <w:lang w:val="tr-TR"/>
        </w:rPr>
      </w:pPr>
      <w:r w:rsidRPr="00E5034A">
        <w:rPr>
          <w:noProof w:val="0"/>
          <w:lang w:val="tr-TR"/>
        </w:rPr>
        <w:t>Şirketinizin sistemlerinizin çevresel yönetimi</w:t>
      </w:r>
      <w:r w:rsidRPr="00E5034A" w:rsidR="003D52A8">
        <w:rPr>
          <w:noProof w:val="0"/>
          <w:lang w:val="tr-TR"/>
        </w:rPr>
        <w:t xml:space="preserve"> ile ilgili prosedürlerini açıkça belirten ayrıntılı bir kurumsal politikası mevcut mu? </w:t>
      </w:r>
    </w:p>
    <w:p w:rsidRPr="00E5034A" w:rsidR="003973C2" w:rsidP="003973C2" w:rsidRDefault="003D52A8" w14:paraId="0768D7E8" w14:textId="5F2FE774">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Yanıtınız</w:t>
      </w:r>
      <w:r w:rsidRPr="00E5034A" w:rsidR="003973C2">
        <w:rPr>
          <w:rFonts w:ascii="Calibri" w:hAnsi="Calibri" w:cs="Calibri"/>
          <w:noProof w:val="0"/>
          <w:color w:val="000000"/>
          <w:shd w:val="clear" w:color="auto" w:fill="FFFFFF"/>
          <w:lang w:val="tr-TR"/>
        </w:rPr>
        <w:t xml:space="preserve"> ‘</w:t>
      </w:r>
      <w:r w:rsidRPr="00E5034A">
        <w:rPr>
          <w:rFonts w:ascii="Calibri" w:hAnsi="Calibri" w:cs="Calibri"/>
          <w:noProof w:val="0"/>
          <w:color w:val="000000"/>
          <w:shd w:val="clear" w:color="auto" w:fill="FFFFFF"/>
          <w:lang w:val="tr-TR"/>
        </w:rPr>
        <w:t>evet</w:t>
      </w:r>
      <w:r w:rsidRPr="00E5034A" w:rsidR="003973C2">
        <w:rPr>
          <w:rFonts w:ascii="Calibri" w:hAnsi="Calibri" w:cs="Calibri"/>
          <w:noProof w:val="0"/>
          <w:color w:val="000000"/>
          <w:shd w:val="clear" w:color="auto" w:fill="FFFFFF"/>
          <w:lang w:val="tr-TR"/>
        </w:rPr>
        <w:t>’</w:t>
      </w:r>
      <w:r w:rsidRPr="00E5034A">
        <w:rPr>
          <w:rFonts w:ascii="Calibri" w:hAnsi="Calibri" w:cs="Calibri"/>
          <w:noProof w:val="0"/>
          <w:color w:val="000000"/>
          <w:shd w:val="clear" w:color="auto" w:fill="FFFFFF"/>
          <w:lang w:val="tr-TR"/>
        </w:rPr>
        <w:t xml:space="preserve"> ise lütfen bu politikanın bir kopyasını ekleyiniz. </w:t>
      </w:r>
      <w:r w:rsidRPr="00E5034A" w:rsidR="003973C2">
        <w:rPr>
          <w:rFonts w:ascii="Calibri" w:hAnsi="Calibri" w:cs="Calibri"/>
          <w:noProof w:val="0"/>
          <w:color w:val="000000"/>
          <w:shd w:val="clear" w:color="auto" w:fill="FFFFFF"/>
          <w:lang w:val="tr-TR"/>
        </w:rPr>
        <w:t xml:space="preserve"> </w:t>
      </w:r>
    </w:p>
    <w:p w:rsidRPr="00E5034A" w:rsidR="00950F87" w:rsidP="003445A8" w:rsidRDefault="00BB2806" w14:paraId="123DA500" w14:textId="05CDDF9E">
      <w:pPr>
        <w:ind w:left="360"/>
        <w:jc w:val="both"/>
        <w:rPr>
          <w:noProof w:val="0"/>
          <w:u w:val="single"/>
          <w:lang w:val="tr-TR"/>
        </w:rPr>
      </w:pPr>
      <w:r w:rsidRPr="00E5034A">
        <w:rPr>
          <w:noProof w:val="0"/>
          <w:u w:val="single"/>
          <w:lang w:val="tr-TR"/>
        </w:rPr>
        <w:t>Yanıt</w:t>
      </w:r>
      <w:r w:rsidRPr="00E5034A" w:rsidR="00BF038D">
        <w:rPr>
          <w:noProof w:val="0"/>
          <w:u w:val="single"/>
          <w:lang w:val="tr-TR"/>
        </w:rPr>
        <w:t>:</w:t>
      </w:r>
      <w:r w:rsidRPr="00E5034A" w:rsidR="00950F87">
        <w:rPr>
          <w:noProof w:val="0"/>
          <w:u w:val="single"/>
          <w:lang w:val="tr-TR"/>
        </w:rPr>
        <w:br w:type="page"/>
      </w:r>
    </w:p>
    <w:bookmarkEnd w:id="0"/>
    <w:p w:rsidRPr="00E5034A" w:rsidR="00950F87" w:rsidP="00950F87" w:rsidRDefault="004B0FB9" w14:paraId="2CC11B21" w14:textId="535FF797">
      <w:pPr>
        <w:jc w:val="center"/>
        <w:rPr>
          <w:rStyle w:val="normaltextrun"/>
          <w:rFonts w:ascii="Calibri" w:hAnsi="Calibri" w:cs="Calibri"/>
          <w:b/>
          <w:bCs/>
          <w:noProof w:val="0"/>
          <w:color w:val="000000"/>
          <w:sz w:val="28"/>
          <w:szCs w:val="28"/>
          <w:shd w:val="clear" w:color="auto" w:fill="FFFFFF"/>
          <w:lang w:val="tr-TR"/>
        </w:rPr>
      </w:pPr>
      <w:r w:rsidRPr="00E5034A">
        <w:rPr>
          <w:rStyle w:val="normaltextrun"/>
          <w:rFonts w:ascii="Calibri" w:hAnsi="Calibri" w:cs="Calibri"/>
          <w:b/>
          <w:bCs/>
          <w:noProof w:val="0"/>
          <w:color w:val="000000"/>
          <w:sz w:val="28"/>
          <w:szCs w:val="28"/>
          <w:shd w:val="clear" w:color="auto" w:fill="FFFFFF"/>
          <w:lang w:val="tr-TR"/>
        </w:rPr>
        <w:lastRenderedPageBreak/>
        <w:t>Ek Bölüm</w:t>
      </w:r>
      <w:r w:rsidRPr="00E5034A" w:rsidR="00950F87">
        <w:rPr>
          <w:rStyle w:val="normaltextrun"/>
          <w:rFonts w:ascii="Calibri" w:hAnsi="Calibri" w:cs="Calibri"/>
          <w:b/>
          <w:bCs/>
          <w:noProof w:val="0"/>
          <w:color w:val="000000"/>
          <w:sz w:val="28"/>
          <w:szCs w:val="28"/>
          <w:shd w:val="clear" w:color="auto" w:fill="FFFFFF"/>
          <w:lang w:val="tr-TR"/>
        </w:rPr>
        <w:t xml:space="preserve"> 2 – Te</w:t>
      </w:r>
      <w:r w:rsidRPr="00E5034A" w:rsidR="00BB2806">
        <w:rPr>
          <w:rStyle w:val="normaltextrun"/>
          <w:rFonts w:ascii="Calibri" w:hAnsi="Calibri" w:cs="Calibri"/>
          <w:b/>
          <w:bCs/>
          <w:noProof w:val="0"/>
          <w:color w:val="000000"/>
          <w:sz w:val="28"/>
          <w:szCs w:val="28"/>
          <w:shd w:val="clear" w:color="auto" w:fill="FFFFFF"/>
          <w:lang w:val="tr-TR"/>
        </w:rPr>
        <w:t>knik Teklif</w:t>
      </w:r>
    </w:p>
    <w:p w:rsidRPr="00E5034A" w:rsidR="00DB6A82" w:rsidP="00DB6A82" w:rsidRDefault="00DB6A82" w14:paraId="3C7FDB51" w14:textId="24FEF063">
      <w:pPr>
        <w:pStyle w:val="Heading1"/>
        <w:jc w:val="center"/>
        <w:rPr>
          <w:rStyle w:val="normaltextrun"/>
          <w:rFonts w:ascii="Calibri" w:hAnsi="Calibri" w:cs="Calibri"/>
          <w:b/>
          <w:bCs/>
          <w:noProof w:val="0"/>
          <w:color w:val="000000"/>
          <w:sz w:val="28"/>
          <w:szCs w:val="28"/>
          <w:shd w:val="clear" w:color="auto" w:fill="FFFFFF"/>
          <w:lang w:val="tr-TR"/>
        </w:rPr>
      </w:pPr>
      <w:bookmarkStart w:name="_Hlk118990133" w:id="2"/>
      <w:r w:rsidRPr="00E5034A">
        <w:rPr>
          <w:rStyle w:val="normaltextrun"/>
          <w:rFonts w:ascii="Calibri" w:hAnsi="Calibri" w:cs="Calibri"/>
          <w:b/>
          <w:bCs/>
          <w:noProof w:val="0"/>
          <w:color w:val="000000"/>
          <w:sz w:val="28"/>
          <w:szCs w:val="28"/>
          <w:shd w:val="clear" w:color="auto" w:fill="FFFFFF"/>
          <w:lang w:val="tr-TR"/>
        </w:rPr>
        <w:t xml:space="preserve">LOT 2: </w:t>
      </w:r>
      <w:r w:rsidRPr="00E5034A" w:rsidR="00A82E83">
        <w:rPr>
          <w:rStyle w:val="normaltextrun"/>
          <w:rFonts w:ascii="Calibri" w:hAnsi="Calibri" w:cs="Calibri"/>
          <w:b/>
          <w:bCs/>
          <w:noProof w:val="0"/>
          <w:color w:val="000000"/>
          <w:sz w:val="28"/>
          <w:szCs w:val="28"/>
          <w:shd w:val="clear" w:color="auto" w:fill="FFFFFF"/>
          <w:lang w:val="tr-TR"/>
        </w:rPr>
        <w:t>Monitör, Çok Fonksiyonlu Cihazlar, Projektörler ve Sa</w:t>
      </w:r>
      <w:r w:rsidR="00A25507">
        <w:rPr>
          <w:rStyle w:val="normaltextrun"/>
          <w:rFonts w:ascii="Calibri" w:hAnsi="Calibri" w:cs="Calibri"/>
          <w:b/>
          <w:bCs/>
          <w:noProof w:val="0"/>
          <w:color w:val="000000"/>
          <w:sz w:val="28"/>
          <w:szCs w:val="28"/>
          <w:shd w:val="clear" w:color="auto" w:fill="FFFFFF"/>
          <w:lang w:val="tr-TR"/>
        </w:rPr>
        <w:t>r</w:t>
      </w:r>
      <w:r w:rsidRPr="00E5034A" w:rsidR="00A82E83">
        <w:rPr>
          <w:rStyle w:val="normaltextrun"/>
          <w:rFonts w:ascii="Calibri" w:hAnsi="Calibri" w:cs="Calibri"/>
          <w:b/>
          <w:bCs/>
          <w:noProof w:val="0"/>
          <w:color w:val="000000"/>
          <w:sz w:val="28"/>
          <w:szCs w:val="28"/>
          <w:shd w:val="clear" w:color="auto" w:fill="FFFFFF"/>
          <w:lang w:val="tr-TR"/>
        </w:rPr>
        <w:t xml:space="preserve">f Malzemelerinin Tedariki ve DDP Incoterms 2020 Olarak Azez ve Antakya’ya Teslimatı </w:t>
      </w:r>
    </w:p>
    <w:p w:rsidRPr="00E5034A" w:rsidR="00950F87" w:rsidP="00DB6A82" w:rsidRDefault="00404346" w14:paraId="3B24C972" w14:textId="5A1ED1E2">
      <w:pPr>
        <w:pStyle w:val="ListParagraph"/>
        <w:numPr>
          <w:ilvl w:val="0"/>
          <w:numId w:val="10"/>
        </w:numPr>
        <w:jc w:val="both"/>
        <w:rPr>
          <w:b/>
          <w:bCs/>
          <w:noProof w:val="0"/>
          <w:lang w:val="tr-TR"/>
        </w:rPr>
      </w:pPr>
      <w:r w:rsidRPr="00E5034A">
        <w:rPr>
          <w:b/>
          <w:bCs/>
          <w:noProof w:val="0"/>
          <w:lang w:val="tr-TR"/>
        </w:rPr>
        <w:t>Genel Beyan</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E5034A" w:rsidR="00950F87" w:rsidTr="726BEE3E" w14:paraId="69215B8A"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950F87" w:rsidP="00001006" w:rsidRDefault="00950F87" w14:paraId="0D510112" w14:textId="77777777">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 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950F87" w:rsidP="00001006" w:rsidRDefault="00BB2806" w14:paraId="77A2BD2B" w14:textId="6E3CBCF7">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Soru</w:t>
            </w:r>
            <w:r w:rsidRPr="00E5034A" w:rsidR="00950F87">
              <w:rPr>
                <w:rFonts w:ascii="Calibri" w:hAnsi="Calibri" w:eastAsia="Times New Roman" w:cs="Calibri"/>
                <w:b/>
                <w:bCs/>
                <w:noProof w:val="0"/>
                <w:lang w:val="tr-TR"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950F87" w:rsidP="00001006" w:rsidRDefault="00BB2806" w14:paraId="39400C37" w14:textId="757C843A">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Yanıt</w:t>
            </w:r>
            <w:r w:rsidRPr="00E5034A" w:rsidR="00950F87">
              <w:rPr>
                <w:rFonts w:ascii="Calibri" w:hAnsi="Calibri" w:eastAsia="Times New Roman" w:cs="Calibri"/>
                <w:b/>
                <w:bCs/>
                <w:noProof w:val="0"/>
                <w:lang w:val="tr-TR" w:eastAsia="en-IE"/>
              </w:rPr>
              <w:t> </w:t>
            </w:r>
          </w:p>
        </w:tc>
      </w:tr>
      <w:tr w:rsidRPr="00E5034A" w:rsidR="00730191" w:rsidTr="726BEE3E" w14:paraId="5795A08C"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730191" w:rsidP="00730191" w:rsidRDefault="00730191" w14:paraId="3FC1BADD" w14:textId="1D88CB10">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730191" w:rsidP="00730191" w:rsidRDefault="00730191" w14:paraId="4FFAE747" w14:textId="77777777">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Aşağıda verilenleri tamamen incelediniz ve kabul ettiniz mi? </w:t>
            </w:r>
          </w:p>
          <w:p w:rsidRPr="00E5034A" w:rsidR="00730191" w:rsidP="00730191" w:rsidRDefault="00730191" w14:paraId="67877EA9" w14:textId="77777777">
            <w:pPr>
              <w:pStyle w:val="ListParagraph"/>
              <w:numPr>
                <w:ilvl w:val="0"/>
                <w:numId w:val="4"/>
              </w:num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Bu İhaleye Davet Belgesinin Hüküm ve Koşulları,</w:t>
            </w:r>
          </w:p>
          <w:p w:rsidRPr="00E5034A" w:rsidR="00730191" w:rsidP="00730191" w:rsidRDefault="00730191" w14:paraId="5412FA80" w14:textId="69BD77C6">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GOAL’un Mallara Yönelik Standar</w:t>
            </w:r>
            <w:r w:rsidR="002C4643">
              <w:rPr>
                <w:rFonts w:ascii="Calibri" w:hAnsi="Calibri" w:eastAsia="Times New Roman" w:cs="Calibri"/>
                <w:noProof w:val="0"/>
                <w:lang w:val="tr-TR" w:eastAsia="en-IE"/>
              </w:rPr>
              <w:t>t</w:t>
            </w:r>
            <w:r w:rsidRPr="00E5034A">
              <w:rPr>
                <w:rFonts w:ascii="Calibri" w:hAnsi="Calibri" w:eastAsia="Times New Roman" w:cs="Calibri"/>
                <w:noProof w:val="0"/>
                <w:lang w:val="tr-TR" w:eastAsia="en-IE"/>
              </w:rPr>
              <w:t xml:space="preserve"> Hüküm ve Koşulları,</w:t>
            </w:r>
          </w:p>
          <w:p w:rsidRPr="00E5034A" w:rsidR="00730191" w:rsidP="00730191" w:rsidRDefault="00730191" w14:paraId="2BB1B8BC" w14:textId="7720E9EC">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GOAL’un Tedarikçi Davranış Kuralları</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730191" w:rsidP="00730191" w:rsidRDefault="00730191" w14:paraId="5C08C5B5"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C12836" w:rsidTr="726BEE3E" w14:paraId="41441BE8"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C12836" w:rsidP="00C12836" w:rsidRDefault="00C12836" w14:paraId="223CF500" w14:textId="77777777">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C12836" w:rsidP="00C12836" w:rsidRDefault="00C12836" w14:paraId="178FC82F" w14:textId="44B269A4">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Şirketiniz Bölüm 3.2. </w:t>
            </w:r>
            <w:r w:rsidRPr="00E5034A" w:rsidR="00404346">
              <w:rPr>
                <w:rFonts w:ascii="Calibri" w:hAnsi="Calibri" w:eastAsia="Times New Roman" w:cs="Calibri"/>
                <w:noProof w:val="0"/>
                <w:lang w:val="tr-TR" w:eastAsia="en-IE"/>
              </w:rPr>
              <w:t>Teslim Edilecek Ürünler</w:t>
            </w:r>
            <w:r w:rsidRPr="00E5034A">
              <w:rPr>
                <w:rFonts w:ascii="Calibri" w:hAnsi="Calibri" w:eastAsia="Times New Roman" w:cs="Calibri"/>
                <w:noProof w:val="0"/>
                <w:lang w:val="tr-TR" w:eastAsia="en-IE"/>
              </w:rPr>
              <w:t xml:space="preserve"> and T</w:t>
            </w:r>
            <w:r w:rsidRPr="00E5034A">
              <w:rPr>
                <w:rFonts w:eastAsia="Times New Roman"/>
                <w:noProof w:val="0"/>
                <w:lang w:val="tr-TR" w:eastAsia="en-IE"/>
              </w:rPr>
              <w:t>eslimat</w:t>
            </w:r>
            <w:r w:rsidRPr="00E5034A">
              <w:rPr>
                <w:rFonts w:ascii="Calibri" w:hAnsi="Calibri" w:eastAsia="Times New Roman" w:cs="Calibri"/>
                <w:noProof w:val="0"/>
                <w:lang w:val="tr-TR" w:eastAsia="en-IE"/>
              </w:rPr>
              <w:t xml:space="preserve"> </w:t>
            </w:r>
            <w:r w:rsidRPr="00E5034A" w:rsidR="00E55088">
              <w:rPr>
                <w:rFonts w:ascii="Calibri" w:hAnsi="Calibri" w:eastAsia="Times New Roman" w:cs="Calibri"/>
                <w:noProof w:val="0"/>
                <w:lang w:val="tr-TR" w:eastAsia="en-IE"/>
              </w:rPr>
              <w:t>Planı-</w:t>
            </w:r>
            <w:r w:rsidRPr="00E5034A">
              <w:rPr>
                <w:rFonts w:ascii="Calibri" w:hAnsi="Calibri" w:eastAsia="Times New Roman" w:cs="Calibri"/>
                <w:noProof w:val="0"/>
                <w:lang w:val="tr-TR" w:eastAsia="en-IE"/>
              </w:rPr>
              <w:t xml:space="preserve"> LOT </w:t>
            </w:r>
            <w:r w:rsidRPr="00E5034A" w:rsidR="004D6CE7">
              <w:rPr>
                <w:rFonts w:ascii="Calibri" w:hAnsi="Calibri" w:eastAsia="Times New Roman" w:cs="Calibri"/>
                <w:noProof w:val="0"/>
                <w:lang w:val="tr-TR" w:eastAsia="en-IE"/>
              </w:rPr>
              <w:t>2</w:t>
            </w:r>
            <w:r w:rsidRPr="00E5034A">
              <w:rPr>
                <w:rFonts w:ascii="Calibri" w:hAnsi="Calibri" w:eastAsia="Times New Roman" w:cs="Calibri"/>
                <w:noProof w:val="0"/>
                <w:lang w:val="tr-TR" w:eastAsia="en-IE"/>
              </w:rPr>
              <w:t xml:space="preserve"> altında listesi verilen gerekli tüm kalemler</w:t>
            </w:r>
            <w:r w:rsidR="008444AE">
              <w:rPr>
                <w:rFonts w:ascii="Calibri" w:hAnsi="Calibri" w:eastAsia="Times New Roman" w:cs="Calibri"/>
                <w:noProof w:val="0"/>
                <w:lang w:val="tr-TR" w:eastAsia="en-IE"/>
              </w:rPr>
              <w:t xml:space="preserve"> ve</w:t>
            </w:r>
            <w:r w:rsidRPr="00E5034A">
              <w:rPr>
                <w:rFonts w:ascii="Calibri" w:hAnsi="Calibri" w:eastAsia="Times New Roman" w:cs="Calibri"/>
                <w:noProof w:val="0"/>
                <w:lang w:val="tr-TR" w:eastAsia="en-IE"/>
              </w:rPr>
              <w:t xml:space="preserve"> gereken miktarlar</w:t>
            </w:r>
            <w:r w:rsidR="008444AE">
              <w:rPr>
                <w:rFonts w:ascii="Calibri" w:hAnsi="Calibri" w:eastAsia="Times New Roman" w:cs="Calibri"/>
                <w:noProof w:val="0"/>
                <w:lang w:val="tr-TR" w:eastAsia="en-IE"/>
              </w:rPr>
              <w:t xml:space="preserve"> için teklif verebilecek</w:t>
            </w:r>
            <w:r w:rsidRPr="00E5034A">
              <w:rPr>
                <w:rFonts w:ascii="Calibri" w:hAnsi="Calibri" w:eastAsia="Times New Roman" w:cs="Calibri"/>
                <w:noProof w:val="0"/>
                <w:lang w:val="tr-TR" w:eastAsia="en-IE"/>
              </w:rPr>
              <w:t xml:space="preserve"> mi?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C12836" w:rsidP="00C12836" w:rsidRDefault="00C12836" w14:paraId="01FF7BFC"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C836A1" w:rsidTr="726BEE3E" w14:paraId="67A60D16"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C836A1" w:rsidP="00C836A1" w:rsidRDefault="00C836A1" w14:paraId="6CEF774F"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C836A1" w:rsidP="00C836A1" w:rsidRDefault="00C836A1" w14:paraId="39C11559" w14:textId="0C38EC6E">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Şirketinizin gereken kalemlerden bazıları</w:t>
            </w:r>
            <w:r w:rsidR="00DB1741">
              <w:rPr>
                <w:rFonts w:ascii="Calibri" w:hAnsi="Calibri" w:eastAsia="Times New Roman" w:cs="Calibri"/>
                <w:noProof w:val="0"/>
                <w:lang w:val="tr-TR" w:eastAsia="en-IE"/>
              </w:rPr>
              <w:t xml:space="preserve"> için teklif verememesi </w:t>
            </w:r>
            <w:r w:rsidRPr="00E5034A">
              <w:rPr>
                <w:rFonts w:ascii="Calibri" w:hAnsi="Calibri" w:eastAsia="Times New Roman" w:cs="Calibri"/>
                <w:noProof w:val="0"/>
                <w:lang w:val="tr-TR" w:eastAsia="en-IE"/>
              </w:rPr>
              <w:t xml:space="preserve">veya gereken miktarlarda teklif </w:t>
            </w:r>
            <w:r w:rsidR="00DB1741">
              <w:rPr>
                <w:rFonts w:ascii="Calibri" w:hAnsi="Calibri" w:eastAsia="Times New Roman" w:cs="Calibri"/>
                <w:noProof w:val="0"/>
                <w:lang w:val="tr-TR" w:eastAsia="en-IE"/>
              </w:rPr>
              <w:t>verememesi</w:t>
            </w:r>
            <w:r w:rsidRPr="00E5034A">
              <w:rPr>
                <w:rFonts w:ascii="Calibri" w:hAnsi="Calibri" w:eastAsia="Times New Roman" w:cs="Calibri"/>
                <w:noProof w:val="0"/>
                <w:lang w:val="tr-TR" w:eastAsia="en-IE"/>
              </w:rPr>
              <w:t xml:space="preserve"> durumunda lütfen bu hususları burada ve doldurduğunuz Ek 3 – Mali Teklif LOT </w:t>
            </w:r>
            <w:r w:rsidRPr="00E5034A" w:rsidR="004D6CE7">
              <w:rPr>
                <w:rFonts w:ascii="Calibri" w:hAnsi="Calibri" w:eastAsia="Times New Roman" w:cs="Calibri"/>
                <w:noProof w:val="0"/>
                <w:lang w:val="tr-TR" w:eastAsia="en-IE"/>
              </w:rPr>
              <w:t>2</w:t>
            </w:r>
            <w:r w:rsidRPr="00E5034A">
              <w:rPr>
                <w:rFonts w:ascii="Calibri" w:hAnsi="Calibri" w:eastAsia="Times New Roman" w:cs="Calibri"/>
                <w:noProof w:val="0"/>
                <w:lang w:val="tr-TR" w:eastAsia="en-IE"/>
              </w:rPr>
              <w:t xml:space="preserve"> kısmında açıkça belirtiniz.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C836A1" w:rsidP="00C836A1" w:rsidRDefault="00C836A1" w14:paraId="3F5CD6B7"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FF29F5" w:rsidTr="726BEE3E" w14:paraId="755D41D1"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FF29F5" w:rsidP="00FF29F5" w:rsidRDefault="00FF29F5" w14:paraId="6850E054"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FF29F5" w:rsidP="00FF29F5" w:rsidRDefault="00FF29F5" w14:paraId="01BAE078" w14:textId="405BDB72">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LOT </w:t>
            </w:r>
            <w:r w:rsidRPr="00E5034A" w:rsidR="004D6CE7">
              <w:rPr>
                <w:rFonts w:ascii="Calibri" w:hAnsi="Calibri" w:eastAsia="Times New Roman" w:cs="Calibri"/>
                <w:noProof w:val="0"/>
                <w:lang w:val="tr-TR" w:eastAsia="en-IE"/>
              </w:rPr>
              <w:t>2</w:t>
            </w:r>
            <w:r w:rsidRPr="00E5034A">
              <w:rPr>
                <w:rFonts w:ascii="Calibri" w:hAnsi="Calibri" w:eastAsia="Times New Roman" w:cs="Calibri"/>
                <w:noProof w:val="0"/>
                <w:lang w:val="tr-TR" w:eastAsia="en-IE"/>
              </w:rPr>
              <w:t xml:space="preserve"> altında verilen gerekli tüm kalemler için bu İhaleye Davet Belgesindeki Ek 1’de yer alan Teknik Şartname Özelliklerinin tamamını incelediğinizi ve tamamını (veya daha fazlasını) karşılayabileceğinizi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FF29F5" w:rsidP="00FF29F5" w:rsidRDefault="00FF29F5" w14:paraId="794208EC"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1C413A" w:rsidTr="726BEE3E" w14:paraId="6164B338"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1C413A" w:rsidP="001C413A" w:rsidRDefault="001C413A" w14:paraId="33CF9975"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1C413A" w:rsidP="001C413A" w:rsidRDefault="001C413A" w14:paraId="3E3EE13D" w14:textId="089A6A71">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Kalemleri orijinal birincil ambalajlarında ve imalatçıdan alınan belgeler</w:t>
            </w:r>
            <w:r w:rsidRPr="00E5034A" w:rsidR="00990C60">
              <w:rPr>
                <w:rFonts w:ascii="Calibri" w:hAnsi="Calibri" w:eastAsia="Times New Roman" w:cs="Calibri"/>
                <w:noProof w:val="0"/>
                <w:lang w:val="tr-TR" w:eastAsia="en-IE"/>
              </w:rPr>
              <w:t>le</w:t>
            </w:r>
            <w:r w:rsidRPr="00E5034A">
              <w:rPr>
                <w:rFonts w:ascii="Calibri" w:hAnsi="Calibri" w:eastAsia="Times New Roman" w:cs="Calibri"/>
                <w:noProof w:val="0"/>
                <w:lang w:val="tr-TR" w:eastAsia="en-IE"/>
              </w:rPr>
              <w:t xml:space="preserve"> (kılavuzlar) birlikte teslim edeceğinizi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1C413A" w:rsidP="001C413A" w:rsidRDefault="001C413A" w14:paraId="0D53C2CC"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950F87" w:rsidTr="726BEE3E" w14:paraId="5F248DD2"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950F87" w:rsidP="00001006" w:rsidRDefault="00131991" w14:paraId="6C090230" w14:textId="7AE877AF">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950F87" w:rsidP="00001006" w:rsidRDefault="00990C60" w14:paraId="30A5EABE" w14:textId="5C066BF6">
            <w:pPr>
              <w:spacing w:after="0" w:line="240" w:lineRule="auto"/>
              <w:textAlignment w:val="baseline"/>
              <w:rPr>
                <w:rFonts w:ascii="Segoe UI" w:hAnsi="Segoe UI" w:eastAsia="Times New Roman" w:cs="Segoe UI"/>
                <w:noProof w:val="0"/>
                <w:sz w:val="18"/>
                <w:szCs w:val="18"/>
                <w:lang w:val="tr-TR" w:eastAsia="en-IE"/>
              </w:rPr>
            </w:pPr>
            <w:r w:rsidRPr="726BEE3E" w:rsidR="77847094">
              <w:rPr>
                <w:rFonts w:ascii="Calibri" w:hAnsi="Calibri" w:eastAsia="Times New Roman" w:cs="Calibri"/>
                <w:noProof w:val="0"/>
                <w:lang w:val="tr-TR" w:eastAsia="en-IE"/>
              </w:rPr>
              <w:t xml:space="preserve">Azami 30 </w:t>
            </w:r>
            <w:r w:rsidRPr="726BEE3E" w:rsidR="4325402C">
              <w:rPr>
                <w:rFonts w:ascii="Calibri" w:hAnsi="Calibri" w:eastAsia="Times New Roman" w:cs="Calibri"/>
                <w:noProof w:val="0"/>
                <w:lang w:val="tr-TR" w:eastAsia="en-IE"/>
              </w:rPr>
              <w:t>iş</w:t>
            </w:r>
            <w:r w:rsidRPr="726BEE3E" w:rsidR="77847094">
              <w:rPr>
                <w:rFonts w:ascii="Calibri" w:hAnsi="Calibri" w:eastAsia="Times New Roman" w:cs="Calibri"/>
                <w:noProof w:val="0"/>
                <w:lang w:val="tr-TR" w:eastAsia="en-IE"/>
              </w:rPr>
              <w:t xml:space="preserve"> günü </w:t>
            </w:r>
            <w:r w:rsidRPr="726BEE3E" w:rsidR="77847094">
              <w:rPr>
                <w:rFonts w:ascii="Calibri" w:hAnsi="Calibri" w:eastAsia="Times New Roman" w:cs="Calibri"/>
                <w:i w:val="1"/>
                <w:iCs w:val="1"/>
                <w:noProof w:val="0"/>
                <w:lang w:val="tr-TR" w:eastAsia="en-IE"/>
              </w:rPr>
              <w:t xml:space="preserve">teslimat </w:t>
            </w:r>
            <w:r w:rsidRPr="726BEE3E" w:rsidR="77847094">
              <w:rPr>
                <w:rFonts w:ascii="Calibri" w:hAnsi="Calibri" w:eastAsia="Times New Roman" w:cs="Calibri"/>
                <w:noProof w:val="0"/>
                <w:lang w:val="tr-TR" w:eastAsia="en-IE"/>
              </w:rPr>
              <w:t xml:space="preserve">süresine uygun hareket edebileceğinizi teyit ediyor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950F87" w:rsidP="00001006" w:rsidRDefault="00950F87" w14:paraId="682B45E0"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4103DB" w:rsidTr="726BEE3E" w14:paraId="5B1D8C63"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4103DB" w:rsidP="004103DB" w:rsidRDefault="004103DB" w14:paraId="18619D43" w14:textId="34BF425A">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4103DB" w:rsidP="004103DB" w:rsidRDefault="004103DB" w14:paraId="73DAE35C" w14:textId="77A564C6">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Teklifinizin 90 gün boyunca geçerli olacağını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4103DB" w:rsidP="004103DB" w:rsidRDefault="004103DB" w14:paraId="2F514053"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bl>
    <w:p w:rsidRPr="00E5034A" w:rsidR="0015313E" w:rsidP="00227E49" w:rsidRDefault="0015313E" w14:paraId="2EAF9766" w14:textId="1B915188">
      <w:pPr>
        <w:pStyle w:val="ListParagraph"/>
        <w:numPr>
          <w:ilvl w:val="0"/>
          <w:numId w:val="10"/>
        </w:numPr>
        <w:jc w:val="both"/>
        <w:rPr>
          <w:b/>
          <w:bCs/>
          <w:noProof w:val="0"/>
          <w:lang w:val="tr-TR"/>
        </w:rPr>
      </w:pPr>
      <w:r w:rsidRPr="00E5034A">
        <w:rPr>
          <w:b/>
          <w:bCs/>
          <w:noProof w:val="0"/>
          <w:lang w:val="tr-TR"/>
        </w:rPr>
        <w:t xml:space="preserve">Mesleki siciller/kayıtlar ve sertifikalar </w:t>
      </w:r>
    </w:p>
    <w:p w:rsidRPr="00E5034A" w:rsidR="00950F87" w:rsidP="00950F87" w:rsidRDefault="00C7538C" w14:paraId="3F73640D" w14:textId="42207DED">
      <w:pPr>
        <w:jc w:val="both"/>
        <w:rPr>
          <w:noProof w:val="0"/>
          <w:lang w:val="tr-TR"/>
        </w:rPr>
      </w:pPr>
      <w:r w:rsidRPr="00E5034A">
        <w:rPr>
          <w:noProof w:val="0"/>
          <w:lang w:val="tr-TR"/>
        </w:rPr>
        <w:t>Lütfen şirketinizin sahip olduğu tüm mesleki (teknik) sertifikaları veya şirket sertifikalarını</w:t>
      </w:r>
      <w:r w:rsidR="00DB1741">
        <w:rPr>
          <w:noProof w:val="0"/>
          <w:lang w:val="tr-TR"/>
        </w:rPr>
        <w:t>n</w:t>
      </w:r>
      <w:r w:rsidRPr="00E5034A">
        <w:rPr>
          <w:noProof w:val="0"/>
          <w:lang w:val="tr-TR"/>
        </w:rPr>
        <w:t xml:space="preserve"> veya alma sürecinizin devam ettiği sertifikaların listesini veriniz (sertifika adı, sertifika sayısı, alınan yıl ve son geçerlilik tarihlerini veriniz</w:t>
      </w:r>
      <w:r w:rsidRPr="00E5034A" w:rsidR="00A82E83">
        <w:rPr>
          <w:noProof w:val="0"/>
          <w:lang w:val="tr-TR"/>
        </w:rPr>
        <w:t xml:space="preserve">). </w:t>
      </w:r>
      <w:r w:rsidRPr="00E5034A" w:rsidR="00A82E83">
        <w:rPr>
          <w:noProof w:val="0"/>
          <w:u w:val="single"/>
          <w:lang w:val="tr-TR"/>
        </w:rPr>
        <w:t>Örnekler</w:t>
      </w:r>
      <w:r w:rsidRPr="00E5034A" w:rsidR="00003751">
        <w:rPr>
          <w:noProof w:val="0"/>
          <w:u w:val="single"/>
          <w:lang w:val="tr-TR"/>
        </w:rPr>
        <w:t>:</w:t>
      </w:r>
      <w:r w:rsidRPr="00E5034A" w:rsidR="00003751">
        <w:rPr>
          <w:noProof w:val="0"/>
          <w:lang w:val="tr-TR"/>
        </w:rPr>
        <w:t xml:space="preserve"> şirket sicili, Ticaret Odası kaydı, vergi sicili, ISO sertifikaları (örneğin kalite yönetimi, çevre yönetimi ve iyi dağıtım uygulamaları ile ilgili sertifikalar)  </w:t>
      </w:r>
    </w:p>
    <w:p w:rsidRPr="00E5034A" w:rsidR="00D83349" w:rsidP="00D83349" w:rsidRDefault="00D83349" w14:paraId="64DE04F8" w14:textId="77777777">
      <w:pPr>
        <w:jc w:val="both"/>
        <w:rPr>
          <w:noProof w:val="0"/>
          <w:lang w:val="tr-TR"/>
        </w:rPr>
      </w:pPr>
      <w:r w:rsidRPr="00E5034A">
        <w:rPr>
          <w:noProof w:val="0"/>
          <w:lang w:val="tr-TR"/>
        </w:rPr>
        <w:t xml:space="preserve">Önemli: Verilen belgelerin bir kopyasını ekleyiniz. Hassas verileri gizleyebilirsiniz.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E5034A" w:rsidR="00950F87" w:rsidTr="00001006" w14:paraId="2B5D14FD" w14:textId="77777777">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50F87" w:rsidP="00001006" w:rsidRDefault="00950F87" w14:paraId="3E779A29" w14:textId="357FC034">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lastRenderedPageBreak/>
              <w:t> </w:t>
            </w:r>
            <w:r w:rsidRPr="00E5034A" w:rsidR="0032555F">
              <w:rPr>
                <w:rFonts w:ascii="Calibri" w:hAnsi="Calibri" w:eastAsia="Times New Roman" w:cs="Calibri"/>
                <w:b/>
                <w:bCs/>
                <w:noProof w:val="0"/>
                <w:lang w:val="tr-TR" w:eastAsia="en-IE"/>
              </w:rPr>
              <w:t>Sertifika adı</w:t>
            </w:r>
            <w:r w:rsidRPr="00E5034A">
              <w:rPr>
                <w:rFonts w:ascii="Calibri" w:hAnsi="Calibri" w:eastAsia="Times New Roman" w:cs="Calibri"/>
                <w:b/>
                <w:bCs/>
                <w:noProof w:val="0"/>
                <w:lang w:val="tr-TR" w:eastAsia="en-IE"/>
              </w:rPr>
              <w:t xml:space="preserve"> </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50F87" w:rsidP="00001006" w:rsidRDefault="00950F87" w14:paraId="0D61E6FF" w14:textId="570FB491">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Refer</w:t>
            </w:r>
            <w:r w:rsidRPr="00E5034A" w:rsidR="0032555F">
              <w:rPr>
                <w:rFonts w:ascii="Calibri" w:hAnsi="Calibri" w:eastAsia="Times New Roman" w:cs="Calibri"/>
                <w:b/>
                <w:bCs/>
                <w:noProof w:val="0"/>
                <w:lang w:val="tr-TR" w:eastAsia="en-IE"/>
              </w:rPr>
              <w:t>ans</w:t>
            </w:r>
            <w:r w:rsidRPr="00E5034A">
              <w:rPr>
                <w:rFonts w:ascii="Calibri" w:hAnsi="Calibri" w:eastAsia="Times New Roman" w:cs="Calibri"/>
                <w:b/>
                <w:bCs/>
                <w:noProof w:val="0"/>
                <w:lang w:val="tr-TR" w:eastAsia="en-IE"/>
              </w:rPr>
              <w:t xml:space="preserve"> Num</w:t>
            </w:r>
            <w:r w:rsidRPr="00E5034A" w:rsidR="0032555F">
              <w:rPr>
                <w:rFonts w:ascii="Calibri" w:hAnsi="Calibri" w:eastAsia="Times New Roman" w:cs="Calibri"/>
                <w:b/>
                <w:bCs/>
                <w:noProof w:val="0"/>
                <w:lang w:val="tr-TR" w:eastAsia="en-IE"/>
              </w:rPr>
              <w:t>arası</w:t>
            </w:r>
            <w:r w:rsidRPr="00E5034A">
              <w:rPr>
                <w:rFonts w:ascii="Calibri" w:hAnsi="Calibri" w:eastAsia="Times New Roman" w:cs="Calibri"/>
                <w:b/>
                <w:bCs/>
                <w:noProof w:val="0"/>
                <w:lang w:val="tr-TR" w:eastAsia="en-IE"/>
              </w:rPr>
              <w:t xml:space="preserve"> (</w:t>
            </w:r>
            <w:r w:rsidRPr="00E5034A" w:rsidR="0032555F">
              <w:rPr>
                <w:rFonts w:ascii="Calibri" w:hAnsi="Calibri" w:eastAsia="Times New Roman" w:cs="Calibri"/>
                <w:b/>
                <w:bCs/>
                <w:noProof w:val="0"/>
                <w:lang w:val="tr-TR" w:eastAsia="en-IE"/>
              </w:rPr>
              <w:t>varsa</w:t>
            </w:r>
            <w:r w:rsidRPr="00E5034A">
              <w:rPr>
                <w:rFonts w:ascii="Calibri" w:hAnsi="Calibri" w:eastAsia="Times New Roman" w:cs="Calibri"/>
                <w:b/>
                <w:bCs/>
                <w:noProof w:val="0"/>
                <w:lang w:val="tr-TR" w:eastAsia="en-IE"/>
              </w:rPr>
              <w:t xml:space="preserve">)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50F87" w:rsidP="00001006" w:rsidRDefault="0032555F" w14:paraId="7FE77EC7" w14:textId="3A9A7435">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Alındığı yıl</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E5034A" w:rsidR="00950F87" w:rsidP="00001006" w:rsidRDefault="00BB2806" w14:paraId="6EF796B2" w14:textId="624BF4C6">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Son geçerlilik tarihi (varsa</w:t>
            </w:r>
            <w:r w:rsidRPr="00E5034A" w:rsidR="00950F87">
              <w:rPr>
                <w:rFonts w:ascii="Calibri" w:hAnsi="Calibri" w:eastAsia="Times New Roman" w:cs="Calibri"/>
                <w:b/>
                <w:bCs/>
                <w:noProof w:val="0"/>
                <w:lang w:val="tr-TR" w:eastAsia="en-IE"/>
              </w:rPr>
              <w:t>)</w:t>
            </w:r>
          </w:p>
        </w:tc>
      </w:tr>
      <w:tr w:rsidRPr="00E5034A" w:rsidR="00950F87" w:rsidTr="00001006" w14:paraId="60F83337"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2CFAFE29"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33F532FA" w14:textId="77777777">
            <w:pPr>
              <w:spacing w:after="0" w:line="240" w:lineRule="auto"/>
              <w:textAlignment w:val="baseline"/>
              <w:rPr>
                <w:rFonts w:ascii="Segoe UI" w:hAnsi="Segoe UI" w:eastAsia="Times New Roman" w:cs="Segoe UI"/>
                <w:noProof w:val="0"/>
                <w:sz w:val="18"/>
                <w:szCs w:val="18"/>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E5034A" w:rsidR="00950F87" w:rsidP="00001006" w:rsidRDefault="00950F87" w14:paraId="60B1709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c>
          <w:tcPr>
            <w:tcW w:w="2355" w:type="dxa"/>
            <w:tcBorders>
              <w:top w:val="single" w:color="auto" w:sz="6" w:space="0"/>
              <w:left w:val="single" w:color="auto" w:sz="6" w:space="0"/>
              <w:bottom w:val="single" w:color="auto" w:sz="6" w:space="0"/>
              <w:right w:val="single" w:color="auto" w:sz="6" w:space="0"/>
            </w:tcBorders>
          </w:tcPr>
          <w:p w:rsidRPr="00E5034A" w:rsidR="00950F87" w:rsidP="00001006" w:rsidRDefault="00950F87" w14:paraId="123A4866"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950F87" w:rsidTr="00001006" w14:paraId="28A4F794" w14:textId="77777777">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2CD1ADBB" w14:textId="77777777">
            <w:pPr>
              <w:spacing w:after="0" w:line="240" w:lineRule="auto"/>
              <w:textAlignment w:val="baseline"/>
              <w:rPr>
                <w:rFonts w:ascii="Calibri" w:hAnsi="Calibri" w:eastAsia="Times New Roman" w:cs="Calibri"/>
                <w:noProof w:val="0"/>
                <w:sz w:val="24"/>
                <w:szCs w:val="24"/>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0302B63B" w14:textId="77777777">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1A159A00"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950F87" w:rsidP="00001006" w:rsidRDefault="00950F87" w14:paraId="49C1BE0E"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950F87" w:rsidTr="00001006" w14:paraId="6BC9C019"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5BBAB019"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240285ED" w14:textId="77777777">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950F87" w:rsidP="00001006" w:rsidRDefault="00950F87" w14:paraId="0FD89C95"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950F87" w:rsidP="00001006" w:rsidRDefault="00950F87" w14:paraId="03FBBE8C" w14:textId="77777777">
            <w:pPr>
              <w:spacing w:after="0" w:line="240" w:lineRule="auto"/>
              <w:textAlignment w:val="baseline"/>
              <w:rPr>
                <w:rFonts w:ascii="Calibri" w:hAnsi="Calibri" w:eastAsia="Times New Roman" w:cs="Calibri"/>
                <w:noProof w:val="0"/>
                <w:sz w:val="24"/>
                <w:szCs w:val="24"/>
                <w:lang w:val="tr-TR" w:eastAsia="en-IE"/>
              </w:rPr>
            </w:pPr>
          </w:p>
        </w:tc>
      </w:tr>
    </w:tbl>
    <w:p w:rsidRPr="00E5034A" w:rsidR="00950F87" w:rsidP="00950F87" w:rsidRDefault="00457D1B" w14:paraId="5DF7E77D" w14:textId="3C3D39A0">
      <w:pPr>
        <w:jc w:val="both"/>
        <w:rPr>
          <w:b/>
          <w:bCs/>
          <w:i/>
          <w:iCs/>
          <w:noProof w:val="0"/>
          <w:color w:val="4472C4" w:themeColor="accent1"/>
          <w:lang w:val="tr-TR"/>
        </w:rPr>
      </w:pPr>
      <w:r w:rsidRPr="00E5034A">
        <w:rPr>
          <w:b/>
          <w:bCs/>
          <w:i/>
          <w:iCs/>
          <w:noProof w:val="0"/>
          <w:color w:val="4472C4" w:themeColor="accent1"/>
          <w:lang w:val="tr-TR"/>
        </w:rPr>
        <w:t>Gerekli olması durumunda satır ekleyebilirsiniz.</w:t>
      </w:r>
    </w:p>
    <w:p w:rsidRPr="00E5034A" w:rsidR="00950F87" w:rsidP="00DB6A82" w:rsidRDefault="00A82E83" w14:paraId="4DA0349E" w14:textId="29F31F14">
      <w:pPr>
        <w:pStyle w:val="ListParagraph"/>
        <w:numPr>
          <w:ilvl w:val="0"/>
          <w:numId w:val="10"/>
        </w:numPr>
        <w:jc w:val="both"/>
        <w:rPr>
          <w:b/>
          <w:bCs/>
          <w:noProof w:val="0"/>
          <w:lang w:val="tr-TR"/>
        </w:rPr>
      </w:pPr>
      <w:r w:rsidRPr="00E5034A">
        <w:rPr>
          <w:b/>
          <w:bCs/>
          <w:noProof w:val="0"/>
          <w:lang w:val="tr-TR"/>
        </w:rPr>
        <w:t xml:space="preserve">Teknik şartname özelliklerine uyumluluk </w:t>
      </w:r>
      <w:r w:rsidRPr="00E5034A" w:rsidR="00950F87">
        <w:rPr>
          <w:b/>
          <w:bCs/>
          <w:noProof w:val="0"/>
          <w:lang w:val="tr-TR"/>
        </w:rPr>
        <w:t>(</w:t>
      </w:r>
      <w:r w:rsidRPr="00E5034A" w:rsidR="001A4141">
        <w:rPr>
          <w:b/>
          <w:bCs/>
          <w:noProof w:val="0"/>
          <w:lang w:val="tr-TR"/>
        </w:rPr>
        <w:t>İhaleye Davet Belgesi Ek</w:t>
      </w:r>
      <w:r w:rsidRPr="00E5034A" w:rsidR="00950F87">
        <w:rPr>
          <w:b/>
          <w:bCs/>
          <w:noProof w:val="0"/>
          <w:lang w:val="tr-TR"/>
        </w:rPr>
        <w:t xml:space="preserve"> </w:t>
      </w:r>
      <w:r w:rsidRPr="00E5034A" w:rsidR="001A4141">
        <w:rPr>
          <w:b/>
          <w:bCs/>
          <w:noProof w:val="0"/>
          <w:lang w:val="tr-TR"/>
        </w:rPr>
        <w:t>1</w:t>
      </w:r>
      <w:r w:rsidRPr="00E5034A" w:rsidR="00950F87">
        <w:rPr>
          <w:b/>
          <w:bCs/>
          <w:noProof w:val="0"/>
          <w:lang w:val="tr-TR"/>
        </w:rPr>
        <w:t>)</w:t>
      </w:r>
    </w:p>
    <w:p w:rsidRPr="00E5034A" w:rsidR="00950F87" w:rsidP="00131991" w:rsidRDefault="001C69CC" w14:paraId="160F6FF6" w14:textId="5652F7A2">
      <w:pPr>
        <w:pStyle w:val="ListParagraph"/>
        <w:numPr>
          <w:ilvl w:val="0"/>
          <w:numId w:val="12"/>
        </w:numPr>
        <w:jc w:val="both"/>
        <w:rPr>
          <w:noProof w:val="0"/>
          <w:lang w:val="tr-TR"/>
        </w:rPr>
      </w:pPr>
      <w:r w:rsidRPr="00E5034A">
        <w:rPr>
          <w:noProof w:val="0"/>
          <w:lang w:val="tr-TR"/>
        </w:rPr>
        <w:t xml:space="preserve">LOT 2 altında teklif </w:t>
      </w:r>
      <w:r w:rsidR="00C20C65">
        <w:rPr>
          <w:noProof w:val="0"/>
          <w:lang w:val="tr-TR"/>
        </w:rPr>
        <w:t>verdiğiniz</w:t>
      </w:r>
      <w:r w:rsidRPr="00E5034A">
        <w:rPr>
          <w:noProof w:val="0"/>
          <w:lang w:val="tr-TR"/>
        </w:rPr>
        <w:t xml:space="preserve"> ürünlerin asgari teknik şartname özelliklerine uygunluklarını </w:t>
      </w:r>
      <w:r w:rsidRPr="00E5034A" w:rsidR="00B129D8">
        <w:rPr>
          <w:noProof w:val="0"/>
          <w:lang w:val="tr-TR"/>
        </w:rPr>
        <w:t>belirtebilirsiniz</w:t>
      </w:r>
      <w:r w:rsidRPr="00E5034A" w:rsidR="00950F87">
        <w:rPr>
          <w:noProof w:val="0"/>
          <w:lang w:val="tr-TR"/>
        </w:rPr>
        <w:t xml:space="preserve"> (</w:t>
      </w:r>
      <w:r w:rsidRPr="00E5034A" w:rsidR="001A4141">
        <w:rPr>
          <w:noProof w:val="0"/>
          <w:lang w:val="tr-TR"/>
        </w:rPr>
        <w:t>İhaleye Davet Belgesi Ek 1</w:t>
      </w:r>
      <w:r w:rsidRPr="00E5034A" w:rsidR="00950F87">
        <w:rPr>
          <w:noProof w:val="0"/>
          <w:lang w:val="tr-TR"/>
        </w:rPr>
        <w:t xml:space="preserve">). </w:t>
      </w:r>
    </w:p>
    <w:p w:rsidRPr="00F64ED2" w:rsidR="00950F87" w:rsidP="00950F87" w:rsidRDefault="00A82E83" w14:paraId="6946ECAF" w14:textId="2A0C1456">
      <w:pPr>
        <w:jc w:val="both"/>
        <w:rPr>
          <w:b/>
          <w:bCs/>
          <w:noProof w:val="0"/>
          <w:lang w:val="tr-TR"/>
        </w:rPr>
      </w:pPr>
      <w:r w:rsidRPr="00E5034A">
        <w:rPr>
          <w:noProof w:val="0"/>
          <w:lang w:val="tr-TR"/>
        </w:rPr>
        <w:t>Önemli</w:t>
      </w:r>
      <w:r w:rsidRPr="00E5034A" w:rsidR="00950F87">
        <w:rPr>
          <w:noProof w:val="0"/>
          <w:lang w:val="tr-TR"/>
        </w:rPr>
        <w:t xml:space="preserve">: </w:t>
      </w:r>
      <w:r w:rsidRPr="00E5034A" w:rsidR="00B129D8">
        <w:rPr>
          <w:noProof w:val="0"/>
          <w:lang w:val="tr-TR"/>
        </w:rPr>
        <w:t xml:space="preserve">Lütfen </w:t>
      </w:r>
      <w:r w:rsidRPr="00E5034A" w:rsidR="00B129D8">
        <w:rPr>
          <w:b/>
          <w:bCs/>
          <w:noProof w:val="0"/>
          <w:lang w:val="tr-TR"/>
        </w:rPr>
        <w:t xml:space="preserve">broşür </w:t>
      </w:r>
      <w:r w:rsidRPr="00E5034A" w:rsidR="00B129D8">
        <w:rPr>
          <w:noProof w:val="0"/>
          <w:lang w:val="tr-TR"/>
        </w:rPr>
        <w:t xml:space="preserve">ekleyin veya </w:t>
      </w:r>
      <w:r w:rsidRPr="00E5034A" w:rsidR="00B129D8">
        <w:rPr>
          <w:b/>
          <w:bCs/>
          <w:noProof w:val="0"/>
          <w:lang w:val="tr-TR"/>
        </w:rPr>
        <w:t xml:space="preserve">teklif </w:t>
      </w:r>
      <w:r w:rsidR="00F64ED2">
        <w:rPr>
          <w:b/>
          <w:bCs/>
          <w:noProof w:val="0"/>
          <w:lang w:val="tr-TR"/>
        </w:rPr>
        <w:t>verdiğiniz</w:t>
      </w:r>
      <w:r w:rsidRPr="00E5034A" w:rsidR="00B129D8">
        <w:rPr>
          <w:b/>
          <w:bCs/>
          <w:noProof w:val="0"/>
          <w:lang w:val="tr-TR"/>
        </w:rPr>
        <w:t xml:space="preserve"> ürün özelliklerinin linklerini </w:t>
      </w:r>
      <w:r w:rsidRPr="00E5034A" w:rsidR="00B129D8">
        <w:rPr>
          <w:noProof w:val="0"/>
          <w:lang w:val="tr-TR"/>
        </w:rPr>
        <w:t>ekleyin veya diğer benzer yöntemleri kullanın</w:t>
      </w:r>
      <w:r w:rsidRPr="00E5034A" w:rsidR="00950F87">
        <w:rPr>
          <w:noProof w:val="0"/>
          <w:lang w:val="tr-TR"/>
        </w:rPr>
        <w:t xml:space="preserve">.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768"/>
        <w:gridCol w:w="2462"/>
        <w:gridCol w:w="2303"/>
      </w:tblGrid>
      <w:tr w:rsidRPr="00E5034A" w:rsidR="00950F87" w:rsidTr="00EA0ED0" w14:paraId="7A4A3B1F" w14:textId="77777777">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950F87" w:rsidP="00001006" w:rsidRDefault="00950F87" w14:paraId="60F2D7E1"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No.</w:t>
            </w:r>
            <w:r w:rsidRPr="00E5034A">
              <w:rPr>
                <w:rFonts w:ascii="Calibri" w:hAnsi="Calibri" w:eastAsia="Times New Roman" w:cs="Calibri"/>
                <w:noProof w:val="0"/>
                <w:lang w:val="tr-TR" w:eastAsia="en-IE"/>
              </w:rPr>
              <w:t> </w:t>
            </w:r>
          </w:p>
        </w:tc>
        <w:tc>
          <w:tcPr>
            <w:tcW w:w="2091"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950F87" w:rsidP="00001006" w:rsidRDefault="00A82E83" w14:paraId="5F50B890" w14:textId="4398CBA1">
            <w:pPr>
              <w:spacing w:after="0" w:line="240" w:lineRule="auto"/>
              <w:jc w:val="center"/>
              <w:textAlignment w:val="baseline"/>
              <w:rPr>
                <w:rFonts w:ascii="Segoe UI" w:hAnsi="Segoe UI" w:eastAsia="Times New Roman" w:cs="Segoe UI"/>
                <w:b/>
                <w:bCs/>
                <w:noProof w:val="0"/>
                <w:sz w:val="18"/>
                <w:szCs w:val="18"/>
                <w:lang w:val="tr-TR" w:eastAsia="en-IE"/>
              </w:rPr>
            </w:pPr>
            <w:r w:rsidRPr="00E5034A">
              <w:rPr>
                <w:rFonts w:ascii="Calibri" w:hAnsi="Calibri" w:eastAsia="Times New Roman" w:cs="Calibri"/>
                <w:b/>
                <w:bCs/>
                <w:noProof w:val="0"/>
                <w:lang w:val="tr-TR" w:eastAsia="en-IE"/>
              </w:rPr>
              <w:t>M</w:t>
            </w:r>
            <w:r w:rsidRPr="00E5034A">
              <w:rPr>
                <w:rFonts w:eastAsia="Times New Roman"/>
                <w:b/>
                <w:bCs/>
                <w:noProof w:val="0"/>
                <w:lang w:val="tr-TR" w:eastAsia="en-IE"/>
              </w:rPr>
              <w:t>adde</w:t>
            </w:r>
            <w:r w:rsidRPr="00E5034A" w:rsidR="00950F87">
              <w:rPr>
                <w:rFonts w:ascii="Calibri" w:hAnsi="Calibri" w:eastAsia="Times New Roman" w:cs="Calibri"/>
                <w:b/>
                <w:bCs/>
                <w:noProof w:val="0"/>
                <w:lang w:val="tr-TR" w:eastAsia="en-IE"/>
              </w:rPr>
              <w:t> </w:t>
            </w:r>
          </w:p>
        </w:tc>
        <w:tc>
          <w:tcPr>
            <w:tcW w:w="1366" w:type="pct"/>
            <w:tcBorders>
              <w:top w:val="single" w:color="auto" w:sz="6" w:space="0"/>
              <w:left w:val="single" w:color="auto" w:sz="6" w:space="0"/>
              <w:bottom w:val="single" w:color="auto" w:sz="6" w:space="0"/>
              <w:right w:val="single" w:color="auto" w:sz="6" w:space="0"/>
            </w:tcBorders>
            <w:shd w:val="clear" w:color="auto" w:fill="D9D9D9"/>
            <w:hideMark/>
          </w:tcPr>
          <w:p w:rsidRPr="00E5034A" w:rsidR="00950F87" w:rsidP="00001006" w:rsidRDefault="00A82E83" w14:paraId="36C566BF" w14:textId="0C09A1FF">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Ü</w:t>
            </w:r>
            <w:r w:rsidRPr="00E5034A">
              <w:rPr>
                <w:rFonts w:eastAsia="Times New Roman"/>
                <w:b/>
                <w:bCs/>
                <w:noProof w:val="0"/>
                <w:lang w:val="tr-TR" w:eastAsia="en-IE"/>
              </w:rPr>
              <w:t>rün Şartname Özellikleri</w:t>
            </w:r>
          </w:p>
          <w:p w:rsidRPr="00E5034A" w:rsidR="00950F87" w:rsidP="00001006" w:rsidRDefault="00950F87" w14:paraId="4E037F95" w14:textId="7CF18AFF">
            <w:pPr>
              <w:spacing w:after="0" w:line="240" w:lineRule="auto"/>
              <w:jc w:val="center"/>
              <w:textAlignment w:val="baseline"/>
              <w:rPr>
                <w:rFonts w:ascii="Segoe UI" w:hAnsi="Segoe UI" w:eastAsia="Times New Roman" w:cs="Segoe UI"/>
                <w:i/>
                <w:iCs/>
                <w:noProof w:val="0"/>
                <w:sz w:val="18"/>
                <w:szCs w:val="18"/>
                <w:lang w:val="tr-TR" w:eastAsia="en-IE"/>
              </w:rPr>
            </w:pPr>
            <w:r w:rsidRPr="00E5034A">
              <w:rPr>
                <w:rFonts w:ascii="Calibri" w:hAnsi="Calibri" w:eastAsia="Times New Roman" w:cs="Calibri"/>
                <w:b/>
                <w:bCs/>
                <w:i/>
                <w:iCs/>
                <w:noProof w:val="0"/>
                <w:lang w:val="tr-TR" w:eastAsia="en-IE"/>
              </w:rPr>
              <w:t xml:space="preserve"> </w:t>
            </w:r>
            <w:r w:rsidRPr="00E5034A">
              <w:rPr>
                <w:rFonts w:ascii="Calibri" w:hAnsi="Calibri" w:eastAsia="Times New Roman" w:cs="Calibri"/>
                <w:i/>
                <w:iCs/>
                <w:noProof w:val="0"/>
                <w:lang w:val="tr-TR" w:eastAsia="en-IE"/>
              </w:rPr>
              <w:t>(</w:t>
            </w:r>
            <w:r w:rsidRPr="00E5034A" w:rsidR="00E55088">
              <w:rPr>
                <w:rFonts w:ascii="Calibri" w:hAnsi="Calibri" w:eastAsia="Times New Roman" w:cs="Calibri"/>
                <w:i/>
                <w:iCs/>
                <w:noProof w:val="0"/>
                <w:lang w:val="tr-TR" w:eastAsia="en-IE"/>
              </w:rPr>
              <w:t>ürün açıklaması</w:t>
            </w:r>
            <w:r w:rsidRPr="00E5034A">
              <w:rPr>
                <w:rFonts w:ascii="Calibri" w:hAnsi="Calibri" w:eastAsia="Times New Roman" w:cs="Calibri"/>
                <w:i/>
                <w:iCs/>
                <w:noProof w:val="0"/>
                <w:lang w:val="tr-TR" w:eastAsia="en-IE"/>
              </w:rPr>
              <w:t>, link</w:t>
            </w:r>
            <w:r w:rsidRPr="00E5034A" w:rsidR="00E55088">
              <w:rPr>
                <w:rFonts w:ascii="Calibri" w:hAnsi="Calibri" w:eastAsia="Times New Roman" w:cs="Calibri"/>
                <w:i/>
                <w:iCs/>
                <w:noProof w:val="0"/>
                <w:lang w:val="tr-TR" w:eastAsia="en-IE"/>
              </w:rPr>
              <w:t>ler</w:t>
            </w:r>
            <w:r w:rsidRPr="00E5034A">
              <w:rPr>
                <w:rFonts w:ascii="Calibri" w:hAnsi="Calibri" w:eastAsia="Times New Roman" w:cs="Calibri"/>
                <w:i/>
                <w:iCs/>
                <w:noProof w:val="0"/>
                <w:lang w:val="tr-TR" w:eastAsia="en-IE"/>
              </w:rPr>
              <w:t xml:space="preserve"> </w:t>
            </w:r>
            <w:r w:rsidRPr="00E5034A" w:rsidR="00E55088">
              <w:rPr>
                <w:rFonts w:ascii="Calibri" w:hAnsi="Calibri" w:eastAsia="Times New Roman" w:cs="Calibri"/>
                <w:i/>
                <w:iCs/>
                <w:noProof w:val="0"/>
                <w:lang w:val="tr-TR" w:eastAsia="en-IE"/>
              </w:rPr>
              <w:t>broşür ve katalog referansları</w:t>
            </w:r>
            <w:r w:rsidRPr="00E5034A">
              <w:rPr>
                <w:rFonts w:ascii="Calibri" w:hAnsi="Calibri" w:eastAsia="Times New Roman" w:cs="Calibri"/>
                <w:i/>
                <w:iCs/>
                <w:noProof w:val="0"/>
                <w:lang w:val="tr-TR" w:eastAsia="en-IE"/>
              </w:rPr>
              <w:t>)</w:t>
            </w:r>
          </w:p>
        </w:tc>
        <w:tc>
          <w:tcPr>
            <w:tcW w:w="1278" w:type="pct"/>
            <w:tcBorders>
              <w:top w:val="single" w:color="auto" w:sz="6" w:space="0"/>
              <w:left w:val="single" w:color="auto" w:sz="6" w:space="0"/>
              <w:bottom w:val="single" w:color="auto" w:sz="6" w:space="0"/>
              <w:right w:val="single" w:color="auto" w:sz="6" w:space="0"/>
            </w:tcBorders>
            <w:shd w:val="clear" w:color="auto" w:fill="D9D9D9"/>
          </w:tcPr>
          <w:p w:rsidRPr="00E5034A" w:rsidR="00950F87" w:rsidP="00001006" w:rsidRDefault="00A82E83" w14:paraId="77425AEE" w14:textId="7A4D184A">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E</w:t>
            </w:r>
            <w:r w:rsidRPr="00E5034A">
              <w:rPr>
                <w:rFonts w:eastAsia="Times New Roman"/>
                <w:b/>
                <w:bCs/>
                <w:noProof w:val="0"/>
                <w:lang w:val="tr-TR" w:eastAsia="en-IE"/>
              </w:rPr>
              <w:t>k özellikler veya işlevler</w:t>
            </w:r>
          </w:p>
          <w:p w:rsidRPr="00E5034A" w:rsidR="00950F87" w:rsidP="00001006" w:rsidRDefault="00950F87" w14:paraId="47A75A91" w14:textId="04A82D33">
            <w:pPr>
              <w:spacing w:after="0" w:line="240" w:lineRule="auto"/>
              <w:jc w:val="center"/>
              <w:textAlignment w:val="baseline"/>
              <w:rPr>
                <w:rFonts w:ascii="Calibri" w:hAnsi="Calibri" w:eastAsia="Times New Roman" w:cs="Calibri"/>
                <w:i/>
                <w:iCs/>
                <w:noProof w:val="0"/>
                <w:lang w:val="tr-TR" w:eastAsia="en-IE"/>
              </w:rPr>
            </w:pPr>
            <w:r w:rsidRPr="00E5034A">
              <w:rPr>
                <w:rFonts w:ascii="Calibri" w:hAnsi="Calibri" w:eastAsia="Times New Roman" w:cs="Calibri"/>
                <w:i/>
                <w:iCs/>
                <w:noProof w:val="0"/>
                <w:lang w:val="tr-TR" w:eastAsia="en-IE"/>
              </w:rPr>
              <w:t>(</w:t>
            </w:r>
            <w:r w:rsidRPr="00E5034A" w:rsidR="00A82E83">
              <w:rPr>
                <w:rFonts w:ascii="Calibri" w:hAnsi="Calibri" w:eastAsia="Times New Roman" w:cs="Calibri"/>
                <w:i/>
                <w:iCs/>
                <w:noProof w:val="0"/>
                <w:lang w:val="tr-TR" w:eastAsia="en-IE"/>
              </w:rPr>
              <w:t>varsa)</w:t>
            </w:r>
          </w:p>
        </w:tc>
      </w:tr>
      <w:tr w:rsidRPr="00E5034A" w:rsidR="009E2628" w:rsidTr="00EA0ED0" w14:paraId="1B8113D6"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0CCB1B49"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Segoe UI" w:hAnsi="Segoe UI" w:eastAsia="Times New Roman" w:cs="Segoe UI"/>
                <w:noProof w:val="0"/>
                <w:sz w:val="18"/>
                <w:szCs w:val="18"/>
                <w:lang w:val="tr-TR" w:eastAsia="en-IE"/>
              </w:rPr>
              <w:t>1</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4B0FB9" w14:paraId="66E27F48" w14:textId="33759C12">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 xml:space="preserve">Yoğun </w:t>
            </w:r>
            <w:r w:rsidR="00983AA4">
              <w:rPr>
                <w:noProof w:val="0"/>
                <w:lang w:val="tr-TR"/>
              </w:rPr>
              <w:t>Kullanılan</w:t>
            </w:r>
            <w:r w:rsidRPr="00E5034A" w:rsidR="009E2628">
              <w:rPr>
                <w:noProof w:val="0"/>
                <w:lang w:val="tr-TR"/>
              </w:rPr>
              <w:t xml:space="preserve"> </w:t>
            </w:r>
            <w:r w:rsidRPr="00E5034A" w:rsidR="00A82E83">
              <w:rPr>
                <w:noProof w:val="0"/>
                <w:lang w:val="tr-TR"/>
              </w:rPr>
              <w:t>Çok Fonksiyonlu Cihaz</w:t>
            </w:r>
            <w:r w:rsidRPr="00E5034A" w:rsidR="009E2628">
              <w:rPr>
                <w:noProof w:val="0"/>
                <w:lang w:val="tr-TR"/>
              </w:rPr>
              <w:t xml:space="preserve"> (</w:t>
            </w:r>
            <w:r w:rsidRPr="00E5034A" w:rsidR="00A82E83">
              <w:rPr>
                <w:noProof w:val="0"/>
                <w:lang w:val="tr-TR"/>
              </w:rPr>
              <w:t xml:space="preserve">Yazıcı ve Tarayıcı) </w:t>
            </w:r>
          </w:p>
        </w:tc>
        <w:tc>
          <w:tcPr>
            <w:tcW w:w="1366" w:type="pct"/>
            <w:tcBorders>
              <w:top w:val="single" w:color="auto" w:sz="6" w:space="0"/>
              <w:left w:val="single" w:color="auto" w:sz="6" w:space="0"/>
              <w:bottom w:val="single" w:color="auto" w:sz="6" w:space="0"/>
              <w:right w:val="single" w:color="auto" w:sz="6" w:space="0"/>
            </w:tcBorders>
            <w:shd w:val="clear" w:color="auto" w:fill="auto"/>
          </w:tcPr>
          <w:p w:rsidRPr="00E5034A" w:rsidR="009E2628" w:rsidP="009E2628" w:rsidRDefault="009E2628" w14:paraId="1A39DD1A"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9E2628" w:rsidP="009E2628" w:rsidRDefault="009E2628" w14:paraId="38E3F028"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2AA675A4" w14:textId="77777777">
        <w:trPr>
          <w:trHeight w:val="1365"/>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41E2C266"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2 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A82E83" w14:paraId="33488BBC" w14:textId="097BB939">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 xml:space="preserve">Madde 1’de yer alan </w:t>
            </w:r>
            <w:r w:rsidRPr="00E5034A" w:rsidR="004B0FB9">
              <w:rPr>
                <w:noProof w:val="0"/>
                <w:lang w:val="tr-TR"/>
              </w:rPr>
              <w:t xml:space="preserve">Yoğun </w:t>
            </w:r>
            <w:r w:rsidR="00983AA4">
              <w:rPr>
                <w:noProof w:val="0"/>
                <w:lang w:val="tr-TR"/>
              </w:rPr>
              <w:t>Kullanılan</w:t>
            </w:r>
            <w:r w:rsidRPr="00E5034A">
              <w:rPr>
                <w:noProof w:val="0"/>
                <w:lang w:val="tr-TR"/>
              </w:rPr>
              <w:t xml:space="preserve"> Çok Fonksiyonlu Cihaz (Yazıcı ve Tarayıcı) ile uyumlu kartuş</w:t>
            </w:r>
          </w:p>
        </w:tc>
        <w:tc>
          <w:tcPr>
            <w:tcW w:w="1366" w:type="pct"/>
            <w:tcBorders>
              <w:top w:val="single" w:color="auto" w:sz="6" w:space="0"/>
              <w:left w:val="single" w:color="auto" w:sz="6" w:space="0"/>
              <w:bottom w:val="single" w:color="auto" w:sz="6" w:space="0"/>
              <w:right w:val="single" w:color="auto" w:sz="6" w:space="0"/>
            </w:tcBorders>
            <w:shd w:val="clear" w:color="auto" w:fill="auto"/>
          </w:tcPr>
          <w:p w:rsidRPr="00E5034A" w:rsidR="009E2628" w:rsidP="009E2628" w:rsidRDefault="009E2628" w14:paraId="01258C7C"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9E2628" w:rsidP="009E2628" w:rsidRDefault="009E2628" w14:paraId="188B14B7"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1F2E70D4" w14:textId="77777777">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9E2628" w14:paraId="4EFBECA8"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3 </w:t>
            </w:r>
          </w:p>
        </w:tc>
        <w:tc>
          <w:tcPr>
            <w:tcW w:w="2091"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B8073B" w14:paraId="31B2C395" w14:textId="4AEAF816">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Masaüstü Monitör</w:t>
            </w:r>
          </w:p>
        </w:tc>
        <w:tc>
          <w:tcPr>
            <w:tcW w:w="1366" w:type="pct"/>
            <w:tcBorders>
              <w:top w:val="single" w:color="auto" w:sz="6" w:space="0"/>
              <w:left w:val="single" w:color="auto" w:sz="6" w:space="0"/>
              <w:right w:val="single" w:color="auto" w:sz="6" w:space="0"/>
            </w:tcBorders>
            <w:shd w:val="clear" w:color="auto" w:fill="auto"/>
          </w:tcPr>
          <w:p w:rsidRPr="00E5034A" w:rsidR="009E2628" w:rsidP="009E2628" w:rsidRDefault="009E2628" w14:paraId="3206057E"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9E2628" w:rsidP="009E2628" w:rsidRDefault="009E2628" w14:paraId="2C0D8EDD"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1167B829" w14:textId="77777777">
        <w:trPr>
          <w:trHeight w:val="537"/>
        </w:trPr>
        <w:tc>
          <w:tcPr>
            <w:tcW w:w="265"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9E2628" w14:paraId="53AB45DD"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4 </w:t>
            </w:r>
          </w:p>
        </w:tc>
        <w:tc>
          <w:tcPr>
            <w:tcW w:w="2091"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B8073B" w14:paraId="6CA408BF" w14:textId="0CCA2A37">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 xml:space="preserve">Madde 3’te yer alan Masaüstü Monitör ile uyumlu 2 metre HDMI kablosu. </w:t>
            </w:r>
          </w:p>
        </w:tc>
        <w:tc>
          <w:tcPr>
            <w:tcW w:w="1366" w:type="pct"/>
            <w:tcBorders>
              <w:top w:val="single" w:color="auto" w:sz="6" w:space="0"/>
              <w:left w:val="single" w:color="auto" w:sz="6" w:space="0"/>
              <w:right w:val="single" w:color="auto" w:sz="6" w:space="0"/>
            </w:tcBorders>
            <w:shd w:val="clear" w:color="auto" w:fill="auto"/>
          </w:tcPr>
          <w:p w:rsidRPr="00E5034A" w:rsidR="009E2628" w:rsidP="009E2628" w:rsidRDefault="009E2628" w14:paraId="6BF082F1"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9E2628" w:rsidP="009E2628" w:rsidRDefault="009E2628" w14:paraId="04DC45A0"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7EB207B1" w14:textId="77777777">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9E2628" w14:paraId="5310B6BD"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5 </w:t>
            </w:r>
          </w:p>
        </w:tc>
        <w:tc>
          <w:tcPr>
            <w:tcW w:w="2091" w:type="pct"/>
            <w:tcBorders>
              <w:top w:val="single" w:color="auto" w:sz="6" w:space="0"/>
              <w:left w:val="single" w:color="auto" w:sz="6" w:space="0"/>
              <w:bottom w:val="nil"/>
              <w:right w:val="single" w:color="auto" w:sz="6" w:space="0"/>
            </w:tcBorders>
            <w:shd w:val="clear" w:color="auto" w:fill="auto"/>
            <w:hideMark/>
          </w:tcPr>
          <w:p w:rsidRPr="00E5034A" w:rsidR="009E2628" w:rsidP="009E2628" w:rsidRDefault="00B8073B" w14:paraId="433F5331" w14:textId="4B8982A4">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 xml:space="preserve">Çok Fonksiyonlu Ofis Cihazı </w:t>
            </w:r>
            <w:r w:rsidRPr="00E5034A" w:rsidR="009E2628">
              <w:rPr>
                <w:noProof w:val="0"/>
                <w:lang w:val="tr-TR"/>
              </w:rPr>
              <w:t>(</w:t>
            </w:r>
            <w:r w:rsidRPr="00E5034A">
              <w:rPr>
                <w:noProof w:val="0"/>
                <w:lang w:val="tr-TR"/>
              </w:rPr>
              <w:t xml:space="preserve">Yazıcı ve Tarayıcı) </w:t>
            </w:r>
          </w:p>
        </w:tc>
        <w:tc>
          <w:tcPr>
            <w:tcW w:w="1366" w:type="pct"/>
            <w:tcBorders>
              <w:top w:val="single" w:color="auto" w:sz="6" w:space="0"/>
              <w:left w:val="single" w:color="auto" w:sz="6" w:space="0"/>
              <w:right w:val="single" w:color="auto" w:sz="6" w:space="0"/>
            </w:tcBorders>
            <w:shd w:val="clear" w:color="auto" w:fill="auto"/>
          </w:tcPr>
          <w:p w:rsidRPr="00E5034A" w:rsidR="009E2628" w:rsidP="009E2628" w:rsidRDefault="009E2628" w14:paraId="6F67532B"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9E2628" w:rsidP="009E2628" w:rsidRDefault="009E2628" w14:paraId="69EE86B0"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58B8C21E" w14:textId="77777777">
        <w:trPr>
          <w:trHeight w:val="53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0EDE17E0"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6 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B8073B" w14:paraId="7946A88A" w14:textId="6FD2B848">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Madde 5’te yer alan Çok Fonksiyonlu Ofis Cihazı</w:t>
            </w:r>
            <w:r w:rsidRPr="00E5034A" w:rsidR="00333632">
              <w:rPr>
                <w:noProof w:val="0"/>
                <w:lang w:val="tr-TR"/>
              </w:rPr>
              <w:t xml:space="preserve"> (Yazıcı ve Tarayıcı)</w:t>
            </w:r>
            <w:r w:rsidRPr="00E5034A">
              <w:rPr>
                <w:noProof w:val="0"/>
                <w:lang w:val="tr-TR"/>
              </w:rPr>
              <w:t xml:space="preserve"> ile uyumlu </w:t>
            </w:r>
            <w:r w:rsidRPr="00E5034A" w:rsidR="00333632">
              <w:rPr>
                <w:noProof w:val="0"/>
                <w:lang w:val="tr-TR"/>
              </w:rPr>
              <w:t xml:space="preserve">kartuş. </w:t>
            </w:r>
          </w:p>
        </w:tc>
        <w:tc>
          <w:tcPr>
            <w:tcW w:w="1366" w:type="pct"/>
            <w:tcBorders>
              <w:top w:val="single" w:color="auto" w:sz="6" w:space="0"/>
              <w:left w:val="single" w:color="auto" w:sz="6" w:space="0"/>
              <w:right w:val="single" w:color="auto" w:sz="6" w:space="0"/>
            </w:tcBorders>
            <w:shd w:val="clear" w:color="auto" w:fill="auto"/>
          </w:tcPr>
          <w:p w:rsidRPr="00E5034A" w:rsidR="009E2628" w:rsidP="009E2628" w:rsidRDefault="009E2628" w14:paraId="26BCB0DE"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9E2628" w:rsidP="009E2628" w:rsidRDefault="009E2628" w14:paraId="2FD9FC82"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4360DD88"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42FBF042"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7 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563CFB60" w14:textId="44E79ECD">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Proje</w:t>
            </w:r>
            <w:r w:rsidRPr="00E5034A" w:rsidR="00B8073B">
              <w:rPr>
                <w:noProof w:val="0"/>
                <w:lang w:val="tr-TR"/>
              </w:rPr>
              <w:t>ktör</w:t>
            </w:r>
          </w:p>
        </w:tc>
        <w:tc>
          <w:tcPr>
            <w:tcW w:w="1366" w:type="pct"/>
            <w:vMerge w:val="restart"/>
            <w:tcBorders>
              <w:top w:val="single" w:color="auto" w:sz="6" w:space="0"/>
              <w:left w:val="single" w:color="auto" w:sz="6" w:space="0"/>
              <w:right w:val="single" w:color="auto" w:sz="6" w:space="0"/>
            </w:tcBorders>
            <w:shd w:val="clear" w:color="auto" w:fill="auto"/>
          </w:tcPr>
          <w:p w:rsidRPr="00E5034A" w:rsidR="009E2628" w:rsidP="009E2628" w:rsidRDefault="009E2628" w14:paraId="7C848530"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right w:val="single" w:color="auto" w:sz="6" w:space="0"/>
            </w:tcBorders>
          </w:tcPr>
          <w:p w:rsidRPr="00E5034A" w:rsidR="009E2628" w:rsidP="009E2628" w:rsidRDefault="009E2628" w14:paraId="02F67130"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9E2628" w:rsidTr="00EA0ED0" w14:paraId="4EACDA56"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9E2628" w14:paraId="761F92DB"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8 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E5034A" w:rsidR="009E2628" w:rsidP="009E2628" w:rsidRDefault="00B8073B" w14:paraId="3451D458" w14:textId="582E508E">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Madde 7’de yer alan Projektör ile uyumlu 10 metre HDMI kablosu</w:t>
            </w:r>
            <w:r w:rsidRPr="00E5034A" w:rsidR="009E2628">
              <w:rPr>
                <w:noProof w:val="0"/>
                <w:lang w:val="tr-TR"/>
              </w:rPr>
              <w:t xml:space="preserve">. </w:t>
            </w:r>
          </w:p>
        </w:tc>
        <w:tc>
          <w:tcPr>
            <w:tcW w:w="1366" w:type="pct"/>
            <w:vMerge/>
            <w:tcBorders>
              <w:left w:val="single" w:color="auto" w:sz="6" w:space="0"/>
              <w:bottom w:val="single" w:color="auto" w:sz="6" w:space="0"/>
              <w:right w:val="single" w:color="auto" w:sz="6" w:space="0"/>
            </w:tcBorders>
            <w:shd w:val="clear" w:color="auto" w:fill="auto"/>
          </w:tcPr>
          <w:p w:rsidRPr="00E5034A" w:rsidR="009E2628" w:rsidP="009E2628" w:rsidRDefault="009E2628" w14:paraId="424C0651"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left w:val="single" w:color="auto" w:sz="6" w:space="0"/>
              <w:bottom w:val="single" w:color="auto" w:sz="6" w:space="0"/>
              <w:right w:val="single" w:color="auto" w:sz="6" w:space="0"/>
            </w:tcBorders>
          </w:tcPr>
          <w:p w:rsidRPr="00E5034A" w:rsidR="009E2628" w:rsidP="009E2628" w:rsidRDefault="009E2628" w14:paraId="799B1CCD" w14:textId="77777777">
            <w:pPr>
              <w:spacing w:after="0" w:line="240" w:lineRule="auto"/>
              <w:jc w:val="center"/>
              <w:textAlignment w:val="baseline"/>
              <w:rPr>
                <w:rFonts w:ascii="Segoe UI" w:hAnsi="Segoe UI" w:eastAsia="Times New Roman" w:cs="Segoe UI"/>
                <w:noProof w:val="0"/>
                <w:sz w:val="18"/>
                <w:szCs w:val="18"/>
                <w:lang w:val="tr-TR" w:eastAsia="en-IE"/>
              </w:rPr>
            </w:pPr>
          </w:p>
        </w:tc>
      </w:tr>
    </w:tbl>
    <w:p w:rsidRPr="00E5034A" w:rsidR="00950F87" w:rsidP="00950F87" w:rsidRDefault="00950F87" w14:paraId="5840E471" w14:textId="77777777">
      <w:pPr>
        <w:jc w:val="both"/>
        <w:rPr>
          <w:noProof w:val="0"/>
          <w:lang w:val="tr-TR"/>
        </w:rPr>
      </w:pPr>
    </w:p>
    <w:p w:rsidRPr="00E5034A" w:rsidR="00950F87" w:rsidP="00131991" w:rsidRDefault="00B129D8" w14:paraId="4C889CAA" w14:textId="1BBD2749">
      <w:pPr>
        <w:pStyle w:val="ListParagraph"/>
        <w:numPr>
          <w:ilvl w:val="0"/>
          <w:numId w:val="12"/>
        </w:numPr>
        <w:jc w:val="both"/>
        <w:rPr>
          <w:noProof w:val="0"/>
          <w:lang w:val="tr-TR"/>
        </w:rPr>
      </w:pPr>
      <w:r w:rsidRPr="00E5034A">
        <w:rPr>
          <w:noProof w:val="0"/>
          <w:lang w:val="tr-TR"/>
        </w:rPr>
        <w:t xml:space="preserve">Ek 1’de belirtilen şartname özelliklerini aşan </w:t>
      </w:r>
      <w:r w:rsidRPr="00E5034A">
        <w:rPr>
          <w:b/>
          <w:bCs/>
          <w:noProof w:val="0"/>
          <w:lang w:val="tr-TR"/>
        </w:rPr>
        <w:t xml:space="preserve">ek özellikleri veya işlevleri veya hizmetleri </w:t>
      </w:r>
      <w:r w:rsidRPr="00E5034A">
        <w:rPr>
          <w:noProof w:val="0"/>
          <w:lang w:val="tr-TR"/>
        </w:rPr>
        <w:t xml:space="preserve">kısaca açıklayabilir ve teklifinizi geliştirebilirsiniz. Gerek olması halinde ek </w:t>
      </w:r>
      <w:r w:rsidR="00422473">
        <w:rPr>
          <w:noProof w:val="0"/>
          <w:lang w:val="tr-TR"/>
        </w:rPr>
        <w:t>boşluk</w:t>
      </w:r>
      <w:r w:rsidRPr="00E5034A">
        <w:rPr>
          <w:noProof w:val="0"/>
          <w:lang w:val="tr-TR"/>
        </w:rPr>
        <w:t xml:space="preserve"> kullanabilirsiniz.</w:t>
      </w:r>
    </w:p>
    <w:p w:rsidRPr="00E5034A" w:rsidR="00950F87" w:rsidP="00950F87" w:rsidRDefault="00B129D8" w14:paraId="2FEF08E4" w14:textId="38266E7F">
      <w:pPr>
        <w:jc w:val="both"/>
        <w:rPr>
          <w:b/>
          <w:bCs/>
          <w:noProof w:val="0"/>
          <w:lang w:val="tr-TR"/>
        </w:rPr>
      </w:pPr>
      <w:r w:rsidRPr="00E5034A">
        <w:rPr>
          <w:b/>
          <w:bCs/>
          <w:noProof w:val="0"/>
          <w:lang w:val="tr-TR"/>
        </w:rPr>
        <w:t>Yanıt</w:t>
      </w:r>
      <w:r w:rsidRPr="00E5034A" w:rsidR="00950F87">
        <w:rPr>
          <w:b/>
          <w:bCs/>
          <w:noProof w:val="0"/>
          <w:lang w:val="tr-TR"/>
        </w:rPr>
        <w:t>:</w:t>
      </w:r>
    </w:p>
    <w:p w:rsidRPr="00E5034A" w:rsidR="00950F87" w:rsidP="00950F87" w:rsidRDefault="00950F87" w14:paraId="0034D239" w14:textId="77777777">
      <w:pPr>
        <w:jc w:val="both"/>
        <w:rPr>
          <w:noProof w:val="0"/>
          <w:lang w:val="tr-TR"/>
        </w:rPr>
      </w:pPr>
      <w:r w:rsidRPr="00E5034A">
        <w:rPr>
          <w:noProof w:val="0"/>
          <w:lang w:val="tr-TR"/>
        </w:rPr>
        <w:t>.</w:t>
      </w:r>
      <w:r w:rsidRPr="00E5034A">
        <w:rPr>
          <w:noProof w:val="0"/>
          <w:lang w:val="tr-TR"/>
        </w:rPr>
        <w:br w:type="page"/>
      </w:r>
    </w:p>
    <w:p w:rsidRPr="00E5034A" w:rsidR="00950F87" w:rsidP="00DB6A82" w:rsidRDefault="00A47103" w14:paraId="05717B73" w14:textId="1653C83D">
      <w:pPr>
        <w:pStyle w:val="ListParagraph"/>
        <w:numPr>
          <w:ilvl w:val="0"/>
          <w:numId w:val="10"/>
        </w:numPr>
        <w:jc w:val="both"/>
        <w:rPr>
          <w:b/>
          <w:bCs/>
          <w:noProof w:val="0"/>
          <w:lang w:val="tr-TR"/>
        </w:rPr>
      </w:pPr>
      <w:r w:rsidRPr="00E5034A">
        <w:rPr>
          <w:b/>
          <w:bCs/>
          <w:noProof w:val="0"/>
          <w:lang w:val="tr-TR"/>
        </w:rPr>
        <w:lastRenderedPageBreak/>
        <w:t xml:space="preserve">Geçmiş Sözleşmeler </w:t>
      </w:r>
    </w:p>
    <w:p w:rsidRPr="00E5034A" w:rsidR="00950F87" w:rsidP="00950F87" w:rsidRDefault="00311AB6" w14:paraId="6D999ABB" w14:textId="249F9CF4">
      <w:pPr>
        <w:rPr>
          <w:noProof w:val="0"/>
          <w:lang w:val="tr-TR"/>
        </w:rPr>
      </w:pPr>
      <w:r w:rsidRPr="00E5034A">
        <w:rPr>
          <w:noProof w:val="0"/>
          <w:lang w:val="tr-TR"/>
        </w:rPr>
        <w:t>Malların, Türkiye ve Suriye’deki GOAL Ofislerine DDP (Incoterms 2020) olarak teslim edilmesi gerekmektedir. Özellikle Suriye’ye giren ürünler başta olmak üzere teslimatların karmaşık doğası gereği GOAL, tedarik edilecek olan benzer ürünler için bu yerlerde veya kuzey batı Suriye’de</w:t>
      </w:r>
      <w:r w:rsidR="008623F3">
        <w:rPr>
          <w:noProof w:val="0"/>
          <w:lang w:val="tr-TR"/>
        </w:rPr>
        <w:t xml:space="preserve"> başka,</w:t>
      </w:r>
      <w:r w:rsidRPr="00E5034A">
        <w:rPr>
          <w:noProof w:val="0"/>
          <w:lang w:val="tr-TR"/>
        </w:rPr>
        <w:t xml:space="preserve"> yerlerde 2017 yılından bu yana gerçekleştirilen geçmiş sözleşmelerin kanıtlarını görmek istemektedir.  </w:t>
      </w:r>
      <w:r w:rsidRPr="00E5034A" w:rsidR="00A263D0">
        <w:rPr>
          <w:noProof w:val="0"/>
          <w:lang w:val="tr-TR"/>
        </w:rPr>
        <w:t xml:space="preserve">Bu belgeler </w:t>
      </w:r>
      <w:r w:rsidRPr="00E5034A" w:rsidR="00CB3087">
        <w:rPr>
          <w:noProof w:val="0"/>
          <w:lang w:val="tr-TR"/>
        </w:rPr>
        <w:t xml:space="preserve">düzeltilmiş/düzenlenmiş sözleşmeler, </w:t>
      </w:r>
      <w:r w:rsidRPr="00E5034A" w:rsidR="00592D31">
        <w:rPr>
          <w:noProof w:val="0"/>
          <w:lang w:val="tr-TR"/>
        </w:rPr>
        <w:t>satın alma emirleri veya sözleşmelerin yerine getirildiğini gösteren diğer belgeler (</w:t>
      </w:r>
      <w:r w:rsidRPr="00E5034A" w:rsidR="009001B0">
        <w:rPr>
          <w:noProof w:val="0"/>
          <w:lang w:val="tr-TR"/>
        </w:rPr>
        <w:t>ilgili sözleşme bilgilerini içeren)</w:t>
      </w:r>
      <w:r w:rsidRPr="00E5034A" w:rsidR="00592D31">
        <w:rPr>
          <w:noProof w:val="0"/>
          <w:lang w:val="tr-TR"/>
        </w:rPr>
        <w:t xml:space="preserve"> olabilir. </w:t>
      </w:r>
      <w:r w:rsidRPr="00E5034A" w:rsidR="00CB3087">
        <w:rPr>
          <w:noProof w:val="0"/>
          <w:lang w:val="tr-TR"/>
        </w:rPr>
        <w:t xml:space="preserve"> </w:t>
      </w:r>
    </w:p>
    <w:p w:rsidRPr="00E5034A" w:rsidR="00950F87" w:rsidP="00950F87" w:rsidRDefault="009001B0" w14:paraId="38D1E9BD" w14:textId="60D7B652">
      <w:pPr>
        <w:rPr>
          <w:noProof w:val="0"/>
          <w:lang w:val="tr-TR"/>
        </w:rPr>
      </w:pPr>
      <w:r w:rsidRPr="00E5034A">
        <w:rPr>
          <w:noProof w:val="0"/>
          <w:lang w:val="tr-TR"/>
        </w:rPr>
        <w:t xml:space="preserve">Teslimatın değeri en az (asgari) </w:t>
      </w:r>
      <w:r w:rsidRPr="00E5034A" w:rsidR="00950F87">
        <w:rPr>
          <w:noProof w:val="0"/>
          <w:lang w:val="tr-TR"/>
        </w:rPr>
        <w:t>15,000</w:t>
      </w:r>
      <w:r w:rsidRPr="00E5034A">
        <w:rPr>
          <w:noProof w:val="0"/>
          <w:lang w:val="tr-TR"/>
        </w:rPr>
        <w:t xml:space="preserve"> ABD </w:t>
      </w:r>
      <w:r w:rsidRPr="00E5034A" w:rsidR="00404E36">
        <w:rPr>
          <w:noProof w:val="0"/>
          <w:lang w:val="tr-TR"/>
        </w:rPr>
        <w:t>doları</w:t>
      </w:r>
      <w:r w:rsidRPr="00E5034A" w:rsidR="00950F87">
        <w:rPr>
          <w:noProof w:val="0"/>
          <w:lang w:val="tr-TR"/>
        </w:rPr>
        <w:t xml:space="preserve"> (</w:t>
      </w:r>
      <w:r w:rsidRPr="00E5034A">
        <w:rPr>
          <w:noProof w:val="0"/>
          <w:lang w:val="tr-TR"/>
        </w:rPr>
        <w:t>veya eşdeğer diğer para birimleri) olmalıdır</w:t>
      </w:r>
      <w:r w:rsidRPr="00E5034A" w:rsidR="00950F87">
        <w:rPr>
          <w:noProof w:val="0"/>
          <w:lang w:val="tr-TR"/>
        </w:rPr>
        <w:t xml:space="preserve">. </w:t>
      </w:r>
    </w:p>
    <w:p w:rsidRPr="00E5034A" w:rsidR="00950F87" w:rsidP="00950F87" w:rsidRDefault="00404E36" w14:paraId="6800B746" w14:textId="49B467BD">
      <w:pPr>
        <w:jc w:val="both"/>
        <w:rPr>
          <w:noProof w:val="0"/>
          <w:lang w:val="tr-TR"/>
        </w:rPr>
      </w:pPr>
      <w:r w:rsidRPr="00E5034A">
        <w:rPr>
          <w:noProof w:val="0"/>
          <w:lang w:val="tr-TR"/>
        </w:rPr>
        <w:t>Lütfen yukarıda verilen asgari değere sahip olan ve ofis BT donanımlarının teslimatı ile ilgili olarak 2017 yılından bu yana tamamlamış olduğunuz ü</w:t>
      </w:r>
      <w:r w:rsidR="008623F3">
        <w:rPr>
          <w:noProof w:val="0"/>
          <w:lang w:val="tr-TR"/>
        </w:rPr>
        <w:t>ç</w:t>
      </w:r>
      <w:r w:rsidRPr="00E5034A">
        <w:rPr>
          <w:noProof w:val="0"/>
          <w:lang w:val="tr-TR"/>
        </w:rPr>
        <w:t xml:space="preserve"> (3) sözleşmeyi listeleyiniz.</w:t>
      </w:r>
      <w:r w:rsidRPr="00E5034A" w:rsidR="00950F87">
        <w:rPr>
          <w:noProof w:val="0"/>
          <w:lang w:val="tr-TR"/>
        </w:rPr>
        <w:t xml:space="preserve"> </w:t>
      </w:r>
    </w:p>
    <w:p w:rsidRPr="00E5034A" w:rsidR="00950F87" w:rsidP="00950F87" w:rsidRDefault="00D05DE8" w14:paraId="7E83DA6F" w14:textId="50093CFE">
      <w:pPr>
        <w:jc w:val="both"/>
        <w:rPr>
          <w:noProof w:val="0"/>
          <w:lang w:val="tr-TR"/>
        </w:rPr>
      </w:pPr>
      <w:r w:rsidRPr="00E5034A">
        <w:rPr>
          <w:noProof w:val="0"/>
          <w:lang w:val="tr-TR"/>
        </w:rPr>
        <w:t xml:space="preserve">En az bir sözleşme Kuzey Batı Suriye’de bir yere yapılan teslimat deneyiminizi göstermelidir (asgari değer yoktur). </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E76C22" w:rsidTr="00E76C22" w14:paraId="3D6644EC" w14:textId="77777777">
        <w:tc>
          <w:tcPr>
            <w:tcW w:w="3495" w:type="dxa"/>
            <w:tcBorders>
              <w:top w:val="single" w:color="999999" w:sz="6" w:space="0"/>
              <w:left w:val="single" w:color="999999" w:sz="6" w:space="0"/>
              <w:bottom w:val="single" w:color="666666" w:sz="12" w:space="0"/>
              <w:right w:val="single" w:color="999999" w:sz="6" w:space="0"/>
            </w:tcBorders>
          </w:tcPr>
          <w:p w:rsidRPr="00E5034A" w:rsidR="00E76C22" w:rsidP="00E76C22" w:rsidRDefault="00E76C22" w14:paraId="1A049FDA" w14:textId="5B347766">
            <w:pPr>
              <w:spacing w:after="0" w:line="240" w:lineRule="auto"/>
              <w:textAlignment w:val="baseline"/>
              <w:rPr>
                <w:rFonts w:ascii="Calibri" w:hAnsi="Calibri" w:eastAsia="Times New Roman" w:cs="Calibri"/>
                <w:b/>
                <w:bCs/>
                <w:noProof w:val="0"/>
                <w:u w:val="single"/>
                <w:lang w:val="tr-TR" w:eastAsia="en-IE"/>
              </w:rPr>
            </w:pPr>
            <w:r w:rsidRPr="00E5034A">
              <w:rPr>
                <w:rFonts w:ascii="Calibri" w:hAnsi="Calibri" w:eastAsia="Times New Roman" w:cs="Calibri"/>
                <w:b/>
                <w:bCs/>
                <w:noProof w:val="0"/>
                <w:u w:val="single"/>
                <w:lang w:val="tr-TR" w:eastAsia="en-IE"/>
              </w:rPr>
              <w:t>Sözleşme 1 </w:t>
            </w: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E76C22" w:rsidP="00E76C22" w:rsidRDefault="00E76C22" w14:paraId="2C07AC35"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E76C22" w:rsidTr="00E76C22" w14:paraId="49DA4930"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D05DE8" w14:paraId="75C8246B" w14:textId="7D55CCEB">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İş Sahibinin Adı</w:t>
            </w:r>
            <w:r w:rsidRPr="00E5034A" w:rsidR="00E76C22">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128D17E4"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62B1B51C"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711F48EA" w14:textId="45D88553">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07FBD1F1"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0B67219C"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0069E05A" w14:textId="1E7F9A18">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Tedarik Edilen Mallar</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342BB262"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5091F48C"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6BCD9A69" w14:textId="20475580">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Sözleşme Değeri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0BAEEB9F"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7B1D3984"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346191B8" w14:textId="6BA7CD9D">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Yeri</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0E695CE3"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950F87" w:rsidP="00950F87" w:rsidRDefault="00950F87" w14:paraId="2B3480FA" w14:textId="77777777">
      <w:pPr>
        <w:jc w:val="both"/>
        <w:rPr>
          <w:noProof w:val="0"/>
          <w:lang w:val="tr-TR"/>
        </w:rPr>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E76C22" w:rsidTr="00E76C22" w14:paraId="3CB3BB81" w14:textId="77777777">
        <w:tc>
          <w:tcPr>
            <w:tcW w:w="3495" w:type="dxa"/>
            <w:tcBorders>
              <w:top w:val="single" w:color="999999" w:sz="6" w:space="0"/>
              <w:left w:val="single" w:color="999999" w:sz="6" w:space="0"/>
              <w:bottom w:val="single" w:color="666666" w:sz="12" w:space="0"/>
              <w:right w:val="single" w:color="999999" w:sz="6" w:space="0"/>
            </w:tcBorders>
          </w:tcPr>
          <w:p w:rsidRPr="00E5034A" w:rsidR="00E76C22" w:rsidP="00E76C22" w:rsidRDefault="00E76C22" w14:paraId="3E5569D8" w14:textId="6A4FAB8E">
            <w:pPr>
              <w:spacing w:after="0" w:line="240" w:lineRule="auto"/>
              <w:textAlignment w:val="baseline"/>
              <w:rPr>
                <w:rFonts w:ascii="Calibri" w:hAnsi="Calibri" w:eastAsia="Times New Roman" w:cs="Calibri"/>
                <w:b/>
                <w:bCs/>
                <w:noProof w:val="0"/>
                <w:u w:val="single"/>
                <w:lang w:val="tr-TR" w:eastAsia="en-IE"/>
              </w:rPr>
            </w:pPr>
            <w:r w:rsidRPr="00E5034A">
              <w:rPr>
                <w:rFonts w:ascii="Calibri" w:hAnsi="Calibri" w:eastAsia="Times New Roman" w:cs="Calibri"/>
                <w:b/>
                <w:bCs/>
                <w:noProof w:val="0"/>
                <w:u w:val="single"/>
                <w:lang w:val="tr-TR" w:eastAsia="en-IE"/>
              </w:rPr>
              <w:t>Sözleşme 2</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E76C22" w:rsidP="00E76C22" w:rsidRDefault="00E76C22" w14:paraId="23563173"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E76C22" w:rsidTr="00E76C22" w14:paraId="055A8ED9"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D05DE8" w14:paraId="7777FA87" w14:textId="7D166018">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İş Sahibinin Adı</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1BAE3601"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6D4AB90C"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3712F24D" w14:textId="15A102E4">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2F305C1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63A29B66"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203705D3" w14:textId="5CF89A40">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Tedarik Edilen Mallar</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1FE3077A"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76C76558"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24ABEF4D" w14:textId="484276A5">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Sözleşme Değeri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11CCBEFB"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43841C62"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2509E934" w14:textId="38CE7946">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Yeri</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26526F49"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950F87" w:rsidP="00950F87" w:rsidRDefault="00950F87" w14:paraId="3E41C5C6" w14:textId="77777777">
      <w:pPr>
        <w:jc w:val="both"/>
        <w:rPr>
          <w:noProof w:val="0"/>
          <w:lang w:val="tr-TR"/>
        </w:rPr>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E5034A" w:rsidR="00E76C22" w:rsidTr="00E76C22" w14:paraId="0A555B17" w14:textId="77777777">
        <w:tc>
          <w:tcPr>
            <w:tcW w:w="3495" w:type="dxa"/>
            <w:tcBorders>
              <w:top w:val="single" w:color="999999" w:sz="6" w:space="0"/>
              <w:left w:val="single" w:color="999999" w:sz="6" w:space="0"/>
              <w:bottom w:val="single" w:color="666666" w:sz="12" w:space="0"/>
              <w:right w:val="single" w:color="999999" w:sz="6" w:space="0"/>
            </w:tcBorders>
          </w:tcPr>
          <w:p w:rsidRPr="00E5034A" w:rsidR="00E76C22" w:rsidP="00E76C22" w:rsidRDefault="00E76C22" w14:paraId="51ADFA24" w14:textId="57C606C7">
            <w:pPr>
              <w:spacing w:after="0" w:line="240" w:lineRule="auto"/>
              <w:textAlignment w:val="baseline"/>
              <w:rPr>
                <w:rFonts w:ascii="Calibri" w:hAnsi="Calibri" w:eastAsia="Times New Roman" w:cs="Calibri"/>
                <w:b/>
                <w:bCs/>
                <w:noProof w:val="0"/>
                <w:u w:val="single"/>
                <w:lang w:val="tr-TR" w:eastAsia="en-IE"/>
              </w:rPr>
            </w:pPr>
            <w:r w:rsidRPr="00E5034A">
              <w:rPr>
                <w:rFonts w:ascii="Calibri" w:hAnsi="Calibri" w:eastAsia="Times New Roman" w:cs="Calibri"/>
                <w:b/>
                <w:bCs/>
                <w:noProof w:val="0"/>
                <w:u w:val="single"/>
                <w:lang w:val="tr-TR" w:eastAsia="en-IE"/>
              </w:rPr>
              <w:t>Sözleşme 3</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E5034A" w:rsidR="00E76C22" w:rsidP="00E76C22" w:rsidRDefault="00E76C22" w14:paraId="36A59BC3"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 </w:t>
            </w:r>
            <w:r w:rsidRPr="00E5034A">
              <w:rPr>
                <w:rFonts w:ascii="Calibri" w:hAnsi="Calibri" w:eastAsia="Times New Roman" w:cs="Calibri"/>
                <w:noProof w:val="0"/>
                <w:lang w:val="tr-TR" w:eastAsia="en-IE"/>
              </w:rPr>
              <w:t> </w:t>
            </w:r>
          </w:p>
        </w:tc>
      </w:tr>
      <w:tr w:rsidRPr="00E5034A" w:rsidR="00E76C22" w:rsidTr="00E76C22" w14:paraId="46568228"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D05DE8" w14:paraId="5ED83E25" w14:textId="43D994A7">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İş Sahibinin Adı</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5A994E1D"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25CAE4CC"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07D42028" w14:textId="0DA3859B">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Tarihi</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51402B53"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51D2AD48"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01DBBCA6" w14:textId="55493558">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Tedarik Edilen Mallar</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7C43D86C"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32F0DA7F"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14799F16" w14:textId="749046FC">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Sözleşme Değeri </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4FDED727"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r w:rsidRPr="00E5034A" w:rsidR="00E76C22" w:rsidTr="00E76C22" w14:paraId="57593123" w14:textId="77777777">
        <w:tc>
          <w:tcPr>
            <w:tcW w:w="3495" w:type="dxa"/>
            <w:tcBorders>
              <w:top w:val="single" w:color="999999" w:sz="6" w:space="0"/>
              <w:left w:val="single" w:color="999999" w:sz="6" w:space="0"/>
              <w:bottom w:val="single" w:color="999999" w:sz="6" w:space="0"/>
              <w:right w:val="single" w:color="999999" w:sz="6" w:space="0"/>
            </w:tcBorders>
          </w:tcPr>
          <w:p w:rsidRPr="00E5034A" w:rsidR="00E76C22" w:rsidP="00E76C22" w:rsidRDefault="00E76C22" w14:paraId="2DA14991" w14:textId="5E001F77">
            <w:pPr>
              <w:spacing w:after="0" w:line="240" w:lineRule="auto"/>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Teslimat Yeri</w:t>
            </w:r>
            <w:r w:rsidRPr="00E5034A">
              <w:rPr>
                <w:rFonts w:ascii="Calibri" w:hAnsi="Calibri" w:eastAsia="Times New Roman" w:cs="Calibri"/>
                <w:noProof w:val="0"/>
                <w:lang w:val="tr-TR"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E5034A" w:rsidR="00E76C22" w:rsidP="00E76C22" w:rsidRDefault="00E76C22" w14:paraId="244071C4"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w:t>
            </w:r>
          </w:p>
        </w:tc>
      </w:tr>
    </w:tbl>
    <w:p w:rsidRPr="00E5034A" w:rsidR="00950F87" w:rsidP="00950F87" w:rsidRDefault="00A47103" w14:paraId="13BEE9C1" w14:textId="0F13E3A6">
      <w:pPr>
        <w:jc w:val="both"/>
        <w:rPr>
          <w:b/>
          <w:bCs/>
          <w:i/>
          <w:iCs/>
          <w:noProof w:val="0"/>
          <w:color w:val="4472C4" w:themeColor="accent1"/>
          <w:lang w:val="tr-TR"/>
        </w:rPr>
      </w:pPr>
      <w:r w:rsidRPr="00E5034A">
        <w:rPr>
          <w:b/>
          <w:bCs/>
          <w:i/>
          <w:iCs/>
          <w:noProof w:val="0"/>
          <w:color w:val="4472C4" w:themeColor="accent1"/>
          <w:lang w:val="tr-TR"/>
        </w:rPr>
        <w:t>Gerekli olması durumunda tabloları kopyalayıp yapıştırarak artırabilirsiniz</w:t>
      </w:r>
      <w:r w:rsidRPr="00E5034A" w:rsidR="00950F87">
        <w:rPr>
          <w:b/>
          <w:bCs/>
          <w:i/>
          <w:iCs/>
          <w:noProof w:val="0"/>
          <w:color w:val="4472C4" w:themeColor="accent1"/>
          <w:lang w:val="tr-TR"/>
        </w:rPr>
        <w:t>.</w:t>
      </w:r>
    </w:p>
    <w:p w:rsidRPr="00E5034A" w:rsidR="00950F87" w:rsidP="00950F87" w:rsidRDefault="00311AB6" w14:paraId="1E1A4305" w14:textId="5502EC8F">
      <w:pPr>
        <w:jc w:val="both"/>
        <w:rPr>
          <w:noProof w:val="0"/>
          <w:lang w:val="tr-TR"/>
        </w:rPr>
      </w:pPr>
      <w:r w:rsidRPr="00E5034A">
        <w:rPr>
          <w:noProof w:val="0"/>
          <w:lang w:val="tr-TR"/>
        </w:rPr>
        <w:t>Önemli</w:t>
      </w:r>
      <w:r w:rsidRPr="00E5034A" w:rsidR="00950F87">
        <w:rPr>
          <w:noProof w:val="0"/>
          <w:lang w:val="tr-TR"/>
        </w:rPr>
        <w:t xml:space="preserve">: </w:t>
      </w:r>
      <w:r w:rsidRPr="00E5034A" w:rsidR="001A4141">
        <w:rPr>
          <w:noProof w:val="0"/>
          <w:lang w:val="tr-TR"/>
        </w:rPr>
        <w:t>Bahsettiğiniz sözleşmelerin birer kopyasını ekleyiniz. Hassas veriler gizlenebilir.</w:t>
      </w:r>
      <w:r w:rsidR="004B1D1C">
        <w:rPr>
          <w:noProof w:val="0"/>
          <w:lang w:val="tr-TR"/>
        </w:rPr>
        <w:t xml:space="preserve"> </w:t>
      </w:r>
      <w:r w:rsidRPr="004B1D1C" w:rsidR="004B1D1C">
        <w:rPr>
          <w:noProof w:val="0"/>
          <w:lang w:val="tr-TR"/>
        </w:rPr>
        <w:t>Bir LOT altında verilen bilgiler diğer LOT’lar için de geçerli olabilir. Böyle olması durumunda lütfen belirtiniz.</w:t>
      </w:r>
    </w:p>
    <w:p w:rsidRPr="00E5034A" w:rsidR="00950F87" w:rsidP="00950F87" w:rsidRDefault="00950F87" w14:paraId="7089C93E" w14:textId="77777777">
      <w:pPr>
        <w:jc w:val="both"/>
        <w:rPr>
          <w:b/>
          <w:bCs/>
          <w:i/>
          <w:iCs/>
          <w:noProof w:val="0"/>
          <w:color w:val="4472C4" w:themeColor="accent1"/>
          <w:lang w:val="tr-TR"/>
        </w:rPr>
      </w:pPr>
      <w:r w:rsidRPr="00E5034A">
        <w:rPr>
          <w:b/>
          <w:bCs/>
          <w:i/>
          <w:iCs/>
          <w:noProof w:val="0"/>
          <w:color w:val="4472C4" w:themeColor="accent1"/>
          <w:lang w:val="tr-TR"/>
        </w:rPr>
        <w:br w:type="page"/>
      </w:r>
    </w:p>
    <w:p w:rsidRPr="00E5034A" w:rsidR="00950F87" w:rsidP="00DB6A82" w:rsidRDefault="0032555F" w14:paraId="70FA32BA" w14:textId="615E602F">
      <w:pPr>
        <w:pStyle w:val="ListParagraph"/>
        <w:numPr>
          <w:ilvl w:val="0"/>
          <w:numId w:val="10"/>
        </w:numPr>
        <w:jc w:val="both"/>
        <w:rPr>
          <w:b/>
          <w:bCs/>
          <w:noProof w:val="0"/>
          <w:lang w:val="tr-TR"/>
        </w:rPr>
      </w:pPr>
      <w:r w:rsidRPr="00E5034A">
        <w:rPr>
          <w:b/>
          <w:bCs/>
          <w:noProof w:val="0"/>
          <w:lang w:val="tr-TR"/>
        </w:rPr>
        <w:lastRenderedPageBreak/>
        <w:t>Ürün Garantisi</w:t>
      </w:r>
    </w:p>
    <w:p w:rsidRPr="00E5034A" w:rsidR="0017378E" w:rsidP="0017378E" w:rsidRDefault="0017378E" w14:paraId="3A9024B5" w14:textId="27868C9D">
      <w:pPr>
        <w:jc w:val="both"/>
        <w:rPr>
          <w:noProof w:val="0"/>
          <w:lang w:val="tr-TR"/>
        </w:rPr>
      </w:pPr>
      <w:r w:rsidRPr="00E5034A">
        <w:rPr>
          <w:noProof w:val="0"/>
          <w:lang w:val="tr-TR"/>
        </w:rPr>
        <w:t xml:space="preserve">Lütfen ürünlere yönelik garanti sürelerini </w:t>
      </w:r>
      <w:r w:rsidRPr="00E5034A">
        <w:rPr>
          <w:i/>
          <w:iCs/>
          <w:noProof w:val="0"/>
          <w:lang w:val="tr-TR"/>
        </w:rPr>
        <w:t xml:space="preserve">ay </w:t>
      </w:r>
      <w:r w:rsidRPr="00E5034A">
        <w:rPr>
          <w:noProof w:val="0"/>
          <w:lang w:val="tr-TR"/>
        </w:rPr>
        <w:t>olarak listeleyiniz (minimum 12 ay). LOT 2 altında ye alan tüm kalemler ve miktarlar için bir garanti süresi tekli</w:t>
      </w:r>
      <w:r w:rsidR="00A93D69">
        <w:rPr>
          <w:noProof w:val="0"/>
          <w:lang w:val="tr-TR"/>
        </w:rPr>
        <w:t>fi verilmelidir</w:t>
      </w:r>
      <w:r w:rsidRPr="00E5034A">
        <w:rPr>
          <w:noProof w:val="0"/>
          <w:lang w:val="tr-TR"/>
        </w:rPr>
        <w:t xml:space="preserve">.  </w:t>
      </w:r>
    </w:p>
    <w:p w:rsidRPr="00E5034A" w:rsidR="00950F87" w:rsidP="00950F87" w:rsidRDefault="0032555F" w14:paraId="408D644D" w14:textId="73BFB50D">
      <w:pPr>
        <w:pStyle w:val="ListParagraph"/>
        <w:numPr>
          <w:ilvl w:val="0"/>
          <w:numId w:val="5"/>
        </w:numPr>
        <w:jc w:val="both"/>
        <w:rPr>
          <w:noProof w:val="0"/>
          <w:lang w:val="tr-TR"/>
        </w:rPr>
      </w:pPr>
      <w:r w:rsidRPr="00E5034A">
        <w:rPr>
          <w:noProof w:val="0"/>
          <w:lang w:val="tr-TR"/>
        </w:rPr>
        <w:t>Garanti süresi</w:t>
      </w:r>
      <w:r w:rsidRPr="00E5034A" w:rsidR="00950F87">
        <w:rPr>
          <w:noProof w:val="0"/>
          <w:lang w:val="tr-TR"/>
        </w:rPr>
        <w:t>:</w:t>
      </w:r>
    </w:p>
    <w:p w:rsidRPr="00E5034A" w:rsidR="00950F87" w:rsidP="00950F87" w:rsidRDefault="0032555F" w14:paraId="0B4DBBA3" w14:textId="5BFDB56E">
      <w:pPr>
        <w:pStyle w:val="ListParagraph"/>
        <w:numPr>
          <w:ilvl w:val="0"/>
          <w:numId w:val="5"/>
        </w:numPr>
        <w:jc w:val="both"/>
        <w:rPr>
          <w:noProof w:val="0"/>
          <w:lang w:val="tr-TR"/>
        </w:rPr>
      </w:pPr>
      <w:r w:rsidRPr="00E5034A">
        <w:rPr>
          <w:noProof w:val="0"/>
          <w:lang w:val="tr-TR"/>
        </w:rPr>
        <w:t xml:space="preserve">Garanti altında kapsananlar: </w:t>
      </w:r>
    </w:p>
    <w:p w:rsidR="0085509A" w:rsidP="0085509A" w:rsidRDefault="0085509A" w14:paraId="74583326" w14:textId="38744746">
      <w:pPr>
        <w:pStyle w:val="ListParagraph"/>
        <w:numPr>
          <w:ilvl w:val="0"/>
          <w:numId w:val="5"/>
        </w:numPr>
        <w:jc w:val="both"/>
        <w:rPr>
          <w:noProof w:val="0"/>
          <w:lang w:val="tr-TR"/>
        </w:rPr>
      </w:pPr>
      <w:r w:rsidRPr="00E5034A">
        <w:rPr>
          <w:noProof w:val="0"/>
          <w:lang w:val="tr-TR"/>
        </w:rPr>
        <w:t xml:space="preserve">Garanti uzatma seçenekleri (varsa): </w:t>
      </w:r>
    </w:p>
    <w:p w:rsidRPr="00494359" w:rsidR="008819B9" w:rsidP="00494359" w:rsidRDefault="00494359" w14:paraId="0C1EBAAB" w14:textId="3709729A">
      <w:pPr>
        <w:pStyle w:val="ListParagraph"/>
        <w:numPr>
          <w:ilvl w:val="0"/>
          <w:numId w:val="5"/>
        </w:numPr>
        <w:rPr>
          <w:noProof w:val="0"/>
          <w:lang w:val="tr-TR"/>
        </w:rPr>
      </w:pPr>
      <w:r w:rsidRPr="00494359">
        <w:rPr>
          <w:noProof w:val="0"/>
          <w:lang w:val="tr-TR"/>
        </w:rPr>
        <w:t xml:space="preserve">Teklif verilen garanti ek ücrete tabi mi? </w:t>
      </w:r>
    </w:p>
    <w:p w:rsidRPr="00E5034A" w:rsidR="00950F87" w:rsidP="00950F87" w:rsidRDefault="0085509A" w14:paraId="42C5879C" w14:textId="537690B2">
      <w:pPr>
        <w:jc w:val="both"/>
        <w:rPr>
          <w:noProof w:val="0"/>
          <w:lang w:val="tr-TR"/>
        </w:rPr>
      </w:pPr>
      <w:r w:rsidRPr="00E5034A">
        <w:rPr>
          <w:noProof w:val="0"/>
          <w:lang w:val="tr-TR"/>
        </w:rPr>
        <w:t>Önemli</w:t>
      </w:r>
      <w:r w:rsidRPr="00E5034A" w:rsidR="00950F87">
        <w:rPr>
          <w:noProof w:val="0"/>
          <w:lang w:val="tr-TR"/>
        </w:rPr>
        <w:t xml:space="preserve">: </w:t>
      </w:r>
      <w:r w:rsidRPr="00E5034A" w:rsidR="00E60002">
        <w:rPr>
          <w:noProof w:val="0"/>
          <w:lang w:val="tr-TR"/>
        </w:rPr>
        <w:t>lütfen garanti belgesinin veya diğer uygun kanıtlayıcı belge</w:t>
      </w:r>
      <w:r w:rsidR="001436CF">
        <w:rPr>
          <w:noProof w:val="0"/>
          <w:lang w:val="tr-TR"/>
        </w:rPr>
        <w:t>ler</w:t>
      </w:r>
      <w:r w:rsidRPr="00E5034A" w:rsidR="00E60002">
        <w:rPr>
          <w:noProof w:val="0"/>
          <w:lang w:val="tr-TR"/>
        </w:rPr>
        <w:t xml:space="preserve">in bir kopyasını ekleyiniz.  </w:t>
      </w:r>
    </w:p>
    <w:p w:rsidRPr="00E5034A" w:rsidR="00950F87" w:rsidP="00950F87" w:rsidRDefault="0032555F" w14:paraId="2EF04D01" w14:textId="5D0F1F8F">
      <w:pPr>
        <w:jc w:val="both"/>
        <w:rPr>
          <w:b/>
          <w:bCs/>
          <w:noProof w:val="0"/>
          <w:lang w:val="tr-TR"/>
        </w:rPr>
      </w:pPr>
      <w:r w:rsidRPr="00E5034A">
        <w:rPr>
          <w:b/>
          <w:bCs/>
          <w:noProof w:val="0"/>
          <w:lang w:val="tr-TR"/>
        </w:rPr>
        <w:t>Yanıtlar:</w:t>
      </w:r>
    </w:p>
    <w:p w:rsidRPr="00E5034A" w:rsidR="00950F87" w:rsidP="00950F87" w:rsidRDefault="00950F87" w14:paraId="53C6F754" w14:textId="77777777">
      <w:pPr>
        <w:jc w:val="both"/>
        <w:rPr>
          <w:noProof w:val="0"/>
          <w:lang w:val="tr-TR"/>
        </w:rPr>
      </w:pPr>
      <w:r w:rsidRPr="00E5034A">
        <w:rPr>
          <w:noProof w:val="0"/>
          <w:lang w:val="tr-TR"/>
        </w:rPr>
        <w:br w:type="page"/>
      </w:r>
    </w:p>
    <w:p w:rsidRPr="00E5034A" w:rsidR="00950F87" w:rsidP="00DB6A82" w:rsidRDefault="00E122C4" w14:paraId="130B34CC" w14:textId="0201A0C1">
      <w:pPr>
        <w:pStyle w:val="ListParagraph"/>
        <w:numPr>
          <w:ilvl w:val="0"/>
          <w:numId w:val="10"/>
        </w:numPr>
        <w:jc w:val="both"/>
        <w:rPr>
          <w:b/>
          <w:bCs/>
          <w:noProof w:val="0"/>
          <w:lang w:val="tr-TR"/>
        </w:rPr>
      </w:pPr>
      <w:r w:rsidRPr="00E5034A">
        <w:rPr>
          <w:b/>
          <w:bCs/>
          <w:noProof w:val="0"/>
          <w:lang w:val="tr-TR"/>
        </w:rPr>
        <w:lastRenderedPageBreak/>
        <w:t>Teslimat Süresi</w:t>
      </w:r>
    </w:p>
    <w:p w:rsidRPr="00E5034A" w:rsidR="00950F87" w:rsidP="00131991" w:rsidRDefault="00BB2810" w14:paraId="2FF54370" w14:textId="3E871B4B">
      <w:pPr>
        <w:pStyle w:val="ListParagraph"/>
        <w:numPr>
          <w:ilvl w:val="0"/>
          <w:numId w:val="13"/>
        </w:numPr>
        <w:jc w:val="both"/>
        <w:rPr>
          <w:noProof w:val="0"/>
          <w:lang w:val="tr-TR"/>
        </w:rPr>
      </w:pPr>
      <w:r w:rsidRPr="726BEE3E" w:rsidR="00BB2810">
        <w:rPr>
          <w:noProof w:val="0"/>
          <w:lang w:val="tr-TR"/>
        </w:rPr>
        <w:t xml:space="preserve">Lütfen LOT 2 altında teklif verdiğiniz kalemler için DDP </w:t>
      </w:r>
      <w:proofErr w:type="spellStart"/>
      <w:r w:rsidRPr="726BEE3E" w:rsidR="00BB2810">
        <w:rPr>
          <w:noProof w:val="0"/>
          <w:lang w:val="tr-TR"/>
        </w:rPr>
        <w:t>Incoterms</w:t>
      </w:r>
      <w:proofErr w:type="spellEnd"/>
      <w:r w:rsidRPr="726BEE3E" w:rsidR="00BB2810">
        <w:rPr>
          <w:noProof w:val="0"/>
          <w:lang w:val="tr-TR"/>
        </w:rPr>
        <w:t xml:space="preserve"> 2020 kesin </w:t>
      </w:r>
      <w:r w:rsidRPr="726BEE3E" w:rsidR="00EB7FAC">
        <w:rPr>
          <w:noProof w:val="0"/>
          <w:lang w:val="tr-TR"/>
        </w:rPr>
        <w:t xml:space="preserve">teslimat sürenizi </w:t>
      </w:r>
      <w:r w:rsidRPr="726BEE3E" w:rsidR="44292DB4">
        <w:rPr>
          <w:noProof w:val="0"/>
          <w:lang w:val="tr-TR"/>
        </w:rPr>
        <w:t xml:space="preserve">iş </w:t>
      </w:r>
      <w:r w:rsidRPr="726BEE3E" w:rsidR="00EB7FAC">
        <w:rPr>
          <w:noProof w:val="0"/>
          <w:lang w:val="tr-TR"/>
        </w:rPr>
        <w:t xml:space="preserve">günü olarak belirtiniz. </w:t>
      </w:r>
    </w:p>
    <w:p w:rsidRPr="00E5034A" w:rsidR="00950F87" w:rsidP="00950F87" w:rsidRDefault="00950F87" w14:paraId="6F28E48B" w14:textId="0FC360D7">
      <w:pPr>
        <w:jc w:val="both"/>
        <w:rPr>
          <w:noProof w:val="0"/>
          <w:lang w:val="tr-TR"/>
        </w:rPr>
      </w:pPr>
      <w:r w:rsidRPr="00E5034A">
        <w:rPr>
          <w:noProof w:val="0"/>
          <w:lang w:val="tr-TR"/>
        </w:rPr>
        <w:t xml:space="preserve">Not: </w:t>
      </w:r>
      <w:r w:rsidRPr="00E5034A" w:rsidR="00BB2810">
        <w:rPr>
          <w:noProof w:val="0"/>
          <w:lang w:val="tr-TR"/>
        </w:rPr>
        <w:t xml:space="preserve">Sadece değerlendirme amacıyla en uzun teslim süresi göz önünde bulundurulacaktır.  </w:t>
      </w:r>
    </w:p>
    <w:p w:rsidRPr="00E5034A" w:rsidR="00950F87" w:rsidP="00950F87" w:rsidRDefault="008A3255" w14:paraId="0ED4A5EE" w14:textId="40C52ABB">
      <w:pPr>
        <w:jc w:val="both"/>
        <w:rPr>
          <w:b/>
          <w:bCs/>
          <w:noProof w:val="0"/>
          <w:lang w:val="tr-TR"/>
        </w:rPr>
      </w:pPr>
      <w:r w:rsidRPr="086AE44B">
        <w:rPr>
          <w:b/>
          <w:bCs/>
          <w:noProof w:val="0"/>
          <w:lang w:val="tr-TR"/>
        </w:rPr>
        <w:t>Yanıtlar</w:t>
      </w:r>
      <w:r w:rsidRPr="086AE44B" w:rsidR="00950F87">
        <w:rPr>
          <w:b/>
          <w:bCs/>
          <w:noProof w:val="0"/>
          <w:lang w:val="tr-TR"/>
        </w:rPr>
        <w:t xml:space="preserve">: </w:t>
      </w:r>
    </w:p>
    <w:p w:rsidRPr="00E5034A" w:rsidR="00950F87" w:rsidP="00950F87" w:rsidRDefault="00950F87" w14:paraId="67BE9A34" w14:textId="3C81585F">
      <w:pPr>
        <w:pStyle w:val="ListParagraph"/>
        <w:numPr>
          <w:ilvl w:val="0"/>
          <w:numId w:val="6"/>
        </w:numPr>
        <w:jc w:val="both"/>
        <w:rPr>
          <w:noProof w:val="0"/>
          <w:lang w:val="tr-TR"/>
        </w:rPr>
      </w:pPr>
      <w:r w:rsidRPr="086AE44B">
        <w:rPr>
          <w:noProof w:val="0"/>
          <w:lang w:val="tr-TR"/>
        </w:rPr>
        <w:t>DDP Incoterms 2020 Antakya (T</w:t>
      </w:r>
      <w:r w:rsidRPr="086AE44B" w:rsidR="008A3255">
        <w:rPr>
          <w:noProof w:val="0"/>
          <w:lang w:val="tr-TR"/>
        </w:rPr>
        <w:t>ürkiye</w:t>
      </w:r>
      <w:r w:rsidRPr="086AE44B">
        <w:rPr>
          <w:noProof w:val="0"/>
          <w:lang w:val="tr-TR"/>
        </w:rPr>
        <w:t>)</w:t>
      </w:r>
      <w:r w:rsidR="00C96B8E">
        <w:rPr>
          <w:noProof w:val="0"/>
          <w:lang w:val="tr-TR"/>
        </w:rPr>
        <w:t xml:space="preserve"> GOAL Ofisler</w:t>
      </w:r>
      <w:r w:rsidRPr="086AE44B">
        <w:rPr>
          <w:noProof w:val="0"/>
          <w:lang w:val="tr-TR"/>
        </w:rPr>
        <w:t>:</w:t>
      </w:r>
    </w:p>
    <w:p w:rsidRPr="00E5034A" w:rsidR="00950F87" w:rsidP="00950F87" w:rsidRDefault="00950F87" w14:paraId="162E9B61" w14:textId="01653DBE">
      <w:pPr>
        <w:pStyle w:val="ListParagraph"/>
        <w:numPr>
          <w:ilvl w:val="0"/>
          <w:numId w:val="6"/>
        </w:numPr>
        <w:jc w:val="both"/>
        <w:rPr>
          <w:noProof w:val="0"/>
          <w:lang w:val="tr-TR"/>
        </w:rPr>
      </w:pPr>
      <w:r w:rsidRPr="086AE44B">
        <w:rPr>
          <w:noProof w:val="0"/>
          <w:lang w:val="tr-TR"/>
        </w:rPr>
        <w:t>DDP Incoterms 2020 Az</w:t>
      </w:r>
      <w:r w:rsidRPr="086AE44B" w:rsidR="008A3255">
        <w:rPr>
          <w:noProof w:val="0"/>
          <w:lang w:val="tr-TR"/>
        </w:rPr>
        <w:t>e</w:t>
      </w:r>
      <w:r w:rsidRPr="086AE44B">
        <w:rPr>
          <w:noProof w:val="0"/>
          <w:lang w:val="tr-TR"/>
        </w:rPr>
        <w:t>z (S</w:t>
      </w:r>
      <w:r w:rsidRPr="086AE44B" w:rsidR="008A3255">
        <w:rPr>
          <w:noProof w:val="0"/>
          <w:lang w:val="tr-TR"/>
        </w:rPr>
        <w:t>uriye</w:t>
      </w:r>
      <w:r w:rsidRPr="086AE44B">
        <w:rPr>
          <w:noProof w:val="0"/>
          <w:lang w:val="tr-TR"/>
        </w:rPr>
        <w:t>)</w:t>
      </w:r>
      <w:r w:rsidR="00C96B8E">
        <w:rPr>
          <w:noProof w:val="0"/>
          <w:lang w:val="tr-TR"/>
        </w:rPr>
        <w:t xml:space="preserve"> </w:t>
      </w:r>
      <w:r w:rsidR="00C96B8E">
        <w:rPr>
          <w:noProof w:val="0"/>
          <w:lang w:val="tr-TR"/>
        </w:rPr>
        <w:t>GOAL Ofisler</w:t>
      </w:r>
      <w:r w:rsidRPr="086AE44B">
        <w:rPr>
          <w:noProof w:val="0"/>
          <w:lang w:val="tr-TR"/>
        </w:rPr>
        <w:t xml:space="preserve">: </w:t>
      </w:r>
    </w:p>
    <w:p w:rsidRPr="00E5034A" w:rsidR="00950F87" w:rsidP="00950F87" w:rsidRDefault="00950F87" w14:paraId="150B8D97" w14:textId="77777777">
      <w:pPr>
        <w:pStyle w:val="ListParagraph"/>
        <w:jc w:val="both"/>
        <w:rPr>
          <w:noProof w:val="0"/>
          <w:lang w:val="tr-TR"/>
        </w:rPr>
      </w:pPr>
    </w:p>
    <w:p w:rsidRPr="00E5034A" w:rsidR="00C41526" w:rsidP="726BEE3E" w:rsidRDefault="00C41526" w14:paraId="79F5C46B" w14:textId="67E61479">
      <w:pPr>
        <w:pStyle w:val="ListParagraph"/>
        <w:numPr>
          <w:ilvl w:val="0"/>
          <w:numId w:val="13"/>
        </w:numPr>
        <w:jc w:val="both"/>
        <w:rPr>
          <w:b w:val="0"/>
          <w:bCs w:val="0"/>
          <w:noProof w:val="0"/>
          <w:lang w:val="tr-TR"/>
        </w:rPr>
      </w:pPr>
      <w:r w:rsidRPr="726BEE3E" w:rsidR="00C41526">
        <w:rPr>
          <w:b w:val="0"/>
          <w:bCs w:val="0"/>
          <w:noProof w:val="0"/>
          <w:lang w:val="tr-TR"/>
        </w:rPr>
        <w:t xml:space="preserve">Yukarıda bahsedilen yerlerin herhangi biri için bir bütün olarak, verdiğiniz teslimat süreleri veya teslimat süreçleri ile ilgili herhangi bir yorumunuz var mı? </w:t>
      </w:r>
    </w:p>
    <w:p w:rsidRPr="00E5034A" w:rsidR="00950F87" w:rsidP="00950F87" w:rsidRDefault="0032555F" w14:paraId="7774B1D2" w14:textId="3F1A889F">
      <w:pPr>
        <w:jc w:val="both"/>
        <w:rPr>
          <w:b/>
          <w:bCs/>
          <w:noProof w:val="0"/>
          <w:lang w:val="tr-TR"/>
        </w:rPr>
      </w:pPr>
      <w:r w:rsidRPr="00E5034A">
        <w:rPr>
          <w:b/>
          <w:bCs/>
          <w:noProof w:val="0"/>
          <w:lang w:val="tr-TR"/>
        </w:rPr>
        <w:t>Yanıt</w:t>
      </w:r>
      <w:r w:rsidRPr="00E5034A" w:rsidR="00950F87">
        <w:rPr>
          <w:b/>
          <w:bCs/>
          <w:noProof w:val="0"/>
          <w:lang w:val="tr-TR"/>
        </w:rPr>
        <w:t>:</w:t>
      </w:r>
    </w:p>
    <w:p w:rsidRPr="00E5034A" w:rsidR="00950F87" w:rsidP="00950F87" w:rsidRDefault="00950F87" w14:paraId="52D6C364" w14:textId="77777777">
      <w:pPr>
        <w:jc w:val="both"/>
        <w:rPr>
          <w:b/>
          <w:bCs/>
          <w:noProof w:val="0"/>
          <w:lang w:val="tr-TR"/>
        </w:rPr>
      </w:pPr>
      <w:r w:rsidRPr="00E5034A">
        <w:rPr>
          <w:b/>
          <w:bCs/>
          <w:noProof w:val="0"/>
          <w:lang w:val="tr-TR"/>
        </w:rPr>
        <w:br w:type="page"/>
      </w:r>
    </w:p>
    <w:p w:rsidRPr="00E5034A" w:rsidR="00950F87" w:rsidP="00DB6A82" w:rsidRDefault="006E2BC7" w14:paraId="1412C825" w14:textId="2C4462B1">
      <w:pPr>
        <w:pStyle w:val="ListParagraph"/>
        <w:numPr>
          <w:ilvl w:val="0"/>
          <w:numId w:val="10"/>
        </w:numPr>
        <w:jc w:val="both"/>
        <w:rPr>
          <w:b/>
          <w:bCs/>
          <w:noProof w:val="0"/>
          <w:lang w:val="tr-TR"/>
        </w:rPr>
      </w:pPr>
      <w:r w:rsidRPr="00E5034A">
        <w:rPr>
          <w:b/>
          <w:bCs/>
          <w:noProof w:val="0"/>
          <w:lang w:val="tr-TR"/>
        </w:rPr>
        <w:lastRenderedPageBreak/>
        <w:t>Çevreye Uyumlu Uygulamalar</w:t>
      </w:r>
    </w:p>
    <w:p w:rsidR="00550AD2" w:rsidP="00950F87" w:rsidRDefault="00550AD2" w14:paraId="1AFBD0DD" w14:textId="12A44C51">
      <w:pPr>
        <w:jc w:val="both"/>
        <w:rPr>
          <w:noProof w:val="0"/>
          <w:lang w:val="tr-TR"/>
        </w:rPr>
      </w:pPr>
      <w:r w:rsidRPr="00E5034A">
        <w:rPr>
          <w:noProof w:val="0"/>
          <w:lang w:val="tr-TR"/>
        </w:rPr>
        <w:t xml:space="preserve">Çevreyi korumaya yönelik uygulama çabalarının belgelendirilmesi </w:t>
      </w:r>
      <w:r w:rsidR="00FB0E72">
        <w:rPr>
          <w:noProof w:val="0"/>
          <w:lang w:val="tr-TR"/>
        </w:rPr>
        <w:t>avantaj</w:t>
      </w:r>
      <w:r w:rsidRPr="00E5034A">
        <w:rPr>
          <w:noProof w:val="0"/>
          <w:lang w:val="tr-TR"/>
        </w:rPr>
        <w:t xml:space="preserve"> olarak kabul edilir ve İhaleye Davet Belgesinin 5.1. ve 5.2. kısımlarında verilen ihale kazanma kriterleri ile birlikte değerlendirilir. Bu uygulamalar genel olarak aşağıda verilen sorular ve tüm </w:t>
      </w:r>
      <w:r w:rsidRPr="00DE53E4">
        <w:rPr>
          <w:noProof w:val="0"/>
          <w:u w:val="single"/>
          <w:lang w:val="tr-TR"/>
        </w:rPr>
        <w:t>destekleyici belgeler</w:t>
      </w:r>
      <w:r w:rsidRPr="00E5034A">
        <w:rPr>
          <w:noProof w:val="0"/>
          <w:lang w:val="tr-TR"/>
        </w:rPr>
        <w:t xml:space="preserve"> kullanılarak değerlendirilecektir:  </w:t>
      </w:r>
    </w:p>
    <w:p w:rsidRPr="00E5034A" w:rsidR="005B51DF" w:rsidP="00950F87" w:rsidRDefault="005949A5" w14:paraId="469ED362" w14:textId="0980ED8E">
      <w:pPr>
        <w:jc w:val="both"/>
        <w:rPr>
          <w:noProof w:val="0"/>
          <w:lang w:val="tr-TR"/>
        </w:rPr>
      </w:pPr>
      <w:r>
        <w:rPr>
          <w:noProof w:val="0"/>
          <w:lang w:val="tr-TR"/>
        </w:rPr>
        <w:t xml:space="preserve">Not: </w:t>
      </w:r>
      <w:r w:rsidRPr="00D304D2" w:rsidR="00D304D2">
        <w:rPr>
          <w:noProof w:val="0"/>
          <w:lang w:val="tr-TR"/>
        </w:rPr>
        <w:t>Bir LOT altında verilen bilgiler diğer LOT’lar için de geçerli olabilir. Böyle olması durumunda lütfen belirtiniz.</w:t>
      </w:r>
    </w:p>
    <w:p w:rsidRPr="00E5034A" w:rsidR="00950F87" w:rsidP="00950F87" w:rsidRDefault="00550AD2" w14:paraId="7F712B45" w14:textId="00549EBF">
      <w:pPr>
        <w:jc w:val="both"/>
        <w:rPr>
          <w:b/>
          <w:bCs/>
          <w:noProof w:val="0"/>
          <w:lang w:val="tr-TR"/>
        </w:rPr>
      </w:pPr>
      <w:r w:rsidRPr="00E5034A">
        <w:rPr>
          <w:b/>
          <w:bCs/>
          <w:noProof w:val="0"/>
          <w:lang w:val="tr-TR"/>
        </w:rPr>
        <w:t>Sorular:</w:t>
      </w:r>
    </w:p>
    <w:p w:rsidRPr="00E5034A" w:rsidR="00A939F5" w:rsidP="00A939F5" w:rsidRDefault="00A939F5" w14:paraId="271A26C7" w14:textId="10DF2494">
      <w:pPr>
        <w:pStyle w:val="ListParagraph"/>
        <w:numPr>
          <w:ilvl w:val="0"/>
          <w:numId w:val="14"/>
        </w:numPr>
        <w:jc w:val="both"/>
        <w:rPr>
          <w:noProof w:val="0"/>
          <w:lang w:val="tr-TR"/>
        </w:rPr>
      </w:pPr>
      <w:r w:rsidRPr="00E5034A">
        <w:rPr>
          <w:noProof w:val="0"/>
          <w:lang w:val="tr-TR"/>
        </w:rPr>
        <w:t xml:space="preserve">Çevre dostu ikincil (ve mümkünse ve uygulanabilirse birincil) ambalaj kullanacağınızı taahhüt ediyor musunuz? Örnek olarak geri dönüştürülmüş veya kullanılmış veya birden fazla kez kullanılabilecek olan ambalajlar verilebilir. Lütfen gereken ayrıntıları veriniz.  </w:t>
      </w:r>
    </w:p>
    <w:p w:rsidRPr="00E5034A" w:rsidR="00950F87" w:rsidP="00950F87" w:rsidRDefault="0032555F" w14:paraId="1C4ED8A5" w14:textId="5B21AAC4">
      <w:pPr>
        <w:ind w:left="360"/>
        <w:jc w:val="both"/>
        <w:rPr>
          <w:noProof w:val="0"/>
          <w:u w:val="single"/>
          <w:lang w:val="tr-TR"/>
        </w:rPr>
      </w:pPr>
      <w:r w:rsidRPr="00E5034A">
        <w:rPr>
          <w:noProof w:val="0"/>
          <w:u w:val="single"/>
          <w:lang w:val="tr-TR"/>
        </w:rPr>
        <w:t>Yanıt</w:t>
      </w:r>
      <w:r w:rsidRPr="00E5034A" w:rsidR="00950F87">
        <w:rPr>
          <w:noProof w:val="0"/>
          <w:u w:val="single"/>
          <w:lang w:val="tr-TR"/>
        </w:rPr>
        <w:t xml:space="preserve">: </w:t>
      </w:r>
    </w:p>
    <w:p w:rsidRPr="00E5034A" w:rsidR="00736715" w:rsidP="00736715" w:rsidRDefault="001436CF" w14:paraId="685F5218" w14:textId="7A2C1978">
      <w:pPr>
        <w:pStyle w:val="ListParagraph"/>
        <w:numPr>
          <w:ilvl w:val="0"/>
          <w:numId w:val="14"/>
        </w:numPr>
        <w:jc w:val="both"/>
        <w:rPr>
          <w:noProof w:val="0"/>
          <w:lang w:val="tr-TR"/>
        </w:rPr>
      </w:pPr>
      <w:r>
        <w:rPr>
          <w:noProof w:val="0"/>
          <w:lang w:val="tr-TR"/>
        </w:rPr>
        <w:t>Nakliyat</w:t>
      </w:r>
      <w:r w:rsidRPr="00E5034A" w:rsidR="00736715">
        <w:rPr>
          <w:noProof w:val="0"/>
          <w:lang w:val="tr-TR"/>
        </w:rPr>
        <w:t xml:space="preserve"> </w:t>
      </w:r>
      <w:r>
        <w:rPr>
          <w:noProof w:val="0"/>
          <w:lang w:val="tr-TR"/>
        </w:rPr>
        <w:t xml:space="preserve">hususunda </w:t>
      </w:r>
      <w:r w:rsidRPr="00E5034A" w:rsidR="00736715">
        <w:rPr>
          <w:noProof w:val="0"/>
          <w:lang w:val="tr-TR"/>
        </w:rPr>
        <w:t>karbon salımı dengeleştirme (</w:t>
      </w:r>
      <w:r>
        <w:rPr>
          <w:noProof w:val="0"/>
          <w:lang w:val="tr-TR"/>
        </w:rPr>
        <w:t xml:space="preserve">carbon </w:t>
      </w:r>
      <w:r w:rsidRPr="00E5034A" w:rsidR="00736715">
        <w:rPr>
          <w:noProof w:val="0"/>
          <w:lang w:val="tr-TR"/>
        </w:rPr>
        <w:t xml:space="preserve">offset) taahhüdünde bulunuyor musunuz? Lütfen gereken ayrıntıları veriniz. </w:t>
      </w:r>
    </w:p>
    <w:p w:rsidRPr="00E5034A" w:rsidR="00950F87" w:rsidP="00950F87" w:rsidRDefault="0032555F" w14:paraId="1EDE190D" w14:textId="3378D103">
      <w:pPr>
        <w:ind w:left="360"/>
        <w:jc w:val="both"/>
        <w:rPr>
          <w:noProof w:val="0"/>
          <w:u w:val="single"/>
          <w:lang w:val="tr-TR"/>
        </w:rPr>
      </w:pPr>
      <w:r w:rsidRPr="00E5034A">
        <w:rPr>
          <w:noProof w:val="0"/>
          <w:u w:val="single"/>
          <w:lang w:val="tr-TR"/>
        </w:rPr>
        <w:t>Yanıt</w:t>
      </w:r>
      <w:r w:rsidRPr="00E5034A" w:rsidR="00950F87">
        <w:rPr>
          <w:noProof w:val="0"/>
          <w:u w:val="single"/>
          <w:lang w:val="tr-TR"/>
        </w:rPr>
        <w:t xml:space="preserve">: </w:t>
      </w:r>
    </w:p>
    <w:p w:rsidRPr="00E5034A" w:rsidR="007D3793" w:rsidP="007D3793" w:rsidRDefault="007D3793" w14:paraId="7E18D15F" w14:textId="187B353A">
      <w:pPr>
        <w:pStyle w:val="ListParagraph"/>
        <w:numPr>
          <w:ilvl w:val="0"/>
          <w:numId w:val="14"/>
        </w:numPr>
        <w:jc w:val="both"/>
        <w:rPr>
          <w:noProof w:val="0"/>
          <w:lang w:val="tr-TR"/>
        </w:rPr>
      </w:pPr>
      <w:r w:rsidRPr="00E5034A">
        <w:rPr>
          <w:noProof w:val="0"/>
          <w:lang w:val="tr-TR"/>
        </w:rPr>
        <w:t xml:space="preserve">Sürdürülebilir satın alımlar gerçekleştiriyor musunuz ve tedarikçilerinizi belirli çevre standartlarına uygun hareket etmesi konusunda teşvik ediyor musunuz? Lütfen gereken ayrıntıları veriniz. </w:t>
      </w:r>
    </w:p>
    <w:p w:rsidRPr="00E5034A" w:rsidR="00950F87" w:rsidP="00950F87" w:rsidRDefault="0032555F" w14:paraId="7B7C1BAF" w14:textId="5F87879D">
      <w:pPr>
        <w:ind w:left="360"/>
        <w:jc w:val="both"/>
        <w:rPr>
          <w:noProof w:val="0"/>
          <w:u w:val="single"/>
          <w:lang w:val="tr-TR"/>
        </w:rPr>
      </w:pPr>
      <w:r w:rsidRPr="00E5034A">
        <w:rPr>
          <w:noProof w:val="0"/>
          <w:u w:val="single"/>
          <w:lang w:val="tr-TR"/>
        </w:rPr>
        <w:t>Yanıt</w:t>
      </w:r>
      <w:r w:rsidRPr="00E5034A" w:rsidR="00950F87">
        <w:rPr>
          <w:noProof w:val="0"/>
          <w:u w:val="single"/>
          <w:lang w:val="tr-TR"/>
        </w:rPr>
        <w:t xml:space="preserve">: </w:t>
      </w:r>
    </w:p>
    <w:p w:rsidRPr="00E5034A" w:rsidR="00C95D41" w:rsidP="00C95D41" w:rsidRDefault="00C95D41" w14:paraId="2D9C5B56" w14:textId="602F9109">
      <w:pPr>
        <w:pStyle w:val="ListParagraph"/>
        <w:numPr>
          <w:ilvl w:val="0"/>
          <w:numId w:val="14"/>
        </w:numPr>
        <w:jc w:val="both"/>
        <w:rPr>
          <w:noProof w:val="0"/>
          <w:lang w:val="tr-TR"/>
        </w:rPr>
      </w:pPr>
      <w:r w:rsidRPr="00E5034A">
        <w:rPr>
          <w:noProof w:val="0"/>
          <w:lang w:val="tr-TR"/>
        </w:rPr>
        <w:t xml:space="preserve">Geri dönüştürülebilir uyumlu kartuş* ve teklifinizi GOAL bakımından daha sürdürülebilir kılacak olan </w:t>
      </w:r>
      <w:r w:rsidR="00383BB7">
        <w:rPr>
          <w:noProof w:val="0"/>
          <w:lang w:val="tr-TR"/>
        </w:rPr>
        <w:t>başka</w:t>
      </w:r>
      <w:r w:rsidRPr="00E5034A">
        <w:rPr>
          <w:noProof w:val="0"/>
          <w:lang w:val="tr-TR"/>
        </w:rPr>
        <w:t xml:space="preserve"> hususlar sunabilecek misiniz? </w:t>
      </w:r>
    </w:p>
    <w:p w:rsidRPr="00E5034A" w:rsidR="00950F87" w:rsidP="00950F87" w:rsidRDefault="00950F87" w14:paraId="01694CD7" w14:textId="4B7C9DF7">
      <w:pPr>
        <w:ind w:left="360"/>
        <w:jc w:val="both"/>
        <w:rPr>
          <w:noProof w:val="0"/>
          <w:lang w:val="tr-TR"/>
        </w:rPr>
      </w:pPr>
      <w:r w:rsidRPr="086AE44B">
        <w:rPr>
          <w:noProof w:val="0"/>
          <w:lang w:val="tr-TR"/>
        </w:rPr>
        <w:t>*</w:t>
      </w:r>
      <w:r w:rsidRPr="086AE44B" w:rsidR="001C1EA8">
        <w:rPr>
          <w:noProof w:val="0"/>
          <w:lang w:val="tr-TR"/>
        </w:rPr>
        <w:t xml:space="preserve"> Teslimat yeri Türkiye olan kalemler için.  </w:t>
      </w:r>
    </w:p>
    <w:p w:rsidRPr="00E5034A" w:rsidR="00950F87" w:rsidP="00950F87" w:rsidRDefault="0032555F" w14:paraId="3FB57586" w14:textId="73BB2D7F">
      <w:pPr>
        <w:ind w:left="360"/>
        <w:jc w:val="both"/>
        <w:rPr>
          <w:noProof w:val="0"/>
          <w:u w:val="single"/>
          <w:lang w:val="tr-TR"/>
        </w:rPr>
      </w:pPr>
      <w:r w:rsidRPr="00E5034A">
        <w:rPr>
          <w:noProof w:val="0"/>
          <w:u w:val="single"/>
          <w:lang w:val="tr-TR"/>
        </w:rPr>
        <w:t>Yanıt</w:t>
      </w:r>
      <w:r w:rsidRPr="00E5034A" w:rsidR="00950F87">
        <w:rPr>
          <w:noProof w:val="0"/>
          <w:u w:val="single"/>
          <w:lang w:val="tr-TR"/>
        </w:rPr>
        <w:t xml:space="preserve">: </w:t>
      </w:r>
    </w:p>
    <w:p w:rsidRPr="00E5034A" w:rsidR="005C4741" w:rsidP="005C4741" w:rsidRDefault="005C4741" w14:paraId="43ECD4DD" w14:textId="1FB8D41D">
      <w:pPr>
        <w:pStyle w:val="ListParagraph"/>
        <w:numPr>
          <w:ilvl w:val="0"/>
          <w:numId w:val="14"/>
        </w:numPr>
        <w:jc w:val="both"/>
        <w:rPr>
          <w:rFonts w:ascii="Calibri" w:hAnsi="Calibri" w:cs="Calibri"/>
          <w:noProof w:val="0"/>
          <w:color w:val="000000"/>
          <w:shd w:val="clear" w:color="auto" w:fill="FFFFFF"/>
          <w:lang w:val="tr-TR"/>
        </w:rPr>
      </w:pPr>
      <w:r w:rsidRPr="00E5034A">
        <w:rPr>
          <w:noProof w:val="0"/>
          <w:lang w:val="tr-TR"/>
        </w:rPr>
        <w:t xml:space="preserve">Şirketinizin </w:t>
      </w:r>
      <w:r w:rsidRPr="00E5034A">
        <w:rPr>
          <w:rFonts w:ascii="Calibri" w:hAnsi="Calibri" w:cs="Calibri"/>
          <w:noProof w:val="0"/>
          <w:color w:val="000000"/>
          <w:shd w:val="clear" w:color="auto" w:fill="FFFFFF"/>
          <w:lang w:val="tr-TR"/>
        </w:rPr>
        <w:t xml:space="preserve">ISO: 14001 Çevre Yönetimi Sistemi Sertifikası veya akredite bir ulusal kuruluştan (Türkiye’de veya uluslararası) alınmış olan eşdeğer bir sertifikası mevcut mu veya sertifika alınma aşamasında mı?  </w:t>
      </w:r>
    </w:p>
    <w:p w:rsidRPr="00E5034A" w:rsidR="00255D82" w:rsidP="00255D82" w:rsidRDefault="00255D82" w14:paraId="2B420367" w14:textId="77777777">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 xml:space="preserve">Yanıtınız ‘evet’ ise lütfen sertifikanın veya en son aldığınız geçerli belgenin bir kopyasını ekleyiniz. </w:t>
      </w:r>
    </w:p>
    <w:p w:rsidRPr="00E5034A" w:rsidR="00950F87" w:rsidP="004247FD" w:rsidRDefault="0032555F" w14:paraId="0CDF7BB0" w14:textId="050C6E19">
      <w:pPr>
        <w:ind w:left="360"/>
        <w:jc w:val="both"/>
        <w:rPr>
          <w:noProof w:val="0"/>
          <w:u w:val="single"/>
          <w:lang w:val="tr-TR"/>
        </w:rPr>
      </w:pPr>
      <w:r w:rsidRPr="00E5034A">
        <w:rPr>
          <w:noProof w:val="0"/>
          <w:u w:val="single"/>
          <w:lang w:val="tr-TR"/>
        </w:rPr>
        <w:t>Yanıt</w:t>
      </w:r>
      <w:r w:rsidRPr="00E5034A" w:rsidR="00950F87">
        <w:rPr>
          <w:noProof w:val="0"/>
          <w:u w:val="single"/>
          <w:lang w:val="tr-TR"/>
        </w:rPr>
        <w:t xml:space="preserve">: </w:t>
      </w:r>
    </w:p>
    <w:p w:rsidRPr="00E5034A" w:rsidR="004247FD" w:rsidP="004247FD" w:rsidRDefault="004247FD" w14:paraId="3F874F5B" w14:textId="6872F512">
      <w:pPr>
        <w:pStyle w:val="ListParagraph"/>
        <w:numPr>
          <w:ilvl w:val="0"/>
          <w:numId w:val="14"/>
        </w:numPr>
        <w:jc w:val="both"/>
        <w:rPr>
          <w:rFonts w:ascii="Calibri" w:hAnsi="Calibri" w:cs="Calibri"/>
          <w:noProof w:val="0"/>
          <w:color w:val="000000"/>
          <w:shd w:val="clear" w:color="auto" w:fill="FFFFFF"/>
          <w:lang w:val="tr-TR"/>
        </w:rPr>
      </w:pPr>
      <w:r w:rsidRPr="00E5034A">
        <w:rPr>
          <w:noProof w:val="0"/>
          <w:lang w:val="tr-TR"/>
        </w:rPr>
        <w:t xml:space="preserve">Şirketinizin sistemlerinizin çevresel yönetimi ile ilgili prosedürlerini açıkça belirten ayrıntılı bir kurumsal politikası mevcut mu? </w:t>
      </w:r>
    </w:p>
    <w:p w:rsidRPr="00E5034A" w:rsidR="00E465FF" w:rsidP="00E465FF" w:rsidRDefault="00E465FF" w14:paraId="65197104" w14:textId="77777777">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 xml:space="preserve">Yanıtınız ‘evet’ ise lütfen bu politikanın bir kopyasını ekleyiniz.  </w:t>
      </w:r>
    </w:p>
    <w:p w:rsidRPr="00E5034A" w:rsidR="007E42B3" w:rsidP="00886211" w:rsidRDefault="0032555F" w14:paraId="2EF9ED4E" w14:textId="65E01CF1">
      <w:pPr>
        <w:ind w:left="360"/>
        <w:jc w:val="both"/>
        <w:rPr>
          <w:noProof w:val="0"/>
          <w:u w:val="single"/>
          <w:lang w:val="tr-TR"/>
        </w:rPr>
      </w:pPr>
      <w:r w:rsidRPr="00E5034A">
        <w:rPr>
          <w:noProof w:val="0"/>
          <w:u w:val="single"/>
          <w:lang w:val="tr-TR"/>
        </w:rPr>
        <w:t>Yanıt</w:t>
      </w:r>
      <w:r w:rsidRPr="00E5034A" w:rsidR="00950F87">
        <w:rPr>
          <w:noProof w:val="0"/>
          <w:u w:val="single"/>
          <w:lang w:val="tr-TR"/>
        </w:rPr>
        <w:t>:</w:t>
      </w:r>
      <w:r w:rsidRPr="00E5034A" w:rsidR="007E42B3">
        <w:rPr>
          <w:noProof w:val="0"/>
          <w:u w:val="single"/>
          <w:lang w:val="tr-TR"/>
        </w:rPr>
        <w:br w:type="page"/>
      </w:r>
    </w:p>
    <w:bookmarkEnd w:id="2"/>
    <w:p w:rsidRPr="00E5034A" w:rsidR="007E42B3" w:rsidP="007E42B3" w:rsidRDefault="007E42B3" w14:paraId="7D5F14FF" w14:textId="36E9193E">
      <w:pPr>
        <w:pStyle w:val="Heading1"/>
        <w:jc w:val="center"/>
        <w:rPr>
          <w:rStyle w:val="normaltextrun"/>
          <w:rFonts w:ascii="Calibri" w:hAnsi="Calibri" w:cs="Calibri"/>
          <w:b/>
          <w:bCs/>
          <w:noProof w:val="0"/>
          <w:color w:val="000000"/>
          <w:sz w:val="28"/>
          <w:szCs w:val="28"/>
          <w:shd w:val="clear" w:color="auto" w:fill="FFFFFF"/>
          <w:lang w:val="tr-TR"/>
        </w:rPr>
      </w:pPr>
      <w:r w:rsidRPr="00E5034A">
        <w:rPr>
          <w:rStyle w:val="normaltextrun"/>
          <w:rFonts w:ascii="Calibri" w:hAnsi="Calibri" w:cs="Calibri"/>
          <w:b/>
          <w:bCs/>
          <w:noProof w:val="0"/>
          <w:color w:val="000000"/>
          <w:sz w:val="28"/>
          <w:szCs w:val="28"/>
          <w:shd w:val="clear" w:color="auto" w:fill="FFFFFF"/>
          <w:lang w:val="tr-TR"/>
        </w:rPr>
        <w:lastRenderedPageBreak/>
        <w:t xml:space="preserve">LOT 3: </w:t>
      </w:r>
      <w:r w:rsidRPr="00E5034A" w:rsidR="004B0FB9">
        <w:rPr>
          <w:rStyle w:val="normaltextrun"/>
          <w:rFonts w:ascii="Calibri" w:hAnsi="Calibri" w:cs="Calibri"/>
          <w:b/>
          <w:bCs/>
          <w:noProof w:val="0"/>
          <w:color w:val="000000"/>
          <w:sz w:val="28"/>
          <w:szCs w:val="28"/>
          <w:shd w:val="clear" w:color="auto" w:fill="FFFFFF"/>
          <w:lang w:val="tr-TR"/>
        </w:rPr>
        <w:t xml:space="preserve">Güvenlik Cihazları &amp; Lisansların Tedariki ve DDP Incoterms 2020 Olarak Antakya, Türkiye’ye Teslimatı </w:t>
      </w:r>
    </w:p>
    <w:p w:rsidRPr="00E5034A" w:rsidR="007E42B3" w:rsidP="00B5036B" w:rsidRDefault="004B0FB9" w14:paraId="43B57D03" w14:textId="7B1C0299">
      <w:pPr>
        <w:pStyle w:val="ListParagraph"/>
        <w:numPr>
          <w:ilvl w:val="0"/>
          <w:numId w:val="11"/>
        </w:numPr>
        <w:jc w:val="both"/>
        <w:rPr>
          <w:b/>
          <w:bCs/>
          <w:noProof w:val="0"/>
          <w:lang w:val="tr-TR"/>
        </w:rPr>
      </w:pPr>
      <w:r w:rsidRPr="00E5034A">
        <w:rPr>
          <w:b/>
          <w:bCs/>
          <w:noProof w:val="0"/>
          <w:lang w:val="tr-TR"/>
        </w:rPr>
        <w:t>Genel Beyan</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E5034A" w:rsidR="007E42B3" w:rsidTr="726BEE3E" w14:paraId="1A827EEE"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7E42B3" w:rsidP="00001006" w:rsidRDefault="007E42B3" w14:paraId="2489B807" w14:textId="77777777">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 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7E42B3" w:rsidP="00001006" w:rsidRDefault="0032555F" w14:paraId="5265B983" w14:textId="77633C19">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Soru</w:t>
            </w:r>
            <w:r w:rsidRPr="00E5034A" w:rsidR="007E42B3">
              <w:rPr>
                <w:rFonts w:ascii="Calibri" w:hAnsi="Calibri" w:eastAsia="Times New Roman" w:cs="Calibri"/>
                <w:b/>
                <w:bCs/>
                <w:noProof w:val="0"/>
                <w:lang w:val="tr-TR"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E5034A" w:rsidR="007E42B3" w:rsidP="00001006" w:rsidRDefault="0032555F" w14:paraId="238AAFAF" w14:textId="2E47A135">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Yanıt</w:t>
            </w:r>
            <w:r w:rsidRPr="00E5034A" w:rsidR="007E42B3">
              <w:rPr>
                <w:rFonts w:ascii="Calibri" w:hAnsi="Calibri" w:eastAsia="Times New Roman" w:cs="Calibri"/>
                <w:b/>
                <w:bCs/>
                <w:noProof w:val="0"/>
                <w:lang w:val="tr-TR" w:eastAsia="en-IE"/>
              </w:rPr>
              <w:t> </w:t>
            </w:r>
          </w:p>
        </w:tc>
      </w:tr>
      <w:tr w:rsidRPr="00E5034A" w:rsidR="007E42B3" w:rsidTr="726BEE3E" w14:paraId="01BD8FA1"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7E42B3" w14:paraId="1B4C2656"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74724B" w:rsidP="0074724B" w:rsidRDefault="0074724B" w14:paraId="16C2E24E" w14:textId="77777777">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Aşağıda verilenleri tamamen incelediniz ve kabul ettiniz mi? </w:t>
            </w:r>
          </w:p>
          <w:p w:rsidRPr="00E5034A" w:rsidR="0074724B" w:rsidP="0074724B" w:rsidRDefault="0074724B" w14:paraId="4D709890" w14:textId="77777777">
            <w:pPr>
              <w:pStyle w:val="ListParagraph"/>
              <w:numPr>
                <w:ilvl w:val="0"/>
                <w:numId w:val="4"/>
              </w:num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Bu İhaleye Davet Belgesinin Hüküm ve Koşulları,</w:t>
            </w:r>
          </w:p>
          <w:p w:rsidRPr="00E5034A" w:rsidR="0074724B" w:rsidP="0074724B" w:rsidRDefault="0074724B" w14:paraId="73999810" w14:textId="3666B005">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GOAL’un Mallara Yönelik Standar</w:t>
            </w:r>
            <w:r w:rsidR="006051B2">
              <w:rPr>
                <w:rFonts w:ascii="Calibri" w:hAnsi="Calibri" w:eastAsia="Times New Roman" w:cs="Calibri"/>
                <w:noProof w:val="0"/>
                <w:lang w:val="tr-TR" w:eastAsia="en-IE"/>
              </w:rPr>
              <w:t xml:space="preserve">t </w:t>
            </w:r>
            <w:r w:rsidRPr="00E5034A">
              <w:rPr>
                <w:rFonts w:ascii="Calibri" w:hAnsi="Calibri" w:eastAsia="Times New Roman" w:cs="Calibri"/>
                <w:noProof w:val="0"/>
                <w:lang w:val="tr-TR" w:eastAsia="en-IE"/>
              </w:rPr>
              <w:t>Hüküm ve Koşulları,</w:t>
            </w:r>
          </w:p>
          <w:p w:rsidRPr="00E5034A" w:rsidR="007E42B3" w:rsidP="0074724B" w:rsidRDefault="0074724B" w14:paraId="560E2171" w14:textId="666B9027">
            <w:pPr>
              <w:pStyle w:val="ListParagraph"/>
              <w:numPr>
                <w:ilvl w:val="0"/>
                <w:numId w:val="4"/>
              </w:num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GOAL’un Tedarikçi Davranış Kuralları</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7E42B3" w:rsidP="00001006" w:rsidRDefault="007E42B3" w14:paraId="7725D732"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7E42B3" w:rsidTr="726BEE3E" w14:paraId="28A4C11F"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7E42B3" w14:paraId="603BCDB5" w14:textId="77777777">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94505D" w14:paraId="714F77C3" w14:textId="270F3EC1">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 xml:space="preserve">Şirketiniz Bölüm 3.2. </w:t>
            </w:r>
            <w:r w:rsidRPr="00E5034A" w:rsidR="00732A39">
              <w:rPr>
                <w:rFonts w:ascii="Calibri" w:hAnsi="Calibri" w:eastAsia="Times New Roman" w:cs="Calibri"/>
                <w:noProof w:val="0"/>
                <w:lang w:val="tr-TR" w:eastAsia="en-IE"/>
              </w:rPr>
              <w:t>Teslim Edilecek Ürünler</w:t>
            </w:r>
            <w:r w:rsidRPr="00E5034A">
              <w:rPr>
                <w:rFonts w:ascii="Calibri" w:hAnsi="Calibri" w:eastAsia="Times New Roman" w:cs="Calibri"/>
                <w:noProof w:val="0"/>
                <w:lang w:val="tr-TR" w:eastAsia="en-IE"/>
              </w:rPr>
              <w:t xml:space="preserve"> and T</w:t>
            </w:r>
            <w:r w:rsidRPr="00E5034A">
              <w:rPr>
                <w:rFonts w:eastAsia="Times New Roman"/>
                <w:noProof w:val="0"/>
                <w:lang w:val="tr-TR" w:eastAsia="en-IE"/>
              </w:rPr>
              <w:t>eslimat</w:t>
            </w:r>
            <w:r w:rsidRPr="00E5034A">
              <w:rPr>
                <w:rFonts w:ascii="Calibri" w:hAnsi="Calibri" w:eastAsia="Times New Roman" w:cs="Calibri"/>
                <w:noProof w:val="0"/>
                <w:lang w:val="tr-TR" w:eastAsia="en-IE"/>
              </w:rPr>
              <w:t xml:space="preserve"> </w:t>
            </w:r>
            <w:r w:rsidRPr="00E5034A" w:rsidR="000B41C7">
              <w:rPr>
                <w:rFonts w:ascii="Calibri" w:hAnsi="Calibri" w:eastAsia="Times New Roman" w:cs="Calibri"/>
                <w:noProof w:val="0"/>
                <w:lang w:val="tr-TR" w:eastAsia="en-IE"/>
              </w:rPr>
              <w:t>Planı-</w:t>
            </w:r>
            <w:r w:rsidRPr="00E5034A">
              <w:rPr>
                <w:rFonts w:ascii="Calibri" w:hAnsi="Calibri" w:eastAsia="Times New Roman" w:cs="Calibri"/>
                <w:noProof w:val="0"/>
                <w:lang w:val="tr-TR" w:eastAsia="en-IE"/>
              </w:rPr>
              <w:t xml:space="preserve"> LOT 3 altında listesi verilen gerekli tüm kalemler</w:t>
            </w:r>
            <w:r w:rsidR="006051B2">
              <w:rPr>
                <w:rFonts w:ascii="Calibri" w:hAnsi="Calibri" w:eastAsia="Times New Roman" w:cs="Calibri"/>
                <w:noProof w:val="0"/>
                <w:lang w:val="tr-TR" w:eastAsia="en-IE"/>
              </w:rPr>
              <w:t xml:space="preserve"> için ve</w:t>
            </w:r>
            <w:r w:rsidRPr="00E5034A">
              <w:rPr>
                <w:rFonts w:ascii="Calibri" w:hAnsi="Calibri" w:eastAsia="Times New Roman" w:cs="Calibri"/>
                <w:noProof w:val="0"/>
                <w:lang w:val="tr-TR" w:eastAsia="en-IE"/>
              </w:rPr>
              <w:t xml:space="preserve"> gereken miktarlar</w:t>
            </w:r>
            <w:r w:rsidR="006051B2">
              <w:rPr>
                <w:rFonts w:ascii="Calibri" w:hAnsi="Calibri" w:eastAsia="Times New Roman" w:cs="Calibri"/>
                <w:noProof w:val="0"/>
                <w:lang w:val="tr-TR" w:eastAsia="en-IE"/>
              </w:rPr>
              <w:t xml:space="preserve"> için teklif verebilecek mi?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7E42B3" w14:paraId="10B270F9"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7E42B3" w:rsidTr="726BEE3E" w14:paraId="7F246EC2"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7E42B3" w14:paraId="539192BC"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93315F" w14:paraId="12B71349" w14:textId="3A24192F">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Şirketinizin gereken kalemlerden bazıları</w:t>
            </w:r>
            <w:r w:rsidR="00680D47">
              <w:rPr>
                <w:rFonts w:ascii="Calibri" w:hAnsi="Calibri" w:eastAsia="Times New Roman" w:cs="Calibri"/>
                <w:noProof w:val="0"/>
                <w:lang w:val="tr-TR" w:eastAsia="en-IE"/>
              </w:rPr>
              <w:t xml:space="preserve"> için teklif verememesi </w:t>
            </w:r>
            <w:r w:rsidRPr="00E5034A">
              <w:rPr>
                <w:rFonts w:ascii="Calibri" w:hAnsi="Calibri" w:eastAsia="Times New Roman" w:cs="Calibri"/>
                <w:noProof w:val="0"/>
                <w:lang w:val="tr-TR" w:eastAsia="en-IE"/>
              </w:rPr>
              <w:t xml:space="preserve">veya gereken miktarlarda teklif </w:t>
            </w:r>
            <w:r w:rsidR="00680D47">
              <w:rPr>
                <w:rFonts w:ascii="Calibri" w:hAnsi="Calibri" w:eastAsia="Times New Roman" w:cs="Calibri"/>
                <w:noProof w:val="0"/>
                <w:lang w:val="tr-TR" w:eastAsia="en-IE"/>
              </w:rPr>
              <w:t>verememesi</w:t>
            </w:r>
            <w:r w:rsidRPr="00E5034A">
              <w:rPr>
                <w:rFonts w:ascii="Calibri" w:hAnsi="Calibri" w:eastAsia="Times New Roman" w:cs="Calibri"/>
                <w:noProof w:val="0"/>
                <w:lang w:val="tr-TR" w:eastAsia="en-IE"/>
              </w:rPr>
              <w:t xml:space="preserve"> durumunda lütfen bu hususları burada ve doldurduğunuz Ek 3 – Mali Teklif LOT 3 kısmında açıkça belirtiniz.</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7E42B3" w:rsidP="00001006" w:rsidRDefault="007E42B3" w14:paraId="146B9AF5"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223D65" w:rsidTr="726BEE3E" w14:paraId="10F365EF"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223D65" w:rsidP="00223D65" w:rsidRDefault="00223D65" w14:paraId="33BA0CCD"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223D65" w:rsidP="00223D65" w:rsidRDefault="00223D65" w14:paraId="0389E5EC" w14:textId="0D2EB545">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 xml:space="preserve">LOT </w:t>
            </w:r>
            <w:r w:rsidRPr="00E5034A" w:rsidR="006E2BC7">
              <w:rPr>
                <w:rFonts w:ascii="Calibri" w:hAnsi="Calibri" w:eastAsia="Times New Roman" w:cs="Calibri"/>
                <w:noProof w:val="0"/>
                <w:lang w:val="tr-TR" w:eastAsia="en-IE"/>
              </w:rPr>
              <w:t>3</w:t>
            </w:r>
            <w:r w:rsidRPr="00E5034A">
              <w:rPr>
                <w:rFonts w:ascii="Calibri" w:hAnsi="Calibri" w:eastAsia="Times New Roman" w:cs="Calibri"/>
                <w:noProof w:val="0"/>
                <w:lang w:val="tr-TR" w:eastAsia="en-IE"/>
              </w:rPr>
              <w:t xml:space="preserve"> altında verilen gerekli tüm kalemler için bu İhaleye Davet Belgesindeki Ek 1’de yer alan Teknik Şartname Özelliklerinin tamamını incelediğinizi ve tamamını (veya daha fazlasını) karşılayabileceğinizi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223D65" w:rsidP="00223D65" w:rsidRDefault="00223D65" w14:paraId="5C465338"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AE70E4" w:rsidTr="726BEE3E" w14:paraId="4C683CC2"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AE70E4" w:rsidP="00AE70E4" w:rsidRDefault="00AE70E4" w14:paraId="649A4C73"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AE70E4" w:rsidP="00AE70E4" w:rsidRDefault="00AE70E4" w14:paraId="0E73D4B0" w14:textId="07055029">
            <w:pPr>
              <w:spacing w:after="0" w:line="240" w:lineRule="auto"/>
              <w:textAlignment w:val="baseline"/>
              <w:rPr>
                <w:rFonts w:ascii="Segoe UI" w:hAnsi="Segoe UI" w:eastAsia="Times New Roman" w:cs="Segoe UI"/>
                <w:noProof w:val="0"/>
                <w:sz w:val="18"/>
                <w:szCs w:val="18"/>
                <w:lang w:val="tr-TR" w:eastAsia="en-IE"/>
              </w:rPr>
            </w:pPr>
            <w:r w:rsidRPr="726BEE3E" w:rsidR="00AE70E4">
              <w:rPr>
                <w:rFonts w:ascii="Calibri" w:hAnsi="Calibri" w:eastAsia="Times New Roman" w:cs="Calibri"/>
                <w:noProof w:val="0"/>
                <w:lang w:val="tr-TR" w:eastAsia="en-IE"/>
              </w:rPr>
              <w:t xml:space="preserve">Azami 30 </w:t>
            </w:r>
            <w:r w:rsidRPr="726BEE3E" w:rsidR="7875AF92">
              <w:rPr>
                <w:rFonts w:ascii="Calibri" w:hAnsi="Calibri" w:eastAsia="Times New Roman" w:cs="Calibri"/>
                <w:noProof w:val="0"/>
                <w:lang w:val="tr-TR" w:eastAsia="en-IE"/>
              </w:rPr>
              <w:t xml:space="preserve">iş </w:t>
            </w:r>
            <w:r w:rsidRPr="726BEE3E" w:rsidR="00AE70E4">
              <w:rPr>
                <w:rFonts w:ascii="Calibri" w:hAnsi="Calibri" w:eastAsia="Times New Roman" w:cs="Calibri"/>
                <w:noProof w:val="0"/>
                <w:lang w:val="tr-TR" w:eastAsia="en-IE"/>
              </w:rPr>
              <w:t xml:space="preserve">günü </w:t>
            </w:r>
            <w:r w:rsidRPr="726BEE3E" w:rsidR="00AE70E4">
              <w:rPr>
                <w:rFonts w:ascii="Calibri" w:hAnsi="Calibri" w:eastAsia="Times New Roman" w:cs="Calibri"/>
                <w:i w:val="1"/>
                <w:iCs w:val="1"/>
                <w:noProof w:val="0"/>
                <w:lang w:val="tr-TR" w:eastAsia="en-IE"/>
              </w:rPr>
              <w:t xml:space="preserve">teslimat </w:t>
            </w:r>
            <w:r w:rsidRPr="726BEE3E" w:rsidR="00AE70E4">
              <w:rPr>
                <w:rFonts w:ascii="Calibri" w:hAnsi="Calibri" w:eastAsia="Times New Roman" w:cs="Calibri"/>
                <w:noProof w:val="0"/>
                <w:lang w:val="tr-TR" w:eastAsia="en-IE"/>
              </w:rPr>
              <w:t xml:space="preserve">süresine uygun hareket edebileceğinizi teyit ediyor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AE70E4" w:rsidP="00AE70E4" w:rsidRDefault="00AE70E4" w14:paraId="0CB30F8D"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69292A" w:rsidTr="726BEE3E" w14:paraId="467508F6"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69292A" w:rsidP="0069292A" w:rsidRDefault="0069292A" w14:paraId="55EFC294" w14:textId="7777777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E5034A" w:rsidR="0069292A" w:rsidP="0069292A" w:rsidRDefault="0069292A" w14:paraId="6A089B61" w14:textId="17885F7C">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Teklifinizin 90 gün boyunca geçerli olacağını 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E5034A" w:rsidR="0069292A" w:rsidP="0069292A" w:rsidRDefault="0069292A" w14:paraId="673DBC7E"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r>
      <w:tr w:rsidRPr="00E5034A" w:rsidR="00B5036B" w:rsidTr="726BEE3E" w14:paraId="4DE11271"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E5034A" w:rsidR="00B5036B" w:rsidP="00001006" w:rsidRDefault="00B5036B" w14:paraId="1D566E5D" w14:textId="4E8D5057">
            <w:pPr>
              <w:spacing w:after="0" w:line="240" w:lineRule="auto"/>
              <w:textAlignment w:val="baseline"/>
              <w:rPr>
                <w:rFonts w:ascii="Segoe UI" w:hAnsi="Segoe UI" w:eastAsia="Times New Roman" w:cs="Segoe UI"/>
                <w:noProof w:val="0"/>
                <w:lang w:val="tr-TR" w:eastAsia="en-IE"/>
              </w:rPr>
            </w:pPr>
            <w:r w:rsidRPr="00E5034A">
              <w:rPr>
                <w:rFonts w:ascii="Segoe UI" w:hAnsi="Segoe UI" w:eastAsia="Times New Roman" w:cs="Segoe UI"/>
                <w:noProof w:val="0"/>
                <w:lang w:val="tr-TR"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tcPr>
          <w:p w:rsidRPr="00E5034A" w:rsidR="00B5036B" w:rsidP="00001006" w:rsidRDefault="00475915" w14:paraId="17D4AA6C" w14:textId="022CFD28">
            <w:pPr>
              <w:spacing w:after="0" w:line="240" w:lineRule="auto"/>
              <w:textAlignment w:val="baseline"/>
              <w:rPr>
                <w:rFonts w:ascii="Calibri" w:hAnsi="Calibri" w:eastAsia="Times New Roman" w:cs="Calibri"/>
                <w:noProof w:val="0"/>
                <w:lang w:val="tr-TR" w:eastAsia="en-IE"/>
              </w:rPr>
            </w:pPr>
            <w:r w:rsidRPr="00E5034A">
              <w:rPr>
                <w:rFonts w:ascii="Calibri" w:hAnsi="Calibri" w:eastAsia="Times New Roman" w:cs="Calibri"/>
                <w:noProof w:val="0"/>
                <w:lang w:val="tr-TR" w:eastAsia="en-IE"/>
              </w:rPr>
              <w:t>B</w:t>
            </w:r>
            <w:r w:rsidRPr="00E5034A">
              <w:rPr>
                <w:rFonts w:eastAsia="Times New Roman"/>
                <w:noProof w:val="0"/>
                <w:lang w:val="tr-TR" w:eastAsia="en-IE"/>
              </w:rPr>
              <w:t xml:space="preserve">elirtilen şartname içinde yer alan marka (Cisco Meraki) </w:t>
            </w:r>
            <w:r w:rsidRPr="00E5034A" w:rsidR="00770D06">
              <w:rPr>
                <w:rFonts w:eastAsia="Times New Roman"/>
                <w:noProof w:val="0"/>
                <w:lang w:val="tr-TR" w:eastAsia="en-IE"/>
              </w:rPr>
              <w:t>ürünler</w:t>
            </w:r>
            <w:r w:rsidR="00044001">
              <w:rPr>
                <w:rFonts w:eastAsia="Times New Roman"/>
                <w:noProof w:val="0"/>
                <w:lang w:val="tr-TR" w:eastAsia="en-IE"/>
              </w:rPr>
              <w:t xml:space="preserve"> için teklif verebileceğinizi </w:t>
            </w:r>
            <w:r w:rsidRPr="00E5034A" w:rsidR="00770D06">
              <w:rPr>
                <w:rFonts w:eastAsia="Times New Roman"/>
                <w:noProof w:val="0"/>
                <w:lang w:val="tr-TR" w:eastAsia="en-IE"/>
              </w:rPr>
              <w:t xml:space="preserve">onaylıyor musunuz? </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E5034A" w:rsidR="00B5036B" w:rsidP="00001006" w:rsidRDefault="00B5036B" w14:paraId="549AB365" w14:textId="77777777">
            <w:pPr>
              <w:spacing w:after="0" w:line="240" w:lineRule="auto"/>
              <w:textAlignment w:val="baseline"/>
              <w:rPr>
                <w:rFonts w:ascii="Calibri" w:hAnsi="Calibri" w:eastAsia="Times New Roman" w:cs="Calibri"/>
                <w:noProof w:val="0"/>
                <w:sz w:val="24"/>
                <w:szCs w:val="24"/>
                <w:lang w:val="tr-TR" w:eastAsia="en-IE"/>
              </w:rPr>
            </w:pPr>
          </w:p>
        </w:tc>
      </w:tr>
    </w:tbl>
    <w:p w:rsidRPr="00E5034A" w:rsidR="00BA08CB" w:rsidP="00BA08CB" w:rsidRDefault="00BA08CB" w14:paraId="7EFE5DAA" w14:textId="16455837">
      <w:pPr>
        <w:pStyle w:val="ListParagraph"/>
        <w:numPr>
          <w:ilvl w:val="0"/>
          <w:numId w:val="11"/>
        </w:numPr>
        <w:jc w:val="both"/>
        <w:rPr>
          <w:b/>
          <w:bCs/>
          <w:noProof w:val="0"/>
          <w:lang w:val="tr-TR"/>
        </w:rPr>
      </w:pPr>
      <w:r w:rsidRPr="00E5034A">
        <w:rPr>
          <w:b/>
          <w:bCs/>
          <w:noProof w:val="0"/>
          <w:lang w:val="tr-TR"/>
        </w:rPr>
        <w:t xml:space="preserve">Mesleki siciller/kayıtlar ve sertifikalar </w:t>
      </w:r>
    </w:p>
    <w:p w:rsidRPr="00E5034A" w:rsidR="00EE26B4" w:rsidP="00EE26B4" w:rsidRDefault="00EE26B4" w14:paraId="719DB51D" w14:textId="1AD59D25">
      <w:pPr>
        <w:ind w:left="360"/>
        <w:jc w:val="both"/>
        <w:rPr>
          <w:noProof w:val="0"/>
          <w:lang w:val="tr-TR"/>
        </w:rPr>
      </w:pPr>
      <w:r w:rsidRPr="00E5034A">
        <w:rPr>
          <w:noProof w:val="0"/>
          <w:lang w:val="tr-TR"/>
        </w:rPr>
        <w:t>Lütfen şirketinizin sahip olduğu tüm mesleki (teknik) sertifikaları</w:t>
      </w:r>
      <w:r w:rsidR="0040680F">
        <w:rPr>
          <w:noProof w:val="0"/>
          <w:lang w:val="tr-TR"/>
        </w:rPr>
        <w:t>n</w:t>
      </w:r>
      <w:r w:rsidRPr="00E5034A">
        <w:rPr>
          <w:noProof w:val="0"/>
          <w:lang w:val="tr-TR"/>
        </w:rPr>
        <w:t xml:space="preserve"> veya şirket sertifikalarını</w:t>
      </w:r>
      <w:r w:rsidR="0040680F">
        <w:rPr>
          <w:noProof w:val="0"/>
          <w:lang w:val="tr-TR"/>
        </w:rPr>
        <w:t>n</w:t>
      </w:r>
      <w:r w:rsidRPr="00E5034A">
        <w:rPr>
          <w:noProof w:val="0"/>
          <w:lang w:val="tr-TR"/>
        </w:rPr>
        <w:t xml:space="preserve"> veya alma sürecinizin devam ettiği sertifikaların listesini veriniz (sertifika adı, sertifika sayısı, alınan yıl ve son geçerlilik tarihlerini veriniz). </w:t>
      </w:r>
      <w:r w:rsidRPr="00E5034A">
        <w:rPr>
          <w:noProof w:val="0"/>
          <w:u w:val="single"/>
          <w:lang w:val="tr-TR"/>
        </w:rPr>
        <w:t>Örnekler:</w:t>
      </w:r>
      <w:r w:rsidRPr="00E5034A">
        <w:rPr>
          <w:noProof w:val="0"/>
          <w:lang w:val="tr-TR"/>
        </w:rPr>
        <w:t xml:space="preserve"> şirket sicili, Ticaret Odası kaydı, vergi sicili, ISO sertifikaları (örneğin kalite yönetimi, çevre yönetimi ve iyi dağıtım uygulamaları ile ilgili sertifikalar)  </w:t>
      </w:r>
    </w:p>
    <w:p w:rsidRPr="00E5034A" w:rsidR="0012644A" w:rsidP="007E42B3" w:rsidRDefault="0012644A" w14:paraId="7249256A" w14:textId="0CF27C83">
      <w:pPr>
        <w:jc w:val="both"/>
        <w:rPr>
          <w:noProof w:val="0"/>
          <w:lang w:val="tr-TR"/>
        </w:rPr>
      </w:pPr>
      <w:r w:rsidRPr="00E5034A">
        <w:rPr>
          <w:noProof w:val="0"/>
          <w:lang w:val="tr-TR"/>
        </w:rPr>
        <w:t xml:space="preserve">Önemli: Verilen belgelerin bir kopyasını ekleyiniz. Hassas verileri gizleyebilirsiniz.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E5034A" w:rsidR="00915B80" w:rsidTr="00001006" w14:paraId="0A3FD325" w14:textId="77777777">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15B80" w:rsidP="00915B80" w:rsidRDefault="00915B80" w14:paraId="2A3201AC" w14:textId="594E7BD4">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Sertifika adı</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15B80" w:rsidP="00915B80" w:rsidRDefault="00915B80" w14:paraId="5B76F05C" w14:textId="08DDEFF7">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Referans Numarası (varsa)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E5034A" w:rsidR="00915B80" w:rsidP="00915B80" w:rsidRDefault="00915B80" w14:paraId="7CEFE132" w14:textId="125C0F96">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Alınan yıl</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E5034A" w:rsidR="00915B80" w:rsidP="00915B80" w:rsidRDefault="00915B80" w14:paraId="199F2AF6" w14:textId="3C30879A">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Son geçerlilik tarihi (varsa)</w:t>
            </w:r>
          </w:p>
        </w:tc>
      </w:tr>
      <w:tr w:rsidRPr="00E5034A" w:rsidR="007E42B3" w:rsidTr="00001006" w14:paraId="01B1D29A"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4D93F99F"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40DC3808" w14:textId="77777777">
            <w:pPr>
              <w:spacing w:after="0" w:line="240" w:lineRule="auto"/>
              <w:textAlignment w:val="baseline"/>
              <w:rPr>
                <w:rFonts w:ascii="Segoe UI" w:hAnsi="Segoe UI" w:eastAsia="Times New Roman" w:cs="Segoe UI"/>
                <w:noProof w:val="0"/>
                <w:sz w:val="18"/>
                <w:szCs w:val="18"/>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E5034A" w:rsidR="007E42B3" w:rsidP="00001006" w:rsidRDefault="007E42B3" w14:paraId="5B5E5AA1" w14:textId="77777777">
            <w:pPr>
              <w:spacing w:after="0" w:line="240" w:lineRule="auto"/>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sz w:val="24"/>
                <w:szCs w:val="24"/>
                <w:lang w:val="tr-TR" w:eastAsia="en-IE"/>
              </w:rPr>
              <w:t> </w:t>
            </w:r>
          </w:p>
        </w:tc>
        <w:tc>
          <w:tcPr>
            <w:tcW w:w="2355" w:type="dxa"/>
            <w:tcBorders>
              <w:top w:val="single" w:color="auto" w:sz="6" w:space="0"/>
              <w:left w:val="single" w:color="auto" w:sz="6" w:space="0"/>
              <w:bottom w:val="single" w:color="auto" w:sz="6" w:space="0"/>
              <w:right w:val="single" w:color="auto" w:sz="6" w:space="0"/>
            </w:tcBorders>
          </w:tcPr>
          <w:p w:rsidRPr="00E5034A" w:rsidR="007E42B3" w:rsidP="00001006" w:rsidRDefault="007E42B3" w14:paraId="4DC7B684"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7E42B3" w:rsidTr="00001006" w14:paraId="19722DE4" w14:textId="77777777">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1DE91FF6" w14:textId="77777777">
            <w:pPr>
              <w:spacing w:after="0" w:line="240" w:lineRule="auto"/>
              <w:textAlignment w:val="baseline"/>
              <w:rPr>
                <w:rFonts w:ascii="Calibri" w:hAnsi="Calibri" w:eastAsia="Times New Roman" w:cs="Calibri"/>
                <w:noProof w:val="0"/>
                <w:sz w:val="24"/>
                <w:szCs w:val="24"/>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137BD4D3" w14:textId="77777777">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10A04C77"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7E42B3" w:rsidP="00001006" w:rsidRDefault="007E42B3" w14:paraId="70A23257" w14:textId="77777777">
            <w:pPr>
              <w:spacing w:after="0" w:line="240" w:lineRule="auto"/>
              <w:textAlignment w:val="baseline"/>
              <w:rPr>
                <w:rFonts w:ascii="Calibri" w:hAnsi="Calibri" w:eastAsia="Times New Roman" w:cs="Calibri"/>
                <w:noProof w:val="0"/>
                <w:sz w:val="24"/>
                <w:szCs w:val="24"/>
                <w:lang w:val="tr-TR" w:eastAsia="en-IE"/>
              </w:rPr>
            </w:pPr>
          </w:p>
        </w:tc>
      </w:tr>
      <w:tr w:rsidRPr="00E5034A" w:rsidR="007E42B3" w:rsidTr="00001006" w14:paraId="38454A09"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4C574816" w14:textId="77777777">
            <w:pPr>
              <w:spacing w:after="0" w:line="240" w:lineRule="auto"/>
              <w:textAlignment w:val="baseline"/>
              <w:rPr>
                <w:rFonts w:ascii="Segoe UI" w:hAnsi="Segoe UI" w:eastAsia="Times New Roman" w:cs="Segoe UI"/>
                <w:noProof w:val="0"/>
                <w:sz w:val="18"/>
                <w:szCs w:val="18"/>
                <w:lang w:val="tr-TR"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4B75600A" w14:textId="77777777">
            <w:pPr>
              <w:spacing w:after="0" w:line="240" w:lineRule="auto"/>
              <w:textAlignment w:val="baseline"/>
              <w:rPr>
                <w:rFonts w:ascii="Calibri" w:hAnsi="Calibri" w:eastAsia="Times New Roman" w:cs="Calibri"/>
                <w:noProof w:val="0"/>
                <w:lang w:val="tr-TR"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E5034A" w:rsidR="007E42B3" w:rsidP="00001006" w:rsidRDefault="007E42B3" w14:paraId="70F2369F" w14:textId="77777777">
            <w:pPr>
              <w:spacing w:after="0" w:line="240" w:lineRule="auto"/>
              <w:textAlignment w:val="baseline"/>
              <w:rPr>
                <w:rFonts w:ascii="Calibri" w:hAnsi="Calibri" w:eastAsia="Times New Roman" w:cs="Calibri"/>
                <w:noProof w:val="0"/>
                <w:sz w:val="24"/>
                <w:szCs w:val="24"/>
                <w:lang w:val="tr-TR" w:eastAsia="en-IE"/>
              </w:rPr>
            </w:pPr>
          </w:p>
        </w:tc>
        <w:tc>
          <w:tcPr>
            <w:tcW w:w="2355" w:type="dxa"/>
            <w:tcBorders>
              <w:top w:val="single" w:color="auto" w:sz="6" w:space="0"/>
              <w:left w:val="single" w:color="auto" w:sz="6" w:space="0"/>
              <w:bottom w:val="single" w:color="auto" w:sz="6" w:space="0"/>
              <w:right w:val="single" w:color="auto" w:sz="6" w:space="0"/>
            </w:tcBorders>
          </w:tcPr>
          <w:p w:rsidRPr="00E5034A" w:rsidR="007E42B3" w:rsidP="00001006" w:rsidRDefault="007E42B3" w14:paraId="17266D8C" w14:textId="77777777">
            <w:pPr>
              <w:spacing w:after="0" w:line="240" w:lineRule="auto"/>
              <w:textAlignment w:val="baseline"/>
              <w:rPr>
                <w:rFonts w:ascii="Calibri" w:hAnsi="Calibri" w:eastAsia="Times New Roman" w:cs="Calibri"/>
                <w:noProof w:val="0"/>
                <w:sz w:val="24"/>
                <w:szCs w:val="24"/>
                <w:lang w:val="tr-TR" w:eastAsia="en-IE"/>
              </w:rPr>
            </w:pPr>
          </w:p>
        </w:tc>
      </w:tr>
    </w:tbl>
    <w:p w:rsidRPr="00E5034A" w:rsidR="00624DFB" w:rsidP="00624DFB" w:rsidRDefault="00624DFB" w14:paraId="5C487ED8" w14:textId="0D285447">
      <w:pPr>
        <w:jc w:val="both"/>
        <w:rPr>
          <w:b/>
          <w:bCs/>
          <w:i/>
          <w:iCs/>
          <w:noProof w:val="0"/>
          <w:color w:val="4472C4" w:themeColor="accent1"/>
          <w:lang w:val="tr-TR"/>
        </w:rPr>
      </w:pPr>
      <w:r w:rsidRPr="00E5034A">
        <w:rPr>
          <w:b/>
          <w:bCs/>
          <w:i/>
          <w:iCs/>
          <w:noProof w:val="0"/>
          <w:color w:val="4472C4" w:themeColor="accent1"/>
          <w:lang w:val="tr-TR"/>
        </w:rPr>
        <w:t>Gerekli olması durumunda satır ekleyebilirsiniz.</w:t>
      </w:r>
    </w:p>
    <w:p w:rsidRPr="00E5034A" w:rsidR="007E42B3" w:rsidP="007E42B3" w:rsidRDefault="007E42B3" w14:paraId="7ABDE73A" w14:textId="64370A12">
      <w:pPr>
        <w:jc w:val="both"/>
        <w:rPr>
          <w:b/>
          <w:bCs/>
          <w:i/>
          <w:iCs/>
          <w:noProof w:val="0"/>
          <w:color w:val="4472C4" w:themeColor="accent1"/>
          <w:lang w:val="tr-TR"/>
        </w:rPr>
      </w:pPr>
    </w:p>
    <w:p w:rsidRPr="00E5034A" w:rsidR="007E42B3" w:rsidP="00B5036B" w:rsidRDefault="007123C3" w14:paraId="625C9B99" w14:textId="5C70CA75">
      <w:pPr>
        <w:pStyle w:val="ListParagraph"/>
        <w:numPr>
          <w:ilvl w:val="0"/>
          <w:numId w:val="11"/>
        </w:numPr>
        <w:jc w:val="both"/>
        <w:rPr>
          <w:b/>
          <w:bCs/>
          <w:noProof w:val="0"/>
          <w:lang w:val="tr-TR"/>
        </w:rPr>
      </w:pPr>
      <w:r w:rsidRPr="00E5034A">
        <w:rPr>
          <w:b/>
          <w:bCs/>
          <w:noProof w:val="0"/>
          <w:lang w:val="tr-TR"/>
        </w:rPr>
        <w:t xml:space="preserve">Teknik şartname özelliklerine </w:t>
      </w:r>
      <w:r w:rsidRPr="00E5034A" w:rsidR="000827D7">
        <w:rPr>
          <w:b/>
          <w:bCs/>
          <w:noProof w:val="0"/>
          <w:lang w:val="tr-TR"/>
        </w:rPr>
        <w:t xml:space="preserve">(İhaleye Davet Belgesi Ek 1) </w:t>
      </w:r>
      <w:r w:rsidRPr="00E5034A">
        <w:rPr>
          <w:b/>
          <w:bCs/>
          <w:noProof w:val="0"/>
          <w:lang w:val="tr-TR"/>
        </w:rPr>
        <w:t xml:space="preserve">ve Müşteri Desteğine </w:t>
      </w:r>
      <w:r w:rsidRPr="00E5034A" w:rsidR="000827D7">
        <w:rPr>
          <w:b/>
          <w:bCs/>
          <w:noProof w:val="0"/>
          <w:lang w:val="tr-TR"/>
        </w:rPr>
        <w:t xml:space="preserve">Uygunluk </w:t>
      </w:r>
    </w:p>
    <w:p w:rsidRPr="00E5034A" w:rsidR="007E42B3" w:rsidP="00131991" w:rsidRDefault="00036374" w14:paraId="15CA1C6B" w14:textId="543AEEFA">
      <w:pPr>
        <w:pStyle w:val="ListParagraph"/>
        <w:numPr>
          <w:ilvl w:val="0"/>
          <w:numId w:val="15"/>
        </w:numPr>
        <w:jc w:val="both"/>
        <w:rPr>
          <w:noProof w:val="0"/>
          <w:lang w:val="tr-TR"/>
        </w:rPr>
      </w:pPr>
      <w:r w:rsidRPr="00E5034A">
        <w:rPr>
          <w:noProof w:val="0"/>
          <w:lang w:val="tr-TR"/>
        </w:rPr>
        <w:t xml:space="preserve">LOT 3 altında teklif </w:t>
      </w:r>
      <w:r w:rsidR="0040680F">
        <w:rPr>
          <w:noProof w:val="0"/>
          <w:lang w:val="tr-TR"/>
        </w:rPr>
        <w:t>verdiğiniz</w:t>
      </w:r>
      <w:r w:rsidRPr="00E5034A">
        <w:rPr>
          <w:noProof w:val="0"/>
          <w:lang w:val="tr-TR"/>
        </w:rPr>
        <w:t xml:space="preserve"> ürünlerin asgari teknik şartname özelliklerine uygunluklarını belirtebilirsiniz </w:t>
      </w:r>
      <w:r w:rsidRPr="00E5034A" w:rsidR="007E42B3">
        <w:rPr>
          <w:noProof w:val="0"/>
          <w:lang w:val="tr-TR"/>
        </w:rPr>
        <w:t>(</w:t>
      </w:r>
      <w:r w:rsidRPr="00E5034A">
        <w:rPr>
          <w:noProof w:val="0"/>
          <w:lang w:val="tr-TR"/>
        </w:rPr>
        <w:t>İhaleye Davet Belgesi Ek 1</w:t>
      </w:r>
      <w:r w:rsidRPr="00E5034A" w:rsidR="007E42B3">
        <w:rPr>
          <w:noProof w:val="0"/>
          <w:lang w:val="tr-TR"/>
        </w:rPr>
        <w:t xml:space="preserve">). </w:t>
      </w:r>
    </w:p>
    <w:p w:rsidRPr="00E5034A" w:rsidR="004174C4" w:rsidP="007E42B3" w:rsidRDefault="004174C4" w14:paraId="0FCB7940" w14:textId="6DAE5F0D">
      <w:pPr>
        <w:jc w:val="both"/>
        <w:rPr>
          <w:noProof w:val="0"/>
          <w:lang w:val="tr-TR"/>
        </w:rPr>
      </w:pPr>
      <w:r w:rsidRPr="00E5034A">
        <w:rPr>
          <w:noProof w:val="0"/>
          <w:lang w:val="tr-TR"/>
        </w:rPr>
        <w:t xml:space="preserve">Önemli: Lütfen </w:t>
      </w:r>
      <w:r w:rsidRPr="00E5034A">
        <w:rPr>
          <w:b/>
          <w:bCs/>
          <w:noProof w:val="0"/>
          <w:lang w:val="tr-TR"/>
        </w:rPr>
        <w:t xml:space="preserve">broşür </w:t>
      </w:r>
      <w:r w:rsidRPr="00E5034A">
        <w:rPr>
          <w:noProof w:val="0"/>
          <w:lang w:val="tr-TR"/>
        </w:rPr>
        <w:t xml:space="preserve">ekleyin veya </w:t>
      </w:r>
      <w:r w:rsidRPr="00E5034A">
        <w:rPr>
          <w:b/>
          <w:bCs/>
          <w:noProof w:val="0"/>
          <w:lang w:val="tr-TR"/>
        </w:rPr>
        <w:t xml:space="preserve">teklif </w:t>
      </w:r>
      <w:r w:rsidR="00522935">
        <w:rPr>
          <w:b/>
          <w:bCs/>
          <w:noProof w:val="0"/>
          <w:lang w:val="tr-TR"/>
        </w:rPr>
        <w:t>verdiğ</w:t>
      </w:r>
      <w:r w:rsidRPr="00E5034A">
        <w:rPr>
          <w:b/>
          <w:bCs/>
          <w:noProof w:val="0"/>
          <w:lang w:val="tr-TR"/>
        </w:rPr>
        <w:t xml:space="preserve">iniz ürün özelliklerinin linklerini </w:t>
      </w:r>
      <w:r w:rsidRPr="00E5034A">
        <w:rPr>
          <w:noProof w:val="0"/>
          <w:lang w:val="tr-TR"/>
        </w:rPr>
        <w:t xml:space="preserve">ekleyin veya diğer benzer yöntemleri kullanın.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925"/>
        <w:gridCol w:w="2305"/>
        <w:gridCol w:w="2303"/>
      </w:tblGrid>
      <w:tr w:rsidRPr="00E5034A" w:rsidR="004572D1" w:rsidTr="086AE44B" w14:paraId="7E2EA1F3" w14:textId="77777777">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5034A" w:rsidR="004572D1" w:rsidP="004572D1" w:rsidRDefault="004572D1" w14:paraId="70A2FAEC"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No.</w:t>
            </w:r>
            <w:r w:rsidRPr="00E5034A">
              <w:rPr>
                <w:rFonts w:ascii="Calibri" w:hAnsi="Calibri" w:eastAsia="Times New Roman" w:cs="Calibri"/>
                <w:noProof w:val="0"/>
                <w:lang w:val="tr-TR" w:eastAsia="en-IE"/>
              </w:rPr>
              <w:t> </w:t>
            </w:r>
          </w:p>
        </w:tc>
        <w:tc>
          <w:tcPr>
            <w:tcW w:w="217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5034A" w:rsidR="004572D1" w:rsidP="004572D1" w:rsidRDefault="004572D1" w14:paraId="37811BEF" w14:textId="46603E78">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b/>
                <w:bCs/>
                <w:noProof w:val="0"/>
                <w:lang w:val="tr-TR" w:eastAsia="en-IE"/>
              </w:rPr>
              <w:t>Madde</w:t>
            </w:r>
            <w:r w:rsidRPr="00E5034A">
              <w:rPr>
                <w:rFonts w:ascii="Calibri" w:hAnsi="Calibri" w:eastAsia="Times New Roman" w:cs="Calibri"/>
                <w:noProof w:val="0"/>
                <w:lang w:val="tr-TR" w:eastAsia="en-IE"/>
              </w:rPr>
              <w:t> </w:t>
            </w:r>
          </w:p>
        </w:tc>
        <w:tc>
          <w:tcPr>
            <w:tcW w:w="1279"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E5034A" w:rsidR="004572D1" w:rsidP="004572D1" w:rsidRDefault="004572D1" w14:paraId="6F195E63" w14:textId="52F2EEE1">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Ürün Özellikleri</w:t>
            </w:r>
          </w:p>
          <w:p w:rsidRPr="00E5034A" w:rsidR="004572D1" w:rsidP="004572D1" w:rsidRDefault="004572D1" w14:paraId="21BDE027" w14:textId="77777777">
            <w:pPr>
              <w:spacing w:after="0" w:line="240" w:lineRule="auto"/>
              <w:jc w:val="center"/>
              <w:textAlignment w:val="baseline"/>
              <w:rPr>
                <w:rFonts w:ascii="Calibri" w:hAnsi="Calibri" w:eastAsia="Times New Roman" w:cs="Calibri"/>
                <w:i/>
                <w:iCs/>
                <w:noProof w:val="0"/>
                <w:lang w:val="tr-TR" w:eastAsia="en-IE"/>
              </w:rPr>
            </w:pPr>
            <w:r w:rsidRPr="00E5034A">
              <w:rPr>
                <w:rFonts w:ascii="Calibri" w:hAnsi="Calibri" w:eastAsia="Times New Roman" w:cs="Calibri"/>
                <w:b/>
                <w:bCs/>
                <w:i/>
                <w:iCs/>
                <w:noProof w:val="0"/>
                <w:lang w:val="tr-TR" w:eastAsia="en-IE"/>
              </w:rPr>
              <w:t xml:space="preserve"> </w:t>
            </w:r>
            <w:r w:rsidRPr="00E5034A">
              <w:rPr>
                <w:rFonts w:ascii="Calibri" w:hAnsi="Calibri" w:eastAsia="Times New Roman" w:cs="Calibri"/>
                <w:i/>
                <w:iCs/>
                <w:noProof w:val="0"/>
                <w:lang w:val="tr-TR" w:eastAsia="en-IE"/>
              </w:rPr>
              <w:t>(</w:t>
            </w:r>
            <w:r w:rsidRPr="00E5034A" w:rsidR="004174C4">
              <w:rPr>
                <w:rFonts w:ascii="Calibri" w:hAnsi="Calibri" w:eastAsia="Times New Roman" w:cs="Calibri"/>
                <w:i/>
                <w:iCs/>
                <w:noProof w:val="0"/>
                <w:lang w:val="tr-TR" w:eastAsia="en-IE"/>
              </w:rPr>
              <w:t>ürün açıklaması, linkler</w:t>
            </w:r>
            <w:r w:rsidRPr="00E5034A">
              <w:rPr>
                <w:rFonts w:ascii="Calibri" w:hAnsi="Calibri" w:eastAsia="Times New Roman" w:cs="Calibri"/>
                <w:i/>
                <w:iCs/>
                <w:noProof w:val="0"/>
                <w:lang w:val="tr-TR" w:eastAsia="en-IE"/>
              </w:rPr>
              <w:t>,</w:t>
            </w:r>
            <w:r w:rsidRPr="00E5034A" w:rsidR="004174C4">
              <w:rPr>
                <w:rFonts w:ascii="Calibri" w:hAnsi="Calibri" w:eastAsia="Times New Roman" w:cs="Calibri"/>
                <w:i/>
                <w:iCs/>
                <w:noProof w:val="0"/>
                <w:lang w:val="tr-TR" w:eastAsia="en-IE"/>
              </w:rPr>
              <w:t xml:space="preserve"> broşür ve katalog referansları) </w:t>
            </w:r>
            <w:r w:rsidRPr="00E5034A">
              <w:rPr>
                <w:rFonts w:ascii="Calibri" w:hAnsi="Calibri" w:eastAsia="Times New Roman" w:cs="Calibri"/>
                <w:i/>
                <w:iCs/>
                <w:noProof w:val="0"/>
                <w:lang w:val="tr-TR" w:eastAsia="en-IE"/>
              </w:rPr>
              <w:t xml:space="preserve"> </w:t>
            </w:r>
          </w:p>
          <w:p w:rsidRPr="00E5034A" w:rsidR="004174C4" w:rsidP="004572D1" w:rsidRDefault="004174C4" w14:paraId="3B46EF81" w14:textId="3C0EE041">
            <w:pPr>
              <w:spacing w:after="0" w:line="240" w:lineRule="auto"/>
              <w:jc w:val="center"/>
              <w:textAlignment w:val="baseline"/>
              <w:rPr>
                <w:rFonts w:ascii="Segoe UI" w:hAnsi="Segoe UI" w:eastAsia="Times New Roman" w:cs="Segoe UI"/>
                <w:i/>
                <w:iCs/>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E5034A" w:rsidR="004572D1" w:rsidP="004572D1" w:rsidRDefault="004572D1" w14:paraId="4C2C7F48" w14:textId="77777777">
            <w:pPr>
              <w:spacing w:after="0" w:line="240" w:lineRule="auto"/>
              <w:jc w:val="center"/>
              <w:textAlignment w:val="baseline"/>
              <w:rPr>
                <w:rFonts w:ascii="Calibri" w:hAnsi="Calibri" w:eastAsia="Times New Roman" w:cs="Calibri"/>
                <w:b/>
                <w:bCs/>
                <w:noProof w:val="0"/>
                <w:lang w:val="tr-TR" w:eastAsia="en-IE"/>
              </w:rPr>
            </w:pPr>
            <w:r w:rsidRPr="00E5034A">
              <w:rPr>
                <w:rFonts w:ascii="Calibri" w:hAnsi="Calibri" w:eastAsia="Times New Roman" w:cs="Calibri"/>
                <w:b/>
                <w:bCs/>
                <w:noProof w:val="0"/>
                <w:lang w:val="tr-TR" w:eastAsia="en-IE"/>
              </w:rPr>
              <w:t xml:space="preserve">Ek özellikler veya işlevler  </w:t>
            </w:r>
          </w:p>
          <w:p w:rsidRPr="00E5034A" w:rsidR="004572D1" w:rsidP="004572D1" w:rsidRDefault="004572D1" w14:paraId="775B21DA" w14:textId="621BDD52">
            <w:pPr>
              <w:spacing w:after="0" w:line="240" w:lineRule="auto"/>
              <w:jc w:val="center"/>
              <w:textAlignment w:val="baseline"/>
              <w:rPr>
                <w:rFonts w:ascii="Calibri" w:hAnsi="Calibri" w:eastAsia="Times New Roman" w:cs="Calibri"/>
                <w:i/>
                <w:iCs/>
                <w:noProof w:val="0"/>
                <w:lang w:val="tr-TR" w:eastAsia="en-IE"/>
              </w:rPr>
            </w:pPr>
            <w:r w:rsidRPr="00E5034A">
              <w:rPr>
                <w:rFonts w:ascii="Calibri" w:hAnsi="Calibri" w:eastAsia="Times New Roman" w:cs="Calibri"/>
                <w:i/>
                <w:iCs/>
                <w:noProof w:val="0"/>
                <w:lang w:val="tr-TR" w:eastAsia="en-IE"/>
              </w:rPr>
              <w:t>(varsa)</w:t>
            </w:r>
          </w:p>
        </w:tc>
      </w:tr>
      <w:tr w:rsidRPr="00E5034A" w:rsidR="004572D1" w:rsidTr="086AE44B" w14:paraId="051F710E" w14:textId="77777777">
        <w:trPr>
          <w:trHeight w:val="380"/>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4572D1" w:rsidP="004572D1" w:rsidRDefault="004572D1" w14:paraId="5E07EDEC"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1</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4572D1" w:rsidP="004572D1" w:rsidRDefault="004572D1" w14:paraId="713F604E" w14:textId="4E60A3B2">
            <w:pPr>
              <w:spacing w:after="0" w:line="240" w:lineRule="auto"/>
              <w:jc w:val="both"/>
              <w:textAlignment w:val="baseline"/>
              <w:rPr>
                <w:rFonts w:ascii="Segoe UI" w:hAnsi="Segoe UI" w:eastAsia="Times New Roman" w:cs="Segoe UI"/>
                <w:noProof w:val="0"/>
                <w:sz w:val="18"/>
                <w:szCs w:val="18"/>
                <w:lang w:val="tr-TR" w:eastAsia="en-IE"/>
              </w:rPr>
            </w:pPr>
            <w:r w:rsidRPr="086AE44B">
              <w:rPr>
                <w:noProof w:val="0"/>
                <w:lang w:val="tr-TR"/>
              </w:rPr>
              <w:t>Cisco Meraki MX 8</w:t>
            </w:r>
            <w:r w:rsidRPr="086AE44B" w:rsidR="1625B322">
              <w:rPr>
                <w:noProof w:val="0"/>
                <w:lang w:val="tr-TR"/>
              </w:rPr>
              <w:t xml:space="preserve">4 </w:t>
            </w:r>
            <w:r w:rsidRPr="086AE44B">
              <w:rPr>
                <w:noProof w:val="0"/>
                <w:lang w:val="tr-TR"/>
              </w:rPr>
              <w:t>Firewall</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E5034A" w:rsidR="004572D1" w:rsidP="004572D1" w:rsidRDefault="004572D1" w14:paraId="275E8DEB"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4572D1" w:rsidP="004572D1" w:rsidRDefault="004572D1" w14:paraId="71773454" w14:textId="77777777">
            <w:pPr>
              <w:spacing w:after="0" w:line="240" w:lineRule="auto"/>
              <w:jc w:val="center"/>
              <w:textAlignment w:val="baseline"/>
              <w:rPr>
                <w:rFonts w:ascii="Segoe UI" w:hAnsi="Segoe UI" w:eastAsia="Times New Roman" w:cs="Segoe UI"/>
                <w:noProof w:val="0"/>
                <w:sz w:val="18"/>
                <w:szCs w:val="18"/>
                <w:lang w:val="tr-TR" w:eastAsia="en-IE"/>
              </w:rPr>
            </w:pPr>
          </w:p>
        </w:tc>
      </w:tr>
      <w:tr w:rsidRPr="00E5034A" w:rsidR="004572D1" w:rsidTr="086AE44B" w14:paraId="6C69A928" w14:textId="77777777">
        <w:trPr>
          <w:trHeight w:val="66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E5034A" w:rsidR="004572D1" w:rsidP="004572D1" w:rsidRDefault="004572D1" w14:paraId="2240E75A" w14:textId="77777777">
            <w:pPr>
              <w:spacing w:after="0" w:line="240" w:lineRule="auto"/>
              <w:jc w:val="center"/>
              <w:textAlignment w:val="baseline"/>
              <w:rPr>
                <w:rFonts w:ascii="Segoe UI" w:hAnsi="Segoe UI" w:eastAsia="Times New Roman" w:cs="Segoe UI"/>
                <w:noProof w:val="0"/>
                <w:sz w:val="18"/>
                <w:szCs w:val="18"/>
                <w:lang w:val="tr-TR" w:eastAsia="en-IE"/>
              </w:rPr>
            </w:pPr>
            <w:r w:rsidRPr="00E5034A">
              <w:rPr>
                <w:rFonts w:ascii="Calibri" w:hAnsi="Calibri" w:eastAsia="Times New Roman" w:cs="Calibri"/>
                <w:noProof w:val="0"/>
                <w:lang w:val="tr-TR" w:eastAsia="en-IE"/>
              </w:rPr>
              <w:t>2 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E5034A" w:rsidR="004572D1" w:rsidP="004572D1" w:rsidRDefault="004572D1" w14:paraId="2EF82331" w14:textId="0325F28D">
            <w:pPr>
              <w:spacing w:after="0" w:line="240" w:lineRule="auto"/>
              <w:jc w:val="both"/>
              <w:textAlignment w:val="baseline"/>
              <w:rPr>
                <w:rFonts w:ascii="Segoe UI" w:hAnsi="Segoe UI" w:eastAsia="Times New Roman" w:cs="Segoe UI"/>
                <w:noProof w:val="0"/>
                <w:sz w:val="18"/>
                <w:szCs w:val="18"/>
                <w:lang w:val="tr-TR" w:eastAsia="en-IE"/>
              </w:rPr>
            </w:pPr>
            <w:r w:rsidRPr="00E5034A">
              <w:rPr>
                <w:noProof w:val="0"/>
                <w:lang w:val="tr-TR"/>
              </w:rPr>
              <w:t>Cisco Meraki MX84 Advanced Security License</w:t>
            </w:r>
            <w:r w:rsidR="00522935">
              <w:rPr>
                <w:noProof w:val="0"/>
                <w:lang w:val="tr-TR"/>
              </w:rPr>
              <w:t>/İleri Seviye Güvenlik Lisansı</w:t>
            </w:r>
            <w:r w:rsidRPr="00E5034A" w:rsidR="00770D06">
              <w:rPr>
                <w:noProof w:val="0"/>
                <w:lang w:val="tr-TR"/>
              </w:rPr>
              <w:t xml:space="preserve"> (Müşteri desteği de dahil) -</w:t>
            </w:r>
            <w:r w:rsidRPr="00E5034A">
              <w:rPr>
                <w:noProof w:val="0"/>
                <w:lang w:val="tr-TR"/>
              </w:rPr>
              <w:t>3 Y</w:t>
            </w:r>
            <w:r w:rsidRPr="00E5034A" w:rsidR="00770D06">
              <w:rPr>
                <w:noProof w:val="0"/>
                <w:lang w:val="tr-TR"/>
              </w:rPr>
              <w:t>ıl</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E5034A" w:rsidR="004572D1" w:rsidP="004572D1" w:rsidRDefault="004572D1" w14:paraId="006ACAD3" w14:textId="77777777">
            <w:pPr>
              <w:spacing w:after="0" w:line="240" w:lineRule="auto"/>
              <w:jc w:val="center"/>
              <w:textAlignment w:val="baseline"/>
              <w:rPr>
                <w:rFonts w:ascii="Segoe UI" w:hAnsi="Segoe UI" w:eastAsia="Times New Roman" w:cs="Segoe UI"/>
                <w:noProof w:val="0"/>
                <w:sz w:val="18"/>
                <w:szCs w:val="18"/>
                <w:lang w:val="tr-TR" w:eastAsia="en-IE"/>
              </w:rPr>
            </w:pPr>
          </w:p>
        </w:tc>
        <w:tc>
          <w:tcPr>
            <w:tcW w:w="1278" w:type="pct"/>
            <w:tcBorders>
              <w:top w:val="single" w:color="auto" w:sz="6" w:space="0"/>
              <w:left w:val="single" w:color="auto" w:sz="6" w:space="0"/>
              <w:bottom w:val="single" w:color="auto" w:sz="6" w:space="0"/>
              <w:right w:val="single" w:color="auto" w:sz="6" w:space="0"/>
            </w:tcBorders>
          </w:tcPr>
          <w:p w:rsidRPr="00E5034A" w:rsidR="004572D1" w:rsidP="004572D1" w:rsidRDefault="004572D1" w14:paraId="1BF3A0B9" w14:textId="77777777">
            <w:pPr>
              <w:spacing w:after="0" w:line="240" w:lineRule="auto"/>
              <w:jc w:val="center"/>
              <w:textAlignment w:val="baseline"/>
              <w:rPr>
                <w:rFonts w:ascii="Segoe UI" w:hAnsi="Segoe UI" w:eastAsia="Times New Roman" w:cs="Segoe UI"/>
                <w:noProof w:val="0"/>
                <w:sz w:val="18"/>
                <w:szCs w:val="18"/>
                <w:lang w:val="tr-TR" w:eastAsia="en-IE"/>
              </w:rPr>
            </w:pPr>
          </w:p>
        </w:tc>
      </w:tr>
    </w:tbl>
    <w:p w:rsidRPr="00E5034A" w:rsidR="007E42B3" w:rsidP="007E42B3" w:rsidRDefault="007E42B3" w14:paraId="2E554E56" w14:textId="77777777">
      <w:pPr>
        <w:jc w:val="both"/>
        <w:rPr>
          <w:noProof w:val="0"/>
          <w:lang w:val="tr-TR"/>
        </w:rPr>
      </w:pPr>
    </w:p>
    <w:p w:rsidRPr="00E5034A" w:rsidR="007E42B3" w:rsidP="00F73A17" w:rsidRDefault="00F73A17" w14:paraId="19AB1508" w14:textId="72394B0F">
      <w:pPr>
        <w:pStyle w:val="ListParagraph"/>
        <w:numPr>
          <w:ilvl w:val="0"/>
          <w:numId w:val="15"/>
        </w:numPr>
        <w:jc w:val="both"/>
        <w:rPr>
          <w:noProof w:val="0"/>
          <w:lang w:val="tr-TR"/>
        </w:rPr>
      </w:pPr>
      <w:r w:rsidRPr="00E5034A">
        <w:rPr>
          <w:noProof w:val="0"/>
          <w:lang w:val="tr-TR"/>
        </w:rPr>
        <w:t>Ek 1 ‘de yer alan şartname özellikleri</w:t>
      </w:r>
      <w:r w:rsidR="00EF7ADB">
        <w:rPr>
          <w:noProof w:val="0"/>
          <w:lang w:val="tr-TR"/>
        </w:rPr>
        <w:t>nin ötesine geçen</w:t>
      </w:r>
      <w:r w:rsidRPr="00E5034A">
        <w:rPr>
          <w:noProof w:val="0"/>
          <w:lang w:val="tr-TR"/>
        </w:rPr>
        <w:t xml:space="preserve"> </w:t>
      </w:r>
      <w:r w:rsidRPr="00E5034A">
        <w:rPr>
          <w:b/>
          <w:bCs/>
          <w:noProof w:val="0"/>
          <w:lang w:val="tr-TR"/>
        </w:rPr>
        <w:t xml:space="preserve">ek özellikler veya işlevler veya hizmetleri </w:t>
      </w:r>
      <w:r w:rsidRPr="00E5034A">
        <w:rPr>
          <w:noProof w:val="0"/>
          <w:lang w:val="tr-TR"/>
        </w:rPr>
        <w:t>kısaca açıklayınız ve teklifinizi geliştiriniz. Gerekli olması durumunda ek satır kullanabilirsiniz.</w:t>
      </w:r>
      <w:r w:rsidRPr="00E5034A" w:rsidR="009219AF">
        <w:rPr>
          <w:noProof w:val="0"/>
          <w:lang w:val="tr-TR"/>
        </w:rPr>
        <w:t xml:space="preserve"> GOAL</w:t>
      </w:r>
      <w:r w:rsidRPr="00E5034A">
        <w:rPr>
          <w:noProof w:val="0"/>
          <w:lang w:val="tr-TR"/>
        </w:rPr>
        <w:t xml:space="preserve"> özellikle aşağıdakileri ele alabilir</w:t>
      </w:r>
      <w:r w:rsidR="007574AE">
        <w:rPr>
          <w:noProof w:val="0"/>
          <w:lang w:val="tr-TR"/>
        </w:rPr>
        <w:t>:</w:t>
      </w:r>
    </w:p>
    <w:p w:rsidRPr="00E5034A" w:rsidR="0070753A" w:rsidP="0070753A" w:rsidRDefault="00E47C37" w14:paraId="6910185E" w14:textId="397B5ACC">
      <w:pPr>
        <w:pStyle w:val="ListParagraph"/>
        <w:numPr>
          <w:ilvl w:val="0"/>
          <w:numId w:val="16"/>
        </w:numPr>
        <w:jc w:val="both"/>
        <w:rPr>
          <w:noProof w:val="0"/>
          <w:lang w:val="tr-TR"/>
        </w:rPr>
      </w:pPr>
      <w:r w:rsidRPr="00E5034A">
        <w:rPr>
          <w:noProof w:val="0"/>
          <w:lang w:val="tr-TR"/>
        </w:rPr>
        <w:t xml:space="preserve">Threat Grid </w:t>
      </w:r>
      <w:r w:rsidRPr="00E5034A" w:rsidR="00007CEA">
        <w:rPr>
          <w:noProof w:val="0"/>
          <w:lang w:val="tr-TR"/>
        </w:rPr>
        <w:t xml:space="preserve">Entegrasyonu </w:t>
      </w:r>
      <w:r w:rsidR="00CF5E23">
        <w:rPr>
          <w:noProof w:val="0"/>
          <w:lang w:val="tr-TR"/>
        </w:rPr>
        <w:t>sunabilir misiniz</w:t>
      </w:r>
      <w:r w:rsidRPr="00E5034A" w:rsidR="009219AF">
        <w:rPr>
          <w:noProof w:val="0"/>
          <w:lang w:val="tr-TR"/>
        </w:rPr>
        <w:t>?</w:t>
      </w:r>
    </w:p>
    <w:p w:rsidRPr="00E5034A" w:rsidR="0070753A" w:rsidP="0070753A" w:rsidRDefault="0032555F" w14:paraId="3E73BCAE" w14:textId="670A9A99">
      <w:pPr>
        <w:jc w:val="both"/>
        <w:rPr>
          <w:noProof w:val="0"/>
          <w:lang w:val="tr-TR"/>
        </w:rPr>
      </w:pPr>
      <w:r w:rsidRPr="00E5034A">
        <w:rPr>
          <w:noProof w:val="0"/>
          <w:lang w:val="tr-TR"/>
        </w:rPr>
        <w:t>Yanıt</w:t>
      </w:r>
      <w:r w:rsidRPr="00E5034A" w:rsidR="0070753A">
        <w:rPr>
          <w:noProof w:val="0"/>
          <w:lang w:val="tr-TR"/>
        </w:rPr>
        <w:t xml:space="preserve">: </w:t>
      </w:r>
    </w:p>
    <w:p w:rsidRPr="00E5034A" w:rsidR="00D74AED" w:rsidP="005B54BF" w:rsidRDefault="00CA0D5E" w14:paraId="41116F82" w14:textId="1AD586F6">
      <w:pPr>
        <w:pStyle w:val="ListParagraph"/>
        <w:numPr>
          <w:ilvl w:val="0"/>
          <w:numId w:val="16"/>
        </w:numPr>
        <w:jc w:val="both"/>
        <w:rPr>
          <w:noProof w:val="0"/>
          <w:lang w:val="tr-TR"/>
        </w:rPr>
      </w:pPr>
      <w:r w:rsidRPr="00E5034A">
        <w:rPr>
          <w:noProof w:val="0"/>
          <w:lang w:val="tr-TR"/>
        </w:rPr>
        <w:t xml:space="preserve">Lütfen sipariş üzerine </w:t>
      </w:r>
      <w:r w:rsidRPr="00E5034A">
        <w:rPr>
          <w:b/>
          <w:bCs/>
          <w:i/>
          <w:iCs/>
          <w:noProof w:val="0"/>
          <w:lang w:val="tr-TR"/>
        </w:rPr>
        <w:t xml:space="preserve">Cisco Meraki MX84 </w:t>
      </w:r>
      <w:r w:rsidR="005B62DB">
        <w:rPr>
          <w:b/>
          <w:bCs/>
          <w:i/>
          <w:iCs/>
          <w:noProof w:val="0"/>
          <w:lang w:val="tr-TR"/>
        </w:rPr>
        <w:t xml:space="preserve">İleri Seviye Güvenlik Lisansını </w:t>
      </w:r>
      <w:r w:rsidRPr="00E5034A">
        <w:rPr>
          <w:b/>
          <w:bCs/>
          <w:i/>
          <w:iCs/>
          <w:noProof w:val="0"/>
          <w:lang w:val="tr-TR"/>
        </w:rPr>
        <w:t xml:space="preserve">güvenli bir şekilde teslim edeceğinizi </w:t>
      </w:r>
      <w:r w:rsidRPr="00E5034A">
        <w:rPr>
          <w:noProof w:val="0"/>
          <w:lang w:val="tr-TR"/>
        </w:rPr>
        <w:t xml:space="preserve">ve bunu ne sürede yapacağınızı belirtiniz. </w:t>
      </w:r>
      <w:r w:rsidRPr="00E5034A">
        <w:rPr>
          <w:noProof w:val="0"/>
          <w:lang w:val="tr-TR"/>
        </w:rPr>
        <w:br/>
      </w:r>
      <w:r w:rsidRPr="00E5034A" w:rsidR="005816FE">
        <w:rPr>
          <w:noProof w:val="0"/>
          <w:lang w:val="tr-TR"/>
        </w:rPr>
        <w:t>Yanı</w:t>
      </w:r>
      <w:r w:rsidRPr="00E5034A" w:rsidR="00516B97">
        <w:rPr>
          <w:noProof w:val="0"/>
          <w:lang w:val="tr-TR"/>
        </w:rPr>
        <w:t>t</w:t>
      </w:r>
      <w:r w:rsidRPr="00E5034A" w:rsidR="00D74AED">
        <w:rPr>
          <w:noProof w:val="0"/>
          <w:lang w:val="tr-TR"/>
        </w:rPr>
        <w:t>:</w:t>
      </w:r>
    </w:p>
    <w:p w:rsidRPr="00E5034A" w:rsidR="0070753A" w:rsidP="0097784E" w:rsidRDefault="003D501D" w14:paraId="1D98209A" w14:textId="15114CCE">
      <w:pPr>
        <w:pStyle w:val="ListParagraph"/>
        <w:numPr>
          <w:ilvl w:val="0"/>
          <w:numId w:val="15"/>
        </w:numPr>
        <w:jc w:val="both"/>
        <w:rPr>
          <w:noProof w:val="0"/>
          <w:lang w:val="tr-TR"/>
        </w:rPr>
      </w:pPr>
      <w:r w:rsidRPr="00E5034A">
        <w:rPr>
          <w:rFonts w:cstheme="minorHAnsi"/>
          <w:b/>
          <w:bCs/>
          <w:noProof w:val="0"/>
          <w:lang w:val="tr-TR"/>
        </w:rPr>
        <w:t xml:space="preserve">Mx84 </w:t>
      </w:r>
      <w:r w:rsidR="005B62DB">
        <w:rPr>
          <w:rFonts w:ascii="Calibri" w:hAnsi="Calibri" w:eastAsia="Times New Roman" w:cs="Calibri"/>
          <w:b/>
          <w:bCs/>
          <w:noProof w:val="0"/>
          <w:color w:val="000000"/>
          <w:lang w:val="tr-TR"/>
        </w:rPr>
        <w:t>İleri Seviye Güvenlik Lisansı</w:t>
      </w:r>
      <w:r w:rsidRPr="00E5034A" w:rsidR="003B7B04">
        <w:rPr>
          <w:rFonts w:ascii="Calibri" w:hAnsi="Calibri" w:eastAsia="Times New Roman" w:cs="Calibri"/>
          <w:b/>
          <w:bCs/>
          <w:noProof w:val="0"/>
          <w:color w:val="000000"/>
          <w:lang w:val="tr-TR"/>
        </w:rPr>
        <w:t xml:space="preserve"> için Müşteri Desteği</w:t>
      </w:r>
      <w:r w:rsidRPr="00E5034A" w:rsidR="00110419">
        <w:rPr>
          <w:rFonts w:ascii="Calibri" w:hAnsi="Calibri" w:eastAsia="Times New Roman" w:cs="Calibri"/>
          <w:noProof w:val="0"/>
          <w:color w:val="000000"/>
          <w:lang w:val="tr-TR"/>
        </w:rPr>
        <w:t xml:space="preserve"> – </w:t>
      </w:r>
      <w:r w:rsidRPr="00E5034A" w:rsidR="0090136F">
        <w:rPr>
          <w:rFonts w:ascii="Calibri" w:hAnsi="Calibri" w:eastAsia="Times New Roman" w:cs="Calibri"/>
          <w:noProof w:val="0"/>
          <w:color w:val="000000"/>
          <w:lang w:val="tr-TR"/>
        </w:rPr>
        <w:t xml:space="preserve">GOAL yönelttiği sorulara kısa ve </w:t>
      </w:r>
      <w:r w:rsidRPr="00E5034A" w:rsidR="0089017F">
        <w:rPr>
          <w:rFonts w:ascii="Calibri" w:hAnsi="Calibri" w:eastAsia="Times New Roman" w:cs="Calibri"/>
          <w:noProof w:val="0"/>
          <w:color w:val="000000"/>
          <w:lang w:val="tr-TR"/>
        </w:rPr>
        <w:t xml:space="preserve">öz yanıtlar beklemektedir. </w:t>
      </w:r>
      <w:r w:rsidRPr="00E5034A" w:rsidR="00110419">
        <w:rPr>
          <w:rFonts w:ascii="Calibri" w:hAnsi="Calibri" w:eastAsia="Times New Roman" w:cs="Calibri"/>
          <w:noProof w:val="0"/>
          <w:color w:val="000000"/>
          <w:lang w:val="tr-TR"/>
        </w:rPr>
        <w:t xml:space="preserve"> </w:t>
      </w:r>
    </w:p>
    <w:p w:rsidRPr="00E5034A" w:rsidR="00110419" w:rsidP="00110419" w:rsidRDefault="0089017F" w14:paraId="7A8D4C35" w14:textId="2FB54214">
      <w:pPr>
        <w:pStyle w:val="ListParagraph"/>
        <w:numPr>
          <w:ilvl w:val="0"/>
          <w:numId w:val="17"/>
        </w:numPr>
        <w:jc w:val="both"/>
        <w:rPr>
          <w:noProof w:val="0"/>
          <w:lang w:val="tr-TR"/>
        </w:rPr>
      </w:pPr>
      <w:r w:rsidRPr="00E5034A">
        <w:rPr>
          <w:noProof w:val="0"/>
          <w:lang w:val="tr-TR"/>
        </w:rPr>
        <w:t xml:space="preserve">Müşteri şikayetlerini nasıl ele alacaksınız? Şikayetlerin incelenmesi, çözülmesi, atılacak adımlar ve yardım masası </w:t>
      </w:r>
      <w:r w:rsidR="009A3DC1">
        <w:rPr>
          <w:noProof w:val="0"/>
          <w:lang w:val="tr-TR"/>
        </w:rPr>
        <w:t>süreleri.</w:t>
      </w:r>
    </w:p>
    <w:p w:rsidRPr="00E5034A" w:rsidR="00F73E07" w:rsidP="00F73E07" w:rsidRDefault="007C3B25" w14:paraId="691A48C7" w14:textId="2CDFA15C">
      <w:pPr>
        <w:ind w:left="360"/>
        <w:jc w:val="both"/>
        <w:rPr>
          <w:noProof w:val="0"/>
          <w:lang w:val="tr-TR"/>
        </w:rPr>
      </w:pPr>
      <w:r w:rsidRPr="00E5034A">
        <w:rPr>
          <w:noProof w:val="0"/>
          <w:lang w:val="tr-TR"/>
        </w:rPr>
        <w:t>Yanıt</w:t>
      </w:r>
      <w:r w:rsidRPr="00E5034A" w:rsidR="00F73E07">
        <w:rPr>
          <w:noProof w:val="0"/>
          <w:lang w:val="tr-TR"/>
        </w:rPr>
        <w:t>:</w:t>
      </w:r>
    </w:p>
    <w:p w:rsidRPr="00E5034A" w:rsidR="00FB46F8" w:rsidP="00110419" w:rsidRDefault="00E00ABB" w14:paraId="1235B3B3" w14:textId="1A7076BC">
      <w:pPr>
        <w:pStyle w:val="ListParagraph"/>
        <w:numPr>
          <w:ilvl w:val="0"/>
          <w:numId w:val="17"/>
        </w:numPr>
        <w:jc w:val="both"/>
        <w:rPr>
          <w:noProof w:val="0"/>
          <w:lang w:val="tr-TR"/>
        </w:rPr>
      </w:pPr>
      <w:r w:rsidRPr="00E5034A">
        <w:rPr>
          <w:noProof w:val="0"/>
          <w:lang w:val="tr-TR"/>
        </w:rPr>
        <w:t xml:space="preserve">Temsilcilerinizin </w:t>
      </w:r>
      <w:r w:rsidRPr="00E5034A">
        <w:rPr>
          <w:rFonts w:cstheme="minorHAnsi"/>
          <w:noProof w:val="0"/>
          <w:lang w:val="tr-TR"/>
        </w:rPr>
        <w:t xml:space="preserve">Mx84 </w:t>
      </w:r>
      <w:r w:rsidR="009A3DC1">
        <w:rPr>
          <w:rFonts w:ascii="Calibri" w:hAnsi="Calibri" w:eastAsia="Times New Roman" w:cs="Calibri"/>
          <w:noProof w:val="0"/>
          <w:color w:val="000000"/>
          <w:lang w:val="tr-TR"/>
        </w:rPr>
        <w:t xml:space="preserve">İleri Seviye Güvenlik Lisansı </w:t>
      </w:r>
      <w:r w:rsidRPr="00E5034A">
        <w:rPr>
          <w:rFonts w:ascii="Calibri" w:hAnsi="Calibri" w:eastAsia="Times New Roman" w:cs="Calibri"/>
          <w:noProof w:val="0"/>
          <w:color w:val="000000"/>
          <w:lang w:val="tr-TR"/>
        </w:rPr>
        <w:t xml:space="preserve">veya benzer bir teknoloji ile ilgili </w:t>
      </w:r>
      <w:r w:rsidR="00EF16A0">
        <w:rPr>
          <w:rFonts w:ascii="Calibri" w:hAnsi="Calibri" w:eastAsia="Times New Roman" w:cs="Calibri"/>
          <w:noProof w:val="0"/>
          <w:color w:val="000000"/>
          <w:lang w:val="tr-TR"/>
        </w:rPr>
        <w:t>en</w:t>
      </w:r>
      <w:r w:rsidRPr="00E5034A">
        <w:rPr>
          <w:rFonts w:ascii="Calibri" w:hAnsi="Calibri" w:eastAsia="Times New Roman" w:cs="Calibri"/>
          <w:noProof w:val="0"/>
          <w:color w:val="000000"/>
          <w:lang w:val="tr-TR"/>
        </w:rPr>
        <w:t xml:space="preserve"> sık aldıkları şikayetler nelerdir? </w:t>
      </w:r>
    </w:p>
    <w:p w:rsidRPr="00E5034A" w:rsidR="00F73E07" w:rsidP="00F73E07" w:rsidRDefault="007C3B25" w14:paraId="5689D4B9" w14:textId="17D67A8B">
      <w:pPr>
        <w:ind w:left="360"/>
        <w:jc w:val="both"/>
        <w:rPr>
          <w:noProof w:val="0"/>
          <w:lang w:val="tr-TR"/>
        </w:rPr>
      </w:pPr>
      <w:r w:rsidRPr="00E5034A">
        <w:rPr>
          <w:noProof w:val="0"/>
          <w:lang w:val="tr-TR"/>
        </w:rPr>
        <w:t>Yanıt</w:t>
      </w:r>
      <w:r w:rsidRPr="00E5034A" w:rsidR="00F73E07">
        <w:rPr>
          <w:noProof w:val="0"/>
          <w:lang w:val="tr-TR"/>
        </w:rPr>
        <w:t>:</w:t>
      </w:r>
    </w:p>
    <w:p w:rsidRPr="00E5034A" w:rsidR="003D501D" w:rsidP="00F73E07" w:rsidRDefault="00D76D4A" w14:paraId="1EAEE1F6" w14:textId="0FB35753">
      <w:pPr>
        <w:pStyle w:val="ListParagraph"/>
        <w:numPr>
          <w:ilvl w:val="0"/>
          <w:numId w:val="17"/>
        </w:numPr>
        <w:jc w:val="both"/>
        <w:rPr>
          <w:noProof w:val="0"/>
          <w:lang w:val="tr-TR"/>
        </w:rPr>
      </w:pPr>
      <w:r w:rsidRPr="00E5034A">
        <w:rPr>
          <w:rStyle w:val="normaltextrun"/>
          <w:rFonts w:ascii="Calibri" w:hAnsi="Calibri" w:cs="Calibri"/>
          <w:noProof w:val="0"/>
          <w:color w:val="000000"/>
          <w:shd w:val="clear" w:color="auto" w:fill="FFFFFF"/>
          <w:lang w:val="tr-TR"/>
        </w:rPr>
        <w:t xml:space="preserve">Lütfen garanti süresince ve garanti süresinden sonra bakım taleplerine yanıt verebilecek olan yerel hizmet temsilcilerinin listesini veriniz. </w:t>
      </w:r>
    </w:p>
    <w:p w:rsidRPr="00E5034A" w:rsidR="00F73E07" w:rsidP="00F73E07" w:rsidRDefault="007C3B25" w14:paraId="20A74D0E" w14:textId="409FB5A6">
      <w:pPr>
        <w:ind w:left="360"/>
        <w:jc w:val="both"/>
        <w:rPr>
          <w:noProof w:val="0"/>
          <w:lang w:val="tr-TR"/>
        </w:rPr>
      </w:pPr>
      <w:r w:rsidRPr="00E5034A">
        <w:rPr>
          <w:noProof w:val="0"/>
          <w:lang w:val="tr-TR"/>
        </w:rPr>
        <w:t>Yanıt</w:t>
      </w:r>
      <w:r w:rsidRPr="00E5034A" w:rsidR="00F73E07">
        <w:rPr>
          <w:noProof w:val="0"/>
          <w:lang w:val="tr-TR"/>
        </w:rPr>
        <w:t>:</w:t>
      </w:r>
    </w:p>
    <w:p w:rsidRPr="00E5034A" w:rsidR="007E42B3" w:rsidP="007E42B3" w:rsidRDefault="007E42B3" w14:paraId="32BEE16F" w14:textId="77777777">
      <w:pPr>
        <w:jc w:val="both"/>
        <w:rPr>
          <w:b/>
          <w:bCs/>
          <w:i/>
          <w:iCs/>
          <w:noProof w:val="0"/>
          <w:color w:val="4472C4" w:themeColor="accent1"/>
          <w:lang w:val="tr-TR"/>
        </w:rPr>
      </w:pPr>
      <w:r w:rsidRPr="00E5034A">
        <w:rPr>
          <w:b/>
          <w:bCs/>
          <w:i/>
          <w:iCs/>
          <w:noProof w:val="0"/>
          <w:color w:val="4472C4" w:themeColor="accent1"/>
          <w:lang w:val="tr-TR"/>
        </w:rPr>
        <w:br w:type="page"/>
      </w:r>
    </w:p>
    <w:p w:rsidRPr="00E5034A" w:rsidR="007E42B3" w:rsidP="00B5036B" w:rsidRDefault="00AE7D6B" w14:paraId="5FDB3052" w14:textId="0C55C7B5">
      <w:pPr>
        <w:pStyle w:val="ListParagraph"/>
        <w:numPr>
          <w:ilvl w:val="0"/>
          <w:numId w:val="11"/>
        </w:numPr>
        <w:jc w:val="both"/>
        <w:rPr>
          <w:b/>
          <w:bCs/>
          <w:noProof w:val="0"/>
          <w:lang w:val="tr-TR"/>
        </w:rPr>
      </w:pPr>
      <w:r w:rsidRPr="00E5034A">
        <w:rPr>
          <w:b/>
          <w:bCs/>
          <w:noProof w:val="0"/>
          <w:lang w:val="tr-TR"/>
        </w:rPr>
        <w:lastRenderedPageBreak/>
        <w:t>Ürün Garantisi</w:t>
      </w:r>
    </w:p>
    <w:p w:rsidRPr="00E5034A" w:rsidR="001946F3" w:rsidP="007E42B3" w:rsidRDefault="001946F3" w14:paraId="7A4F9612" w14:textId="1331F0E2">
      <w:pPr>
        <w:jc w:val="both"/>
        <w:rPr>
          <w:noProof w:val="0"/>
          <w:lang w:val="tr-TR"/>
        </w:rPr>
      </w:pPr>
      <w:r w:rsidRPr="00E5034A">
        <w:rPr>
          <w:noProof w:val="0"/>
          <w:lang w:val="tr-TR"/>
        </w:rPr>
        <w:t xml:space="preserve">Lütfen ürünlere yönelik garanti sürelerini </w:t>
      </w:r>
      <w:r w:rsidRPr="00E5034A">
        <w:rPr>
          <w:i/>
          <w:iCs/>
          <w:noProof w:val="0"/>
          <w:lang w:val="tr-TR"/>
        </w:rPr>
        <w:t xml:space="preserve">ay </w:t>
      </w:r>
      <w:r w:rsidRPr="00E5034A">
        <w:rPr>
          <w:noProof w:val="0"/>
          <w:lang w:val="tr-TR"/>
        </w:rPr>
        <w:t xml:space="preserve">olarak listeleyiniz (minimum 12 ay). LOT 3 altında yer alan tüm kalemler ve miktarlar (cihazlar) için bir garanti süresi teklif edilmelidir.  </w:t>
      </w:r>
    </w:p>
    <w:p w:rsidRPr="00E5034A" w:rsidR="00993755" w:rsidP="00993755" w:rsidRDefault="00993755" w14:paraId="6026699B" w14:textId="77777777">
      <w:pPr>
        <w:pStyle w:val="ListParagraph"/>
        <w:numPr>
          <w:ilvl w:val="0"/>
          <w:numId w:val="5"/>
        </w:numPr>
        <w:jc w:val="both"/>
        <w:rPr>
          <w:noProof w:val="0"/>
          <w:lang w:val="tr-TR"/>
        </w:rPr>
      </w:pPr>
      <w:r w:rsidRPr="00E5034A">
        <w:rPr>
          <w:noProof w:val="0"/>
          <w:lang w:val="tr-TR"/>
        </w:rPr>
        <w:t>Garanti süresi:</w:t>
      </w:r>
    </w:p>
    <w:p w:rsidRPr="00E5034A" w:rsidR="00993755" w:rsidP="00993755" w:rsidRDefault="00993755" w14:paraId="3CAE3D58" w14:textId="77777777">
      <w:pPr>
        <w:pStyle w:val="ListParagraph"/>
        <w:numPr>
          <w:ilvl w:val="0"/>
          <w:numId w:val="5"/>
        </w:numPr>
        <w:jc w:val="both"/>
        <w:rPr>
          <w:noProof w:val="0"/>
          <w:lang w:val="tr-TR"/>
        </w:rPr>
      </w:pPr>
      <w:r w:rsidRPr="00E5034A">
        <w:rPr>
          <w:noProof w:val="0"/>
          <w:lang w:val="tr-TR"/>
        </w:rPr>
        <w:t>Garanti altında kapsananlar:</w:t>
      </w:r>
    </w:p>
    <w:p w:rsidR="00993755" w:rsidP="00993755" w:rsidRDefault="00993755" w14:paraId="0374313D" w14:textId="455D79FC">
      <w:pPr>
        <w:pStyle w:val="ListParagraph"/>
        <w:numPr>
          <w:ilvl w:val="0"/>
          <w:numId w:val="5"/>
        </w:numPr>
        <w:jc w:val="both"/>
        <w:rPr>
          <w:noProof w:val="0"/>
          <w:lang w:val="tr-TR"/>
        </w:rPr>
      </w:pPr>
      <w:r w:rsidRPr="00E5034A">
        <w:rPr>
          <w:noProof w:val="0"/>
          <w:lang w:val="tr-TR"/>
        </w:rPr>
        <w:t xml:space="preserve">Garanti uzatma seçenekleri (varsa): </w:t>
      </w:r>
    </w:p>
    <w:p w:rsidRPr="00313BC6" w:rsidR="00FE6FF5" w:rsidP="00313BC6" w:rsidRDefault="00313BC6" w14:paraId="42403236" w14:textId="4F7DDD69">
      <w:pPr>
        <w:pStyle w:val="ListParagraph"/>
        <w:numPr>
          <w:ilvl w:val="0"/>
          <w:numId w:val="5"/>
        </w:numPr>
        <w:rPr>
          <w:noProof w:val="0"/>
          <w:lang w:val="tr-TR"/>
        </w:rPr>
      </w:pPr>
      <w:r w:rsidRPr="00313BC6">
        <w:rPr>
          <w:noProof w:val="0"/>
          <w:lang w:val="tr-TR"/>
        </w:rPr>
        <w:t xml:space="preserve">Teklif verilen garanti ek ücrete tabi mi? </w:t>
      </w:r>
    </w:p>
    <w:p w:rsidRPr="00E5034A" w:rsidR="00E62194" w:rsidP="00E62194" w:rsidRDefault="00E62194" w14:paraId="50DF174E" w14:textId="77777777">
      <w:pPr>
        <w:jc w:val="both"/>
        <w:rPr>
          <w:noProof w:val="0"/>
          <w:lang w:val="tr-TR"/>
        </w:rPr>
      </w:pPr>
      <w:r w:rsidRPr="00E5034A">
        <w:rPr>
          <w:noProof w:val="0"/>
          <w:lang w:val="tr-TR"/>
        </w:rPr>
        <w:t xml:space="preserve">Önemli: lütfen garanti belgesinin veya diğer uygun kanıtlayıcı belgenin bir kopyasını ekleyiniz.  </w:t>
      </w:r>
    </w:p>
    <w:p w:rsidRPr="00E5034A" w:rsidR="007E42B3" w:rsidP="007E42B3" w:rsidRDefault="007C3B25" w14:paraId="193B7B54" w14:textId="03C17E7F">
      <w:pPr>
        <w:jc w:val="both"/>
        <w:rPr>
          <w:b/>
          <w:bCs/>
          <w:noProof w:val="0"/>
          <w:lang w:val="tr-TR"/>
        </w:rPr>
      </w:pPr>
      <w:r w:rsidRPr="00E5034A">
        <w:rPr>
          <w:b/>
          <w:bCs/>
          <w:noProof w:val="0"/>
          <w:lang w:val="tr-TR"/>
        </w:rPr>
        <w:t>Yanıtlar</w:t>
      </w:r>
      <w:r w:rsidRPr="00E5034A" w:rsidR="007E42B3">
        <w:rPr>
          <w:b/>
          <w:bCs/>
          <w:noProof w:val="0"/>
          <w:lang w:val="tr-TR"/>
        </w:rPr>
        <w:t>:</w:t>
      </w:r>
    </w:p>
    <w:p w:rsidRPr="00E5034A" w:rsidR="007E42B3" w:rsidP="007E42B3" w:rsidRDefault="007E42B3" w14:paraId="19F6F64C" w14:textId="77777777">
      <w:pPr>
        <w:jc w:val="both"/>
        <w:rPr>
          <w:noProof w:val="0"/>
          <w:lang w:val="tr-TR"/>
        </w:rPr>
      </w:pPr>
      <w:r w:rsidRPr="00E5034A">
        <w:rPr>
          <w:noProof w:val="0"/>
          <w:lang w:val="tr-TR"/>
        </w:rPr>
        <w:br w:type="page"/>
      </w:r>
    </w:p>
    <w:p w:rsidRPr="00E5034A" w:rsidR="007E42B3" w:rsidP="00B5036B" w:rsidRDefault="004572D1" w14:paraId="32537E9A" w14:textId="599E0C52">
      <w:pPr>
        <w:pStyle w:val="ListParagraph"/>
        <w:numPr>
          <w:ilvl w:val="0"/>
          <w:numId w:val="11"/>
        </w:numPr>
        <w:jc w:val="both"/>
        <w:rPr>
          <w:b/>
          <w:bCs/>
          <w:noProof w:val="0"/>
          <w:lang w:val="tr-TR"/>
        </w:rPr>
      </w:pPr>
      <w:r w:rsidRPr="00E5034A">
        <w:rPr>
          <w:b/>
          <w:bCs/>
          <w:noProof w:val="0"/>
          <w:lang w:val="tr-TR"/>
        </w:rPr>
        <w:lastRenderedPageBreak/>
        <w:t>Teslimat Süresi</w:t>
      </w:r>
    </w:p>
    <w:p w:rsidRPr="00E5034A" w:rsidR="007E42B3" w:rsidP="726BEE3E" w:rsidRDefault="00866678" w14:paraId="482CAE3D" w14:textId="3927532C">
      <w:pPr>
        <w:pStyle w:val="ListParagraph"/>
        <w:numPr>
          <w:ilvl w:val="0"/>
          <w:numId w:val="22"/>
        </w:numPr>
        <w:jc w:val="both"/>
        <w:rPr>
          <w:noProof w:val="0"/>
          <w:lang w:val="tr-TR"/>
        </w:rPr>
      </w:pPr>
      <w:r w:rsidRPr="726BEE3E" w:rsidR="00866678">
        <w:rPr>
          <w:noProof w:val="0"/>
          <w:lang w:val="tr-TR"/>
        </w:rPr>
        <w:t xml:space="preserve">Lütfen LOT 3 altında teklif </w:t>
      </w:r>
      <w:r w:rsidRPr="726BEE3E" w:rsidR="0034711D">
        <w:rPr>
          <w:noProof w:val="0"/>
          <w:lang w:val="tr-TR"/>
        </w:rPr>
        <w:t>verdiğiniz</w:t>
      </w:r>
      <w:r w:rsidRPr="726BEE3E" w:rsidR="00866678">
        <w:rPr>
          <w:noProof w:val="0"/>
          <w:lang w:val="tr-TR"/>
        </w:rPr>
        <w:t xml:space="preserve"> kalemler için </w:t>
      </w:r>
      <w:r w:rsidRPr="726BEE3E" w:rsidR="00E50B13">
        <w:rPr>
          <w:noProof w:val="0"/>
          <w:lang w:val="tr-TR"/>
        </w:rPr>
        <w:t xml:space="preserve">DDP </w:t>
      </w:r>
      <w:proofErr w:type="spellStart"/>
      <w:r w:rsidRPr="726BEE3E" w:rsidR="00E50B13">
        <w:rPr>
          <w:noProof w:val="0"/>
          <w:lang w:val="tr-TR"/>
        </w:rPr>
        <w:t>Incoterms</w:t>
      </w:r>
      <w:proofErr w:type="spellEnd"/>
      <w:r w:rsidRPr="726BEE3E" w:rsidR="00E50B13">
        <w:rPr>
          <w:noProof w:val="0"/>
          <w:lang w:val="tr-TR"/>
        </w:rPr>
        <w:t xml:space="preserve"> 2020 kesin teslimat sürenizi </w:t>
      </w:r>
      <w:r w:rsidRPr="726BEE3E" w:rsidR="518E5587">
        <w:rPr>
          <w:noProof w:val="0"/>
          <w:lang w:val="tr-TR"/>
        </w:rPr>
        <w:t xml:space="preserve">iş </w:t>
      </w:r>
      <w:r w:rsidRPr="726BEE3E" w:rsidR="00E50B13">
        <w:rPr>
          <w:noProof w:val="0"/>
          <w:lang w:val="tr-TR"/>
        </w:rPr>
        <w:t xml:space="preserve">günü olarak belirtiniz. </w:t>
      </w:r>
    </w:p>
    <w:p w:rsidRPr="00E5034A" w:rsidR="007E42B3" w:rsidP="007E42B3" w:rsidRDefault="007E42B3" w14:paraId="75254142" w14:textId="05C4F1E4">
      <w:pPr>
        <w:jc w:val="both"/>
        <w:rPr>
          <w:noProof w:val="0"/>
          <w:lang w:val="tr-TR"/>
        </w:rPr>
      </w:pPr>
      <w:r w:rsidRPr="086AE44B">
        <w:rPr>
          <w:noProof w:val="0"/>
          <w:lang w:val="tr-TR"/>
        </w:rPr>
        <w:t xml:space="preserve">Not: </w:t>
      </w:r>
      <w:r w:rsidRPr="086AE44B" w:rsidR="006E496D">
        <w:rPr>
          <w:noProof w:val="0"/>
          <w:lang w:val="tr-TR"/>
        </w:rPr>
        <w:t>Sadece değerlendirme amacıyla</w:t>
      </w:r>
      <w:r w:rsidRPr="086AE44B">
        <w:rPr>
          <w:noProof w:val="0"/>
          <w:lang w:val="tr-TR"/>
        </w:rPr>
        <w:t xml:space="preserve"> </w:t>
      </w:r>
      <w:r w:rsidRPr="086AE44B" w:rsidR="004E2F66">
        <w:rPr>
          <w:rFonts w:eastAsia="Times New Roman"/>
          <w:noProof w:val="0"/>
          <w:lang w:val="tr-TR" w:eastAsia="en-IE"/>
        </w:rPr>
        <w:t>Cisco Meraki MX 8</w:t>
      </w:r>
      <w:r w:rsidRPr="086AE44B" w:rsidR="28D5442C">
        <w:rPr>
          <w:rFonts w:eastAsia="Times New Roman"/>
          <w:noProof w:val="0"/>
          <w:lang w:val="tr-TR" w:eastAsia="en-IE"/>
        </w:rPr>
        <w:t>4</w:t>
      </w:r>
      <w:r w:rsidRPr="086AE44B" w:rsidR="004E2F66">
        <w:rPr>
          <w:rFonts w:eastAsia="Times New Roman"/>
          <w:noProof w:val="0"/>
          <w:lang w:val="tr-TR" w:eastAsia="en-IE"/>
        </w:rPr>
        <w:t xml:space="preserve"> Firewall</w:t>
      </w:r>
      <w:r w:rsidRPr="086AE44B" w:rsidR="004E2F66">
        <w:rPr>
          <w:noProof w:val="0"/>
          <w:lang w:val="tr-TR"/>
        </w:rPr>
        <w:t xml:space="preserve"> </w:t>
      </w:r>
      <w:r w:rsidRPr="086AE44B" w:rsidR="006E496D">
        <w:rPr>
          <w:noProof w:val="0"/>
          <w:lang w:val="tr-TR"/>
        </w:rPr>
        <w:t xml:space="preserve">için teslimat süresi göz önünde bulundurulacaktır. </w:t>
      </w:r>
    </w:p>
    <w:p w:rsidRPr="00E5034A" w:rsidR="007E42B3" w:rsidP="007E42B3" w:rsidRDefault="007C3B25" w14:paraId="31457EC8" w14:textId="547B1E02">
      <w:pPr>
        <w:jc w:val="both"/>
        <w:rPr>
          <w:b/>
          <w:bCs/>
          <w:noProof w:val="0"/>
          <w:lang w:val="tr-TR"/>
        </w:rPr>
      </w:pPr>
      <w:r w:rsidRPr="00E5034A">
        <w:rPr>
          <w:b/>
          <w:bCs/>
          <w:noProof w:val="0"/>
          <w:lang w:val="tr-TR"/>
        </w:rPr>
        <w:t>Yanıt</w:t>
      </w:r>
      <w:r w:rsidRPr="00E5034A" w:rsidR="007E42B3">
        <w:rPr>
          <w:b/>
          <w:bCs/>
          <w:noProof w:val="0"/>
          <w:lang w:val="tr-TR"/>
        </w:rPr>
        <w:t xml:space="preserve">: </w:t>
      </w:r>
    </w:p>
    <w:p w:rsidRPr="00E5034A" w:rsidR="00C578F2" w:rsidP="00C578F2" w:rsidRDefault="006E496D" w14:paraId="0A879A0D" w14:textId="3D6DB390">
      <w:pPr>
        <w:pStyle w:val="ListParagraph"/>
        <w:numPr>
          <w:ilvl w:val="0"/>
          <w:numId w:val="6"/>
        </w:numPr>
        <w:jc w:val="both"/>
        <w:rPr>
          <w:noProof w:val="0"/>
          <w:lang w:val="tr-TR"/>
        </w:rPr>
      </w:pPr>
      <w:r w:rsidRPr="086AE44B">
        <w:rPr>
          <w:rFonts w:eastAsia="Times New Roman"/>
          <w:noProof w:val="0"/>
          <w:lang w:val="tr-TR" w:eastAsia="en-IE"/>
        </w:rPr>
        <w:t>Cisco Meraki MX 8</w:t>
      </w:r>
      <w:r w:rsidRPr="086AE44B" w:rsidR="0425B41C">
        <w:rPr>
          <w:rFonts w:eastAsia="Times New Roman"/>
          <w:noProof w:val="0"/>
          <w:lang w:val="tr-TR" w:eastAsia="en-IE"/>
        </w:rPr>
        <w:t>4</w:t>
      </w:r>
      <w:r w:rsidRPr="086AE44B">
        <w:rPr>
          <w:rFonts w:eastAsia="Times New Roman"/>
          <w:noProof w:val="0"/>
          <w:lang w:val="tr-TR" w:eastAsia="en-IE"/>
        </w:rPr>
        <w:t xml:space="preserve"> Firewall için </w:t>
      </w:r>
      <w:r w:rsidRPr="086AE44B" w:rsidR="007E42B3">
        <w:rPr>
          <w:noProof w:val="0"/>
          <w:lang w:val="tr-TR"/>
        </w:rPr>
        <w:t>DDP Incoterms 2020 An</w:t>
      </w:r>
      <w:r w:rsidRPr="086AE44B" w:rsidR="4C75D9B4">
        <w:rPr>
          <w:noProof w:val="0"/>
          <w:lang w:val="tr-TR"/>
        </w:rPr>
        <w:t>takya</w:t>
      </w:r>
      <w:r w:rsidRPr="086AE44B" w:rsidR="007E42B3">
        <w:rPr>
          <w:noProof w:val="0"/>
          <w:lang w:val="tr-TR"/>
        </w:rPr>
        <w:t xml:space="preserve"> (Turkey)</w:t>
      </w:r>
      <w:r w:rsidR="001830A5">
        <w:rPr>
          <w:noProof w:val="0"/>
          <w:lang w:val="tr-TR"/>
        </w:rPr>
        <w:t xml:space="preserve"> GOAL Ofisler</w:t>
      </w:r>
      <w:r w:rsidRPr="086AE44B" w:rsidR="00D74AED">
        <w:rPr>
          <w:noProof w:val="0"/>
          <w:lang w:val="tr-TR"/>
        </w:rPr>
        <w:t xml:space="preserve"> </w:t>
      </w:r>
    </w:p>
    <w:p w:rsidRPr="00E5034A" w:rsidR="00960F77" w:rsidP="00C578F2" w:rsidRDefault="00960F77" w14:paraId="1B2448DE" w14:textId="565DE18B">
      <w:pPr>
        <w:pStyle w:val="ListParagraph"/>
        <w:numPr>
          <w:ilvl w:val="0"/>
          <w:numId w:val="6"/>
        </w:numPr>
        <w:jc w:val="both"/>
        <w:rPr>
          <w:noProof w:val="0"/>
          <w:lang w:val="tr-TR"/>
        </w:rPr>
      </w:pPr>
      <w:r w:rsidRPr="086AE44B">
        <w:rPr>
          <w:rFonts w:eastAsia="Times New Roman"/>
          <w:noProof w:val="0"/>
          <w:lang w:val="tr-TR" w:eastAsia="en-IE"/>
        </w:rPr>
        <w:t>Cisco Meraki MX 84 (</w:t>
      </w:r>
      <w:r w:rsidRPr="086AE44B" w:rsidR="004572D1">
        <w:rPr>
          <w:rFonts w:eastAsia="Times New Roman"/>
          <w:noProof w:val="0"/>
          <w:lang w:val="tr-TR" w:eastAsia="en-IE"/>
        </w:rPr>
        <w:t>yazılım</w:t>
      </w:r>
      <w:r w:rsidRPr="086AE44B">
        <w:rPr>
          <w:rFonts w:eastAsia="Times New Roman"/>
          <w:noProof w:val="0"/>
          <w:lang w:val="tr-TR" w:eastAsia="en-IE"/>
        </w:rPr>
        <w:t>):</w:t>
      </w:r>
    </w:p>
    <w:p w:rsidRPr="00E5034A" w:rsidR="00C578F2" w:rsidP="00C578F2" w:rsidRDefault="00C578F2" w14:paraId="222E99A4" w14:textId="77777777">
      <w:pPr>
        <w:pStyle w:val="ListParagraph"/>
        <w:jc w:val="both"/>
        <w:rPr>
          <w:noProof w:val="0"/>
          <w:lang w:val="tr-TR"/>
        </w:rPr>
      </w:pPr>
    </w:p>
    <w:p w:rsidRPr="00E5034A" w:rsidR="007E42B3" w:rsidP="726BEE3E" w:rsidRDefault="004572D1" w14:paraId="7AAECEF3" w14:textId="53F4E9DE">
      <w:pPr>
        <w:pStyle w:val="ListParagraph"/>
        <w:numPr>
          <w:ilvl w:val="0"/>
          <w:numId w:val="22"/>
        </w:numPr>
        <w:jc w:val="both"/>
        <w:rPr>
          <w:noProof w:val="0"/>
          <w:lang w:val="tr-TR"/>
        </w:rPr>
      </w:pPr>
      <w:r w:rsidRPr="726BEE3E" w:rsidR="004572D1">
        <w:rPr>
          <w:noProof w:val="0"/>
          <w:lang w:val="tr-TR"/>
        </w:rPr>
        <w:t xml:space="preserve">Teslimat süreci ile ilgili herhangi bir yorumunuz var mı? </w:t>
      </w:r>
    </w:p>
    <w:p w:rsidRPr="00E5034A" w:rsidR="007E42B3" w:rsidP="007E42B3" w:rsidRDefault="007C3B25" w14:paraId="1F4643B4" w14:textId="5EFCF097">
      <w:pPr>
        <w:jc w:val="both"/>
        <w:rPr>
          <w:b/>
          <w:bCs/>
          <w:noProof w:val="0"/>
          <w:lang w:val="tr-TR"/>
        </w:rPr>
      </w:pPr>
      <w:r w:rsidRPr="00E5034A">
        <w:rPr>
          <w:b/>
          <w:bCs/>
          <w:noProof w:val="0"/>
          <w:lang w:val="tr-TR"/>
        </w:rPr>
        <w:t>Yanıt</w:t>
      </w:r>
      <w:r w:rsidRPr="00E5034A" w:rsidR="007E42B3">
        <w:rPr>
          <w:b/>
          <w:bCs/>
          <w:noProof w:val="0"/>
          <w:lang w:val="tr-TR"/>
        </w:rPr>
        <w:t>:</w:t>
      </w:r>
    </w:p>
    <w:p w:rsidRPr="00E5034A" w:rsidR="007E42B3" w:rsidP="007E42B3" w:rsidRDefault="007E42B3" w14:paraId="65A01AF1" w14:textId="77777777">
      <w:pPr>
        <w:jc w:val="both"/>
        <w:rPr>
          <w:b/>
          <w:bCs/>
          <w:noProof w:val="0"/>
          <w:lang w:val="tr-TR"/>
        </w:rPr>
      </w:pPr>
      <w:r w:rsidRPr="00E5034A">
        <w:rPr>
          <w:b/>
          <w:bCs/>
          <w:noProof w:val="0"/>
          <w:lang w:val="tr-TR"/>
        </w:rPr>
        <w:br w:type="page"/>
      </w:r>
    </w:p>
    <w:p w:rsidRPr="00E5034A" w:rsidR="007E42B3" w:rsidP="00B5036B" w:rsidRDefault="007D2F82" w14:paraId="4A36857D" w14:textId="38547590">
      <w:pPr>
        <w:pStyle w:val="ListParagraph"/>
        <w:numPr>
          <w:ilvl w:val="0"/>
          <w:numId w:val="11"/>
        </w:numPr>
        <w:jc w:val="both"/>
        <w:rPr>
          <w:b/>
          <w:bCs/>
          <w:noProof w:val="0"/>
          <w:lang w:val="tr-TR"/>
        </w:rPr>
      </w:pPr>
      <w:r w:rsidRPr="00E5034A">
        <w:rPr>
          <w:b/>
          <w:bCs/>
          <w:noProof w:val="0"/>
          <w:lang w:val="tr-TR"/>
        </w:rPr>
        <w:lastRenderedPageBreak/>
        <w:t>Çevreye Uyumlu Uygulamalar</w:t>
      </w:r>
    </w:p>
    <w:p w:rsidR="00617811" w:rsidP="007E42B3" w:rsidRDefault="00617811" w14:paraId="75A7145A" w14:textId="365457E1">
      <w:pPr>
        <w:jc w:val="both"/>
        <w:rPr>
          <w:noProof w:val="0"/>
          <w:lang w:val="tr-TR"/>
        </w:rPr>
      </w:pPr>
      <w:r w:rsidRPr="00E5034A">
        <w:rPr>
          <w:noProof w:val="0"/>
          <w:lang w:val="tr-TR"/>
        </w:rPr>
        <w:t xml:space="preserve">Çevreyi korumaya yönelik uygulama çabalarının belgelendirilmesi </w:t>
      </w:r>
      <w:r w:rsidR="00FB0E72">
        <w:rPr>
          <w:noProof w:val="0"/>
          <w:lang w:val="tr-TR"/>
        </w:rPr>
        <w:t>avantaj</w:t>
      </w:r>
      <w:r w:rsidRPr="00E5034A">
        <w:rPr>
          <w:noProof w:val="0"/>
          <w:lang w:val="tr-TR"/>
        </w:rPr>
        <w:t xml:space="preserve"> olarak kabul edilir ve İhaleye Davet Belgesinin 5.1. ve 5.2. kısımlarında verilen ihale kazanma kriterleri ile birlikte değerlendirilir. Bu uygulamalar genel olarak aşağıda verilen sorular ve tüm </w:t>
      </w:r>
      <w:r w:rsidRPr="008B709A">
        <w:rPr>
          <w:noProof w:val="0"/>
          <w:u w:val="single"/>
          <w:lang w:val="tr-TR"/>
        </w:rPr>
        <w:t>destekleyici belgeler</w:t>
      </w:r>
      <w:r w:rsidRPr="00E5034A">
        <w:rPr>
          <w:noProof w:val="0"/>
          <w:lang w:val="tr-TR"/>
        </w:rPr>
        <w:t xml:space="preserve"> kullanılarak değerlendirilecektir:  </w:t>
      </w:r>
    </w:p>
    <w:p w:rsidRPr="00E5034A" w:rsidR="009B632B" w:rsidP="007E42B3" w:rsidRDefault="00A76374" w14:paraId="38CDA989" w14:textId="62B16854">
      <w:pPr>
        <w:jc w:val="both"/>
        <w:rPr>
          <w:noProof w:val="0"/>
          <w:lang w:val="tr-TR"/>
        </w:rPr>
      </w:pPr>
      <w:r>
        <w:rPr>
          <w:noProof w:val="0"/>
          <w:lang w:val="tr-TR"/>
        </w:rPr>
        <w:t xml:space="preserve">Not: </w:t>
      </w:r>
      <w:r w:rsidRPr="00CE6948" w:rsidR="00CE6948">
        <w:rPr>
          <w:noProof w:val="0"/>
          <w:lang w:val="tr-TR"/>
        </w:rPr>
        <w:t>Bir LOT altında verilen bilgiler diğer LOT’lar için de geçerli olabilir. Böyle olması durumunda lütfen belirtiniz.</w:t>
      </w:r>
    </w:p>
    <w:p w:rsidRPr="00E5034A" w:rsidR="007E42B3" w:rsidP="007E42B3" w:rsidRDefault="00617811" w14:paraId="651D3D63" w14:textId="574FBC9B">
      <w:pPr>
        <w:jc w:val="both"/>
        <w:rPr>
          <w:b/>
          <w:bCs/>
          <w:noProof w:val="0"/>
          <w:lang w:val="tr-TR"/>
        </w:rPr>
      </w:pPr>
      <w:r w:rsidRPr="00E5034A">
        <w:rPr>
          <w:b/>
          <w:bCs/>
          <w:noProof w:val="0"/>
          <w:lang w:val="tr-TR"/>
        </w:rPr>
        <w:t>Sorular</w:t>
      </w:r>
      <w:r w:rsidRPr="00E5034A" w:rsidR="007E42B3">
        <w:rPr>
          <w:b/>
          <w:bCs/>
          <w:noProof w:val="0"/>
          <w:lang w:val="tr-TR"/>
        </w:rPr>
        <w:t>:</w:t>
      </w:r>
    </w:p>
    <w:p w:rsidRPr="00E5034A" w:rsidR="00AF6CF0" w:rsidP="00AF6CF0" w:rsidRDefault="00AF6CF0" w14:paraId="635611FB" w14:textId="301562CF">
      <w:pPr>
        <w:pStyle w:val="ListParagraph"/>
        <w:numPr>
          <w:ilvl w:val="0"/>
          <w:numId w:val="19"/>
        </w:numPr>
        <w:jc w:val="both"/>
        <w:rPr>
          <w:noProof w:val="0"/>
          <w:lang w:val="tr-TR"/>
        </w:rPr>
      </w:pPr>
      <w:r w:rsidRPr="00E5034A">
        <w:rPr>
          <w:noProof w:val="0"/>
          <w:lang w:val="tr-TR"/>
        </w:rPr>
        <w:t xml:space="preserve">Çevre dostu ikincil (ve mümkünse ve uygulanabilirse birincil) ambalaj kullanacağınızı taahhüt ediyor musunuz? Örnek olarak geri dönüştürülmüş veya kullanılmış veya birden fazla kez kullanılabilecek olan ambalajlar verilebilir. Lütfen gereken ayrıntıları veriniz.  </w:t>
      </w:r>
    </w:p>
    <w:p w:rsidRPr="00E5034A" w:rsidR="007E42B3" w:rsidP="007E42B3" w:rsidRDefault="007C3B25" w14:paraId="0F4310B7" w14:textId="23D17338">
      <w:pPr>
        <w:ind w:left="360"/>
        <w:jc w:val="both"/>
        <w:rPr>
          <w:noProof w:val="0"/>
          <w:u w:val="single"/>
          <w:lang w:val="tr-TR"/>
        </w:rPr>
      </w:pPr>
      <w:r w:rsidRPr="00E5034A">
        <w:rPr>
          <w:noProof w:val="0"/>
          <w:u w:val="single"/>
          <w:lang w:val="tr-TR"/>
        </w:rPr>
        <w:t>Yanıt</w:t>
      </w:r>
      <w:r w:rsidRPr="00E5034A" w:rsidR="007E42B3">
        <w:rPr>
          <w:noProof w:val="0"/>
          <w:u w:val="single"/>
          <w:lang w:val="tr-TR"/>
        </w:rPr>
        <w:t xml:space="preserve">: </w:t>
      </w:r>
    </w:p>
    <w:p w:rsidRPr="00E5034A" w:rsidR="007F0CF6" w:rsidP="007F0CF6" w:rsidRDefault="00FA2FDE" w14:paraId="6D140028" w14:textId="29F41A37">
      <w:pPr>
        <w:pStyle w:val="ListParagraph"/>
        <w:numPr>
          <w:ilvl w:val="0"/>
          <w:numId w:val="19"/>
        </w:numPr>
        <w:jc w:val="both"/>
        <w:rPr>
          <w:noProof w:val="0"/>
          <w:lang w:val="tr-TR"/>
        </w:rPr>
      </w:pPr>
      <w:r>
        <w:rPr>
          <w:noProof w:val="0"/>
          <w:lang w:val="tr-TR"/>
        </w:rPr>
        <w:t>Nakliyat hususunda</w:t>
      </w:r>
      <w:r w:rsidRPr="00E5034A" w:rsidR="007F0CF6">
        <w:rPr>
          <w:noProof w:val="0"/>
          <w:lang w:val="tr-TR"/>
        </w:rPr>
        <w:t xml:space="preserve"> karbon dengeleştirme (</w:t>
      </w:r>
      <w:r>
        <w:rPr>
          <w:noProof w:val="0"/>
          <w:lang w:val="tr-TR"/>
        </w:rPr>
        <w:t xml:space="preserve">carbon </w:t>
      </w:r>
      <w:r w:rsidRPr="00E5034A" w:rsidR="007F0CF6">
        <w:rPr>
          <w:noProof w:val="0"/>
          <w:lang w:val="tr-TR"/>
        </w:rPr>
        <w:t xml:space="preserve">offset) taahhüdünde bulunuyor musunuz? Lütfen gereken ayrıntıları veriniz. </w:t>
      </w:r>
    </w:p>
    <w:p w:rsidRPr="00E5034A" w:rsidR="007E42B3" w:rsidP="00FD2C08" w:rsidRDefault="007C3B25" w14:paraId="64E2FCC5" w14:textId="0B389881">
      <w:pPr>
        <w:ind w:left="360"/>
        <w:jc w:val="both"/>
        <w:rPr>
          <w:noProof w:val="0"/>
          <w:u w:val="single"/>
          <w:lang w:val="tr-TR"/>
        </w:rPr>
      </w:pPr>
      <w:r w:rsidRPr="00E5034A">
        <w:rPr>
          <w:noProof w:val="0"/>
          <w:u w:val="single"/>
          <w:lang w:val="tr-TR"/>
        </w:rPr>
        <w:t>Yanıt</w:t>
      </w:r>
      <w:r w:rsidRPr="00E5034A" w:rsidR="007E42B3">
        <w:rPr>
          <w:noProof w:val="0"/>
          <w:u w:val="single"/>
          <w:lang w:val="tr-TR"/>
        </w:rPr>
        <w:t xml:space="preserve">: </w:t>
      </w:r>
    </w:p>
    <w:p w:rsidRPr="00E5034A" w:rsidR="00FD2C08" w:rsidP="00FD2C08" w:rsidRDefault="00FD2C08" w14:paraId="024276F8" w14:textId="69ABB91B">
      <w:pPr>
        <w:pStyle w:val="ListParagraph"/>
        <w:numPr>
          <w:ilvl w:val="0"/>
          <w:numId w:val="19"/>
        </w:numPr>
        <w:jc w:val="both"/>
        <w:rPr>
          <w:noProof w:val="0"/>
          <w:lang w:val="tr-TR"/>
        </w:rPr>
      </w:pPr>
      <w:r w:rsidRPr="00E5034A">
        <w:rPr>
          <w:noProof w:val="0"/>
          <w:lang w:val="tr-TR"/>
        </w:rPr>
        <w:t xml:space="preserve">Sürdürülebilir satın alımlar gerçekleştiriyor musunuz ve tedarikçilerinizi belirli çevre standartlarına uygun hareket etmesi konusunda teşvik ediyor musunuz? Lütfen gereken ayrıntıları veriniz. </w:t>
      </w:r>
    </w:p>
    <w:p w:rsidRPr="00E5034A" w:rsidR="007E42B3" w:rsidP="007E42B3" w:rsidRDefault="007C3B25" w14:paraId="73080A7F" w14:textId="1D3CD187">
      <w:pPr>
        <w:ind w:left="360"/>
        <w:jc w:val="both"/>
        <w:rPr>
          <w:noProof w:val="0"/>
          <w:u w:val="single"/>
          <w:lang w:val="tr-TR"/>
        </w:rPr>
      </w:pPr>
      <w:r w:rsidRPr="00E5034A">
        <w:rPr>
          <w:noProof w:val="0"/>
          <w:u w:val="single"/>
          <w:lang w:val="tr-TR"/>
        </w:rPr>
        <w:t>Yanıt</w:t>
      </w:r>
      <w:r w:rsidRPr="00E5034A" w:rsidR="007E42B3">
        <w:rPr>
          <w:noProof w:val="0"/>
          <w:u w:val="single"/>
          <w:lang w:val="tr-TR"/>
        </w:rPr>
        <w:t xml:space="preserve">: </w:t>
      </w:r>
    </w:p>
    <w:p w:rsidRPr="00E5034A" w:rsidR="00E34898" w:rsidP="00E34898" w:rsidRDefault="00E34898" w14:paraId="28E20571" w14:textId="52DE7DD7">
      <w:pPr>
        <w:pStyle w:val="ListParagraph"/>
        <w:numPr>
          <w:ilvl w:val="0"/>
          <w:numId w:val="19"/>
        </w:numPr>
        <w:jc w:val="both"/>
        <w:rPr>
          <w:noProof w:val="0"/>
          <w:lang w:val="tr-TR"/>
        </w:rPr>
      </w:pPr>
      <w:r w:rsidRPr="00E5034A">
        <w:rPr>
          <w:noProof w:val="0"/>
          <w:lang w:val="tr-TR"/>
        </w:rPr>
        <w:t xml:space="preserve">Geri dönüştürülebilir uyumlu kartuş* ve teklifinizi GOAL bakımından daha sürdürülebilir kılacak olan </w:t>
      </w:r>
      <w:r w:rsidR="00147DA8">
        <w:rPr>
          <w:noProof w:val="0"/>
          <w:lang w:val="tr-TR"/>
        </w:rPr>
        <w:t>başka</w:t>
      </w:r>
      <w:r w:rsidRPr="00E5034A">
        <w:rPr>
          <w:noProof w:val="0"/>
          <w:lang w:val="tr-TR"/>
        </w:rPr>
        <w:t xml:space="preserve"> hususlar sunabilecek misiniz? </w:t>
      </w:r>
    </w:p>
    <w:p w:rsidRPr="00E5034A" w:rsidR="007E42B3" w:rsidP="007E42B3" w:rsidRDefault="007E42B3" w14:paraId="6E95D23A" w14:textId="61D181C4">
      <w:pPr>
        <w:ind w:left="360"/>
        <w:jc w:val="both"/>
        <w:rPr>
          <w:noProof w:val="0"/>
          <w:lang w:val="tr-TR"/>
        </w:rPr>
      </w:pPr>
      <w:r w:rsidRPr="086AE44B">
        <w:rPr>
          <w:noProof w:val="0"/>
          <w:lang w:val="tr-TR"/>
        </w:rPr>
        <w:t>*</w:t>
      </w:r>
      <w:r w:rsidRPr="086AE44B" w:rsidR="00B05177">
        <w:rPr>
          <w:noProof w:val="0"/>
          <w:lang w:val="tr-TR"/>
        </w:rPr>
        <w:t xml:space="preserve">Teslimat yeri Türkiye olan kalemler için.  </w:t>
      </w:r>
    </w:p>
    <w:p w:rsidRPr="00E5034A" w:rsidR="007E42B3" w:rsidP="006F2CBC" w:rsidRDefault="007C3B25" w14:paraId="4785E2A1" w14:textId="0308D3AE">
      <w:pPr>
        <w:ind w:left="360"/>
        <w:jc w:val="both"/>
        <w:rPr>
          <w:noProof w:val="0"/>
          <w:u w:val="single"/>
          <w:lang w:val="tr-TR"/>
        </w:rPr>
      </w:pPr>
      <w:r w:rsidRPr="00E5034A">
        <w:rPr>
          <w:noProof w:val="0"/>
          <w:u w:val="single"/>
          <w:lang w:val="tr-TR"/>
        </w:rPr>
        <w:t>Yanıt</w:t>
      </w:r>
      <w:r w:rsidRPr="00E5034A" w:rsidR="007E42B3">
        <w:rPr>
          <w:noProof w:val="0"/>
          <w:u w:val="single"/>
          <w:lang w:val="tr-TR"/>
        </w:rPr>
        <w:t xml:space="preserve">: </w:t>
      </w:r>
    </w:p>
    <w:p w:rsidRPr="00E5034A" w:rsidR="006F2CBC" w:rsidP="006F2CBC" w:rsidRDefault="006F2CBC" w14:paraId="38278DEE" w14:textId="6AABD44D">
      <w:pPr>
        <w:pStyle w:val="ListParagraph"/>
        <w:numPr>
          <w:ilvl w:val="0"/>
          <w:numId w:val="19"/>
        </w:numPr>
        <w:jc w:val="both"/>
        <w:rPr>
          <w:rFonts w:ascii="Calibri" w:hAnsi="Calibri" w:cs="Calibri"/>
          <w:noProof w:val="0"/>
          <w:color w:val="000000"/>
          <w:shd w:val="clear" w:color="auto" w:fill="FFFFFF"/>
          <w:lang w:val="tr-TR"/>
        </w:rPr>
      </w:pPr>
      <w:r w:rsidRPr="00E5034A">
        <w:rPr>
          <w:noProof w:val="0"/>
          <w:lang w:val="tr-TR"/>
        </w:rPr>
        <w:t xml:space="preserve">Şirketinizin </w:t>
      </w:r>
      <w:r w:rsidRPr="00E5034A">
        <w:rPr>
          <w:rFonts w:ascii="Calibri" w:hAnsi="Calibri" w:cs="Calibri"/>
          <w:noProof w:val="0"/>
          <w:color w:val="000000"/>
          <w:shd w:val="clear" w:color="auto" w:fill="FFFFFF"/>
          <w:lang w:val="tr-TR"/>
        </w:rPr>
        <w:t xml:space="preserve">ISO: 14001 Çevre Yönetimi Sistemi Sertifikası veya akredite bir ulusal kuruluştan (Türkiye’de veya uluslararası) alınmış olan eşdeğer bir sertifikası mevcut mu veya sertifika alınma aşamasında mı?  </w:t>
      </w:r>
    </w:p>
    <w:p w:rsidRPr="00E5034A" w:rsidR="007E42B3" w:rsidP="00750320" w:rsidRDefault="00750320" w14:paraId="76540AA9" w14:textId="3EEECC71">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 xml:space="preserve">Yanıtınız ‘evet’ ise lütfen sertifikanın veya en son aldığınız geçerli belgenin bir kopyasını ekleyiniz. </w:t>
      </w:r>
    </w:p>
    <w:p w:rsidRPr="00E5034A" w:rsidR="007E42B3" w:rsidP="007E42B3" w:rsidRDefault="007C3B25" w14:paraId="1129DCE0" w14:textId="7F53FFBC">
      <w:pPr>
        <w:ind w:left="360"/>
        <w:jc w:val="both"/>
        <w:rPr>
          <w:noProof w:val="0"/>
          <w:u w:val="single"/>
          <w:lang w:val="tr-TR"/>
        </w:rPr>
      </w:pPr>
      <w:r w:rsidRPr="00E5034A">
        <w:rPr>
          <w:noProof w:val="0"/>
          <w:u w:val="single"/>
          <w:lang w:val="tr-TR"/>
        </w:rPr>
        <w:t>Yanıt</w:t>
      </w:r>
      <w:r w:rsidRPr="00E5034A" w:rsidR="007E42B3">
        <w:rPr>
          <w:noProof w:val="0"/>
          <w:u w:val="single"/>
          <w:lang w:val="tr-TR"/>
        </w:rPr>
        <w:t xml:space="preserve">: </w:t>
      </w:r>
    </w:p>
    <w:p w:rsidRPr="00E5034A" w:rsidR="0099379F" w:rsidP="0099379F" w:rsidRDefault="0099379F" w14:paraId="4E519E61" w14:textId="6A84E47B">
      <w:pPr>
        <w:pStyle w:val="ListParagraph"/>
        <w:numPr>
          <w:ilvl w:val="0"/>
          <w:numId w:val="19"/>
        </w:numPr>
        <w:jc w:val="both"/>
        <w:rPr>
          <w:rFonts w:ascii="Calibri" w:hAnsi="Calibri" w:cs="Calibri"/>
          <w:noProof w:val="0"/>
          <w:color w:val="000000"/>
          <w:shd w:val="clear" w:color="auto" w:fill="FFFFFF"/>
          <w:lang w:val="tr-TR"/>
        </w:rPr>
      </w:pPr>
      <w:r w:rsidRPr="00E5034A">
        <w:rPr>
          <w:noProof w:val="0"/>
          <w:lang w:val="tr-TR"/>
        </w:rPr>
        <w:t xml:space="preserve">Şirketinizin sistemlerinizin çevresel yönetimi ile ilgili prosedürlerini açıkça belirten ayrıntılı bir kurumsal politikası mevcut mu? </w:t>
      </w:r>
    </w:p>
    <w:p w:rsidRPr="00E5034A" w:rsidR="00023003" w:rsidP="00023003" w:rsidRDefault="00023003" w14:paraId="63E0F33B" w14:textId="77777777">
      <w:pPr>
        <w:ind w:left="360"/>
        <w:jc w:val="both"/>
        <w:rPr>
          <w:rFonts w:ascii="Calibri" w:hAnsi="Calibri" w:cs="Calibri"/>
          <w:noProof w:val="0"/>
          <w:color w:val="000000"/>
          <w:shd w:val="clear" w:color="auto" w:fill="FFFFFF"/>
          <w:lang w:val="tr-TR"/>
        </w:rPr>
      </w:pPr>
      <w:r w:rsidRPr="00E5034A">
        <w:rPr>
          <w:rFonts w:ascii="Calibri" w:hAnsi="Calibri" w:cs="Calibri"/>
          <w:noProof w:val="0"/>
          <w:color w:val="000000"/>
          <w:shd w:val="clear" w:color="auto" w:fill="FFFFFF"/>
          <w:lang w:val="tr-TR"/>
        </w:rPr>
        <w:t xml:space="preserve">Yanıtınız ‘evet’ ise lütfen bu politikanın bir kopyasını ekleyiniz.  </w:t>
      </w:r>
    </w:p>
    <w:p w:rsidRPr="00E5034A" w:rsidR="00BF038D" w:rsidP="00F73E07" w:rsidRDefault="007C3B25" w14:paraId="287DF218" w14:textId="23B5FB84">
      <w:pPr>
        <w:ind w:left="360"/>
        <w:jc w:val="both"/>
        <w:rPr>
          <w:noProof w:val="0"/>
          <w:u w:val="single"/>
          <w:lang w:val="tr-TR"/>
        </w:rPr>
      </w:pPr>
      <w:r w:rsidRPr="00E5034A">
        <w:rPr>
          <w:noProof w:val="0"/>
          <w:u w:val="single"/>
          <w:lang w:val="tr-TR"/>
        </w:rPr>
        <w:t>Yanıt</w:t>
      </w:r>
      <w:r w:rsidRPr="00E5034A" w:rsidR="007E42B3">
        <w:rPr>
          <w:noProof w:val="0"/>
          <w:u w:val="single"/>
          <w:lang w:val="tr-TR"/>
        </w:rPr>
        <w:t>:</w:t>
      </w:r>
    </w:p>
    <w:sectPr w:rsidRPr="00E5034A" w:rsidR="00BF038D">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161" w:rsidP="00661068" w:rsidRDefault="00823161" w14:paraId="49818231" w14:textId="77777777">
      <w:pPr>
        <w:spacing w:after="0" w:line="240" w:lineRule="auto"/>
      </w:pPr>
      <w:r>
        <w:separator/>
      </w:r>
    </w:p>
  </w:endnote>
  <w:endnote w:type="continuationSeparator" w:id="0">
    <w:p w:rsidR="00823161" w:rsidP="00661068" w:rsidRDefault="00823161" w14:paraId="42DD3F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5257"/>
      <w:docPartObj>
        <w:docPartGallery w:val="Page Numbers (Bottom of Page)"/>
        <w:docPartUnique/>
      </w:docPartObj>
    </w:sdtPr>
    <w:sdtContent>
      <w:sdt>
        <w:sdtPr>
          <w:id w:val="1728636285"/>
          <w:docPartObj>
            <w:docPartGallery w:val="Page Numbers (Top of Page)"/>
            <w:docPartUnique/>
          </w:docPartObj>
        </w:sdtPr>
        <w:sdtContent>
          <w:p w:rsidR="00194ED1" w:rsidRDefault="00BB2806" w14:paraId="7DF217A0" w14:textId="3290104F">
            <w:pPr>
              <w:pStyle w:val="Footer"/>
              <w:jc w:val="center"/>
            </w:pPr>
            <w:r>
              <w:t>Sayfa</w:t>
            </w:r>
            <w:r w:rsidR="00194ED1">
              <w:t xml:space="preserve"> </w:t>
            </w:r>
            <w:r w:rsidR="00194ED1">
              <w:rPr>
                <w:b/>
                <w:bCs/>
                <w:sz w:val="24"/>
                <w:szCs w:val="24"/>
              </w:rPr>
              <w:fldChar w:fldCharType="begin"/>
            </w:r>
            <w:r w:rsidR="00194ED1">
              <w:rPr>
                <w:b/>
                <w:bCs/>
              </w:rPr>
              <w:instrText xml:space="preserve"> PAGE </w:instrText>
            </w:r>
            <w:r w:rsidR="00194ED1">
              <w:rPr>
                <w:b/>
                <w:bCs/>
                <w:sz w:val="24"/>
                <w:szCs w:val="24"/>
              </w:rPr>
              <w:fldChar w:fldCharType="separate"/>
            </w:r>
            <w:r w:rsidR="00194ED1">
              <w:rPr>
                <w:b/>
                <w:bCs/>
              </w:rPr>
              <w:t>2</w:t>
            </w:r>
            <w:r w:rsidR="00194ED1">
              <w:rPr>
                <w:b/>
                <w:bCs/>
                <w:sz w:val="24"/>
                <w:szCs w:val="24"/>
              </w:rPr>
              <w:fldChar w:fldCharType="end"/>
            </w:r>
            <w:r w:rsidR="00194ED1">
              <w:t xml:space="preserve"> </w:t>
            </w:r>
            <w:r>
              <w:t>/</w:t>
            </w:r>
            <w:r w:rsidR="00194ED1">
              <w:t xml:space="preserve"> </w:t>
            </w:r>
            <w:r w:rsidR="00194ED1">
              <w:rPr>
                <w:b/>
                <w:bCs/>
                <w:sz w:val="24"/>
                <w:szCs w:val="24"/>
              </w:rPr>
              <w:fldChar w:fldCharType="begin"/>
            </w:r>
            <w:r w:rsidR="00194ED1">
              <w:rPr>
                <w:b/>
                <w:bCs/>
              </w:rPr>
              <w:instrText xml:space="preserve"> NUMPAGES  </w:instrText>
            </w:r>
            <w:r w:rsidR="00194ED1">
              <w:rPr>
                <w:b/>
                <w:bCs/>
                <w:sz w:val="24"/>
                <w:szCs w:val="24"/>
              </w:rPr>
              <w:fldChar w:fldCharType="separate"/>
            </w:r>
            <w:r w:rsidR="00194ED1">
              <w:rPr>
                <w:b/>
                <w:bCs/>
              </w:rPr>
              <w:t>2</w:t>
            </w:r>
            <w:r w:rsidR="00194ED1">
              <w:rPr>
                <w:b/>
                <w:bCs/>
                <w:sz w:val="24"/>
                <w:szCs w:val="24"/>
              </w:rPr>
              <w:fldChar w:fldCharType="end"/>
            </w:r>
          </w:p>
        </w:sdtContent>
      </w:sdt>
    </w:sdtContent>
  </w:sdt>
  <w:p w:rsidR="00661068" w:rsidRDefault="00661068" w14:paraId="6D1837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161" w:rsidP="00661068" w:rsidRDefault="00823161" w14:paraId="245DAE4C" w14:textId="77777777">
      <w:pPr>
        <w:spacing w:after="0" w:line="240" w:lineRule="auto"/>
      </w:pPr>
      <w:r>
        <w:separator/>
      </w:r>
    </w:p>
  </w:footnote>
  <w:footnote w:type="continuationSeparator" w:id="0">
    <w:p w:rsidR="00823161" w:rsidP="00661068" w:rsidRDefault="00823161" w14:paraId="13F560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068" w:rsidP="005E265E" w:rsidRDefault="004857F6" w14:paraId="205B8385" w14:textId="78633551">
    <w:pPr>
      <w:pStyle w:val="Header"/>
    </w:pPr>
    <w:r w:rsidRPr="00145F4D">
      <w:rPr>
        <w:lang w:val="tr-TR"/>
      </w:rPr>
      <w:t xml:space="preserve">GOAL Türkiye ve Suriye Ofisleri için Ofis BT Malzemeleri Tedariki ve Teslimatına İlişkin İhaleye Davet Belgesi </w:t>
    </w:r>
    <w:r w:rsidRPr="00661068" w:rsidR="00661068">
      <w:t xml:space="preserve">(ITT) </w:t>
    </w:r>
  </w:p>
  <w:p w:rsidR="00661068" w:rsidP="005E265E" w:rsidRDefault="00194ED1" w14:paraId="5B048856" w14:textId="4E51A8C9">
    <w:pPr>
      <w:pStyle w:val="Header"/>
    </w:pPr>
    <w:r w:rsidRPr="00194ED1">
      <w:t>Ref. No: ANK-IT-31768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1e2a8dc8"/>
    <w:multiLevelType xmlns:w="http://schemas.openxmlformats.org/wordprocessingml/2006/main" w:val="hybridMultilevel"/>
    <w:lvl xmlns:w="http://schemas.openxmlformats.org/wordprocessingml/2006/main" w:ilvl="0">
      <w:start w:val="1"/>
      <w:numFmt w:val="upperRoman"/>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B59CF"/>
    <w:multiLevelType w:val="hybridMultilevel"/>
    <w:tmpl w:val="3F227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4066D"/>
    <w:multiLevelType w:val="hybridMultilevel"/>
    <w:tmpl w:val="9C6C7B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4C09F2"/>
    <w:multiLevelType w:val="hybridMultilevel"/>
    <w:tmpl w:val="3F227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7A254F"/>
    <w:multiLevelType w:val="hybridMultilevel"/>
    <w:tmpl w:val="A49EB20C"/>
    <w:lvl w:ilvl="0" w:tplc="122EC888">
      <w:start w:val="1"/>
      <w:numFmt w:val="bullet"/>
      <w:lvlText w:val=""/>
      <w:lvlJc w:val="left"/>
      <w:pPr>
        <w:ind w:left="720" w:hanging="360"/>
      </w:pPr>
      <w:rPr>
        <w:rFonts w:hint="default" w:ascii="Symbol" w:hAnsi="Symbol"/>
      </w:rPr>
    </w:lvl>
    <w:lvl w:ilvl="1" w:tplc="C3DC48E8">
      <w:start w:val="1"/>
      <w:numFmt w:val="bullet"/>
      <w:lvlText w:val="o"/>
      <w:lvlJc w:val="left"/>
      <w:pPr>
        <w:ind w:left="1440" w:hanging="360"/>
      </w:pPr>
      <w:rPr>
        <w:rFonts w:hint="default" w:ascii="Courier New" w:hAnsi="Courier New"/>
      </w:rPr>
    </w:lvl>
    <w:lvl w:ilvl="2" w:tplc="789EB500">
      <w:start w:val="1"/>
      <w:numFmt w:val="bullet"/>
      <w:lvlText w:val=""/>
      <w:lvlJc w:val="left"/>
      <w:pPr>
        <w:ind w:left="2160" w:hanging="360"/>
      </w:pPr>
      <w:rPr>
        <w:rFonts w:hint="default" w:ascii="Wingdings" w:hAnsi="Wingdings"/>
      </w:rPr>
    </w:lvl>
    <w:lvl w:ilvl="3" w:tplc="764A9862">
      <w:start w:val="1"/>
      <w:numFmt w:val="bullet"/>
      <w:lvlText w:val=""/>
      <w:lvlJc w:val="left"/>
      <w:pPr>
        <w:ind w:left="2880" w:hanging="360"/>
      </w:pPr>
      <w:rPr>
        <w:rFonts w:hint="default" w:ascii="Symbol" w:hAnsi="Symbol"/>
      </w:rPr>
    </w:lvl>
    <w:lvl w:ilvl="4" w:tplc="96608CCC">
      <w:start w:val="1"/>
      <w:numFmt w:val="bullet"/>
      <w:lvlText w:val="o"/>
      <w:lvlJc w:val="left"/>
      <w:pPr>
        <w:ind w:left="3600" w:hanging="360"/>
      </w:pPr>
      <w:rPr>
        <w:rFonts w:hint="default" w:ascii="Courier New" w:hAnsi="Courier New"/>
      </w:rPr>
    </w:lvl>
    <w:lvl w:ilvl="5" w:tplc="D34A5920">
      <w:start w:val="1"/>
      <w:numFmt w:val="bullet"/>
      <w:lvlText w:val=""/>
      <w:lvlJc w:val="left"/>
      <w:pPr>
        <w:ind w:left="4320" w:hanging="360"/>
      </w:pPr>
      <w:rPr>
        <w:rFonts w:hint="default" w:ascii="Wingdings" w:hAnsi="Wingdings"/>
      </w:rPr>
    </w:lvl>
    <w:lvl w:ilvl="6" w:tplc="85E403BE">
      <w:start w:val="1"/>
      <w:numFmt w:val="bullet"/>
      <w:lvlText w:val=""/>
      <w:lvlJc w:val="left"/>
      <w:pPr>
        <w:ind w:left="5040" w:hanging="360"/>
      </w:pPr>
      <w:rPr>
        <w:rFonts w:hint="default" w:ascii="Symbol" w:hAnsi="Symbol"/>
      </w:rPr>
    </w:lvl>
    <w:lvl w:ilvl="7" w:tplc="048CD1E2">
      <w:start w:val="1"/>
      <w:numFmt w:val="bullet"/>
      <w:lvlText w:val="o"/>
      <w:lvlJc w:val="left"/>
      <w:pPr>
        <w:ind w:left="5760" w:hanging="360"/>
      </w:pPr>
      <w:rPr>
        <w:rFonts w:hint="default" w:ascii="Courier New" w:hAnsi="Courier New"/>
      </w:rPr>
    </w:lvl>
    <w:lvl w:ilvl="8" w:tplc="762AC6CE">
      <w:start w:val="1"/>
      <w:numFmt w:val="bullet"/>
      <w:lvlText w:val=""/>
      <w:lvlJc w:val="left"/>
      <w:pPr>
        <w:ind w:left="6480" w:hanging="360"/>
      </w:pPr>
      <w:rPr>
        <w:rFonts w:hint="default" w:ascii="Wingdings" w:hAnsi="Wingdings"/>
      </w:rPr>
    </w:lvl>
  </w:abstractNum>
  <w:abstractNum w:abstractNumId="4" w15:restartNumberingAfterBreak="0">
    <w:nsid w:val="200C1FDD"/>
    <w:multiLevelType w:val="hybridMultilevel"/>
    <w:tmpl w:val="2B6894E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26460B33"/>
    <w:multiLevelType w:val="hybridMultilevel"/>
    <w:tmpl w:val="BB289F4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2AE552A7"/>
    <w:multiLevelType w:val="hybridMultilevel"/>
    <w:tmpl w:val="24F08020"/>
    <w:lvl w:ilvl="0" w:tplc="E544234C">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DE26AE"/>
    <w:multiLevelType w:val="hybridMultilevel"/>
    <w:tmpl w:val="C0FC0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11E7F"/>
    <w:multiLevelType w:val="hybridMultilevel"/>
    <w:tmpl w:val="38F2E3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3EE351B"/>
    <w:multiLevelType w:val="hybridMultilevel"/>
    <w:tmpl w:val="011C0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8F7E5B"/>
    <w:multiLevelType w:val="hybridMultilevel"/>
    <w:tmpl w:val="E338613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50144A2E"/>
    <w:multiLevelType w:val="hybridMultilevel"/>
    <w:tmpl w:val="011C0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7721B6"/>
    <w:multiLevelType w:val="hybridMultilevel"/>
    <w:tmpl w:val="F002169E"/>
    <w:lvl w:ilvl="0" w:tplc="087CC02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884768"/>
    <w:multiLevelType w:val="hybridMultilevel"/>
    <w:tmpl w:val="011C0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26627C"/>
    <w:multiLevelType w:val="hybridMultilevel"/>
    <w:tmpl w:val="B79A4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6A674B"/>
    <w:multiLevelType w:val="hybridMultilevel"/>
    <w:tmpl w:val="48D48258"/>
    <w:lvl w:ilvl="0" w:tplc="DDAEF8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07A0174"/>
    <w:multiLevelType w:val="hybridMultilevel"/>
    <w:tmpl w:val="3F227E16"/>
    <w:lvl w:ilvl="0" w:tplc="235E4F2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5D4A92"/>
    <w:multiLevelType w:val="hybridMultilevel"/>
    <w:tmpl w:val="91EECC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4757DF2"/>
    <w:multiLevelType w:val="hybridMultilevel"/>
    <w:tmpl w:val="EA067028"/>
    <w:lvl w:ilvl="0" w:tplc="1562BD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B1F1D"/>
    <w:multiLevelType w:val="hybridMultilevel"/>
    <w:tmpl w:val="B79A41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E722FB4"/>
    <w:multiLevelType w:val="hybridMultilevel"/>
    <w:tmpl w:val="011C04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22">
    <w:abstractNumId w:val="21"/>
  </w:num>
  <w:num w:numId="1" w16cid:durableId="2024890035">
    <w:abstractNumId w:val="1"/>
  </w:num>
  <w:num w:numId="2" w16cid:durableId="1327897094">
    <w:abstractNumId w:val="20"/>
  </w:num>
  <w:num w:numId="3" w16cid:durableId="690255510">
    <w:abstractNumId w:val="4"/>
  </w:num>
  <w:num w:numId="4" w16cid:durableId="186794059">
    <w:abstractNumId w:val="10"/>
  </w:num>
  <w:num w:numId="5" w16cid:durableId="1258949646">
    <w:abstractNumId w:val="8"/>
  </w:num>
  <w:num w:numId="6" w16cid:durableId="150292061">
    <w:abstractNumId w:val="5"/>
  </w:num>
  <w:num w:numId="7" w16cid:durableId="1097480936">
    <w:abstractNumId w:val="12"/>
  </w:num>
  <w:num w:numId="8" w16cid:durableId="21325043">
    <w:abstractNumId w:val="16"/>
  </w:num>
  <w:num w:numId="9" w16cid:durableId="706442676">
    <w:abstractNumId w:val="19"/>
  </w:num>
  <w:num w:numId="10" w16cid:durableId="245892446">
    <w:abstractNumId w:val="11"/>
  </w:num>
  <w:num w:numId="11" w16cid:durableId="320936249">
    <w:abstractNumId w:val="9"/>
  </w:num>
  <w:num w:numId="12" w16cid:durableId="714239741">
    <w:abstractNumId w:val="2"/>
  </w:num>
  <w:num w:numId="13" w16cid:durableId="399863767">
    <w:abstractNumId w:val="6"/>
  </w:num>
  <w:num w:numId="14" w16cid:durableId="1824850367">
    <w:abstractNumId w:val="14"/>
  </w:num>
  <w:num w:numId="15" w16cid:durableId="616527205">
    <w:abstractNumId w:val="0"/>
  </w:num>
  <w:num w:numId="16" w16cid:durableId="1923250206">
    <w:abstractNumId w:val="15"/>
  </w:num>
  <w:num w:numId="17" w16cid:durableId="182786411">
    <w:abstractNumId w:val="17"/>
  </w:num>
  <w:num w:numId="18" w16cid:durableId="920069587">
    <w:abstractNumId w:val="13"/>
  </w:num>
  <w:num w:numId="19" w16cid:durableId="830759968">
    <w:abstractNumId w:val="7"/>
  </w:num>
  <w:num w:numId="20" w16cid:durableId="1515026803">
    <w:abstractNumId w:val="18"/>
  </w:num>
  <w:num w:numId="21" w16cid:durableId="1974628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4F"/>
    <w:rsid w:val="00003751"/>
    <w:rsid w:val="00007CEA"/>
    <w:rsid w:val="00023003"/>
    <w:rsid w:val="000317CA"/>
    <w:rsid w:val="00036374"/>
    <w:rsid w:val="00044001"/>
    <w:rsid w:val="00064B20"/>
    <w:rsid w:val="00076078"/>
    <w:rsid w:val="00077AE8"/>
    <w:rsid w:val="000827D7"/>
    <w:rsid w:val="00082B00"/>
    <w:rsid w:val="00092A6E"/>
    <w:rsid w:val="000A02B1"/>
    <w:rsid w:val="000A23FA"/>
    <w:rsid w:val="000A2778"/>
    <w:rsid w:val="000A3DED"/>
    <w:rsid w:val="000A508C"/>
    <w:rsid w:val="000A7491"/>
    <w:rsid w:val="000A7AA4"/>
    <w:rsid w:val="000B41C7"/>
    <w:rsid w:val="000B67BB"/>
    <w:rsid w:val="000C1992"/>
    <w:rsid w:val="000C4B7F"/>
    <w:rsid w:val="000D1FA1"/>
    <w:rsid w:val="000F7270"/>
    <w:rsid w:val="00110419"/>
    <w:rsid w:val="001105F6"/>
    <w:rsid w:val="0012644A"/>
    <w:rsid w:val="00131991"/>
    <w:rsid w:val="00132234"/>
    <w:rsid w:val="00137D20"/>
    <w:rsid w:val="001436CF"/>
    <w:rsid w:val="00147DA8"/>
    <w:rsid w:val="00151304"/>
    <w:rsid w:val="0015313E"/>
    <w:rsid w:val="0017378E"/>
    <w:rsid w:val="001830A5"/>
    <w:rsid w:val="00192816"/>
    <w:rsid w:val="001946F3"/>
    <w:rsid w:val="00194ED1"/>
    <w:rsid w:val="00196FCD"/>
    <w:rsid w:val="001A4141"/>
    <w:rsid w:val="001A5CC4"/>
    <w:rsid w:val="001B5A19"/>
    <w:rsid w:val="001C1EA8"/>
    <w:rsid w:val="001C413A"/>
    <w:rsid w:val="001C69CC"/>
    <w:rsid w:val="001C6E5B"/>
    <w:rsid w:val="001E7649"/>
    <w:rsid w:val="00201296"/>
    <w:rsid w:val="002178EE"/>
    <w:rsid w:val="00217A69"/>
    <w:rsid w:val="00223D65"/>
    <w:rsid w:val="00227E49"/>
    <w:rsid w:val="00255D82"/>
    <w:rsid w:val="00295215"/>
    <w:rsid w:val="002A0156"/>
    <w:rsid w:val="002C3343"/>
    <w:rsid w:val="002C4643"/>
    <w:rsid w:val="002D2269"/>
    <w:rsid w:val="002D4628"/>
    <w:rsid w:val="002E148E"/>
    <w:rsid w:val="002F7B8B"/>
    <w:rsid w:val="00301227"/>
    <w:rsid w:val="0030288C"/>
    <w:rsid w:val="00306AFD"/>
    <w:rsid w:val="00311AB6"/>
    <w:rsid w:val="00313BC6"/>
    <w:rsid w:val="003250D9"/>
    <w:rsid w:val="0032555F"/>
    <w:rsid w:val="00327048"/>
    <w:rsid w:val="00333632"/>
    <w:rsid w:val="003445A8"/>
    <w:rsid w:val="00345214"/>
    <w:rsid w:val="0034711D"/>
    <w:rsid w:val="00352E84"/>
    <w:rsid w:val="0035311D"/>
    <w:rsid w:val="003659A3"/>
    <w:rsid w:val="00373384"/>
    <w:rsid w:val="0037550F"/>
    <w:rsid w:val="00383BB7"/>
    <w:rsid w:val="003973C2"/>
    <w:rsid w:val="003B5416"/>
    <w:rsid w:val="003B55C2"/>
    <w:rsid w:val="003B6619"/>
    <w:rsid w:val="003B7B04"/>
    <w:rsid w:val="003D501D"/>
    <w:rsid w:val="003D52A8"/>
    <w:rsid w:val="003E0853"/>
    <w:rsid w:val="00404346"/>
    <w:rsid w:val="00404E36"/>
    <w:rsid w:val="0040680F"/>
    <w:rsid w:val="004103DB"/>
    <w:rsid w:val="00415371"/>
    <w:rsid w:val="00415C16"/>
    <w:rsid w:val="004174C4"/>
    <w:rsid w:val="0042050D"/>
    <w:rsid w:val="00422473"/>
    <w:rsid w:val="00423E9D"/>
    <w:rsid w:val="004247FD"/>
    <w:rsid w:val="004356D2"/>
    <w:rsid w:val="00443C8D"/>
    <w:rsid w:val="00446D39"/>
    <w:rsid w:val="00447E31"/>
    <w:rsid w:val="00451956"/>
    <w:rsid w:val="004572D1"/>
    <w:rsid w:val="00457D1B"/>
    <w:rsid w:val="00471671"/>
    <w:rsid w:val="00472E4E"/>
    <w:rsid w:val="00475915"/>
    <w:rsid w:val="00481385"/>
    <w:rsid w:val="004857F6"/>
    <w:rsid w:val="00494359"/>
    <w:rsid w:val="004B0FB9"/>
    <w:rsid w:val="004B1D1C"/>
    <w:rsid w:val="004B3E92"/>
    <w:rsid w:val="004C430D"/>
    <w:rsid w:val="004D6CE7"/>
    <w:rsid w:val="004E2F66"/>
    <w:rsid w:val="004F0A81"/>
    <w:rsid w:val="004F3C46"/>
    <w:rsid w:val="004F56A0"/>
    <w:rsid w:val="00516B97"/>
    <w:rsid w:val="00522935"/>
    <w:rsid w:val="00522CC3"/>
    <w:rsid w:val="005243AA"/>
    <w:rsid w:val="005350B8"/>
    <w:rsid w:val="00535D2E"/>
    <w:rsid w:val="00550AD2"/>
    <w:rsid w:val="00565A4C"/>
    <w:rsid w:val="00566FE7"/>
    <w:rsid w:val="005708BB"/>
    <w:rsid w:val="00580712"/>
    <w:rsid w:val="005816FE"/>
    <w:rsid w:val="00591B9E"/>
    <w:rsid w:val="00592D31"/>
    <w:rsid w:val="005949A5"/>
    <w:rsid w:val="005A2220"/>
    <w:rsid w:val="005B51DF"/>
    <w:rsid w:val="005B62DB"/>
    <w:rsid w:val="005C34C6"/>
    <w:rsid w:val="005C4741"/>
    <w:rsid w:val="005D103B"/>
    <w:rsid w:val="005D452B"/>
    <w:rsid w:val="005E265E"/>
    <w:rsid w:val="005F5075"/>
    <w:rsid w:val="005F6FA3"/>
    <w:rsid w:val="006051B2"/>
    <w:rsid w:val="00617811"/>
    <w:rsid w:val="00620BB0"/>
    <w:rsid w:val="00624DFB"/>
    <w:rsid w:val="00652BB4"/>
    <w:rsid w:val="00661068"/>
    <w:rsid w:val="006745D0"/>
    <w:rsid w:val="00677C36"/>
    <w:rsid w:val="00680D47"/>
    <w:rsid w:val="0069292A"/>
    <w:rsid w:val="006B16EB"/>
    <w:rsid w:val="006B3A31"/>
    <w:rsid w:val="006B4698"/>
    <w:rsid w:val="006B4E08"/>
    <w:rsid w:val="006C04E3"/>
    <w:rsid w:val="006C0FB6"/>
    <w:rsid w:val="006C4410"/>
    <w:rsid w:val="006D18E6"/>
    <w:rsid w:val="006E2BC7"/>
    <w:rsid w:val="006E496D"/>
    <w:rsid w:val="006F2CBC"/>
    <w:rsid w:val="00701E47"/>
    <w:rsid w:val="0070753A"/>
    <w:rsid w:val="007123C3"/>
    <w:rsid w:val="00716A2A"/>
    <w:rsid w:val="00720FE0"/>
    <w:rsid w:val="00730191"/>
    <w:rsid w:val="00731C25"/>
    <w:rsid w:val="00731D0E"/>
    <w:rsid w:val="00732A39"/>
    <w:rsid w:val="00736715"/>
    <w:rsid w:val="0074724B"/>
    <w:rsid w:val="00750320"/>
    <w:rsid w:val="007574AE"/>
    <w:rsid w:val="007655EA"/>
    <w:rsid w:val="00770D06"/>
    <w:rsid w:val="007715A0"/>
    <w:rsid w:val="007752AE"/>
    <w:rsid w:val="0078354F"/>
    <w:rsid w:val="00790ADC"/>
    <w:rsid w:val="007B29EA"/>
    <w:rsid w:val="007C2AEF"/>
    <w:rsid w:val="007C3B25"/>
    <w:rsid w:val="007C4355"/>
    <w:rsid w:val="007D2F82"/>
    <w:rsid w:val="007D3793"/>
    <w:rsid w:val="007D56DE"/>
    <w:rsid w:val="007E42B3"/>
    <w:rsid w:val="007F0854"/>
    <w:rsid w:val="007F0CF6"/>
    <w:rsid w:val="0081008C"/>
    <w:rsid w:val="00820D4E"/>
    <w:rsid w:val="00823161"/>
    <w:rsid w:val="00824CA4"/>
    <w:rsid w:val="008319AB"/>
    <w:rsid w:val="0083509E"/>
    <w:rsid w:val="00840A29"/>
    <w:rsid w:val="008444AE"/>
    <w:rsid w:val="0085509A"/>
    <w:rsid w:val="008623F3"/>
    <w:rsid w:val="00866678"/>
    <w:rsid w:val="00870976"/>
    <w:rsid w:val="008819B9"/>
    <w:rsid w:val="00886211"/>
    <w:rsid w:val="0089017F"/>
    <w:rsid w:val="00890B29"/>
    <w:rsid w:val="00892A51"/>
    <w:rsid w:val="008A3255"/>
    <w:rsid w:val="008B6BDB"/>
    <w:rsid w:val="008B709A"/>
    <w:rsid w:val="008D3FAF"/>
    <w:rsid w:val="008F154F"/>
    <w:rsid w:val="009001B0"/>
    <w:rsid w:val="0090136F"/>
    <w:rsid w:val="0091231C"/>
    <w:rsid w:val="00915B80"/>
    <w:rsid w:val="009219AF"/>
    <w:rsid w:val="00922299"/>
    <w:rsid w:val="009241F7"/>
    <w:rsid w:val="0093315F"/>
    <w:rsid w:val="00935856"/>
    <w:rsid w:val="0094505D"/>
    <w:rsid w:val="00950F87"/>
    <w:rsid w:val="00960F77"/>
    <w:rsid w:val="0097784E"/>
    <w:rsid w:val="0098213A"/>
    <w:rsid w:val="00983AA4"/>
    <w:rsid w:val="00990C60"/>
    <w:rsid w:val="00993755"/>
    <w:rsid w:val="0099379F"/>
    <w:rsid w:val="009A3DC1"/>
    <w:rsid w:val="009B632B"/>
    <w:rsid w:val="009C34FB"/>
    <w:rsid w:val="009C4231"/>
    <w:rsid w:val="009D209E"/>
    <w:rsid w:val="009E2628"/>
    <w:rsid w:val="009F1A01"/>
    <w:rsid w:val="00A25507"/>
    <w:rsid w:val="00A263D0"/>
    <w:rsid w:val="00A3372F"/>
    <w:rsid w:val="00A35699"/>
    <w:rsid w:val="00A43DDD"/>
    <w:rsid w:val="00A47103"/>
    <w:rsid w:val="00A5201E"/>
    <w:rsid w:val="00A54E6D"/>
    <w:rsid w:val="00A631AE"/>
    <w:rsid w:val="00A76374"/>
    <w:rsid w:val="00A81554"/>
    <w:rsid w:val="00A82E83"/>
    <w:rsid w:val="00A939F5"/>
    <w:rsid w:val="00A93D69"/>
    <w:rsid w:val="00A9580D"/>
    <w:rsid w:val="00AB0D6A"/>
    <w:rsid w:val="00AC2DAC"/>
    <w:rsid w:val="00AD621B"/>
    <w:rsid w:val="00AE70E4"/>
    <w:rsid w:val="00AE7D6B"/>
    <w:rsid w:val="00AF0C36"/>
    <w:rsid w:val="00AF6CF0"/>
    <w:rsid w:val="00B02346"/>
    <w:rsid w:val="00B05177"/>
    <w:rsid w:val="00B06D5F"/>
    <w:rsid w:val="00B129D8"/>
    <w:rsid w:val="00B32B40"/>
    <w:rsid w:val="00B33377"/>
    <w:rsid w:val="00B34359"/>
    <w:rsid w:val="00B45883"/>
    <w:rsid w:val="00B5036B"/>
    <w:rsid w:val="00B553AD"/>
    <w:rsid w:val="00B73A53"/>
    <w:rsid w:val="00B75D28"/>
    <w:rsid w:val="00B8073B"/>
    <w:rsid w:val="00B856DB"/>
    <w:rsid w:val="00B87298"/>
    <w:rsid w:val="00BA08CB"/>
    <w:rsid w:val="00BA48B8"/>
    <w:rsid w:val="00BA789C"/>
    <w:rsid w:val="00BB2806"/>
    <w:rsid w:val="00BB2810"/>
    <w:rsid w:val="00BC7BED"/>
    <w:rsid w:val="00BE07D0"/>
    <w:rsid w:val="00BF038D"/>
    <w:rsid w:val="00C00640"/>
    <w:rsid w:val="00C12836"/>
    <w:rsid w:val="00C20C65"/>
    <w:rsid w:val="00C22D92"/>
    <w:rsid w:val="00C24B92"/>
    <w:rsid w:val="00C32B29"/>
    <w:rsid w:val="00C41526"/>
    <w:rsid w:val="00C44EEF"/>
    <w:rsid w:val="00C452BA"/>
    <w:rsid w:val="00C51338"/>
    <w:rsid w:val="00C51B70"/>
    <w:rsid w:val="00C578F2"/>
    <w:rsid w:val="00C62447"/>
    <w:rsid w:val="00C625D9"/>
    <w:rsid w:val="00C7086A"/>
    <w:rsid w:val="00C7538C"/>
    <w:rsid w:val="00C836A1"/>
    <w:rsid w:val="00C95D41"/>
    <w:rsid w:val="00C96B8E"/>
    <w:rsid w:val="00CA0D5E"/>
    <w:rsid w:val="00CA5D8E"/>
    <w:rsid w:val="00CB2EA4"/>
    <w:rsid w:val="00CB3087"/>
    <w:rsid w:val="00CD5AF5"/>
    <w:rsid w:val="00CE31F9"/>
    <w:rsid w:val="00CE6948"/>
    <w:rsid w:val="00CE71A3"/>
    <w:rsid w:val="00CF5E23"/>
    <w:rsid w:val="00D01DB8"/>
    <w:rsid w:val="00D05DE8"/>
    <w:rsid w:val="00D11BE4"/>
    <w:rsid w:val="00D17FA6"/>
    <w:rsid w:val="00D222A5"/>
    <w:rsid w:val="00D304D2"/>
    <w:rsid w:val="00D3056A"/>
    <w:rsid w:val="00D342AF"/>
    <w:rsid w:val="00D43904"/>
    <w:rsid w:val="00D54D6E"/>
    <w:rsid w:val="00D62923"/>
    <w:rsid w:val="00D74AED"/>
    <w:rsid w:val="00D76D4A"/>
    <w:rsid w:val="00D83349"/>
    <w:rsid w:val="00D83D2E"/>
    <w:rsid w:val="00D9656B"/>
    <w:rsid w:val="00DB1741"/>
    <w:rsid w:val="00DB6A82"/>
    <w:rsid w:val="00DB7B11"/>
    <w:rsid w:val="00DE53E4"/>
    <w:rsid w:val="00DE62B2"/>
    <w:rsid w:val="00DE6431"/>
    <w:rsid w:val="00E00ABB"/>
    <w:rsid w:val="00E12100"/>
    <w:rsid w:val="00E122C4"/>
    <w:rsid w:val="00E24C0D"/>
    <w:rsid w:val="00E34898"/>
    <w:rsid w:val="00E3748B"/>
    <w:rsid w:val="00E4270C"/>
    <w:rsid w:val="00E465FF"/>
    <w:rsid w:val="00E4660C"/>
    <w:rsid w:val="00E47C37"/>
    <w:rsid w:val="00E5034A"/>
    <w:rsid w:val="00E50B13"/>
    <w:rsid w:val="00E55088"/>
    <w:rsid w:val="00E60002"/>
    <w:rsid w:val="00E62194"/>
    <w:rsid w:val="00E76C22"/>
    <w:rsid w:val="00EA0ED0"/>
    <w:rsid w:val="00EB3022"/>
    <w:rsid w:val="00EB7FAC"/>
    <w:rsid w:val="00EC2254"/>
    <w:rsid w:val="00EE26B4"/>
    <w:rsid w:val="00EF16A0"/>
    <w:rsid w:val="00EF3798"/>
    <w:rsid w:val="00EF7ADB"/>
    <w:rsid w:val="00F115A0"/>
    <w:rsid w:val="00F25601"/>
    <w:rsid w:val="00F364D3"/>
    <w:rsid w:val="00F53B07"/>
    <w:rsid w:val="00F64ED2"/>
    <w:rsid w:val="00F73A17"/>
    <w:rsid w:val="00F73E07"/>
    <w:rsid w:val="00F74D3D"/>
    <w:rsid w:val="00F94CEA"/>
    <w:rsid w:val="00F97DC0"/>
    <w:rsid w:val="00FA2FDE"/>
    <w:rsid w:val="00FB0D62"/>
    <w:rsid w:val="00FB0E72"/>
    <w:rsid w:val="00FB3D7D"/>
    <w:rsid w:val="00FB46F8"/>
    <w:rsid w:val="00FC53A9"/>
    <w:rsid w:val="00FC78AA"/>
    <w:rsid w:val="00FD2C08"/>
    <w:rsid w:val="00FE6FF5"/>
    <w:rsid w:val="00FF29F5"/>
    <w:rsid w:val="00FF6C1E"/>
    <w:rsid w:val="0425B41C"/>
    <w:rsid w:val="05334389"/>
    <w:rsid w:val="086AE44B"/>
    <w:rsid w:val="1625B322"/>
    <w:rsid w:val="1773EAEF"/>
    <w:rsid w:val="28D5442C"/>
    <w:rsid w:val="2E6C13B4"/>
    <w:rsid w:val="3FAB2A63"/>
    <w:rsid w:val="403760C5"/>
    <w:rsid w:val="4179A1F1"/>
    <w:rsid w:val="42D323E5"/>
    <w:rsid w:val="4325402C"/>
    <w:rsid w:val="44292DB4"/>
    <w:rsid w:val="4C75D9B4"/>
    <w:rsid w:val="518E5587"/>
    <w:rsid w:val="54CF5403"/>
    <w:rsid w:val="6DD343A4"/>
    <w:rsid w:val="6F344D7C"/>
    <w:rsid w:val="70D01DDD"/>
    <w:rsid w:val="726BEE3E"/>
    <w:rsid w:val="77847094"/>
    <w:rsid w:val="7875AF9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489E"/>
  <w15:chartTrackingRefBased/>
  <w15:docId w15:val="{76F82157-685B-47AE-ABAE-5D30FF6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3E07"/>
    <w:rPr>
      <w:noProof/>
    </w:rPr>
  </w:style>
  <w:style w:type="paragraph" w:styleId="Heading1">
    <w:name w:val="heading 1"/>
    <w:basedOn w:val="Normal"/>
    <w:next w:val="Normal"/>
    <w:link w:val="Heading1Char"/>
    <w:uiPriority w:val="9"/>
    <w:qFormat/>
    <w:rsid w:val="00950F8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F154F"/>
  </w:style>
  <w:style w:type="character" w:styleId="eop" w:customStyle="1">
    <w:name w:val="eop"/>
    <w:basedOn w:val="DefaultParagraphFont"/>
    <w:rsid w:val="008F154F"/>
  </w:style>
  <w:style w:type="paragraph" w:styleId="ListParagraph">
    <w:name w:val="List Paragraph"/>
    <w:basedOn w:val="Normal"/>
    <w:uiPriority w:val="34"/>
    <w:qFormat/>
    <w:rsid w:val="00B553AD"/>
    <w:pPr>
      <w:ind w:left="720"/>
      <w:contextualSpacing/>
    </w:pPr>
  </w:style>
  <w:style w:type="character" w:styleId="Heading1Char" w:customStyle="1">
    <w:name w:val="Heading 1 Char"/>
    <w:basedOn w:val="DefaultParagraphFont"/>
    <w:link w:val="Heading1"/>
    <w:uiPriority w:val="9"/>
    <w:rsid w:val="00950F87"/>
    <w:rPr>
      <w:rFonts w:asciiTheme="majorHAnsi" w:hAnsiTheme="majorHAnsi" w:eastAsiaTheme="majorEastAsia" w:cstheme="majorBidi"/>
      <w:noProof/>
      <w:color w:val="2F5496" w:themeColor="accent1" w:themeShade="BF"/>
      <w:sz w:val="32"/>
      <w:szCs w:val="32"/>
    </w:rPr>
  </w:style>
  <w:style w:type="table" w:styleId="TableGrid">
    <w:name w:val="Table Grid"/>
    <w:basedOn w:val="TableNormal"/>
    <w:uiPriority w:val="39"/>
    <w:rsid w:val="00B32B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610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1068"/>
    <w:rPr>
      <w:noProof/>
    </w:rPr>
  </w:style>
  <w:style w:type="paragraph" w:styleId="Footer">
    <w:name w:val="footer"/>
    <w:basedOn w:val="Normal"/>
    <w:link w:val="FooterChar"/>
    <w:uiPriority w:val="99"/>
    <w:unhideWhenUsed/>
    <w:rsid w:val="006610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106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625">
      <w:bodyDiv w:val="1"/>
      <w:marLeft w:val="0"/>
      <w:marRight w:val="0"/>
      <w:marTop w:val="0"/>
      <w:marBottom w:val="0"/>
      <w:divBdr>
        <w:top w:val="none" w:sz="0" w:space="0" w:color="auto"/>
        <w:left w:val="none" w:sz="0" w:space="0" w:color="auto"/>
        <w:bottom w:val="none" w:sz="0" w:space="0" w:color="auto"/>
        <w:right w:val="none" w:sz="0" w:space="0" w:color="auto"/>
      </w:divBdr>
      <w:divsChild>
        <w:div w:id="1252351152">
          <w:marLeft w:val="0"/>
          <w:marRight w:val="0"/>
          <w:marTop w:val="0"/>
          <w:marBottom w:val="0"/>
          <w:divBdr>
            <w:top w:val="none" w:sz="0" w:space="0" w:color="auto"/>
            <w:left w:val="none" w:sz="0" w:space="0" w:color="auto"/>
            <w:bottom w:val="none" w:sz="0" w:space="0" w:color="auto"/>
            <w:right w:val="none" w:sz="0" w:space="0" w:color="auto"/>
          </w:divBdr>
          <w:divsChild>
            <w:div w:id="2126197008">
              <w:marLeft w:val="0"/>
              <w:marRight w:val="0"/>
              <w:marTop w:val="0"/>
              <w:marBottom w:val="0"/>
              <w:divBdr>
                <w:top w:val="none" w:sz="0" w:space="0" w:color="auto"/>
                <w:left w:val="none" w:sz="0" w:space="0" w:color="auto"/>
                <w:bottom w:val="none" w:sz="0" w:space="0" w:color="auto"/>
                <w:right w:val="none" w:sz="0" w:space="0" w:color="auto"/>
              </w:divBdr>
            </w:div>
          </w:divsChild>
        </w:div>
        <w:div w:id="1591234">
          <w:marLeft w:val="0"/>
          <w:marRight w:val="0"/>
          <w:marTop w:val="0"/>
          <w:marBottom w:val="0"/>
          <w:divBdr>
            <w:top w:val="none" w:sz="0" w:space="0" w:color="auto"/>
            <w:left w:val="none" w:sz="0" w:space="0" w:color="auto"/>
            <w:bottom w:val="none" w:sz="0" w:space="0" w:color="auto"/>
            <w:right w:val="none" w:sz="0" w:space="0" w:color="auto"/>
          </w:divBdr>
          <w:divsChild>
            <w:div w:id="2137721690">
              <w:marLeft w:val="0"/>
              <w:marRight w:val="0"/>
              <w:marTop w:val="0"/>
              <w:marBottom w:val="0"/>
              <w:divBdr>
                <w:top w:val="none" w:sz="0" w:space="0" w:color="auto"/>
                <w:left w:val="none" w:sz="0" w:space="0" w:color="auto"/>
                <w:bottom w:val="none" w:sz="0" w:space="0" w:color="auto"/>
                <w:right w:val="none" w:sz="0" w:space="0" w:color="auto"/>
              </w:divBdr>
            </w:div>
          </w:divsChild>
        </w:div>
        <w:div w:id="1934361606">
          <w:marLeft w:val="0"/>
          <w:marRight w:val="0"/>
          <w:marTop w:val="0"/>
          <w:marBottom w:val="0"/>
          <w:divBdr>
            <w:top w:val="none" w:sz="0" w:space="0" w:color="auto"/>
            <w:left w:val="none" w:sz="0" w:space="0" w:color="auto"/>
            <w:bottom w:val="none" w:sz="0" w:space="0" w:color="auto"/>
            <w:right w:val="none" w:sz="0" w:space="0" w:color="auto"/>
          </w:divBdr>
          <w:divsChild>
            <w:div w:id="1867869548">
              <w:marLeft w:val="0"/>
              <w:marRight w:val="0"/>
              <w:marTop w:val="0"/>
              <w:marBottom w:val="0"/>
              <w:divBdr>
                <w:top w:val="none" w:sz="0" w:space="0" w:color="auto"/>
                <w:left w:val="none" w:sz="0" w:space="0" w:color="auto"/>
                <w:bottom w:val="none" w:sz="0" w:space="0" w:color="auto"/>
                <w:right w:val="none" w:sz="0" w:space="0" w:color="auto"/>
              </w:divBdr>
            </w:div>
          </w:divsChild>
        </w:div>
        <w:div w:id="1709060095">
          <w:marLeft w:val="0"/>
          <w:marRight w:val="0"/>
          <w:marTop w:val="0"/>
          <w:marBottom w:val="0"/>
          <w:divBdr>
            <w:top w:val="none" w:sz="0" w:space="0" w:color="auto"/>
            <w:left w:val="none" w:sz="0" w:space="0" w:color="auto"/>
            <w:bottom w:val="none" w:sz="0" w:space="0" w:color="auto"/>
            <w:right w:val="none" w:sz="0" w:space="0" w:color="auto"/>
          </w:divBdr>
          <w:divsChild>
            <w:div w:id="1614510715">
              <w:marLeft w:val="0"/>
              <w:marRight w:val="0"/>
              <w:marTop w:val="0"/>
              <w:marBottom w:val="0"/>
              <w:divBdr>
                <w:top w:val="none" w:sz="0" w:space="0" w:color="auto"/>
                <w:left w:val="none" w:sz="0" w:space="0" w:color="auto"/>
                <w:bottom w:val="none" w:sz="0" w:space="0" w:color="auto"/>
                <w:right w:val="none" w:sz="0" w:space="0" w:color="auto"/>
              </w:divBdr>
            </w:div>
          </w:divsChild>
        </w:div>
        <w:div w:id="112290179">
          <w:marLeft w:val="0"/>
          <w:marRight w:val="0"/>
          <w:marTop w:val="0"/>
          <w:marBottom w:val="0"/>
          <w:divBdr>
            <w:top w:val="none" w:sz="0" w:space="0" w:color="auto"/>
            <w:left w:val="none" w:sz="0" w:space="0" w:color="auto"/>
            <w:bottom w:val="none" w:sz="0" w:space="0" w:color="auto"/>
            <w:right w:val="none" w:sz="0" w:space="0" w:color="auto"/>
          </w:divBdr>
          <w:divsChild>
            <w:div w:id="1832867566">
              <w:marLeft w:val="0"/>
              <w:marRight w:val="0"/>
              <w:marTop w:val="0"/>
              <w:marBottom w:val="0"/>
              <w:divBdr>
                <w:top w:val="none" w:sz="0" w:space="0" w:color="auto"/>
                <w:left w:val="none" w:sz="0" w:space="0" w:color="auto"/>
                <w:bottom w:val="none" w:sz="0" w:space="0" w:color="auto"/>
                <w:right w:val="none" w:sz="0" w:space="0" w:color="auto"/>
              </w:divBdr>
            </w:div>
          </w:divsChild>
        </w:div>
        <w:div w:id="1358849446">
          <w:marLeft w:val="0"/>
          <w:marRight w:val="0"/>
          <w:marTop w:val="0"/>
          <w:marBottom w:val="0"/>
          <w:divBdr>
            <w:top w:val="none" w:sz="0" w:space="0" w:color="auto"/>
            <w:left w:val="none" w:sz="0" w:space="0" w:color="auto"/>
            <w:bottom w:val="none" w:sz="0" w:space="0" w:color="auto"/>
            <w:right w:val="none" w:sz="0" w:space="0" w:color="auto"/>
          </w:divBdr>
          <w:divsChild>
            <w:div w:id="1944221406">
              <w:marLeft w:val="0"/>
              <w:marRight w:val="0"/>
              <w:marTop w:val="0"/>
              <w:marBottom w:val="0"/>
              <w:divBdr>
                <w:top w:val="none" w:sz="0" w:space="0" w:color="auto"/>
                <w:left w:val="none" w:sz="0" w:space="0" w:color="auto"/>
                <w:bottom w:val="none" w:sz="0" w:space="0" w:color="auto"/>
                <w:right w:val="none" w:sz="0" w:space="0" w:color="auto"/>
              </w:divBdr>
            </w:div>
          </w:divsChild>
        </w:div>
        <w:div w:id="397289336">
          <w:marLeft w:val="0"/>
          <w:marRight w:val="0"/>
          <w:marTop w:val="0"/>
          <w:marBottom w:val="0"/>
          <w:divBdr>
            <w:top w:val="none" w:sz="0" w:space="0" w:color="auto"/>
            <w:left w:val="none" w:sz="0" w:space="0" w:color="auto"/>
            <w:bottom w:val="none" w:sz="0" w:space="0" w:color="auto"/>
            <w:right w:val="none" w:sz="0" w:space="0" w:color="auto"/>
          </w:divBdr>
          <w:divsChild>
            <w:div w:id="1077551510">
              <w:marLeft w:val="0"/>
              <w:marRight w:val="0"/>
              <w:marTop w:val="0"/>
              <w:marBottom w:val="0"/>
              <w:divBdr>
                <w:top w:val="none" w:sz="0" w:space="0" w:color="auto"/>
                <w:left w:val="none" w:sz="0" w:space="0" w:color="auto"/>
                <w:bottom w:val="none" w:sz="0" w:space="0" w:color="auto"/>
                <w:right w:val="none" w:sz="0" w:space="0" w:color="auto"/>
              </w:divBdr>
            </w:div>
          </w:divsChild>
        </w:div>
        <w:div w:id="1996445597">
          <w:marLeft w:val="0"/>
          <w:marRight w:val="0"/>
          <w:marTop w:val="0"/>
          <w:marBottom w:val="0"/>
          <w:divBdr>
            <w:top w:val="none" w:sz="0" w:space="0" w:color="auto"/>
            <w:left w:val="none" w:sz="0" w:space="0" w:color="auto"/>
            <w:bottom w:val="none" w:sz="0" w:space="0" w:color="auto"/>
            <w:right w:val="none" w:sz="0" w:space="0" w:color="auto"/>
          </w:divBdr>
          <w:divsChild>
            <w:div w:id="1065879839">
              <w:marLeft w:val="0"/>
              <w:marRight w:val="0"/>
              <w:marTop w:val="0"/>
              <w:marBottom w:val="0"/>
              <w:divBdr>
                <w:top w:val="none" w:sz="0" w:space="0" w:color="auto"/>
                <w:left w:val="none" w:sz="0" w:space="0" w:color="auto"/>
                <w:bottom w:val="none" w:sz="0" w:space="0" w:color="auto"/>
                <w:right w:val="none" w:sz="0" w:space="0" w:color="auto"/>
              </w:divBdr>
            </w:div>
          </w:divsChild>
        </w:div>
        <w:div w:id="1336300589">
          <w:marLeft w:val="0"/>
          <w:marRight w:val="0"/>
          <w:marTop w:val="0"/>
          <w:marBottom w:val="0"/>
          <w:divBdr>
            <w:top w:val="none" w:sz="0" w:space="0" w:color="auto"/>
            <w:left w:val="none" w:sz="0" w:space="0" w:color="auto"/>
            <w:bottom w:val="none" w:sz="0" w:space="0" w:color="auto"/>
            <w:right w:val="none" w:sz="0" w:space="0" w:color="auto"/>
          </w:divBdr>
          <w:divsChild>
            <w:div w:id="1323661432">
              <w:marLeft w:val="0"/>
              <w:marRight w:val="0"/>
              <w:marTop w:val="0"/>
              <w:marBottom w:val="0"/>
              <w:divBdr>
                <w:top w:val="none" w:sz="0" w:space="0" w:color="auto"/>
                <w:left w:val="none" w:sz="0" w:space="0" w:color="auto"/>
                <w:bottom w:val="none" w:sz="0" w:space="0" w:color="auto"/>
                <w:right w:val="none" w:sz="0" w:space="0" w:color="auto"/>
              </w:divBdr>
            </w:div>
          </w:divsChild>
        </w:div>
        <w:div w:id="2080516928">
          <w:marLeft w:val="0"/>
          <w:marRight w:val="0"/>
          <w:marTop w:val="0"/>
          <w:marBottom w:val="0"/>
          <w:divBdr>
            <w:top w:val="none" w:sz="0" w:space="0" w:color="auto"/>
            <w:left w:val="none" w:sz="0" w:space="0" w:color="auto"/>
            <w:bottom w:val="none" w:sz="0" w:space="0" w:color="auto"/>
            <w:right w:val="none" w:sz="0" w:space="0" w:color="auto"/>
          </w:divBdr>
          <w:divsChild>
            <w:div w:id="1713143076">
              <w:marLeft w:val="0"/>
              <w:marRight w:val="0"/>
              <w:marTop w:val="0"/>
              <w:marBottom w:val="0"/>
              <w:divBdr>
                <w:top w:val="none" w:sz="0" w:space="0" w:color="auto"/>
                <w:left w:val="none" w:sz="0" w:space="0" w:color="auto"/>
                <w:bottom w:val="none" w:sz="0" w:space="0" w:color="auto"/>
                <w:right w:val="none" w:sz="0" w:space="0" w:color="auto"/>
              </w:divBdr>
            </w:div>
          </w:divsChild>
        </w:div>
        <w:div w:id="497040931">
          <w:marLeft w:val="0"/>
          <w:marRight w:val="0"/>
          <w:marTop w:val="0"/>
          <w:marBottom w:val="0"/>
          <w:divBdr>
            <w:top w:val="none" w:sz="0" w:space="0" w:color="auto"/>
            <w:left w:val="none" w:sz="0" w:space="0" w:color="auto"/>
            <w:bottom w:val="none" w:sz="0" w:space="0" w:color="auto"/>
            <w:right w:val="none" w:sz="0" w:space="0" w:color="auto"/>
          </w:divBdr>
          <w:divsChild>
            <w:div w:id="1046947747">
              <w:marLeft w:val="0"/>
              <w:marRight w:val="0"/>
              <w:marTop w:val="0"/>
              <w:marBottom w:val="0"/>
              <w:divBdr>
                <w:top w:val="none" w:sz="0" w:space="0" w:color="auto"/>
                <w:left w:val="none" w:sz="0" w:space="0" w:color="auto"/>
                <w:bottom w:val="none" w:sz="0" w:space="0" w:color="auto"/>
                <w:right w:val="none" w:sz="0" w:space="0" w:color="auto"/>
              </w:divBdr>
            </w:div>
          </w:divsChild>
        </w:div>
        <w:div w:id="1897665450">
          <w:marLeft w:val="0"/>
          <w:marRight w:val="0"/>
          <w:marTop w:val="0"/>
          <w:marBottom w:val="0"/>
          <w:divBdr>
            <w:top w:val="none" w:sz="0" w:space="0" w:color="auto"/>
            <w:left w:val="none" w:sz="0" w:space="0" w:color="auto"/>
            <w:bottom w:val="none" w:sz="0" w:space="0" w:color="auto"/>
            <w:right w:val="none" w:sz="0" w:space="0" w:color="auto"/>
          </w:divBdr>
          <w:divsChild>
            <w:div w:id="1889105771">
              <w:marLeft w:val="0"/>
              <w:marRight w:val="0"/>
              <w:marTop w:val="0"/>
              <w:marBottom w:val="0"/>
              <w:divBdr>
                <w:top w:val="none" w:sz="0" w:space="0" w:color="auto"/>
                <w:left w:val="none" w:sz="0" w:space="0" w:color="auto"/>
                <w:bottom w:val="none" w:sz="0" w:space="0" w:color="auto"/>
                <w:right w:val="none" w:sz="0" w:space="0" w:color="auto"/>
              </w:divBdr>
            </w:div>
          </w:divsChild>
        </w:div>
        <w:div w:id="1097672363">
          <w:marLeft w:val="0"/>
          <w:marRight w:val="0"/>
          <w:marTop w:val="0"/>
          <w:marBottom w:val="0"/>
          <w:divBdr>
            <w:top w:val="none" w:sz="0" w:space="0" w:color="auto"/>
            <w:left w:val="none" w:sz="0" w:space="0" w:color="auto"/>
            <w:bottom w:val="none" w:sz="0" w:space="0" w:color="auto"/>
            <w:right w:val="none" w:sz="0" w:space="0" w:color="auto"/>
          </w:divBdr>
          <w:divsChild>
            <w:div w:id="1623222738">
              <w:marLeft w:val="0"/>
              <w:marRight w:val="0"/>
              <w:marTop w:val="0"/>
              <w:marBottom w:val="0"/>
              <w:divBdr>
                <w:top w:val="none" w:sz="0" w:space="0" w:color="auto"/>
                <w:left w:val="none" w:sz="0" w:space="0" w:color="auto"/>
                <w:bottom w:val="none" w:sz="0" w:space="0" w:color="auto"/>
                <w:right w:val="none" w:sz="0" w:space="0" w:color="auto"/>
              </w:divBdr>
            </w:div>
          </w:divsChild>
        </w:div>
        <w:div w:id="1107775329">
          <w:marLeft w:val="0"/>
          <w:marRight w:val="0"/>
          <w:marTop w:val="0"/>
          <w:marBottom w:val="0"/>
          <w:divBdr>
            <w:top w:val="none" w:sz="0" w:space="0" w:color="auto"/>
            <w:left w:val="none" w:sz="0" w:space="0" w:color="auto"/>
            <w:bottom w:val="none" w:sz="0" w:space="0" w:color="auto"/>
            <w:right w:val="none" w:sz="0" w:space="0" w:color="auto"/>
          </w:divBdr>
          <w:divsChild>
            <w:div w:id="200285998">
              <w:marLeft w:val="0"/>
              <w:marRight w:val="0"/>
              <w:marTop w:val="0"/>
              <w:marBottom w:val="0"/>
              <w:divBdr>
                <w:top w:val="none" w:sz="0" w:space="0" w:color="auto"/>
                <w:left w:val="none" w:sz="0" w:space="0" w:color="auto"/>
                <w:bottom w:val="none" w:sz="0" w:space="0" w:color="auto"/>
                <w:right w:val="none" w:sz="0" w:space="0" w:color="auto"/>
              </w:divBdr>
            </w:div>
          </w:divsChild>
        </w:div>
        <w:div w:id="1239948966">
          <w:marLeft w:val="0"/>
          <w:marRight w:val="0"/>
          <w:marTop w:val="0"/>
          <w:marBottom w:val="0"/>
          <w:divBdr>
            <w:top w:val="none" w:sz="0" w:space="0" w:color="auto"/>
            <w:left w:val="none" w:sz="0" w:space="0" w:color="auto"/>
            <w:bottom w:val="none" w:sz="0" w:space="0" w:color="auto"/>
            <w:right w:val="none" w:sz="0" w:space="0" w:color="auto"/>
          </w:divBdr>
          <w:divsChild>
            <w:div w:id="1329361059">
              <w:marLeft w:val="0"/>
              <w:marRight w:val="0"/>
              <w:marTop w:val="0"/>
              <w:marBottom w:val="0"/>
              <w:divBdr>
                <w:top w:val="none" w:sz="0" w:space="0" w:color="auto"/>
                <w:left w:val="none" w:sz="0" w:space="0" w:color="auto"/>
                <w:bottom w:val="none" w:sz="0" w:space="0" w:color="auto"/>
                <w:right w:val="none" w:sz="0" w:space="0" w:color="auto"/>
              </w:divBdr>
            </w:div>
          </w:divsChild>
        </w:div>
        <w:div w:id="211356276">
          <w:marLeft w:val="0"/>
          <w:marRight w:val="0"/>
          <w:marTop w:val="0"/>
          <w:marBottom w:val="0"/>
          <w:divBdr>
            <w:top w:val="none" w:sz="0" w:space="0" w:color="auto"/>
            <w:left w:val="none" w:sz="0" w:space="0" w:color="auto"/>
            <w:bottom w:val="none" w:sz="0" w:space="0" w:color="auto"/>
            <w:right w:val="none" w:sz="0" w:space="0" w:color="auto"/>
          </w:divBdr>
          <w:divsChild>
            <w:div w:id="14045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899">
      <w:bodyDiv w:val="1"/>
      <w:marLeft w:val="0"/>
      <w:marRight w:val="0"/>
      <w:marTop w:val="0"/>
      <w:marBottom w:val="0"/>
      <w:divBdr>
        <w:top w:val="none" w:sz="0" w:space="0" w:color="auto"/>
        <w:left w:val="none" w:sz="0" w:space="0" w:color="auto"/>
        <w:bottom w:val="none" w:sz="0" w:space="0" w:color="auto"/>
        <w:right w:val="none" w:sz="0" w:space="0" w:color="auto"/>
      </w:divBdr>
      <w:divsChild>
        <w:div w:id="728503577">
          <w:marLeft w:val="0"/>
          <w:marRight w:val="0"/>
          <w:marTop w:val="0"/>
          <w:marBottom w:val="0"/>
          <w:divBdr>
            <w:top w:val="none" w:sz="0" w:space="0" w:color="auto"/>
            <w:left w:val="none" w:sz="0" w:space="0" w:color="auto"/>
            <w:bottom w:val="none" w:sz="0" w:space="0" w:color="auto"/>
            <w:right w:val="none" w:sz="0" w:space="0" w:color="auto"/>
          </w:divBdr>
          <w:divsChild>
            <w:div w:id="1287617953">
              <w:marLeft w:val="0"/>
              <w:marRight w:val="0"/>
              <w:marTop w:val="0"/>
              <w:marBottom w:val="0"/>
              <w:divBdr>
                <w:top w:val="none" w:sz="0" w:space="0" w:color="auto"/>
                <w:left w:val="none" w:sz="0" w:space="0" w:color="auto"/>
                <w:bottom w:val="none" w:sz="0" w:space="0" w:color="auto"/>
                <w:right w:val="none" w:sz="0" w:space="0" w:color="auto"/>
              </w:divBdr>
            </w:div>
          </w:divsChild>
        </w:div>
        <w:div w:id="101070264">
          <w:marLeft w:val="0"/>
          <w:marRight w:val="0"/>
          <w:marTop w:val="0"/>
          <w:marBottom w:val="0"/>
          <w:divBdr>
            <w:top w:val="none" w:sz="0" w:space="0" w:color="auto"/>
            <w:left w:val="none" w:sz="0" w:space="0" w:color="auto"/>
            <w:bottom w:val="none" w:sz="0" w:space="0" w:color="auto"/>
            <w:right w:val="none" w:sz="0" w:space="0" w:color="auto"/>
          </w:divBdr>
          <w:divsChild>
            <w:div w:id="1945383639">
              <w:marLeft w:val="0"/>
              <w:marRight w:val="0"/>
              <w:marTop w:val="0"/>
              <w:marBottom w:val="0"/>
              <w:divBdr>
                <w:top w:val="none" w:sz="0" w:space="0" w:color="auto"/>
                <w:left w:val="none" w:sz="0" w:space="0" w:color="auto"/>
                <w:bottom w:val="none" w:sz="0" w:space="0" w:color="auto"/>
                <w:right w:val="none" w:sz="0" w:space="0" w:color="auto"/>
              </w:divBdr>
            </w:div>
          </w:divsChild>
        </w:div>
        <w:div w:id="1895383400">
          <w:marLeft w:val="0"/>
          <w:marRight w:val="0"/>
          <w:marTop w:val="0"/>
          <w:marBottom w:val="0"/>
          <w:divBdr>
            <w:top w:val="none" w:sz="0" w:space="0" w:color="auto"/>
            <w:left w:val="none" w:sz="0" w:space="0" w:color="auto"/>
            <w:bottom w:val="none" w:sz="0" w:space="0" w:color="auto"/>
            <w:right w:val="none" w:sz="0" w:space="0" w:color="auto"/>
          </w:divBdr>
          <w:divsChild>
            <w:div w:id="1900088360">
              <w:marLeft w:val="0"/>
              <w:marRight w:val="0"/>
              <w:marTop w:val="0"/>
              <w:marBottom w:val="0"/>
              <w:divBdr>
                <w:top w:val="none" w:sz="0" w:space="0" w:color="auto"/>
                <w:left w:val="none" w:sz="0" w:space="0" w:color="auto"/>
                <w:bottom w:val="none" w:sz="0" w:space="0" w:color="auto"/>
                <w:right w:val="none" w:sz="0" w:space="0" w:color="auto"/>
              </w:divBdr>
            </w:div>
          </w:divsChild>
        </w:div>
        <w:div w:id="1716269473">
          <w:marLeft w:val="0"/>
          <w:marRight w:val="0"/>
          <w:marTop w:val="0"/>
          <w:marBottom w:val="0"/>
          <w:divBdr>
            <w:top w:val="none" w:sz="0" w:space="0" w:color="auto"/>
            <w:left w:val="none" w:sz="0" w:space="0" w:color="auto"/>
            <w:bottom w:val="none" w:sz="0" w:space="0" w:color="auto"/>
            <w:right w:val="none" w:sz="0" w:space="0" w:color="auto"/>
          </w:divBdr>
          <w:divsChild>
            <w:div w:id="1036932808">
              <w:marLeft w:val="0"/>
              <w:marRight w:val="0"/>
              <w:marTop w:val="0"/>
              <w:marBottom w:val="0"/>
              <w:divBdr>
                <w:top w:val="none" w:sz="0" w:space="0" w:color="auto"/>
                <w:left w:val="none" w:sz="0" w:space="0" w:color="auto"/>
                <w:bottom w:val="none" w:sz="0" w:space="0" w:color="auto"/>
                <w:right w:val="none" w:sz="0" w:space="0" w:color="auto"/>
              </w:divBdr>
            </w:div>
          </w:divsChild>
        </w:div>
        <w:div w:id="676931134">
          <w:marLeft w:val="0"/>
          <w:marRight w:val="0"/>
          <w:marTop w:val="0"/>
          <w:marBottom w:val="0"/>
          <w:divBdr>
            <w:top w:val="none" w:sz="0" w:space="0" w:color="auto"/>
            <w:left w:val="none" w:sz="0" w:space="0" w:color="auto"/>
            <w:bottom w:val="none" w:sz="0" w:space="0" w:color="auto"/>
            <w:right w:val="none" w:sz="0" w:space="0" w:color="auto"/>
          </w:divBdr>
          <w:divsChild>
            <w:div w:id="1954942951">
              <w:marLeft w:val="0"/>
              <w:marRight w:val="0"/>
              <w:marTop w:val="0"/>
              <w:marBottom w:val="0"/>
              <w:divBdr>
                <w:top w:val="none" w:sz="0" w:space="0" w:color="auto"/>
                <w:left w:val="none" w:sz="0" w:space="0" w:color="auto"/>
                <w:bottom w:val="none" w:sz="0" w:space="0" w:color="auto"/>
                <w:right w:val="none" w:sz="0" w:space="0" w:color="auto"/>
              </w:divBdr>
            </w:div>
          </w:divsChild>
        </w:div>
        <w:div w:id="633560114">
          <w:marLeft w:val="0"/>
          <w:marRight w:val="0"/>
          <w:marTop w:val="0"/>
          <w:marBottom w:val="0"/>
          <w:divBdr>
            <w:top w:val="none" w:sz="0" w:space="0" w:color="auto"/>
            <w:left w:val="none" w:sz="0" w:space="0" w:color="auto"/>
            <w:bottom w:val="none" w:sz="0" w:space="0" w:color="auto"/>
            <w:right w:val="none" w:sz="0" w:space="0" w:color="auto"/>
          </w:divBdr>
          <w:divsChild>
            <w:div w:id="924612637">
              <w:marLeft w:val="0"/>
              <w:marRight w:val="0"/>
              <w:marTop w:val="0"/>
              <w:marBottom w:val="0"/>
              <w:divBdr>
                <w:top w:val="none" w:sz="0" w:space="0" w:color="auto"/>
                <w:left w:val="none" w:sz="0" w:space="0" w:color="auto"/>
                <w:bottom w:val="none" w:sz="0" w:space="0" w:color="auto"/>
                <w:right w:val="none" w:sz="0" w:space="0" w:color="auto"/>
              </w:divBdr>
            </w:div>
          </w:divsChild>
        </w:div>
        <w:div w:id="1030883724">
          <w:marLeft w:val="0"/>
          <w:marRight w:val="0"/>
          <w:marTop w:val="0"/>
          <w:marBottom w:val="0"/>
          <w:divBdr>
            <w:top w:val="none" w:sz="0" w:space="0" w:color="auto"/>
            <w:left w:val="none" w:sz="0" w:space="0" w:color="auto"/>
            <w:bottom w:val="none" w:sz="0" w:space="0" w:color="auto"/>
            <w:right w:val="none" w:sz="0" w:space="0" w:color="auto"/>
          </w:divBdr>
          <w:divsChild>
            <w:div w:id="518663092">
              <w:marLeft w:val="0"/>
              <w:marRight w:val="0"/>
              <w:marTop w:val="0"/>
              <w:marBottom w:val="0"/>
              <w:divBdr>
                <w:top w:val="none" w:sz="0" w:space="0" w:color="auto"/>
                <w:left w:val="none" w:sz="0" w:space="0" w:color="auto"/>
                <w:bottom w:val="none" w:sz="0" w:space="0" w:color="auto"/>
                <w:right w:val="none" w:sz="0" w:space="0" w:color="auto"/>
              </w:divBdr>
            </w:div>
          </w:divsChild>
        </w:div>
        <w:div w:id="1752039551">
          <w:marLeft w:val="0"/>
          <w:marRight w:val="0"/>
          <w:marTop w:val="0"/>
          <w:marBottom w:val="0"/>
          <w:divBdr>
            <w:top w:val="none" w:sz="0" w:space="0" w:color="auto"/>
            <w:left w:val="none" w:sz="0" w:space="0" w:color="auto"/>
            <w:bottom w:val="none" w:sz="0" w:space="0" w:color="auto"/>
            <w:right w:val="none" w:sz="0" w:space="0" w:color="auto"/>
          </w:divBdr>
          <w:divsChild>
            <w:div w:id="1557740494">
              <w:marLeft w:val="0"/>
              <w:marRight w:val="0"/>
              <w:marTop w:val="0"/>
              <w:marBottom w:val="0"/>
              <w:divBdr>
                <w:top w:val="none" w:sz="0" w:space="0" w:color="auto"/>
                <w:left w:val="none" w:sz="0" w:space="0" w:color="auto"/>
                <w:bottom w:val="none" w:sz="0" w:space="0" w:color="auto"/>
                <w:right w:val="none" w:sz="0" w:space="0" w:color="auto"/>
              </w:divBdr>
            </w:div>
          </w:divsChild>
        </w:div>
        <w:div w:id="880628329">
          <w:marLeft w:val="0"/>
          <w:marRight w:val="0"/>
          <w:marTop w:val="0"/>
          <w:marBottom w:val="0"/>
          <w:divBdr>
            <w:top w:val="none" w:sz="0" w:space="0" w:color="auto"/>
            <w:left w:val="none" w:sz="0" w:space="0" w:color="auto"/>
            <w:bottom w:val="none" w:sz="0" w:space="0" w:color="auto"/>
            <w:right w:val="none" w:sz="0" w:space="0" w:color="auto"/>
          </w:divBdr>
          <w:divsChild>
            <w:div w:id="218907150">
              <w:marLeft w:val="0"/>
              <w:marRight w:val="0"/>
              <w:marTop w:val="0"/>
              <w:marBottom w:val="0"/>
              <w:divBdr>
                <w:top w:val="none" w:sz="0" w:space="0" w:color="auto"/>
                <w:left w:val="none" w:sz="0" w:space="0" w:color="auto"/>
                <w:bottom w:val="none" w:sz="0" w:space="0" w:color="auto"/>
                <w:right w:val="none" w:sz="0" w:space="0" w:color="auto"/>
              </w:divBdr>
            </w:div>
          </w:divsChild>
        </w:div>
        <w:div w:id="283848461">
          <w:marLeft w:val="0"/>
          <w:marRight w:val="0"/>
          <w:marTop w:val="0"/>
          <w:marBottom w:val="0"/>
          <w:divBdr>
            <w:top w:val="none" w:sz="0" w:space="0" w:color="auto"/>
            <w:left w:val="none" w:sz="0" w:space="0" w:color="auto"/>
            <w:bottom w:val="none" w:sz="0" w:space="0" w:color="auto"/>
            <w:right w:val="none" w:sz="0" w:space="0" w:color="auto"/>
          </w:divBdr>
          <w:divsChild>
            <w:div w:id="720593667">
              <w:marLeft w:val="0"/>
              <w:marRight w:val="0"/>
              <w:marTop w:val="0"/>
              <w:marBottom w:val="0"/>
              <w:divBdr>
                <w:top w:val="none" w:sz="0" w:space="0" w:color="auto"/>
                <w:left w:val="none" w:sz="0" w:space="0" w:color="auto"/>
                <w:bottom w:val="none" w:sz="0" w:space="0" w:color="auto"/>
                <w:right w:val="none" w:sz="0" w:space="0" w:color="auto"/>
              </w:divBdr>
            </w:div>
          </w:divsChild>
        </w:div>
        <w:div w:id="8724593">
          <w:marLeft w:val="0"/>
          <w:marRight w:val="0"/>
          <w:marTop w:val="0"/>
          <w:marBottom w:val="0"/>
          <w:divBdr>
            <w:top w:val="none" w:sz="0" w:space="0" w:color="auto"/>
            <w:left w:val="none" w:sz="0" w:space="0" w:color="auto"/>
            <w:bottom w:val="none" w:sz="0" w:space="0" w:color="auto"/>
            <w:right w:val="none" w:sz="0" w:space="0" w:color="auto"/>
          </w:divBdr>
          <w:divsChild>
            <w:div w:id="336730107">
              <w:marLeft w:val="0"/>
              <w:marRight w:val="0"/>
              <w:marTop w:val="0"/>
              <w:marBottom w:val="0"/>
              <w:divBdr>
                <w:top w:val="none" w:sz="0" w:space="0" w:color="auto"/>
                <w:left w:val="none" w:sz="0" w:space="0" w:color="auto"/>
                <w:bottom w:val="none" w:sz="0" w:space="0" w:color="auto"/>
                <w:right w:val="none" w:sz="0" w:space="0" w:color="auto"/>
              </w:divBdr>
            </w:div>
          </w:divsChild>
        </w:div>
        <w:div w:id="1822429885">
          <w:marLeft w:val="0"/>
          <w:marRight w:val="0"/>
          <w:marTop w:val="0"/>
          <w:marBottom w:val="0"/>
          <w:divBdr>
            <w:top w:val="none" w:sz="0" w:space="0" w:color="auto"/>
            <w:left w:val="none" w:sz="0" w:space="0" w:color="auto"/>
            <w:bottom w:val="none" w:sz="0" w:space="0" w:color="auto"/>
            <w:right w:val="none" w:sz="0" w:space="0" w:color="auto"/>
          </w:divBdr>
          <w:divsChild>
            <w:div w:id="589393440">
              <w:marLeft w:val="0"/>
              <w:marRight w:val="0"/>
              <w:marTop w:val="0"/>
              <w:marBottom w:val="0"/>
              <w:divBdr>
                <w:top w:val="none" w:sz="0" w:space="0" w:color="auto"/>
                <w:left w:val="none" w:sz="0" w:space="0" w:color="auto"/>
                <w:bottom w:val="none" w:sz="0" w:space="0" w:color="auto"/>
                <w:right w:val="none" w:sz="0" w:space="0" w:color="auto"/>
              </w:divBdr>
            </w:div>
          </w:divsChild>
        </w:div>
        <w:div w:id="2091001380">
          <w:marLeft w:val="0"/>
          <w:marRight w:val="0"/>
          <w:marTop w:val="0"/>
          <w:marBottom w:val="0"/>
          <w:divBdr>
            <w:top w:val="none" w:sz="0" w:space="0" w:color="auto"/>
            <w:left w:val="none" w:sz="0" w:space="0" w:color="auto"/>
            <w:bottom w:val="none" w:sz="0" w:space="0" w:color="auto"/>
            <w:right w:val="none" w:sz="0" w:space="0" w:color="auto"/>
          </w:divBdr>
          <w:divsChild>
            <w:div w:id="2000115791">
              <w:marLeft w:val="0"/>
              <w:marRight w:val="0"/>
              <w:marTop w:val="0"/>
              <w:marBottom w:val="0"/>
              <w:divBdr>
                <w:top w:val="none" w:sz="0" w:space="0" w:color="auto"/>
                <w:left w:val="none" w:sz="0" w:space="0" w:color="auto"/>
                <w:bottom w:val="none" w:sz="0" w:space="0" w:color="auto"/>
                <w:right w:val="none" w:sz="0" w:space="0" w:color="auto"/>
              </w:divBdr>
            </w:div>
          </w:divsChild>
        </w:div>
        <w:div w:id="1001464702">
          <w:marLeft w:val="0"/>
          <w:marRight w:val="0"/>
          <w:marTop w:val="0"/>
          <w:marBottom w:val="0"/>
          <w:divBdr>
            <w:top w:val="none" w:sz="0" w:space="0" w:color="auto"/>
            <w:left w:val="none" w:sz="0" w:space="0" w:color="auto"/>
            <w:bottom w:val="none" w:sz="0" w:space="0" w:color="auto"/>
            <w:right w:val="none" w:sz="0" w:space="0" w:color="auto"/>
          </w:divBdr>
          <w:divsChild>
            <w:div w:id="1388801043">
              <w:marLeft w:val="0"/>
              <w:marRight w:val="0"/>
              <w:marTop w:val="0"/>
              <w:marBottom w:val="0"/>
              <w:divBdr>
                <w:top w:val="none" w:sz="0" w:space="0" w:color="auto"/>
                <w:left w:val="none" w:sz="0" w:space="0" w:color="auto"/>
                <w:bottom w:val="none" w:sz="0" w:space="0" w:color="auto"/>
                <w:right w:val="none" w:sz="0" w:space="0" w:color="auto"/>
              </w:divBdr>
            </w:div>
          </w:divsChild>
        </w:div>
        <w:div w:id="235016556">
          <w:marLeft w:val="0"/>
          <w:marRight w:val="0"/>
          <w:marTop w:val="0"/>
          <w:marBottom w:val="0"/>
          <w:divBdr>
            <w:top w:val="none" w:sz="0" w:space="0" w:color="auto"/>
            <w:left w:val="none" w:sz="0" w:space="0" w:color="auto"/>
            <w:bottom w:val="none" w:sz="0" w:space="0" w:color="auto"/>
            <w:right w:val="none" w:sz="0" w:space="0" w:color="auto"/>
          </w:divBdr>
          <w:divsChild>
            <w:div w:id="796142175">
              <w:marLeft w:val="0"/>
              <w:marRight w:val="0"/>
              <w:marTop w:val="0"/>
              <w:marBottom w:val="0"/>
              <w:divBdr>
                <w:top w:val="none" w:sz="0" w:space="0" w:color="auto"/>
                <w:left w:val="none" w:sz="0" w:space="0" w:color="auto"/>
                <w:bottom w:val="none" w:sz="0" w:space="0" w:color="auto"/>
                <w:right w:val="none" w:sz="0" w:space="0" w:color="auto"/>
              </w:divBdr>
            </w:div>
          </w:divsChild>
        </w:div>
        <w:div w:id="1460369636">
          <w:marLeft w:val="0"/>
          <w:marRight w:val="0"/>
          <w:marTop w:val="0"/>
          <w:marBottom w:val="0"/>
          <w:divBdr>
            <w:top w:val="none" w:sz="0" w:space="0" w:color="auto"/>
            <w:left w:val="none" w:sz="0" w:space="0" w:color="auto"/>
            <w:bottom w:val="none" w:sz="0" w:space="0" w:color="auto"/>
            <w:right w:val="none" w:sz="0" w:space="0" w:color="auto"/>
          </w:divBdr>
          <w:divsChild>
            <w:div w:id="1903521208">
              <w:marLeft w:val="0"/>
              <w:marRight w:val="0"/>
              <w:marTop w:val="0"/>
              <w:marBottom w:val="0"/>
              <w:divBdr>
                <w:top w:val="none" w:sz="0" w:space="0" w:color="auto"/>
                <w:left w:val="none" w:sz="0" w:space="0" w:color="auto"/>
                <w:bottom w:val="none" w:sz="0" w:space="0" w:color="auto"/>
                <w:right w:val="none" w:sz="0" w:space="0" w:color="auto"/>
              </w:divBdr>
            </w:div>
          </w:divsChild>
        </w:div>
        <w:div w:id="1839423468">
          <w:marLeft w:val="0"/>
          <w:marRight w:val="0"/>
          <w:marTop w:val="0"/>
          <w:marBottom w:val="0"/>
          <w:divBdr>
            <w:top w:val="none" w:sz="0" w:space="0" w:color="auto"/>
            <w:left w:val="none" w:sz="0" w:space="0" w:color="auto"/>
            <w:bottom w:val="none" w:sz="0" w:space="0" w:color="auto"/>
            <w:right w:val="none" w:sz="0" w:space="0" w:color="auto"/>
          </w:divBdr>
          <w:divsChild>
            <w:div w:id="1607691685">
              <w:marLeft w:val="0"/>
              <w:marRight w:val="0"/>
              <w:marTop w:val="0"/>
              <w:marBottom w:val="0"/>
              <w:divBdr>
                <w:top w:val="none" w:sz="0" w:space="0" w:color="auto"/>
                <w:left w:val="none" w:sz="0" w:space="0" w:color="auto"/>
                <w:bottom w:val="none" w:sz="0" w:space="0" w:color="auto"/>
                <w:right w:val="none" w:sz="0" w:space="0" w:color="auto"/>
              </w:divBdr>
            </w:div>
          </w:divsChild>
        </w:div>
        <w:div w:id="2040351160">
          <w:marLeft w:val="0"/>
          <w:marRight w:val="0"/>
          <w:marTop w:val="0"/>
          <w:marBottom w:val="0"/>
          <w:divBdr>
            <w:top w:val="none" w:sz="0" w:space="0" w:color="auto"/>
            <w:left w:val="none" w:sz="0" w:space="0" w:color="auto"/>
            <w:bottom w:val="none" w:sz="0" w:space="0" w:color="auto"/>
            <w:right w:val="none" w:sz="0" w:space="0" w:color="auto"/>
          </w:divBdr>
          <w:divsChild>
            <w:div w:id="241449297">
              <w:marLeft w:val="0"/>
              <w:marRight w:val="0"/>
              <w:marTop w:val="0"/>
              <w:marBottom w:val="0"/>
              <w:divBdr>
                <w:top w:val="none" w:sz="0" w:space="0" w:color="auto"/>
                <w:left w:val="none" w:sz="0" w:space="0" w:color="auto"/>
                <w:bottom w:val="none" w:sz="0" w:space="0" w:color="auto"/>
                <w:right w:val="none" w:sz="0" w:space="0" w:color="auto"/>
              </w:divBdr>
            </w:div>
          </w:divsChild>
        </w:div>
        <w:div w:id="311370187">
          <w:marLeft w:val="0"/>
          <w:marRight w:val="0"/>
          <w:marTop w:val="0"/>
          <w:marBottom w:val="0"/>
          <w:divBdr>
            <w:top w:val="none" w:sz="0" w:space="0" w:color="auto"/>
            <w:left w:val="none" w:sz="0" w:space="0" w:color="auto"/>
            <w:bottom w:val="none" w:sz="0" w:space="0" w:color="auto"/>
            <w:right w:val="none" w:sz="0" w:space="0" w:color="auto"/>
          </w:divBdr>
          <w:divsChild>
            <w:div w:id="1205362468">
              <w:marLeft w:val="0"/>
              <w:marRight w:val="0"/>
              <w:marTop w:val="0"/>
              <w:marBottom w:val="0"/>
              <w:divBdr>
                <w:top w:val="none" w:sz="0" w:space="0" w:color="auto"/>
                <w:left w:val="none" w:sz="0" w:space="0" w:color="auto"/>
                <w:bottom w:val="none" w:sz="0" w:space="0" w:color="auto"/>
                <w:right w:val="none" w:sz="0" w:space="0" w:color="auto"/>
              </w:divBdr>
            </w:div>
          </w:divsChild>
        </w:div>
        <w:div w:id="1577278224">
          <w:marLeft w:val="0"/>
          <w:marRight w:val="0"/>
          <w:marTop w:val="0"/>
          <w:marBottom w:val="0"/>
          <w:divBdr>
            <w:top w:val="none" w:sz="0" w:space="0" w:color="auto"/>
            <w:left w:val="none" w:sz="0" w:space="0" w:color="auto"/>
            <w:bottom w:val="none" w:sz="0" w:space="0" w:color="auto"/>
            <w:right w:val="none" w:sz="0" w:space="0" w:color="auto"/>
          </w:divBdr>
          <w:divsChild>
            <w:div w:id="1899583570">
              <w:marLeft w:val="0"/>
              <w:marRight w:val="0"/>
              <w:marTop w:val="0"/>
              <w:marBottom w:val="0"/>
              <w:divBdr>
                <w:top w:val="none" w:sz="0" w:space="0" w:color="auto"/>
                <w:left w:val="none" w:sz="0" w:space="0" w:color="auto"/>
                <w:bottom w:val="none" w:sz="0" w:space="0" w:color="auto"/>
                <w:right w:val="none" w:sz="0" w:space="0" w:color="auto"/>
              </w:divBdr>
            </w:div>
          </w:divsChild>
        </w:div>
        <w:div w:id="581841025">
          <w:marLeft w:val="0"/>
          <w:marRight w:val="0"/>
          <w:marTop w:val="0"/>
          <w:marBottom w:val="0"/>
          <w:divBdr>
            <w:top w:val="none" w:sz="0" w:space="0" w:color="auto"/>
            <w:left w:val="none" w:sz="0" w:space="0" w:color="auto"/>
            <w:bottom w:val="none" w:sz="0" w:space="0" w:color="auto"/>
            <w:right w:val="none" w:sz="0" w:space="0" w:color="auto"/>
          </w:divBdr>
          <w:divsChild>
            <w:div w:id="628514640">
              <w:marLeft w:val="0"/>
              <w:marRight w:val="0"/>
              <w:marTop w:val="0"/>
              <w:marBottom w:val="0"/>
              <w:divBdr>
                <w:top w:val="none" w:sz="0" w:space="0" w:color="auto"/>
                <w:left w:val="none" w:sz="0" w:space="0" w:color="auto"/>
                <w:bottom w:val="none" w:sz="0" w:space="0" w:color="auto"/>
                <w:right w:val="none" w:sz="0" w:space="0" w:color="auto"/>
              </w:divBdr>
            </w:div>
          </w:divsChild>
        </w:div>
        <w:div w:id="180240116">
          <w:marLeft w:val="0"/>
          <w:marRight w:val="0"/>
          <w:marTop w:val="0"/>
          <w:marBottom w:val="0"/>
          <w:divBdr>
            <w:top w:val="none" w:sz="0" w:space="0" w:color="auto"/>
            <w:left w:val="none" w:sz="0" w:space="0" w:color="auto"/>
            <w:bottom w:val="none" w:sz="0" w:space="0" w:color="auto"/>
            <w:right w:val="none" w:sz="0" w:space="0" w:color="auto"/>
          </w:divBdr>
          <w:divsChild>
            <w:div w:id="1319186606">
              <w:marLeft w:val="0"/>
              <w:marRight w:val="0"/>
              <w:marTop w:val="0"/>
              <w:marBottom w:val="0"/>
              <w:divBdr>
                <w:top w:val="none" w:sz="0" w:space="0" w:color="auto"/>
                <w:left w:val="none" w:sz="0" w:space="0" w:color="auto"/>
                <w:bottom w:val="none" w:sz="0" w:space="0" w:color="auto"/>
                <w:right w:val="none" w:sz="0" w:space="0" w:color="auto"/>
              </w:divBdr>
            </w:div>
          </w:divsChild>
        </w:div>
        <w:div w:id="1644575044">
          <w:marLeft w:val="0"/>
          <w:marRight w:val="0"/>
          <w:marTop w:val="0"/>
          <w:marBottom w:val="0"/>
          <w:divBdr>
            <w:top w:val="none" w:sz="0" w:space="0" w:color="auto"/>
            <w:left w:val="none" w:sz="0" w:space="0" w:color="auto"/>
            <w:bottom w:val="none" w:sz="0" w:space="0" w:color="auto"/>
            <w:right w:val="none" w:sz="0" w:space="0" w:color="auto"/>
          </w:divBdr>
          <w:divsChild>
            <w:div w:id="519659666">
              <w:marLeft w:val="0"/>
              <w:marRight w:val="0"/>
              <w:marTop w:val="0"/>
              <w:marBottom w:val="0"/>
              <w:divBdr>
                <w:top w:val="none" w:sz="0" w:space="0" w:color="auto"/>
                <w:left w:val="none" w:sz="0" w:space="0" w:color="auto"/>
                <w:bottom w:val="none" w:sz="0" w:space="0" w:color="auto"/>
                <w:right w:val="none" w:sz="0" w:space="0" w:color="auto"/>
              </w:divBdr>
            </w:div>
          </w:divsChild>
        </w:div>
        <w:div w:id="563831079">
          <w:marLeft w:val="0"/>
          <w:marRight w:val="0"/>
          <w:marTop w:val="0"/>
          <w:marBottom w:val="0"/>
          <w:divBdr>
            <w:top w:val="none" w:sz="0" w:space="0" w:color="auto"/>
            <w:left w:val="none" w:sz="0" w:space="0" w:color="auto"/>
            <w:bottom w:val="none" w:sz="0" w:space="0" w:color="auto"/>
            <w:right w:val="none" w:sz="0" w:space="0" w:color="auto"/>
          </w:divBdr>
          <w:divsChild>
            <w:div w:id="1822035986">
              <w:marLeft w:val="0"/>
              <w:marRight w:val="0"/>
              <w:marTop w:val="0"/>
              <w:marBottom w:val="0"/>
              <w:divBdr>
                <w:top w:val="none" w:sz="0" w:space="0" w:color="auto"/>
                <w:left w:val="none" w:sz="0" w:space="0" w:color="auto"/>
                <w:bottom w:val="none" w:sz="0" w:space="0" w:color="auto"/>
                <w:right w:val="none" w:sz="0" w:space="0" w:color="auto"/>
              </w:divBdr>
            </w:div>
          </w:divsChild>
        </w:div>
        <w:div w:id="1078093499">
          <w:marLeft w:val="0"/>
          <w:marRight w:val="0"/>
          <w:marTop w:val="0"/>
          <w:marBottom w:val="0"/>
          <w:divBdr>
            <w:top w:val="none" w:sz="0" w:space="0" w:color="auto"/>
            <w:left w:val="none" w:sz="0" w:space="0" w:color="auto"/>
            <w:bottom w:val="none" w:sz="0" w:space="0" w:color="auto"/>
            <w:right w:val="none" w:sz="0" w:space="0" w:color="auto"/>
          </w:divBdr>
          <w:divsChild>
            <w:div w:id="888808222">
              <w:marLeft w:val="0"/>
              <w:marRight w:val="0"/>
              <w:marTop w:val="0"/>
              <w:marBottom w:val="0"/>
              <w:divBdr>
                <w:top w:val="none" w:sz="0" w:space="0" w:color="auto"/>
                <w:left w:val="none" w:sz="0" w:space="0" w:color="auto"/>
                <w:bottom w:val="none" w:sz="0" w:space="0" w:color="auto"/>
                <w:right w:val="none" w:sz="0" w:space="0" w:color="auto"/>
              </w:divBdr>
            </w:div>
          </w:divsChild>
        </w:div>
        <w:div w:id="1966496417">
          <w:marLeft w:val="0"/>
          <w:marRight w:val="0"/>
          <w:marTop w:val="0"/>
          <w:marBottom w:val="0"/>
          <w:divBdr>
            <w:top w:val="none" w:sz="0" w:space="0" w:color="auto"/>
            <w:left w:val="none" w:sz="0" w:space="0" w:color="auto"/>
            <w:bottom w:val="none" w:sz="0" w:space="0" w:color="auto"/>
            <w:right w:val="none" w:sz="0" w:space="0" w:color="auto"/>
          </w:divBdr>
          <w:divsChild>
            <w:div w:id="791173923">
              <w:marLeft w:val="0"/>
              <w:marRight w:val="0"/>
              <w:marTop w:val="0"/>
              <w:marBottom w:val="0"/>
              <w:divBdr>
                <w:top w:val="none" w:sz="0" w:space="0" w:color="auto"/>
                <w:left w:val="none" w:sz="0" w:space="0" w:color="auto"/>
                <w:bottom w:val="none" w:sz="0" w:space="0" w:color="auto"/>
                <w:right w:val="none" w:sz="0" w:space="0" w:color="auto"/>
              </w:divBdr>
            </w:div>
          </w:divsChild>
        </w:div>
        <w:div w:id="1096707608">
          <w:marLeft w:val="0"/>
          <w:marRight w:val="0"/>
          <w:marTop w:val="0"/>
          <w:marBottom w:val="0"/>
          <w:divBdr>
            <w:top w:val="none" w:sz="0" w:space="0" w:color="auto"/>
            <w:left w:val="none" w:sz="0" w:space="0" w:color="auto"/>
            <w:bottom w:val="none" w:sz="0" w:space="0" w:color="auto"/>
            <w:right w:val="none" w:sz="0" w:space="0" w:color="auto"/>
          </w:divBdr>
          <w:divsChild>
            <w:div w:id="2055806493">
              <w:marLeft w:val="0"/>
              <w:marRight w:val="0"/>
              <w:marTop w:val="0"/>
              <w:marBottom w:val="0"/>
              <w:divBdr>
                <w:top w:val="none" w:sz="0" w:space="0" w:color="auto"/>
                <w:left w:val="none" w:sz="0" w:space="0" w:color="auto"/>
                <w:bottom w:val="none" w:sz="0" w:space="0" w:color="auto"/>
                <w:right w:val="none" w:sz="0" w:space="0" w:color="auto"/>
              </w:divBdr>
            </w:div>
          </w:divsChild>
        </w:div>
        <w:div w:id="1382484043">
          <w:marLeft w:val="0"/>
          <w:marRight w:val="0"/>
          <w:marTop w:val="0"/>
          <w:marBottom w:val="0"/>
          <w:divBdr>
            <w:top w:val="none" w:sz="0" w:space="0" w:color="auto"/>
            <w:left w:val="none" w:sz="0" w:space="0" w:color="auto"/>
            <w:bottom w:val="none" w:sz="0" w:space="0" w:color="auto"/>
            <w:right w:val="none" w:sz="0" w:space="0" w:color="auto"/>
          </w:divBdr>
          <w:divsChild>
            <w:div w:id="1246963600">
              <w:marLeft w:val="0"/>
              <w:marRight w:val="0"/>
              <w:marTop w:val="0"/>
              <w:marBottom w:val="0"/>
              <w:divBdr>
                <w:top w:val="none" w:sz="0" w:space="0" w:color="auto"/>
                <w:left w:val="none" w:sz="0" w:space="0" w:color="auto"/>
                <w:bottom w:val="none" w:sz="0" w:space="0" w:color="auto"/>
                <w:right w:val="none" w:sz="0" w:space="0" w:color="auto"/>
              </w:divBdr>
            </w:div>
          </w:divsChild>
        </w:div>
        <w:div w:id="951517684">
          <w:marLeft w:val="0"/>
          <w:marRight w:val="0"/>
          <w:marTop w:val="0"/>
          <w:marBottom w:val="0"/>
          <w:divBdr>
            <w:top w:val="none" w:sz="0" w:space="0" w:color="auto"/>
            <w:left w:val="none" w:sz="0" w:space="0" w:color="auto"/>
            <w:bottom w:val="none" w:sz="0" w:space="0" w:color="auto"/>
            <w:right w:val="none" w:sz="0" w:space="0" w:color="auto"/>
          </w:divBdr>
          <w:divsChild>
            <w:div w:id="586230702">
              <w:marLeft w:val="0"/>
              <w:marRight w:val="0"/>
              <w:marTop w:val="0"/>
              <w:marBottom w:val="0"/>
              <w:divBdr>
                <w:top w:val="none" w:sz="0" w:space="0" w:color="auto"/>
                <w:left w:val="none" w:sz="0" w:space="0" w:color="auto"/>
                <w:bottom w:val="none" w:sz="0" w:space="0" w:color="auto"/>
                <w:right w:val="none" w:sz="0" w:space="0" w:color="auto"/>
              </w:divBdr>
            </w:div>
          </w:divsChild>
        </w:div>
        <w:div w:id="934435003">
          <w:marLeft w:val="0"/>
          <w:marRight w:val="0"/>
          <w:marTop w:val="0"/>
          <w:marBottom w:val="0"/>
          <w:divBdr>
            <w:top w:val="none" w:sz="0" w:space="0" w:color="auto"/>
            <w:left w:val="none" w:sz="0" w:space="0" w:color="auto"/>
            <w:bottom w:val="none" w:sz="0" w:space="0" w:color="auto"/>
            <w:right w:val="none" w:sz="0" w:space="0" w:color="auto"/>
          </w:divBdr>
          <w:divsChild>
            <w:div w:id="2083795789">
              <w:marLeft w:val="0"/>
              <w:marRight w:val="0"/>
              <w:marTop w:val="0"/>
              <w:marBottom w:val="0"/>
              <w:divBdr>
                <w:top w:val="none" w:sz="0" w:space="0" w:color="auto"/>
                <w:left w:val="none" w:sz="0" w:space="0" w:color="auto"/>
                <w:bottom w:val="none" w:sz="0" w:space="0" w:color="auto"/>
                <w:right w:val="none" w:sz="0" w:space="0" w:color="auto"/>
              </w:divBdr>
            </w:div>
          </w:divsChild>
        </w:div>
        <w:div w:id="1545557088">
          <w:marLeft w:val="0"/>
          <w:marRight w:val="0"/>
          <w:marTop w:val="0"/>
          <w:marBottom w:val="0"/>
          <w:divBdr>
            <w:top w:val="none" w:sz="0" w:space="0" w:color="auto"/>
            <w:left w:val="none" w:sz="0" w:space="0" w:color="auto"/>
            <w:bottom w:val="none" w:sz="0" w:space="0" w:color="auto"/>
            <w:right w:val="none" w:sz="0" w:space="0" w:color="auto"/>
          </w:divBdr>
          <w:divsChild>
            <w:div w:id="643316886">
              <w:marLeft w:val="0"/>
              <w:marRight w:val="0"/>
              <w:marTop w:val="0"/>
              <w:marBottom w:val="0"/>
              <w:divBdr>
                <w:top w:val="none" w:sz="0" w:space="0" w:color="auto"/>
                <w:left w:val="none" w:sz="0" w:space="0" w:color="auto"/>
                <w:bottom w:val="none" w:sz="0" w:space="0" w:color="auto"/>
                <w:right w:val="none" w:sz="0" w:space="0" w:color="auto"/>
              </w:divBdr>
            </w:div>
          </w:divsChild>
        </w:div>
        <w:div w:id="458378893">
          <w:marLeft w:val="0"/>
          <w:marRight w:val="0"/>
          <w:marTop w:val="0"/>
          <w:marBottom w:val="0"/>
          <w:divBdr>
            <w:top w:val="none" w:sz="0" w:space="0" w:color="auto"/>
            <w:left w:val="none" w:sz="0" w:space="0" w:color="auto"/>
            <w:bottom w:val="none" w:sz="0" w:space="0" w:color="auto"/>
            <w:right w:val="none" w:sz="0" w:space="0" w:color="auto"/>
          </w:divBdr>
          <w:divsChild>
            <w:div w:id="27075404">
              <w:marLeft w:val="0"/>
              <w:marRight w:val="0"/>
              <w:marTop w:val="0"/>
              <w:marBottom w:val="0"/>
              <w:divBdr>
                <w:top w:val="none" w:sz="0" w:space="0" w:color="auto"/>
                <w:left w:val="none" w:sz="0" w:space="0" w:color="auto"/>
                <w:bottom w:val="none" w:sz="0" w:space="0" w:color="auto"/>
                <w:right w:val="none" w:sz="0" w:space="0" w:color="auto"/>
              </w:divBdr>
            </w:div>
          </w:divsChild>
        </w:div>
        <w:div w:id="761989837">
          <w:marLeft w:val="0"/>
          <w:marRight w:val="0"/>
          <w:marTop w:val="0"/>
          <w:marBottom w:val="0"/>
          <w:divBdr>
            <w:top w:val="none" w:sz="0" w:space="0" w:color="auto"/>
            <w:left w:val="none" w:sz="0" w:space="0" w:color="auto"/>
            <w:bottom w:val="none" w:sz="0" w:space="0" w:color="auto"/>
            <w:right w:val="none" w:sz="0" w:space="0" w:color="auto"/>
          </w:divBdr>
          <w:divsChild>
            <w:div w:id="205217886">
              <w:marLeft w:val="0"/>
              <w:marRight w:val="0"/>
              <w:marTop w:val="0"/>
              <w:marBottom w:val="0"/>
              <w:divBdr>
                <w:top w:val="none" w:sz="0" w:space="0" w:color="auto"/>
                <w:left w:val="none" w:sz="0" w:space="0" w:color="auto"/>
                <w:bottom w:val="none" w:sz="0" w:space="0" w:color="auto"/>
                <w:right w:val="none" w:sz="0" w:space="0" w:color="auto"/>
              </w:divBdr>
            </w:div>
          </w:divsChild>
        </w:div>
        <w:div w:id="939408068">
          <w:marLeft w:val="0"/>
          <w:marRight w:val="0"/>
          <w:marTop w:val="0"/>
          <w:marBottom w:val="0"/>
          <w:divBdr>
            <w:top w:val="none" w:sz="0" w:space="0" w:color="auto"/>
            <w:left w:val="none" w:sz="0" w:space="0" w:color="auto"/>
            <w:bottom w:val="none" w:sz="0" w:space="0" w:color="auto"/>
            <w:right w:val="none" w:sz="0" w:space="0" w:color="auto"/>
          </w:divBdr>
          <w:divsChild>
            <w:div w:id="1423601783">
              <w:marLeft w:val="0"/>
              <w:marRight w:val="0"/>
              <w:marTop w:val="0"/>
              <w:marBottom w:val="0"/>
              <w:divBdr>
                <w:top w:val="none" w:sz="0" w:space="0" w:color="auto"/>
                <w:left w:val="none" w:sz="0" w:space="0" w:color="auto"/>
                <w:bottom w:val="none" w:sz="0" w:space="0" w:color="auto"/>
                <w:right w:val="none" w:sz="0" w:space="0" w:color="auto"/>
              </w:divBdr>
            </w:div>
          </w:divsChild>
        </w:div>
        <w:div w:id="1239709202">
          <w:marLeft w:val="0"/>
          <w:marRight w:val="0"/>
          <w:marTop w:val="0"/>
          <w:marBottom w:val="0"/>
          <w:divBdr>
            <w:top w:val="none" w:sz="0" w:space="0" w:color="auto"/>
            <w:left w:val="none" w:sz="0" w:space="0" w:color="auto"/>
            <w:bottom w:val="none" w:sz="0" w:space="0" w:color="auto"/>
            <w:right w:val="none" w:sz="0" w:space="0" w:color="auto"/>
          </w:divBdr>
          <w:divsChild>
            <w:div w:id="303319404">
              <w:marLeft w:val="0"/>
              <w:marRight w:val="0"/>
              <w:marTop w:val="0"/>
              <w:marBottom w:val="0"/>
              <w:divBdr>
                <w:top w:val="none" w:sz="0" w:space="0" w:color="auto"/>
                <w:left w:val="none" w:sz="0" w:space="0" w:color="auto"/>
                <w:bottom w:val="none" w:sz="0" w:space="0" w:color="auto"/>
                <w:right w:val="none" w:sz="0" w:space="0" w:color="auto"/>
              </w:divBdr>
            </w:div>
          </w:divsChild>
        </w:div>
        <w:div w:id="416483417">
          <w:marLeft w:val="0"/>
          <w:marRight w:val="0"/>
          <w:marTop w:val="0"/>
          <w:marBottom w:val="0"/>
          <w:divBdr>
            <w:top w:val="none" w:sz="0" w:space="0" w:color="auto"/>
            <w:left w:val="none" w:sz="0" w:space="0" w:color="auto"/>
            <w:bottom w:val="none" w:sz="0" w:space="0" w:color="auto"/>
            <w:right w:val="none" w:sz="0" w:space="0" w:color="auto"/>
          </w:divBdr>
          <w:divsChild>
            <w:div w:id="984968577">
              <w:marLeft w:val="0"/>
              <w:marRight w:val="0"/>
              <w:marTop w:val="0"/>
              <w:marBottom w:val="0"/>
              <w:divBdr>
                <w:top w:val="none" w:sz="0" w:space="0" w:color="auto"/>
                <w:left w:val="none" w:sz="0" w:space="0" w:color="auto"/>
                <w:bottom w:val="none" w:sz="0" w:space="0" w:color="auto"/>
                <w:right w:val="none" w:sz="0" w:space="0" w:color="auto"/>
              </w:divBdr>
            </w:div>
          </w:divsChild>
        </w:div>
        <w:div w:id="1646812110">
          <w:marLeft w:val="0"/>
          <w:marRight w:val="0"/>
          <w:marTop w:val="0"/>
          <w:marBottom w:val="0"/>
          <w:divBdr>
            <w:top w:val="none" w:sz="0" w:space="0" w:color="auto"/>
            <w:left w:val="none" w:sz="0" w:space="0" w:color="auto"/>
            <w:bottom w:val="none" w:sz="0" w:space="0" w:color="auto"/>
            <w:right w:val="none" w:sz="0" w:space="0" w:color="auto"/>
          </w:divBdr>
          <w:divsChild>
            <w:div w:id="1010985677">
              <w:marLeft w:val="0"/>
              <w:marRight w:val="0"/>
              <w:marTop w:val="0"/>
              <w:marBottom w:val="0"/>
              <w:divBdr>
                <w:top w:val="none" w:sz="0" w:space="0" w:color="auto"/>
                <w:left w:val="none" w:sz="0" w:space="0" w:color="auto"/>
                <w:bottom w:val="none" w:sz="0" w:space="0" w:color="auto"/>
                <w:right w:val="none" w:sz="0" w:space="0" w:color="auto"/>
              </w:divBdr>
            </w:div>
          </w:divsChild>
        </w:div>
        <w:div w:id="1319193037">
          <w:marLeft w:val="0"/>
          <w:marRight w:val="0"/>
          <w:marTop w:val="0"/>
          <w:marBottom w:val="0"/>
          <w:divBdr>
            <w:top w:val="none" w:sz="0" w:space="0" w:color="auto"/>
            <w:left w:val="none" w:sz="0" w:space="0" w:color="auto"/>
            <w:bottom w:val="none" w:sz="0" w:space="0" w:color="auto"/>
            <w:right w:val="none" w:sz="0" w:space="0" w:color="auto"/>
          </w:divBdr>
          <w:divsChild>
            <w:div w:id="26414483">
              <w:marLeft w:val="0"/>
              <w:marRight w:val="0"/>
              <w:marTop w:val="0"/>
              <w:marBottom w:val="0"/>
              <w:divBdr>
                <w:top w:val="none" w:sz="0" w:space="0" w:color="auto"/>
                <w:left w:val="none" w:sz="0" w:space="0" w:color="auto"/>
                <w:bottom w:val="none" w:sz="0" w:space="0" w:color="auto"/>
                <w:right w:val="none" w:sz="0" w:space="0" w:color="auto"/>
              </w:divBdr>
            </w:div>
          </w:divsChild>
        </w:div>
        <w:div w:id="779953680">
          <w:marLeft w:val="0"/>
          <w:marRight w:val="0"/>
          <w:marTop w:val="0"/>
          <w:marBottom w:val="0"/>
          <w:divBdr>
            <w:top w:val="none" w:sz="0" w:space="0" w:color="auto"/>
            <w:left w:val="none" w:sz="0" w:space="0" w:color="auto"/>
            <w:bottom w:val="none" w:sz="0" w:space="0" w:color="auto"/>
            <w:right w:val="none" w:sz="0" w:space="0" w:color="auto"/>
          </w:divBdr>
          <w:divsChild>
            <w:div w:id="1449199894">
              <w:marLeft w:val="0"/>
              <w:marRight w:val="0"/>
              <w:marTop w:val="0"/>
              <w:marBottom w:val="0"/>
              <w:divBdr>
                <w:top w:val="none" w:sz="0" w:space="0" w:color="auto"/>
                <w:left w:val="none" w:sz="0" w:space="0" w:color="auto"/>
                <w:bottom w:val="none" w:sz="0" w:space="0" w:color="auto"/>
                <w:right w:val="none" w:sz="0" w:space="0" w:color="auto"/>
              </w:divBdr>
            </w:div>
          </w:divsChild>
        </w:div>
        <w:div w:id="86317839">
          <w:marLeft w:val="0"/>
          <w:marRight w:val="0"/>
          <w:marTop w:val="0"/>
          <w:marBottom w:val="0"/>
          <w:divBdr>
            <w:top w:val="none" w:sz="0" w:space="0" w:color="auto"/>
            <w:left w:val="none" w:sz="0" w:space="0" w:color="auto"/>
            <w:bottom w:val="none" w:sz="0" w:space="0" w:color="auto"/>
            <w:right w:val="none" w:sz="0" w:space="0" w:color="auto"/>
          </w:divBdr>
          <w:divsChild>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036733364">
          <w:marLeft w:val="0"/>
          <w:marRight w:val="0"/>
          <w:marTop w:val="0"/>
          <w:marBottom w:val="0"/>
          <w:divBdr>
            <w:top w:val="none" w:sz="0" w:space="0" w:color="auto"/>
            <w:left w:val="none" w:sz="0" w:space="0" w:color="auto"/>
            <w:bottom w:val="none" w:sz="0" w:space="0" w:color="auto"/>
            <w:right w:val="none" w:sz="0" w:space="0" w:color="auto"/>
          </w:divBdr>
          <w:divsChild>
            <w:div w:id="533542805">
              <w:marLeft w:val="0"/>
              <w:marRight w:val="0"/>
              <w:marTop w:val="0"/>
              <w:marBottom w:val="0"/>
              <w:divBdr>
                <w:top w:val="none" w:sz="0" w:space="0" w:color="auto"/>
                <w:left w:val="none" w:sz="0" w:space="0" w:color="auto"/>
                <w:bottom w:val="none" w:sz="0" w:space="0" w:color="auto"/>
                <w:right w:val="none" w:sz="0" w:space="0" w:color="auto"/>
              </w:divBdr>
            </w:div>
          </w:divsChild>
        </w:div>
        <w:div w:id="1499464778">
          <w:marLeft w:val="0"/>
          <w:marRight w:val="0"/>
          <w:marTop w:val="0"/>
          <w:marBottom w:val="0"/>
          <w:divBdr>
            <w:top w:val="none" w:sz="0" w:space="0" w:color="auto"/>
            <w:left w:val="none" w:sz="0" w:space="0" w:color="auto"/>
            <w:bottom w:val="none" w:sz="0" w:space="0" w:color="auto"/>
            <w:right w:val="none" w:sz="0" w:space="0" w:color="auto"/>
          </w:divBdr>
          <w:divsChild>
            <w:div w:id="757410431">
              <w:marLeft w:val="0"/>
              <w:marRight w:val="0"/>
              <w:marTop w:val="0"/>
              <w:marBottom w:val="0"/>
              <w:divBdr>
                <w:top w:val="none" w:sz="0" w:space="0" w:color="auto"/>
                <w:left w:val="none" w:sz="0" w:space="0" w:color="auto"/>
                <w:bottom w:val="none" w:sz="0" w:space="0" w:color="auto"/>
                <w:right w:val="none" w:sz="0" w:space="0" w:color="auto"/>
              </w:divBdr>
            </w:div>
          </w:divsChild>
        </w:div>
        <w:div w:id="28604696">
          <w:marLeft w:val="0"/>
          <w:marRight w:val="0"/>
          <w:marTop w:val="0"/>
          <w:marBottom w:val="0"/>
          <w:divBdr>
            <w:top w:val="none" w:sz="0" w:space="0" w:color="auto"/>
            <w:left w:val="none" w:sz="0" w:space="0" w:color="auto"/>
            <w:bottom w:val="none" w:sz="0" w:space="0" w:color="auto"/>
            <w:right w:val="none" w:sz="0" w:space="0" w:color="auto"/>
          </w:divBdr>
          <w:divsChild>
            <w:div w:id="348022227">
              <w:marLeft w:val="0"/>
              <w:marRight w:val="0"/>
              <w:marTop w:val="0"/>
              <w:marBottom w:val="0"/>
              <w:divBdr>
                <w:top w:val="none" w:sz="0" w:space="0" w:color="auto"/>
                <w:left w:val="none" w:sz="0" w:space="0" w:color="auto"/>
                <w:bottom w:val="none" w:sz="0" w:space="0" w:color="auto"/>
                <w:right w:val="none" w:sz="0" w:space="0" w:color="auto"/>
              </w:divBdr>
            </w:div>
          </w:divsChild>
        </w:div>
        <w:div w:id="2063553858">
          <w:marLeft w:val="0"/>
          <w:marRight w:val="0"/>
          <w:marTop w:val="0"/>
          <w:marBottom w:val="0"/>
          <w:divBdr>
            <w:top w:val="none" w:sz="0" w:space="0" w:color="auto"/>
            <w:left w:val="none" w:sz="0" w:space="0" w:color="auto"/>
            <w:bottom w:val="none" w:sz="0" w:space="0" w:color="auto"/>
            <w:right w:val="none" w:sz="0" w:space="0" w:color="auto"/>
          </w:divBdr>
          <w:divsChild>
            <w:div w:id="12362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1024">
      <w:bodyDiv w:val="1"/>
      <w:marLeft w:val="0"/>
      <w:marRight w:val="0"/>
      <w:marTop w:val="0"/>
      <w:marBottom w:val="0"/>
      <w:divBdr>
        <w:top w:val="none" w:sz="0" w:space="0" w:color="auto"/>
        <w:left w:val="none" w:sz="0" w:space="0" w:color="auto"/>
        <w:bottom w:val="none" w:sz="0" w:space="0" w:color="auto"/>
        <w:right w:val="none" w:sz="0" w:space="0" w:color="auto"/>
      </w:divBdr>
      <w:divsChild>
        <w:div w:id="290524407">
          <w:marLeft w:val="0"/>
          <w:marRight w:val="0"/>
          <w:marTop w:val="0"/>
          <w:marBottom w:val="0"/>
          <w:divBdr>
            <w:top w:val="none" w:sz="0" w:space="0" w:color="auto"/>
            <w:left w:val="none" w:sz="0" w:space="0" w:color="auto"/>
            <w:bottom w:val="none" w:sz="0" w:space="0" w:color="auto"/>
            <w:right w:val="none" w:sz="0" w:space="0" w:color="auto"/>
          </w:divBdr>
        </w:div>
        <w:div w:id="1641694872">
          <w:marLeft w:val="0"/>
          <w:marRight w:val="0"/>
          <w:marTop w:val="0"/>
          <w:marBottom w:val="0"/>
          <w:divBdr>
            <w:top w:val="none" w:sz="0" w:space="0" w:color="auto"/>
            <w:left w:val="none" w:sz="0" w:space="0" w:color="auto"/>
            <w:bottom w:val="none" w:sz="0" w:space="0" w:color="auto"/>
            <w:right w:val="none" w:sz="0" w:space="0" w:color="auto"/>
          </w:divBdr>
        </w:div>
      </w:divsChild>
    </w:div>
    <w:div w:id="1822695323">
      <w:bodyDiv w:val="1"/>
      <w:marLeft w:val="0"/>
      <w:marRight w:val="0"/>
      <w:marTop w:val="0"/>
      <w:marBottom w:val="0"/>
      <w:divBdr>
        <w:top w:val="none" w:sz="0" w:space="0" w:color="auto"/>
        <w:left w:val="none" w:sz="0" w:space="0" w:color="auto"/>
        <w:bottom w:val="none" w:sz="0" w:space="0" w:color="auto"/>
        <w:right w:val="none" w:sz="0" w:space="0" w:color="auto"/>
      </w:divBdr>
      <w:divsChild>
        <w:div w:id="1819228323">
          <w:marLeft w:val="0"/>
          <w:marRight w:val="0"/>
          <w:marTop w:val="0"/>
          <w:marBottom w:val="0"/>
          <w:divBdr>
            <w:top w:val="none" w:sz="0" w:space="0" w:color="auto"/>
            <w:left w:val="none" w:sz="0" w:space="0" w:color="auto"/>
            <w:bottom w:val="none" w:sz="0" w:space="0" w:color="auto"/>
            <w:right w:val="none" w:sz="0" w:space="0" w:color="auto"/>
          </w:divBdr>
          <w:divsChild>
            <w:div w:id="977807789">
              <w:marLeft w:val="0"/>
              <w:marRight w:val="0"/>
              <w:marTop w:val="0"/>
              <w:marBottom w:val="0"/>
              <w:divBdr>
                <w:top w:val="none" w:sz="0" w:space="0" w:color="auto"/>
                <w:left w:val="none" w:sz="0" w:space="0" w:color="auto"/>
                <w:bottom w:val="none" w:sz="0" w:space="0" w:color="auto"/>
                <w:right w:val="none" w:sz="0" w:space="0" w:color="auto"/>
              </w:divBdr>
            </w:div>
          </w:divsChild>
        </w:div>
        <w:div w:id="1268732909">
          <w:marLeft w:val="0"/>
          <w:marRight w:val="0"/>
          <w:marTop w:val="0"/>
          <w:marBottom w:val="0"/>
          <w:divBdr>
            <w:top w:val="none" w:sz="0" w:space="0" w:color="auto"/>
            <w:left w:val="none" w:sz="0" w:space="0" w:color="auto"/>
            <w:bottom w:val="none" w:sz="0" w:space="0" w:color="auto"/>
            <w:right w:val="none" w:sz="0" w:space="0" w:color="auto"/>
          </w:divBdr>
          <w:divsChild>
            <w:div w:id="1718046921">
              <w:marLeft w:val="0"/>
              <w:marRight w:val="0"/>
              <w:marTop w:val="0"/>
              <w:marBottom w:val="0"/>
              <w:divBdr>
                <w:top w:val="none" w:sz="0" w:space="0" w:color="auto"/>
                <w:left w:val="none" w:sz="0" w:space="0" w:color="auto"/>
                <w:bottom w:val="none" w:sz="0" w:space="0" w:color="auto"/>
                <w:right w:val="none" w:sz="0" w:space="0" w:color="auto"/>
              </w:divBdr>
            </w:div>
          </w:divsChild>
        </w:div>
        <w:div w:id="2012641247">
          <w:marLeft w:val="0"/>
          <w:marRight w:val="0"/>
          <w:marTop w:val="0"/>
          <w:marBottom w:val="0"/>
          <w:divBdr>
            <w:top w:val="none" w:sz="0" w:space="0" w:color="auto"/>
            <w:left w:val="none" w:sz="0" w:space="0" w:color="auto"/>
            <w:bottom w:val="none" w:sz="0" w:space="0" w:color="auto"/>
            <w:right w:val="none" w:sz="0" w:space="0" w:color="auto"/>
          </w:divBdr>
          <w:divsChild>
            <w:div w:id="1130515181">
              <w:marLeft w:val="0"/>
              <w:marRight w:val="0"/>
              <w:marTop w:val="0"/>
              <w:marBottom w:val="0"/>
              <w:divBdr>
                <w:top w:val="none" w:sz="0" w:space="0" w:color="auto"/>
                <w:left w:val="none" w:sz="0" w:space="0" w:color="auto"/>
                <w:bottom w:val="none" w:sz="0" w:space="0" w:color="auto"/>
                <w:right w:val="none" w:sz="0" w:space="0" w:color="auto"/>
              </w:divBdr>
            </w:div>
          </w:divsChild>
        </w:div>
        <w:div w:id="558132257">
          <w:marLeft w:val="0"/>
          <w:marRight w:val="0"/>
          <w:marTop w:val="0"/>
          <w:marBottom w:val="0"/>
          <w:divBdr>
            <w:top w:val="none" w:sz="0" w:space="0" w:color="auto"/>
            <w:left w:val="none" w:sz="0" w:space="0" w:color="auto"/>
            <w:bottom w:val="none" w:sz="0" w:space="0" w:color="auto"/>
            <w:right w:val="none" w:sz="0" w:space="0" w:color="auto"/>
          </w:divBdr>
          <w:divsChild>
            <w:div w:id="1621838367">
              <w:marLeft w:val="0"/>
              <w:marRight w:val="0"/>
              <w:marTop w:val="0"/>
              <w:marBottom w:val="0"/>
              <w:divBdr>
                <w:top w:val="none" w:sz="0" w:space="0" w:color="auto"/>
                <w:left w:val="none" w:sz="0" w:space="0" w:color="auto"/>
                <w:bottom w:val="none" w:sz="0" w:space="0" w:color="auto"/>
                <w:right w:val="none" w:sz="0" w:space="0" w:color="auto"/>
              </w:divBdr>
            </w:div>
          </w:divsChild>
        </w:div>
        <w:div w:id="375355063">
          <w:marLeft w:val="0"/>
          <w:marRight w:val="0"/>
          <w:marTop w:val="0"/>
          <w:marBottom w:val="0"/>
          <w:divBdr>
            <w:top w:val="none" w:sz="0" w:space="0" w:color="auto"/>
            <w:left w:val="none" w:sz="0" w:space="0" w:color="auto"/>
            <w:bottom w:val="none" w:sz="0" w:space="0" w:color="auto"/>
            <w:right w:val="none" w:sz="0" w:space="0" w:color="auto"/>
          </w:divBdr>
          <w:divsChild>
            <w:div w:id="1362439759">
              <w:marLeft w:val="0"/>
              <w:marRight w:val="0"/>
              <w:marTop w:val="0"/>
              <w:marBottom w:val="0"/>
              <w:divBdr>
                <w:top w:val="none" w:sz="0" w:space="0" w:color="auto"/>
                <w:left w:val="none" w:sz="0" w:space="0" w:color="auto"/>
                <w:bottom w:val="none" w:sz="0" w:space="0" w:color="auto"/>
                <w:right w:val="none" w:sz="0" w:space="0" w:color="auto"/>
              </w:divBdr>
            </w:div>
          </w:divsChild>
        </w:div>
        <w:div w:id="1861043817">
          <w:marLeft w:val="0"/>
          <w:marRight w:val="0"/>
          <w:marTop w:val="0"/>
          <w:marBottom w:val="0"/>
          <w:divBdr>
            <w:top w:val="none" w:sz="0" w:space="0" w:color="auto"/>
            <w:left w:val="none" w:sz="0" w:space="0" w:color="auto"/>
            <w:bottom w:val="none" w:sz="0" w:space="0" w:color="auto"/>
            <w:right w:val="none" w:sz="0" w:space="0" w:color="auto"/>
          </w:divBdr>
          <w:divsChild>
            <w:div w:id="1831747324">
              <w:marLeft w:val="0"/>
              <w:marRight w:val="0"/>
              <w:marTop w:val="0"/>
              <w:marBottom w:val="0"/>
              <w:divBdr>
                <w:top w:val="none" w:sz="0" w:space="0" w:color="auto"/>
                <w:left w:val="none" w:sz="0" w:space="0" w:color="auto"/>
                <w:bottom w:val="none" w:sz="0" w:space="0" w:color="auto"/>
                <w:right w:val="none" w:sz="0" w:space="0" w:color="auto"/>
              </w:divBdr>
            </w:div>
          </w:divsChild>
        </w:div>
        <w:div w:id="180709550">
          <w:marLeft w:val="0"/>
          <w:marRight w:val="0"/>
          <w:marTop w:val="0"/>
          <w:marBottom w:val="0"/>
          <w:divBdr>
            <w:top w:val="none" w:sz="0" w:space="0" w:color="auto"/>
            <w:left w:val="none" w:sz="0" w:space="0" w:color="auto"/>
            <w:bottom w:val="none" w:sz="0" w:space="0" w:color="auto"/>
            <w:right w:val="none" w:sz="0" w:space="0" w:color="auto"/>
          </w:divBdr>
          <w:divsChild>
            <w:div w:id="1395666987">
              <w:marLeft w:val="0"/>
              <w:marRight w:val="0"/>
              <w:marTop w:val="0"/>
              <w:marBottom w:val="0"/>
              <w:divBdr>
                <w:top w:val="none" w:sz="0" w:space="0" w:color="auto"/>
                <w:left w:val="none" w:sz="0" w:space="0" w:color="auto"/>
                <w:bottom w:val="none" w:sz="0" w:space="0" w:color="auto"/>
                <w:right w:val="none" w:sz="0" w:space="0" w:color="auto"/>
              </w:divBdr>
            </w:div>
          </w:divsChild>
        </w:div>
        <w:div w:id="1008361315">
          <w:marLeft w:val="0"/>
          <w:marRight w:val="0"/>
          <w:marTop w:val="0"/>
          <w:marBottom w:val="0"/>
          <w:divBdr>
            <w:top w:val="none" w:sz="0" w:space="0" w:color="auto"/>
            <w:left w:val="none" w:sz="0" w:space="0" w:color="auto"/>
            <w:bottom w:val="none" w:sz="0" w:space="0" w:color="auto"/>
            <w:right w:val="none" w:sz="0" w:space="0" w:color="auto"/>
          </w:divBdr>
          <w:divsChild>
            <w:div w:id="179785398">
              <w:marLeft w:val="0"/>
              <w:marRight w:val="0"/>
              <w:marTop w:val="0"/>
              <w:marBottom w:val="0"/>
              <w:divBdr>
                <w:top w:val="none" w:sz="0" w:space="0" w:color="auto"/>
                <w:left w:val="none" w:sz="0" w:space="0" w:color="auto"/>
                <w:bottom w:val="none" w:sz="0" w:space="0" w:color="auto"/>
                <w:right w:val="none" w:sz="0" w:space="0" w:color="auto"/>
              </w:divBdr>
            </w:div>
          </w:divsChild>
        </w:div>
        <w:div w:id="588659745">
          <w:marLeft w:val="0"/>
          <w:marRight w:val="0"/>
          <w:marTop w:val="0"/>
          <w:marBottom w:val="0"/>
          <w:divBdr>
            <w:top w:val="none" w:sz="0" w:space="0" w:color="auto"/>
            <w:left w:val="none" w:sz="0" w:space="0" w:color="auto"/>
            <w:bottom w:val="none" w:sz="0" w:space="0" w:color="auto"/>
            <w:right w:val="none" w:sz="0" w:space="0" w:color="auto"/>
          </w:divBdr>
          <w:divsChild>
            <w:div w:id="1998415266">
              <w:marLeft w:val="0"/>
              <w:marRight w:val="0"/>
              <w:marTop w:val="0"/>
              <w:marBottom w:val="0"/>
              <w:divBdr>
                <w:top w:val="none" w:sz="0" w:space="0" w:color="auto"/>
                <w:left w:val="none" w:sz="0" w:space="0" w:color="auto"/>
                <w:bottom w:val="none" w:sz="0" w:space="0" w:color="auto"/>
                <w:right w:val="none" w:sz="0" w:space="0" w:color="auto"/>
              </w:divBdr>
            </w:div>
          </w:divsChild>
        </w:div>
        <w:div w:id="1256085986">
          <w:marLeft w:val="0"/>
          <w:marRight w:val="0"/>
          <w:marTop w:val="0"/>
          <w:marBottom w:val="0"/>
          <w:divBdr>
            <w:top w:val="none" w:sz="0" w:space="0" w:color="auto"/>
            <w:left w:val="none" w:sz="0" w:space="0" w:color="auto"/>
            <w:bottom w:val="none" w:sz="0" w:space="0" w:color="auto"/>
            <w:right w:val="none" w:sz="0" w:space="0" w:color="auto"/>
          </w:divBdr>
          <w:divsChild>
            <w:div w:id="1468473021">
              <w:marLeft w:val="0"/>
              <w:marRight w:val="0"/>
              <w:marTop w:val="0"/>
              <w:marBottom w:val="0"/>
              <w:divBdr>
                <w:top w:val="none" w:sz="0" w:space="0" w:color="auto"/>
                <w:left w:val="none" w:sz="0" w:space="0" w:color="auto"/>
                <w:bottom w:val="none" w:sz="0" w:space="0" w:color="auto"/>
                <w:right w:val="none" w:sz="0" w:space="0" w:color="auto"/>
              </w:divBdr>
            </w:div>
          </w:divsChild>
        </w:div>
        <w:div w:id="78257067">
          <w:marLeft w:val="0"/>
          <w:marRight w:val="0"/>
          <w:marTop w:val="0"/>
          <w:marBottom w:val="0"/>
          <w:divBdr>
            <w:top w:val="none" w:sz="0" w:space="0" w:color="auto"/>
            <w:left w:val="none" w:sz="0" w:space="0" w:color="auto"/>
            <w:bottom w:val="none" w:sz="0" w:space="0" w:color="auto"/>
            <w:right w:val="none" w:sz="0" w:space="0" w:color="auto"/>
          </w:divBdr>
          <w:divsChild>
            <w:div w:id="1425806391">
              <w:marLeft w:val="0"/>
              <w:marRight w:val="0"/>
              <w:marTop w:val="0"/>
              <w:marBottom w:val="0"/>
              <w:divBdr>
                <w:top w:val="none" w:sz="0" w:space="0" w:color="auto"/>
                <w:left w:val="none" w:sz="0" w:space="0" w:color="auto"/>
                <w:bottom w:val="none" w:sz="0" w:space="0" w:color="auto"/>
                <w:right w:val="none" w:sz="0" w:space="0" w:color="auto"/>
              </w:divBdr>
            </w:div>
          </w:divsChild>
        </w:div>
        <w:div w:id="603806898">
          <w:marLeft w:val="0"/>
          <w:marRight w:val="0"/>
          <w:marTop w:val="0"/>
          <w:marBottom w:val="0"/>
          <w:divBdr>
            <w:top w:val="none" w:sz="0" w:space="0" w:color="auto"/>
            <w:left w:val="none" w:sz="0" w:space="0" w:color="auto"/>
            <w:bottom w:val="none" w:sz="0" w:space="0" w:color="auto"/>
            <w:right w:val="none" w:sz="0" w:space="0" w:color="auto"/>
          </w:divBdr>
          <w:divsChild>
            <w:div w:id="185561147">
              <w:marLeft w:val="0"/>
              <w:marRight w:val="0"/>
              <w:marTop w:val="0"/>
              <w:marBottom w:val="0"/>
              <w:divBdr>
                <w:top w:val="none" w:sz="0" w:space="0" w:color="auto"/>
                <w:left w:val="none" w:sz="0" w:space="0" w:color="auto"/>
                <w:bottom w:val="none" w:sz="0" w:space="0" w:color="auto"/>
                <w:right w:val="none" w:sz="0" w:space="0" w:color="auto"/>
              </w:divBdr>
            </w:div>
          </w:divsChild>
        </w:div>
        <w:div w:id="1606305766">
          <w:marLeft w:val="0"/>
          <w:marRight w:val="0"/>
          <w:marTop w:val="0"/>
          <w:marBottom w:val="0"/>
          <w:divBdr>
            <w:top w:val="none" w:sz="0" w:space="0" w:color="auto"/>
            <w:left w:val="none" w:sz="0" w:space="0" w:color="auto"/>
            <w:bottom w:val="none" w:sz="0" w:space="0" w:color="auto"/>
            <w:right w:val="none" w:sz="0" w:space="0" w:color="auto"/>
          </w:divBdr>
          <w:divsChild>
            <w:div w:id="1274438842">
              <w:marLeft w:val="0"/>
              <w:marRight w:val="0"/>
              <w:marTop w:val="0"/>
              <w:marBottom w:val="0"/>
              <w:divBdr>
                <w:top w:val="none" w:sz="0" w:space="0" w:color="auto"/>
                <w:left w:val="none" w:sz="0" w:space="0" w:color="auto"/>
                <w:bottom w:val="none" w:sz="0" w:space="0" w:color="auto"/>
                <w:right w:val="none" w:sz="0" w:space="0" w:color="auto"/>
              </w:divBdr>
            </w:div>
          </w:divsChild>
        </w:div>
        <w:div w:id="459424622">
          <w:marLeft w:val="0"/>
          <w:marRight w:val="0"/>
          <w:marTop w:val="0"/>
          <w:marBottom w:val="0"/>
          <w:divBdr>
            <w:top w:val="none" w:sz="0" w:space="0" w:color="auto"/>
            <w:left w:val="none" w:sz="0" w:space="0" w:color="auto"/>
            <w:bottom w:val="none" w:sz="0" w:space="0" w:color="auto"/>
            <w:right w:val="none" w:sz="0" w:space="0" w:color="auto"/>
          </w:divBdr>
          <w:divsChild>
            <w:div w:id="1733692955">
              <w:marLeft w:val="0"/>
              <w:marRight w:val="0"/>
              <w:marTop w:val="0"/>
              <w:marBottom w:val="0"/>
              <w:divBdr>
                <w:top w:val="none" w:sz="0" w:space="0" w:color="auto"/>
                <w:left w:val="none" w:sz="0" w:space="0" w:color="auto"/>
                <w:bottom w:val="none" w:sz="0" w:space="0" w:color="auto"/>
                <w:right w:val="none" w:sz="0" w:space="0" w:color="auto"/>
              </w:divBdr>
            </w:div>
          </w:divsChild>
        </w:div>
        <w:div w:id="2113935763">
          <w:marLeft w:val="0"/>
          <w:marRight w:val="0"/>
          <w:marTop w:val="0"/>
          <w:marBottom w:val="0"/>
          <w:divBdr>
            <w:top w:val="none" w:sz="0" w:space="0" w:color="auto"/>
            <w:left w:val="none" w:sz="0" w:space="0" w:color="auto"/>
            <w:bottom w:val="none" w:sz="0" w:space="0" w:color="auto"/>
            <w:right w:val="none" w:sz="0" w:space="0" w:color="auto"/>
          </w:divBdr>
          <w:divsChild>
            <w:div w:id="1773629708">
              <w:marLeft w:val="0"/>
              <w:marRight w:val="0"/>
              <w:marTop w:val="0"/>
              <w:marBottom w:val="0"/>
              <w:divBdr>
                <w:top w:val="none" w:sz="0" w:space="0" w:color="auto"/>
                <w:left w:val="none" w:sz="0" w:space="0" w:color="auto"/>
                <w:bottom w:val="none" w:sz="0" w:space="0" w:color="auto"/>
                <w:right w:val="none" w:sz="0" w:space="0" w:color="auto"/>
              </w:divBdr>
            </w:div>
          </w:divsChild>
        </w:div>
        <w:div w:id="763189739">
          <w:marLeft w:val="0"/>
          <w:marRight w:val="0"/>
          <w:marTop w:val="0"/>
          <w:marBottom w:val="0"/>
          <w:divBdr>
            <w:top w:val="none" w:sz="0" w:space="0" w:color="auto"/>
            <w:left w:val="none" w:sz="0" w:space="0" w:color="auto"/>
            <w:bottom w:val="none" w:sz="0" w:space="0" w:color="auto"/>
            <w:right w:val="none" w:sz="0" w:space="0" w:color="auto"/>
          </w:divBdr>
          <w:divsChild>
            <w:div w:id="689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7047">
      <w:bodyDiv w:val="1"/>
      <w:marLeft w:val="0"/>
      <w:marRight w:val="0"/>
      <w:marTop w:val="0"/>
      <w:marBottom w:val="0"/>
      <w:divBdr>
        <w:top w:val="none" w:sz="0" w:space="0" w:color="auto"/>
        <w:left w:val="none" w:sz="0" w:space="0" w:color="auto"/>
        <w:bottom w:val="none" w:sz="0" w:space="0" w:color="auto"/>
        <w:right w:val="none" w:sz="0" w:space="0" w:color="auto"/>
      </w:divBdr>
      <w:divsChild>
        <w:div w:id="1506045347">
          <w:marLeft w:val="0"/>
          <w:marRight w:val="0"/>
          <w:marTop w:val="0"/>
          <w:marBottom w:val="0"/>
          <w:divBdr>
            <w:top w:val="none" w:sz="0" w:space="0" w:color="auto"/>
            <w:left w:val="none" w:sz="0" w:space="0" w:color="auto"/>
            <w:bottom w:val="none" w:sz="0" w:space="0" w:color="auto"/>
            <w:right w:val="none" w:sz="0" w:space="0" w:color="auto"/>
          </w:divBdr>
          <w:divsChild>
            <w:div w:id="1832598124">
              <w:marLeft w:val="0"/>
              <w:marRight w:val="0"/>
              <w:marTop w:val="0"/>
              <w:marBottom w:val="0"/>
              <w:divBdr>
                <w:top w:val="none" w:sz="0" w:space="0" w:color="auto"/>
                <w:left w:val="none" w:sz="0" w:space="0" w:color="auto"/>
                <w:bottom w:val="none" w:sz="0" w:space="0" w:color="auto"/>
                <w:right w:val="none" w:sz="0" w:space="0" w:color="auto"/>
              </w:divBdr>
            </w:div>
          </w:divsChild>
        </w:div>
        <w:div w:id="49112358">
          <w:marLeft w:val="0"/>
          <w:marRight w:val="0"/>
          <w:marTop w:val="0"/>
          <w:marBottom w:val="0"/>
          <w:divBdr>
            <w:top w:val="none" w:sz="0" w:space="0" w:color="auto"/>
            <w:left w:val="none" w:sz="0" w:space="0" w:color="auto"/>
            <w:bottom w:val="none" w:sz="0" w:space="0" w:color="auto"/>
            <w:right w:val="none" w:sz="0" w:space="0" w:color="auto"/>
          </w:divBdr>
          <w:divsChild>
            <w:div w:id="566382074">
              <w:marLeft w:val="0"/>
              <w:marRight w:val="0"/>
              <w:marTop w:val="0"/>
              <w:marBottom w:val="0"/>
              <w:divBdr>
                <w:top w:val="none" w:sz="0" w:space="0" w:color="auto"/>
                <w:left w:val="none" w:sz="0" w:space="0" w:color="auto"/>
                <w:bottom w:val="none" w:sz="0" w:space="0" w:color="auto"/>
                <w:right w:val="none" w:sz="0" w:space="0" w:color="auto"/>
              </w:divBdr>
            </w:div>
          </w:divsChild>
        </w:div>
        <w:div w:id="713894724">
          <w:marLeft w:val="0"/>
          <w:marRight w:val="0"/>
          <w:marTop w:val="0"/>
          <w:marBottom w:val="0"/>
          <w:divBdr>
            <w:top w:val="none" w:sz="0" w:space="0" w:color="auto"/>
            <w:left w:val="none" w:sz="0" w:space="0" w:color="auto"/>
            <w:bottom w:val="none" w:sz="0" w:space="0" w:color="auto"/>
            <w:right w:val="none" w:sz="0" w:space="0" w:color="auto"/>
          </w:divBdr>
          <w:divsChild>
            <w:div w:id="42798842">
              <w:marLeft w:val="0"/>
              <w:marRight w:val="0"/>
              <w:marTop w:val="0"/>
              <w:marBottom w:val="0"/>
              <w:divBdr>
                <w:top w:val="none" w:sz="0" w:space="0" w:color="auto"/>
                <w:left w:val="none" w:sz="0" w:space="0" w:color="auto"/>
                <w:bottom w:val="none" w:sz="0" w:space="0" w:color="auto"/>
                <w:right w:val="none" w:sz="0" w:space="0" w:color="auto"/>
              </w:divBdr>
            </w:div>
          </w:divsChild>
        </w:div>
        <w:div w:id="1224100467">
          <w:marLeft w:val="0"/>
          <w:marRight w:val="0"/>
          <w:marTop w:val="0"/>
          <w:marBottom w:val="0"/>
          <w:divBdr>
            <w:top w:val="none" w:sz="0" w:space="0" w:color="auto"/>
            <w:left w:val="none" w:sz="0" w:space="0" w:color="auto"/>
            <w:bottom w:val="none" w:sz="0" w:space="0" w:color="auto"/>
            <w:right w:val="none" w:sz="0" w:space="0" w:color="auto"/>
          </w:divBdr>
          <w:divsChild>
            <w:div w:id="1562984694">
              <w:marLeft w:val="0"/>
              <w:marRight w:val="0"/>
              <w:marTop w:val="0"/>
              <w:marBottom w:val="0"/>
              <w:divBdr>
                <w:top w:val="none" w:sz="0" w:space="0" w:color="auto"/>
                <w:left w:val="none" w:sz="0" w:space="0" w:color="auto"/>
                <w:bottom w:val="none" w:sz="0" w:space="0" w:color="auto"/>
                <w:right w:val="none" w:sz="0" w:space="0" w:color="auto"/>
              </w:divBdr>
            </w:div>
          </w:divsChild>
        </w:div>
        <w:div w:id="225992364">
          <w:marLeft w:val="0"/>
          <w:marRight w:val="0"/>
          <w:marTop w:val="0"/>
          <w:marBottom w:val="0"/>
          <w:divBdr>
            <w:top w:val="none" w:sz="0" w:space="0" w:color="auto"/>
            <w:left w:val="none" w:sz="0" w:space="0" w:color="auto"/>
            <w:bottom w:val="none" w:sz="0" w:space="0" w:color="auto"/>
            <w:right w:val="none" w:sz="0" w:space="0" w:color="auto"/>
          </w:divBdr>
          <w:divsChild>
            <w:div w:id="796801278">
              <w:marLeft w:val="0"/>
              <w:marRight w:val="0"/>
              <w:marTop w:val="0"/>
              <w:marBottom w:val="0"/>
              <w:divBdr>
                <w:top w:val="none" w:sz="0" w:space="0" w:color="auto"/>
                <w:left w:val="none" w:sz="0" w:space="0" w:color="auto"/>
                <w:bottom w:val="none" w:sz="0" w:space="0" w:color="auto"/>
                <w:right w:val="none" w:sz="0" w:space="0" w:color="auto"/>
              </w:divBdr>
            </w:div>
          </w:divsChild>
        </w:div>
        <w:div w:id="1983344973">
          <w:marLeft w:val="0"/>
          <w:marRight w:val="0"/>
          <w:marTop w:val="0"/>
          <w:marBottom w:val="0"/>
          <w:divBdr>
            <w:top w:val="none" w:sz="0" w:space="0" w:color="auto"/>
            <w:left w:val="none" w:sz="0" w:space="0" w:color="auto"/>
            <w:bottom w:val="none" w:sz="0" w:space="0" w:color="auto"/>
            <w:right w:val="none" w:sz="0" w:space="0" w:color="auto"/>
          </w:divBdr>
          <w:divsChild>
            <w:div w:id="545917228">
              <w:marLeft w:val="0"/>
              <w:marRight w:val="0"/>
              <w:marTop w:val="0"/>
              <w:marBottom w:val="0"/>
              <w:divBdr>
                <w:top w:val="none" w:sz="0" w:space="0" w:color="auto"/>
                <w:left w:val="none" w:sz="0" w:space="0" w:color="auto"/>
                <w:bottom w:val="none" w:sz="0" w:space="0" w:color="auto"/>
                <w:right w:val="none" w:sz="0" w:space="0" w:color="auto"/>
              </w:divBdr>
            </w:div>
          </w:divsChild>
        </w:div>
        <w:div w:id="1296448162">
          <w:marLeft w:val="0"/>
          <w:marRight w:val="0"/>
          <w:marTop w:val="0"/>
          <w:marBottom w:val="0"/>
          <w:divBdr>
            <w:top w:val="none" w:sz="0" w:space="0" w:color="auto"/>
            <w:left w:val="none" w:sz="0" w:space="0" w:color="auto"/>
            <w:bottom w:val="none" w:sz="0" w:space="0" w:color="auto"/>
            <w:right w:val="none" w:sz="0" w:space="0" w:color="auto"/>
          </w:divBdr>
          <w:divsChild>
            <w:div w:id="794253003">
              <w:marLeft w:val="0"/>
              <w:marRight w:val="0"/>
              <w:marTop w:val="0"/>
              <w:marBottom w:val="0"/>
              <w:divBdr>
                <w:top w:val="none" w:sz="0" w:space="0" w:color="auto"/>
                <w:left w:val="none" w:sz="0" w:space="0" w:color="auto"/>
                <w:bottom w:val="none" w:sz="0" w:space="0" w:color="auto"/>
                <w:right w:val="none" w:sz="0" w:space="0" w:color="auto"/>
              </w:divBdr>
            </w:div>
          </w:divsChild>
        </w:div>
        <w:div w:id="1153836883">
          <w:marLeft w:val="0"/>
          <w:marRight w:val="0"/>
          <w:marTop w:val="0"/>
          <w:marBottom w:val="0"/>
          <w:divBdr>
            <w:top w:val="none" w:sz="0" w:space="0" w:color="auto"/>
            <w:left w:val="none" w:sz="0" w:space="0" w:color="auto"/>
            <w:bottom w:val="none" w:sz="0" w:space="0" w:color="auto"/>
            <w:right w:val="none" w:sz="0" w:space="0" w:color="auto"/>
          </w:divBdr>
          <w:divsChild>
            <w:div w:id="1768500008">
              <w:marLeft w:val="0"/>
              <w:marRight w:val="0"/>
              <w:marTop w:val="0"/>
              <w:marBottom w:val="0"/>
              <w:divBdr>
                <w:top w:val="none" w:sz="0" w:space="0" w:color="auto"/>
                <w:left w:val="none" w:sz="0" w:space="0" w:color="auto"/>
                <w:bottom w:val="none" w:sz="0" w:space="0" w:color="auto"/>
                <w:right w:val="none" w:sz="0" w:space="0" w:color="auto"/>
              </w:divBdr>
            </w:div>
            <w:div w:id="723062369">
              <w:marLeft w:val="0"/>
              <w:marRight w:val="0"/>
              <w:marTop w:val="0"/>
              <w:marBottom w:val="0"/>
              <w:divBdr>
                <w:top w:val="none" w:sz="0" w:space="0" w:color="auto"/>
                <w:left w:val="none" w:sz="0" w:space="0" w:color="auto"/>
                <w:bottom w:val="none" w:sz="0" w:space="0" w:color="auto"/>
                <w:right w:val="none" w:sz="0" w:space="0" w:color="auto"/>
              </w:divBdr>
            </w:div>
            <w:div w:id="764150272">
              <w:marLeft w:val="0"/>
              <w:marRight w:val="0"/>
              <w:marTop w:val="0"/>
              <w:marBottom w:val="0"/>
              <w:divBdr>
                <w:top w:val="none" w:sz="0" w:space="0" w:color="auto"/>
                <w:left w:val="none" w:sz="0" w:space="0" w:color="auto"/>
                <w:bottom w:val="none" w:sz="0" w:space="0" w:color="auto"/>
                <w:right w:val="none" w:sz="0" w:space="0" w:color="auto"/>
              </w:divBdr>
            </w:div>
          </w:divsChild>
        </w:div>
        <w:div w:id="679746573">
          <w:marLeft w:val="0"/>
          <w:marRight w:val="0"/>
          <w:marTop w:val="0"/>
          <w:marBottom w:val="0"/>
          <w:divBdr>
            <w:top w:val="none" w:sz="0" w:space="0" w:color="auto"/>
            <w:left w:val="none" w:sz="0" w:space="0" w:color="auto"/>
            <w:bottom w:val="none" w:sz="0" w:space="0" w:color="auto"/>
            <w:right w:val="none" w:sz="0" w:space="0" w:color="auto"/>
          </w:divBdr>
          <w:divsChild>
            <w:div w:id="1047878827">
              <w:marLeft w:val="0"/>
              <w:marRight w:val="0"/>
              <w:marTop w:val="0"/>
              <w:marBottom w:val="0"/>
              <w:divBdr>
                <w:top w:val="none" w:sz="0" w:space="0" w:color="auto"/>
                <w:left w:val="none" w:sz="0" w:space="0" w:color="auto"/>
                <w:bottom w:val="none" w:sz="0" w:space="0" w:color="auto"/>
                <w:right w:val="none" w:sz="0" w:space="0" w:color="auto"/>
              </w:divBdr>
            </w:div>
          </w:divsChild>
        </w:div>
        <w:div w:id="772827158">
          <w:marLeft w:val="0"/>
          <w:marRight w:val="0"/>
          <w:marTop w:val="0"/>
          <w:marBottom w:val="0"/>
          <w:divBdr>
            <w:top w:val="none" w:sz="0" w:space="0" w:color="auto"/>
            <w:left w:val="none" w:sz="0" w:space="0" w:color="auto"/>
            <w:bottom w:val="none" w:sz="0" w:space="0" w:color="auto"/>
            <w:right w:val="none" w:sz="0" w:space="0" w:color="auto"/>
          </w:divBdr>
          <w:divsChild>
            <w:div w:id="1074664717">
              <w:marLeft w:val="0"/>
              <w:marRight w:val="0"/>
              <w:marTop w:val="0"/>
              <w:marBottom w:val="0"/>
              <w:divBdr>
                <w:top w:val="none" w:sz="0" w:space="0" w:color="auto"/>
                <w:left w:val="none" w:sz="0" w:space="0" w:color="auto"/>
                <w:bottom w:val="none" w:sz="0" w:space="0" w:color="auto"/>
                <w:right w:val="none" w:sz="0" w:space="0" w:color="auto"/>
              </w:divBdr>
            </w:div>
          </w:divsChild>
        </w:div>
        <w:div w:id="1635481742">
          <w:marLeft w:val="0"/>
          <w:marRight w:val="0"/>
          <w:marTop w:val="0"/>
          <w:marBottom w:val="0"/>
          <w:divBdr>
            <w:top w:val="none" w:sz="0" w:space="0" w:color="auto"/>
            <w:left w:val="none" w:sz="0" w:space="0" w:color="auto"/>
            <w:bottom w:val="none" w:sz="0" w:space="0" w:color="auto"/>
            <w:right w:val="none" w:sz="0" w:space="0" w:color="auto"/>
          </w:divBdr>
          <w:divsChild>
            <w:div w:id="1129935088">
              <w:marLeft w:val="0"/>
              <w:marRight w:val="0"/>
              <w:marTop w:val="0"/>
              <w:marBottom w:val="0"/>
              <w:divBdr>
                <w:top w:val="none" w:sz="0" w:space="0" w:color="auto"/>
                <w:left w:val="none" w:sz="0" w:space="0" w:color="auto"/>
                <w:bottom w:val="none" w:sz="0" w:space="0" w:color="auto"/>
                <w:right w:val="none" w:sz="0" w:space="0" w:color="auto"/>
              </w:divBdr>
            </w:div>
          </w:divsChild>
        </w:div>
        <w:div w:id="278873668">
          <w:marLeft w:val="0"/>
          <w:marRight w:val="0"/>
          <w:marTop w:val="0"/>
          <w:marBottom w:val="0"/>
          <w:divBdr>
            <w:top w:val="none" w:sz="0" w:space="0" w:color="auto"/>
            <w:left w:val="none" w:sz="0" w:space="0" w:color="auto"/>
            <w:bottom w:val="none" w:sz="0" w:space="0" w:color="auto"/>
            <w:right w:val="none" w:sz="0" w:space="0" w:color="auto"/>
          </w:divBdr>
          <w:divsChild>
            <w:div w:id="142432056">
              <w:marLeft w:val="0"/>
              <w:marRight w:val="0"/>
              <w:marTop w:val="0"/>
              <w:marBottom w:val="0"/>
              <w:divBdr>
                <w:top w:val="none" w:sz="0" w:space="0" w:color="auto"/>
                <w:left w:val="none" w:sz="0" w:space="0" w:color="auto"/>
                <w:bottom w:val="none" w:sz="0" w:space="0" w:color="auto"/>
                <w:right w:val="none" w:sz="0" w:space="0" w:color="auto"/>
              </w:divBdr>
            </w:div>
          </w:divsChild>
        </w:div>
        <w:div w:id="684138619">
          <w:marLeft w:val="0"/>
          <w:marRight w:val="0"/>
          <w:marTop w:val="0"/>
          <w:marBottom w:val="0"/>
          <w:divBdr>
            <w:top w:val="none" w:sz="0" w:space="0" w:color="auto"/>
            <w:left w:val="none" w:sz="0" w:space="0" w:color="auto"/>
            <w:bottom w:val="none" w:sz="0" w:space="0" w:color="auto"/>
            <w:right w:val="none" w:sz="0" w:space="0" w:color="auto"/>
          </w:divBdr>
          <w:divsChild>
            <w:div w:id="867794720">
              <w:marLeft w:val="0"/>
              <w:marRight w:val="0"/>
              <w:marTop w:val="0"/>
              <w:marBottom w:val="0"/>
              <w:divBdr>
                <w:top w:val="none" w:sz="0" w:space="0" w:color="auto"/>
                <w:left w:val="none" w:sz="0" w:space="0" w:color="auto"/>
                <w:bottom w:val="none" w:sz="0" w:space="0" w:color="auto"/>
                <w:right w:val="none" w:sz="0" w:space="0" w:color="auto"/>
              </w:divBdr>
            </w:div>
          </w:divsChild>
        </w:div>
        <w:div w:id="1821077700">
          <w:marLeft w:val="0"/>
          <w:marRight w:val="0"/>
          <w:marTop w:val="0"/>
          <w:marBottom w:val="0"/>
          <w:divBdr>
            <w:top w:val="none" w:sz="0" w:space="0" w:color="auto"/>
            <w:left w:val="none" w:sz="0" w:space="0" w:color="auto"/>
            <w:bottom w:val="none" w:sz="0" w:space="0" w:color="auto"/>
            <w:right w:val="none" w:sz="0" w:space="0" w:color="auto"/>
          </w:divBdr>
          <w:divsChild>
            <w:div w:id="650601665">
              <w:marLeft w:val="0"/>
              <w:marRight w:val="0"/>
              <w:marTop w:val="0"/>
              <w:marBottom w:val="0"/>
              <w:divBdr>
                <w:top w:val="none" w:sz="0" w:space="0" w:color="auto"/>
                <w:left w:val="none" w:sz="0" w:space="0" w:color="auto"/>
                <w:bottom w:val="none" w:sz="0" w:space="0" w:color="auto"/>
                <w:right w:val="none" w:sz="0" w:space="0" w:color="auto"/>
              </w:divBdr>
            </w:div>
          </w:divsChild>
        </w:div>
        <w:div w:id="891885409">
          <w:marLeft w:val="0"/>
          <w:marRight w:val="0"/>
          <w:marTop w:val="0"/>
          <w:marBottom w:val="0"/>
          <w:divBdr>
            <w:top w:val="none" w:sz="0" w:space="0" w:color="auto"/>
            <w:left w:val="none" w:sz="0" w:space="0" w:color="auto"/>
            <w:bottom w:val="none" w:sz="0" w:space="0" w:color="auto"/>
            <w:right w:val="none" w:sz="0" w:space="0" w:color="auto"/>
          </w:divBdr>
          <w:divsChild>
            <w:div w:id="979461699">
              <w:marLeft w:val="0"/>
              <w:marRight w:val="0"/>
              <w:marTop w:val="0"/>
              <w:marBottom w:val="0"/>
              <w:divBdr>
                <w:top w:val="none" w:sz="0" w:space="0" w:color="auto"/>
                <w:left w:val="none" w:sz="0" w:space="0" w:color="auto"/>
                <w:bottom w:val="none" w:sz="0" w:space="0" w:color="auto"/>
                <w:right w:val="none" w:sz="0" w:space="0" w:color="auto"/>
              </w:divBdr>
            </w:div>
          </w:divsChild>
        </w:div>
        <w:div w:id="607467296">
          <w:marLeft w:val="0"/>
          <w:marRight w:val="0"/>
          <w:marTop w:val="0"/>
          <w:marBottom w:val="0"/>
          <w:divBdr>
            <w:top w:val="none" w:sz="0" w:space="0" w:color="auto"/>
            <w:left w:val="none" w:sz="0" w:space="0" w:color="auto"/>
            <w:bottom w:val="none" w:sz="0" w:space="0" w:color="auto"/>
            <w:right w:val="none" w:sz="0" w:space="0" w:color="auto"/>
          </w:divBdr>
          <w:divsChild>
            <w:div w:id="1718967123">
              <w:marLeft w:val="0"/>
              <w:marRight w:val="0"/>
              <w:marTop w:val="0"/>
              <w:marBottom w:val="0"/>
              <w:divBdr>
                <w:top w:val="none" w:sz="0" w:space="0" w:color="auto"/>
                <w:left w:val="none" w:sz="0" w:space="0" w:color="auto"/>
                <w:bottom w:val="none" w:sz="0" w:space="0" w:color="auto"/>
                <w:right w:val="none" w:sz="0" w:space="0" w:color="auto"/>
              </w:divBdr>
            </w:div>
          </w:divsChild>
        </w:div>
        <w:div w:id="16516158">
          <w:marLeft w:val="0"/>
          <w:marRight w:val="0"/>
          <w:marTop w:val="0"/>
          <w:marBottom w:val="0"/>
          <w:divBdr>
            <w:top w:val="none" w:sz="0" w:space="0" w:color="auto"/>
            <w:left w:val="none" w:sz="0" w:space="0" w:color="auto"/>
            <w:bottom w:val="none" w:sz="0" w:space="0" w:color="auto"/>
            <w:right w:val="none" w:sz="0" w:space="0" w:color="auto"/>
          </w:divBdr>
          <w:divsChild>
            <w:div w:id="1276451044">
              <w:marLeft w:val="0"/>
              <w:marRight w:val="0"/>
              <w:marTop w:val="0"/>
              <w:marBottom w:val="0"/>
              <w:divBdr>
                <w:top w:val="none" w:sz="0" w:space="0" w:color="auto"/>
                <w:left w:val="none" w:sz="0" w:space="0" w:color="auto"/>
                <w:bottom w:val="none" w:sz="0" w:space="0" w:color="auto"/>
                <w:right w:val="none" w:sz="0" w:space="0" w:color="auto"/>
              </w:divBdr>
            </w:div>
          </w:divsChild>
        </w:div>
        <w:div w:id="1046295657">
          <w:marLeft w:val="0"/>
          <w:marRight w:val="0"/>
          <w:marTop w:val="0"/>
          <w:marBottom w:val="0"/>
          <w:divBdr>
            <w:top w:val="none" w:sz="0" w:space="0" w:color="auto"/>
            <w:left w:val="none" w:sz="0" w:space="0" w:color="auto"/>
            <w:bottom w:val="none" w:sz="0" w:space="0" w:color="auto"/>
            <w:right w:val="none" w:sz="0" w:space="0" w:color="auto"/>
          </w:divBdr>
          <w:divsChild>
            <w:div w:id="1102456136">
              <w:marLeft w:val="0"/>
              <w:marRight w:val="0"/>
              <w:marTop w:val="0"/>
              <w:marBottom w:val="0"/>
              <w:divBdr>
                <w:top w:val="none" w:sz="0" w:space="0" w:color="auto"/>
                <w:left w:val="none" w:sz="0" w:space="0" w:color="auto"/>
                <w:bottom w:val="none" w:sz="0" w:space="0" w:color="auto"/>
                <w:right w:val="none" w:sz="0" w:space="0" w:color="auto"/>
              </w:divBdr>
            </w:div>
          </w:divsChild>
        </w:div>
        <w:div w:id="1455903692">
          <w:marLeft w:val="0"/>
          <w:marRight w:val="0"/>
          <w:marTop w:val="0"/>
          <w:marBottom w:val="0"/>
          <w:divBdr>
            <w:top w:val="none" w:sz="0" w:space="0" w:color="auto"/>
            <w:left w:val="none" w:sz="0" w:space="0" w:color="auto"/>
            <w:bottom w:val="none" w:sz="0" w:space="0" w:color="auto"/>
            <w:right w:val="none" w:sz="0" w:space="0" w:color="auto"/>
          </w:divBdr>
          <w:divsChild>
            <w:div w:id="904798659">
              <w:marLeft w:val="0"/>
              <w:marRight w:val="0"/>
              <w:marTop w:val="0"/>
              <w:marBottom w:val="0"/>
              <w:divBdr>
                <w:top w:val="none" w:sz="0" w:space="0" w:color="auto"/>
                <w:left w:val="none" w:sz="0" w:space="0" w:color="auto"/>
                <w:bottom w:val="none" w:sz="0" w:space="0" w:color="auto"/>
                <w:right w:val="none" w:sz="0" w:space="0" w:color="auto"/>
              </w:divBdr>
            </w:div>
          </w:divsChild>
        </w:div>
        <w:div w:id="1978142785">
          <w:marLeft w:val="0"/>
          <w:marRight w:val="0"/>
          <w:marTop w:val="0"/>
          <w:marBottom w:val="0"/>
          <w:divBdr>
            <w:top w:val="none" w:sz="0" w:space="0" w:color="auto"/>
            <w:left w:val="none" w:sz="0" w:space="0" w:color="auto"/>
            <w:bottom w:val="none" w:sz="0" w:space="0" w:color="auto"/>
            <w:right w:val="none" w:sz="0" w:space="0" w:color="auto"/>
          </w:divBdr>
          <w:divsChild>
            <w:div w:id="1793475061">
              <w:marLeft w:val="0"/>
              <w:marRight w:val="0"/>
              <w:marTop w:val="0"/>
              <w:marBottom w:val="0"/>
              <w:divBdr>
                <w:top w:val="none" w:sz="0" w:space="0" w:color="auto"/>
                <w:left w:val="none" w:sz="0" w:space="0" w:color="auto"/>
                <w:bottom w:val="none" w:sz="0" w:space="0" w:color="auto"/>
                <w:right w:val="none" w:sz="0" w:space="0" w:color="auto"/>
              </w:divBdr>
            </w:div>
          </w:divsChild>
        </w:div>
        <w:div w:id="1053431224">
          <w:marLeft w:val="0"/>
          <w:marRight w:val="0"/>
          <w:marTop w:val="0"/>
          <w:marBottom w:val="0"/>
          <w:divBdr>
            <w:top w:val="none" w:sz="0" w:space="0" w:color="auto"/>
            <w:left w:val="none" w:sz="0" w:space="0" w:color="auto"/>
            <w:bottom w:val="none" w:sz="0" w:space="0" w:color="auto"/>
            <w:right w:val="none" w:sz="0" w:space="0" w:color="auto"/>
          </w:divBdr>
          <w:divsChild>
            <w:div w:id="238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663">
      <w:bodyDiv w:val="1"/>
      <w:marLeft w:val="0"/>
      <w:marRight w:val="0"/>
      <w:marTop w:val="0"/>
      <w:marBottom w:val="0"/>
      <w:divBdr>
        <w:top w:val="none" w:sz="0" w:space="0" w:color="auto"/>
        <w:left w:val="none" w:sz="0" w:space="0" w:color="auto"/>
        <w:bottom w:val="none" w:sz="0" w:space="0" w:color="auto"/>
        <w:right w:val="none" w:sz="0" w:space="0" w:color="auto"/>
      </w:divBdr>
      <w:divsChild>
        <w:div w:id="819425492">
          <w:marLeft w:val="0"/>
          <w:marRight w:val="0"/>
          <w:marTop w:val="0"/>
          <w:marBottom w:val="0"/>
          <w:divBdr>
            <w:top w:val="none" w:sz="0" w:space="0" w:color="auto"/>
            <w:left w:val="none" w:sz="0" w:space="0" w:color="auto"/>
            <w:bottom w:val="none" w:sz="0" w:space="0" w:color="auto"/>
            <w:right w:val="none" w:sz="0" w:space="0" w:color="auto"/>
          </w:divBdr>
          <w:divsChild>
            <w:div w:id="1394814263">
              <w:marLeft w:val="0"/>
              <w:marRight w:val="0"/>
              <w:marTop w:val="0"/>
              <w:marBottom w:val="0"/>
              <w:divBdr>
                <w:top w:val="none" w:sz="0" w:space="0" w:color="auto"/>
                <w:left w:val="none" w:sz="0" w:space="0" w:color="auto"/>
                <w:bottom w:val="none" w:sz="0" w:space="0" w:color="auto"/>
                <w:right w:val="none" w:sz="0" w:space="0" w:color="auto"/>
              </w:divBdr>
            </w:div>
          </w:divsChild>
        </w:div>
        <w:div w:id="495925121">
          <w:marLeft w:val="0"/>
          <w:marRight w:val="0"/>
          <w:marTop w:val="0"/>
          <w:marBottom w:val="0"/>
          <w:divBdr>
            <w:top w:val="none" w:sz="0" w:space="0" w:color="auto"/>
            <w:left w:val="none" w:sz="0" w:space="0" w:color="auto"/>
            <w:bottom w:val="none" w:sz="0" w:space="0" w:color="auto"/>
            <w:right w:val="none" w:sz="0" w:space="0" w:color="auto"/>
          </w:divBdr>
          <w:divsChild>
            <w:div w:id="743599973">
              <w:marLeft w:val="0"/>
              <w:marRight w:val="0"/>
              <w:marTop w:val="0"/>
              <w:marBottom w:val="0"/>
              <w:divBdr>
                <w:top w:val="none" w:sz="0" w:space="0" w:color="auto"/>
                <w:left w:val="none" w:sz="0" w:space="0" w:color="auto"/>
                <w:bottom w:val="none" w:sz="0" w:space="0" w:color="auto"/>
                <w:right w:val="none" w:sz="0" w:space="0" w:color="auto"/>
              </w:divBdr>
            </w:div>
          </w:divsChild>
        </w:div>
        <w:div w:id="605817412">
          <w:marLeft w:val="0"/>
          <w:marRight w:val="0"/>
          <w:marTop w:val="0"/>
          <w:marBottom w:val="0"/>
          <w:divBdr>
            <w:top w:val="none" w:sz="0" w:space="0" w:color="auto"/>
            <w:left w:val="none" w:sz="0" w:space="0" w:color="auto"/>
            <w:bottom w:val="none" w:sz="0" w:space="0" w:color="auto"/>
            <w:right w:val="none" w:sz="0" w:space="0" w:color="auto"/>
          </w:divBdr>
          <w:divsChild>
            <w:div w:id="1510833352">
              <w:marLeft w:val="0"/>
              <w:marRight w:val="0"/>
              <w:marTop w:val="0"/>
              <w:marBottom w:val="0"/>
              <w:divBdr>
                <w:top w:val="none" w:sz="0" w:space="0" w:color="auto"/>
                <w:left w:val="none" w:sz="0" w:space="0" w:color="auto"/>
                <w:bottom w:val="none" w:sz="0" w:space="0" w:color="auto"/>
                <w:right w:val="none" w:sz="0" w:space="0" w:color="auto"/>
              </w:divBdr>
            </w:div>
          </w:divsChild>
        </w:div>
        <w:div w:id="1226718323">
          <w:marLeft w:val="0"/>
          <w:marRight w:val="0"/>
          <w:marTop w:val="0"/>
          <w:marBottom w:val="0"/>
          <w:divBdr>
            <w:top w:val="none" w:sz="0" w:space="0" w:color="auto"/>
            <w:left w:val="none" w:sz="0" w:space="0" w:color="auto"/>
            <w:bottom w:val="none" w:sz="0" w:space="0" w:color="auto"/>
            <w:right w:val="none" w:sz="0" w:space="0" w:color="auto"/>
          </w:divBdr>
          <w:divsChild>
            <w:div w:id="1483891581">
              <w:marLeft w:val="0"/>
              <w:marRight w:val="0"/>
              <w:marTop w:val="0"/>
              <w:marBottom w:val="0"/>
              <w:divBdr>
                <w:top w:val="none" w:sz="0" w:space="0" w:color="auto"/>
                <w:left w:val="none" w:sz="0" w:space="0" w:color="auto"/>
                <w:bottom w:val="none" w:sz="0" w:space="0" w:color="auto"/>
                <w:right w:val="none" w:sz="0" w:space="0" w:color="auto"/>
              </w:divBdr>
            </w:div>
          </w:divsChild>
        </w:div>
        <w:div w:id="1486505295">
          <w:marLeft w:val="0"/>
          <w:marRight w:val="0"/>
          <w:marTop w:val="0"/>
          <w:marBottom w:val="0"/>
          <w:divBdr>
            <w:top w:val="none" w:sz="0" w:space="0" w:color="auto"/>
            <w:left w:val="none" w:sz="0" w:space="0" w:color="auto"/>
            <w:bottom w:val="none" w:sz="0" w:space="0" w:color="auto"/>
            <w:right w:val="none" w:sz="0" w:space="0" w:color="auto"/>
          </w:divBdr>
          <w:divsChild>
            <w:div w:id="563369772">
              <w:marLeft w:val="0"/>
              <w:marRight w:val="0"/>
              <w:marTop w:val="0"/>
              <w:marBottom w:val="0"/>
              <w:divBdr>
                <w:top w:val="none" w:sz="0" w:space="0" w:color="auto"/>
                <w:left w:val="none" w:sz="0" w:space="0" w:color="auto"/>
                <w:bottom w:val="none" w:sz="0" w:space="0" w:color="auto"/>
                <w:right w:val="none" w:sz="0" w:space="0" w:color="auto"/>
              </w:divBdr>
            </w:div>
          </w:divsChild>
        </w:div>
        <w:div w:id="1260599504">
          <w:marLeft w:val="0"/>
          <w:marRight w:val="0"/>
          <w:marTop w:val="0"/>
          <w:marBottom w:val="0"/>
          <w:divBdr>
            <w:top w:val="none" w:sz="0" w:space="0" w:color="auto"/>
            <w:left w:val="none" w:sz="0" w:space="0" w:color="auto"/>
            <w:bottom w:val="none" w:sz="0" w:space="0" w:color="auto"/>
            <w:right w:val="none" w:sz="0" w:space="0" w:color="auto"/>
          </w:divBdr>
          <w:divsChild>
            <w:div w:id="243533519">
              <w:marLeft w:val="0"/>
              <w:marRight w:val="0"/>
              <w:marTop w:val="0"/>
              <w:marBottom w:val="0"/>
              <w:divBdr>
                <w:top w:val="none" w:sz="0" w:space="0" w:color="auto"/>
                <w:left w:val="none" w:sz="0" w:space="0" w:color="auto"/>
                <w:bottom w:val="none" w:sz="0" w:space="0" w:color="auto"/>
                <w:right w:val="none" w:sz="0" w:space="0" w:color="auto"/>
              </w:divBdr>
            </w:div>
          </w:divsChild>
        </w:div>
        <w:div w:id="369838009">
          <w:marLeft w:val="0"/>
          <w:marRight w:val="0"/>
          <w:marTop w:val="0"/>
          <w:marBottom w:val="0"/>
          <w:divBdr>
            <w:top w:val="none" w:sz="0" w:space="0" w:color="auto"/>
            <w:left w:val="none" w:sz="0" w:space="0" w:color="auto"/>
            <w:bottom w:val="none" w:sz="0" w:space="0" w:color="auto"/>
            <w:right w:val="none" w:sz="0" w:space="0" w:color="auto"/>
          </w:divBdr>
          <w:divsChild>
            <w:div w:id="619339099">
              <w:marLeft w:val="0"/>
              <w:marRight w:val="0"/>
              <w:marTop w:val="0"/>
              <w:marBottom w:val="0"/>
              <w:divBdr>
                <w:top w:val="none" w:sz="0" w:space="0" w:color="auto"/>
                <w:left w:val="none" w:sz="0" w:space="0" w:color="auto"/>
                <w:bottom w:val="none" w:sz="0" w:space="0" w:color="auto"/>
                <w:right w:val="none" w:sz="0" w:space="0" w:color="auto"/>
              </w:divBdr>
            </w:div>
          </w:divsChild>
        </w:div>
        <w:div w:id="1544752258">
          <w:marLeft w:val="0"/>
          <w:marRight w:val="0"/>
          <w:marTop w:val="0"/>
          <w:marBottom w:val="0"/>
          <w:divBdr>
            <w:top w:val="none" w:sz="0" w:space="0" w:color="auto"/>
            <w:left w:val="none" w:sz="0" w:space="0" w:color="auto"/>
            <w:bottom w:val="none" w:sz="0" w:space="0" w:color="auto"/>
            <w:right w:val="none" w:sz="0" w:space="0" w:color="auto"/>
          </w:divBdr>
          <w:divsChild>
            <w:div w:id="278224718">
              <w:marLeft w:val="0"/>
              <w:marRight w:val="0"/>
              <w:marTop w:val="0"/>
              <w:marBottom w:val="0"/>
              <w:divBdr>
                <w:top w:val="none" w:sz="0" w:space="0" w:color="auto"/>
                <w:left w:val="none" w:sz="0" w:space="0" w:color="auto"/>
                <w:bottom w:val="none" w:sz="0" w:space="0" w:color="auto"/>
                <w:right w:val="none" w:sz="0" w:space="0" w:color="auto"/>
              </w:divBdr>
            </w:div>
          </w:divsChild>
        </w:div>
        <w:div w:id="257565132">
          <w:marLeft w:val="0"/>
          <w:marRight w:val="0"/>
          <w:marTop w:val="0"/>
          <w:marBottom w:val="0"/>
          <w:divBdr>
            <w:top w:val="none" w:sz="0" w:space="0" w:color="auto"/>
            <w:left w:val="none" w:sz="0" w:space="0" w:color="auto"/>
            <w:bottom w:val="none" w:sz="0" w:space="0" w:color="auto"/>
            <w:right w:val="none" w:sz="0" w:space="0" w:color="auto"/>
          </w:divBdr>
          <w:divsChild>
            <w:div w:id="1978798011">
              <w:marLeft w:val="0"/>
              <w:marRight w:val="0"/>
              <w:marTop w:val="0"/>
              <w:marBottom w:val="0"/>
              <w:divBdr>
                <w:top w:val="none" w:sz="0" w:space="0" w:color="auto"/>
                <w:left w:val="none" w:sz="0" w:space="0" w:color="auto"/>
                <w:bottom w:val="none" w:sz="0" w:space="0" w:color="auto"/>
                <w:right w:val="none" w:sz="0" w:space="0" w:color="auto"/>
              </w:divBdr>
            </w:div>
          </w:divsChild>
        </w:div>
        <w:div w:id="1247836007">
          <w:marLeft w:val="0"/>
          <w:marRight w:val="0"/>
          <w:marTop w:val="0"/>
          <w:marBottom w:val="0"/>
          <w:divBdr>
            <w:top w:val="none" w:sz="0" w:space="0" w:color="auto"/>
            <w:left w:val="none" w:sz="0" w:space="0" w:color="auto"/>
            <w:bottom w:val="none" w:sz="0" w:space="0" w:color="auto"/>
            <w:right w:val="none" w:sz="0" w:space="0" w:color="auto"/>
          </w:divBdr>
          <w:divsChild>
            <w:div w:id="293028777">
              <w:marLeft w:val="0"/>
              <w:marRight w:val="0"/>
              <w:marTop w:val="0"/>
              <w:marBottom w:val="0"/>
              <w:divBdr>
                <w:top w:val="none" w:sz="0" w:space="0" w:color="auto"/>
                <w:left w:val="none" w:sz="0" w:space="0" w:color="auto"/>
                <w:bottom w:val="none" w:sz="0" w:space="0" w:color="auto"/>
                <w:right w:val="none" w:sz="0" w:space="0" w:color="auto"/>
              </w:divBdr>
            </w:div>
          </w:divsChild>
        </w:div>
        <w:div w:id="2049791114">
          <w:marLeft w:val="0"/>
          <w:marRight w:val="0"/>
          <w:marTop w:val="0"/>
          <w:marBottom w:val="0"/>
          <w:divBdr>
            <w:top w:val="none" w:sz="0" w:space="0" w:color="auto"/>
            <w:left w:val="none" w:sz="0" w:space="0" w:color="auto"/>
            <w:bottom w:val="none" w:sz="0" w:space="0" w:color="auto"/>
            <w:right w:val="none" w:sz="0" w:space="0" w:color="auto"/>
          </w:divBdr>
          <w:divsChild>
            <w:div w:id="1551918167">
              <w:marLeft w:val="0"/>
              <w:marRight w:val="0"/>
              <w:marTop w:val="0"/>
              <w:marBottom w:val="0"/>
              <w:divBdr>
                <w:top w:val="none" w:sz="0" w:space="0" w:color="auto"/>
                <w:left w:val="none" w:sz="0" w:space="0" w:color="auto"/>
                <w:bottom w:val="none" w:sz="0" w:space="0" w:color="auto"/>
                <w:right w:val="none" w:sz="0" w:space="0" w:color="auto"/>
              </w:divBdr>
            </w:div>
          </w:divsChild>
        </w:div>
        <w:div w:id="325325183">
          <w:marLeft w:val="0"/>
          <w:marRight w:val="0"/>
          <w:marTop w:val="0"/>
          <w:marBottom w:val="0"/>
          <w:divBdr>
            <w:top w:val="none" w:sz="0" w:space="0" w:color="auto"/>
            <w:left w:val="none" w:sz="0" w:space="0" w:color="auto"/>
            <w:bottom w:val="none" w:sz="0" w:space="0" w:color="auto"/>
            <w:right w:val="none" w:sz="0" w:space="0" w:color="auto"/>
          </w:divBdr>
          <w:divsChild>
            <w:div w:id="1600404331">
              <w:marLeft w:val="0"/>
              <w:marRight w:val="0"/>
              <w:marTop w:val="0"/>
              <w:marBottom w:val="0"/>
              <w:divBdr>
                <w:top w:val="none" w:sz="0" w:space="0" w:color="auto"/>
                <w:left w:val="none" w:sz="0" w:space="0" w:color="auto"/>
                <w:bottom w:val="none" w:sz="0" w:space="0" w:color="auto"/>
                <w:right w:val="none" w:sz="0" w:space="0" w:color="auto"/>
              </w:divBdr>
            </w:div>
          </w:divsChild>
        </w:div>
        <w:div w:id="1946308395">
          <w:marLeft w:val="0"/>
          <w:marRight w:val="0"/>
          <w:marTop w:val="0"/>
          <w:marBottom w:val="0"/>
          <w:divBdr>
            <w:top w:val="none" w:sz="0" w:space="0" w:color="auto"/>
            <w:left w:val="none" w:sz="0" w:space="0" w:color="auto"/>
            <w:bottom w:val="none" w:sz="0" w:space="0" w:color="auto"/>
            <w:right w:val="none" w:sz="0" w:space="0" w:color="auto"/>
          </w:divBdr>
          <w:divsChild>
            <w:div w:id="1431050418">
              <w:marLeft w:val="0"/>
              <w:marRight w:val="0"/>
              <w:marTop w:val="0"/>
              <w:marBottom w:val="0"/>
              <w:divBdr>
                <w:top w:val="none" w:sz="0" w:space="0" w:color="auto"/>
                <w:left w:val="none" w:sz="0" w:space="0" w:color="auto"/>
                <w:bottom w:val="none" w:sz="0" w:space="0" w:color="auto"/>
                <w:right w:val="none" w:sz="0" w:space="0" w:color="auto"/>
              </w:divBdr>
            </w:div>
          </w:divsChild>
        </w:div>
        <w:div w:id="1654986098">
          <w:marLeft w:val="0"/>
          <w:marRight w:val="0"/>
          <w:marTop w:val="0"/>
          <w:marBottom w:val="0"/>
          <w:divBdr>
            <w:top w:val="none" w:sz="0" w:space="0" w:color="auto"/>
            <w:left w:val="none" w:sz="0" w:space="0" w:color="auto"/>
            <w:bottom w:val="none" w:sz="0" w:space="0" w:color="auto"/>
            <w:right w:val="none" w:sz="0" w:space="0" w:color="auto"/>
          </w:divBdr>
          <w:divsChild>
            <w:div w:id="1318454849">
              <w:marLeft w:val="0"/>
              <w:marRight w:val="0"/>
              <w:marTop w:val="0"/>
              <w:marBottom w:val="0"/>
              <w:divBdr>
                <w:top w:val="none" w:sz="0" w:space="0" w:color="auto"/>
                <w:left w:val="none" w:sz="0" w:space="0" w:color="auto"/>
                <w:bottom w:val="none" w:sz="0" w:space="0" w:color="auto"/>
                <w:right w:val="none" w:sz="0" w:space="0" w:color="auto"/>
              </w:divBdr>
            </w:div>
          </w:divsChild>
        </w:div>
        <w:div w:id="1585260762">
          <w:marLeft w:val="0"/>
          <w:marRight w:val="0"/>
          <w:marTop w:val="0"/>
          <w:marBottom w:val="0"/>
          <w:divBdr>
            <w:top w:val="none" w:sz="0" w:space="0" w:color="auto"/>
            <w:left w:val="none" w:sz="0" w:space="0" w:color="auto"/>
            <w:bottom w:val="none" w:sz="0" w:space="0" w:color="auto"/>
            <w:right w:val="none" w:sz="0" w:space="0" w:color="auto"/>
          </w:divBdr>
          <w:divsChild>
            <w:div w:id="1067916135">
              <w:marLeft w:val="0"/>
              <w:marRight w:val="0"/>
              <w:marTop w:val="0"/>
              <w:marBottom w:val="0"/>
              <w:divBdr>
                <w:top w:val="none" w:sz="0" w:space="0" w:color="auto"/>
                <w:left w:val="none" w:sz="0" w:space="0" w:color="auto"/>
                <w:bottom w:val="none" w:sz="0" w:space="0" w:color="auto"/>
                <w:right w:val="none" w:sz="0" w:space="0" w:color="auto"/>
              </w:divBdr>
            </w:div>
          </w:divsChild>
        </w:div>
        <w:div w:id="317537754">
          <w:marLeft w:val="0"/>
          <w:marRight w:val="0"/>
          <w:marTop w:val="0"/>
          <w:marBottom w:val="0"/>
          <w:divBdr>
            <w:top w:val="none" w:sz="0" w:space="0" w:color="auto"/>
            <w:left w:val="none" w:sz="0" w:space="0" w:color="auto"/>
            <w:bottom w:val="none" w:sz="0" w:space="0" w:color="auto"/>
            <w:right w:val="none" w:sz="0" w:space="0" w:color="auto"/>
          </w:divBdr>
          <w:divsChild>
            <w:div w:id="966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usaid.gov/sites/default/files/documents/303.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65a70526040b46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af5ec4-13f3-4595-9724-ce2203eb61f1}"/>
      </w:docPartPr>
      <w:docPartBody>
        <w:p w14:paraId="59701DF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Props1.xml><?xml version="1.0" encoding="utf-8"?>
<ds:datastoreItem xmlns:ds="http://schemas.openxmlformats.org/officeDocument/2006/customXml" ds:itemID="{3FE05AA9-6E1E-46DC-B9DA-FA4F6F3AED81}">
  <ds:schemaRefs>
    <ds:schemaRef ds:uri="http://schemas.microsoft.com/sharepoint/v3/contenttype/forms"/>
  </ds:schemaRefs>
</ds:datastoreItem>
</file>

<file path=customXml/itemProps2.xml><?xml version="1.0" encoding="utf-8"?>
<ds:datastoreItem xmlns:ds="http://schemas.openxmlformats.org/officeDocument/2006/customXml" ds:itemID="{DF6679B2-63B0-4304-86F0-C68F3AA5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5849E-1DDE-4690-9DC5-D85E364166BE}">
  <ds:schemaRefs>
    <ds:schemaRef ds:uri="http://schemas.microsoft.com/office/2006/metadata/properties"/>
    <ds:schemaRef ds:uri="http://schemas.microsoft.com/office/infopath/2007/PartnerControls"/>
    <ds:schemaRef ds:uri="bd4366ae-c84d-4383-a896-5ca83258bf6b"/>
    <ds:schemaRef ds:uri="fe982361-0c24-47c9-9eb4-92041be8c0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Zoi Karfi</dc:creator>
  <keywords/>
  <dc:description/>
  <lastModifiedBy>Zoi Karfi</lastModifiedBy>
  <revision>375</revision>
  <dcterms:created xsi:type="dcterms:W3CDTF">2022-11-09T16:10:00.0000000Z</dcterms:created>
  <dcterms:modified xsi:type="dcterms:W3CDTF">2022-11-17T15:08:28.1204201Z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MediaServiceImageTags">
    <vt:lpwstr/>
  </property>
</Properties>
</file>