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2B585262" w:rsidR="00EA7AC6" w:rsidRDefault="00EA7AC6" w:rsidP="001004A1">
      <w:bookmarkStart w:id="0" w:name="_Toc466022932"/>
      <w:bookmarkStart w:id="1" w:name="_Toc451341923"/>
      <w:r w:rsidRPr="00A744F9">
        <w:rPr>
          <w:noProof/>
          <w:lang w:val="en-US"/>
        </w:rPr>
        <w:drawing>
          <wp:anchor distT="0" distB="0" distL="114300" distR="114300" simplePos="0" relativeHeight="251658240" behindDoc="0" locked="0" layoutInCell="1" allowOverlap="1" wp14:anchorId="29F84ED9" wp14:editId="7E26F3DF">
            <wp:simplePos x="0" y="0"/>
            <wp:positionH relativeFrom="page">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1004A1">
        <w:br w:type="textWrapping" w:clear="all"/>
      </w:r>
    </w:p>
    <w:p w14:paraId="2F157BBC" w14:textId="54F9FCC2" w:rsidR="00B84A87" w:rsidRPr="00BB6F64" w:rsidRDefault="00B84A87" w:rsidP="00671E21">
      <w:pPr>
        <w:jc w:val="center"/>
        <w:rPr>
          <w:b/>
          <w:bCs/>
          <w:sz w:val="32"/>
          <w:szCs w:val="32"/>
        </w:rPr>
      </w:pPr>
      <w:r w:rsidRPr="00BB6F64">
        <w:rPr>
          <w:b/>
          <w:bCs/>
          <w:sz w:val="32"/>
          <w:szCs w:val="32"/>
        </w:rPr>
        <w:t>NATIONAL TENDER</w:t>
      </w:r>
    </w:p>
    <w:p w14:paraId="41895736" w14:textId="564EFB8F" w:rsidR="00B1756D" w:rsidRDefault="00EC7023" w:rsidP="00671E21">
      <w:pPr>
        <w:jc w:val="center"/>
        <w:rPr>
          <w:b/>
          <w:bCs/>
          <w:sz w:val="32"/>
          <w:szCs w:val="32"/>
        </w:rPr>
      </w:pPr>
      <w:r w:rsidRPr="00EA7AC6">
        <w:rPr>
          <w:b/>
          <w:bCs/>
          <w:sz w:val="32"/>
          <w:szCs w:val="32"/>
        </w:rPr>
        <w:t>Invitation to Tender (</w:t>
      </w:r>
      <w:r w:rsidR="00322CE2" w:rsidRPr="00EA7AC6">
        <w:rPr>
          <w:b/>
          <w:bCs/>
          <w:sz w:val="32"/>
          <w:szCs w:val="32"/>
        </w:rPr>
        <w:t>ITT</w:t>
      </w:r>
      <w:r w:rsidRPr="00EA7AC6">
        <w:rPr>
          <w:b/>
          <w:bCs/>
          <w:sz w:val="32"/>
          <w:szCs w:val="32"/>
        </w:rPr>
        <w:t xml:space="preserve">) </w:t>
      </w:r>
      <w:r w:rsidR="002B171F">
        <w:rPr>
          <w:b/>
          <w:bCs/>
          <w:sz w:val="32"/>
          <w:szCs w:val="32"/>
        </w:rPr>
        <w:t>for</w:t>
      </w:r>
      <w:r w:rsidR="006C7799">
        <w:rPr>
          <w:b/>
          <w:bCs/>
          <w:sz w:val="32"/>
          <w:szCs w:val="32"/>
        </w:rPr>
        <w:t xml:space="preserve"> </w:t>
      </w:r>
    </w:p>
    <w:p w14:paraId="5F386A91" w14:textId="63BDA8D4" w:rsidR="00862072" w:rsidRDefault="009D5132" w:rsidP="00671E21">
      <w:pPr>
        <w:jc w:val="center"/>
        <w:rPr>
          <w:b/>
          <w:bCs/>
          <w:sz w:val="32"/>
          <w:szCs w:val="32"/>
        </w:rPr>
      </w:pPr>
      <w:bookmarkStart w:id="2" w:name="_Hlk100759986"/>
      <w:r>
        <w:rPr>
          <w:b/>
          <w:bCs/>
          <w:sz w:val="32"/>
          <w:szCs w:val="32"/>
        </w:rPr>
        <w:t xml:space="preserve">Construction of </w:t>
      </w:r>
      <w:r w:rsidR="008E136C">
        <w:rPr>
          <w:b/>
          <w:bCs/>
          <w:sz w:val="32"/>
          <w:szCs w:val="32"/>
        </w:rPr>
        <w:t xml:space="preserve">82 </w:t>
      </w:r>
      <w:r>
        <w:rPr>
          <w:b/>
          <w:bCs/>
          <w:sz w:val="32"/>
          <w:szCs w:val="32"/>
        </w:rPr>
        <w:t>group handwash</w:t>
      </w:r>
      <w:r w:rsidR="009C5CED">
        <w:rPr>
          <w:b/>
          <w:bCs/>
          <w:sz w:val="32"/>
          <w:szCs w:val="32"/>
        </w:rPr>
        <w:t>ing</w:t>
      </w:r>
      <w:r>
        <w:rPr>
          <w:b/>
          <w:bCs/>
          <w:sz w:val="32"/>
          <w:szCs w:val="32"/>
        </w:rPr>
        <w:t xml:space="preserve"> station</w:t>
      </w:r>
      <w:r w:rsidR="009C5CED">
        <w:rPr>
          <w:b/>
          <w:bCs/>
          <w:sz w:val="32"/>
          <w:szCs w:val="32"/>
        </w:rPr>
        <w:t>s</w:t>
      </w:r>
      <w:r>
        <w:rPr>
          <w:b/>
          <w:bCs/>
          <w:sz w:val="32"/>
          <w:szCs w:val="32"/>
        </w:rPr>
        <w:t xml:space="preserve"> </w:t>
      </w:r>
    </w:p>
    <w:bookmarkEnd w:id="2"/>
    <w:p w14:paraId="342CB362" w14:textId="55115EA7" w:rsidR="00A95B66" w:rsidRPr="00A95B66" w:rsidRDefault="00021513" w:rsidP="00671E21">
      <w:pPr>
        <w:jc w:val="center"/>
        <w:rPr>
          <w:b/>
          <w:bCs/>
          <w:sz w:val="32"/>
          <w:szCs w:val="32"/>
        </w:rPr>
      </w:pPr>
      <w:r>
        <w:rPr>
          <w:b/>
          <w:bCs/>
          <w:sz w:val="32"/>
          <w:szCs w:val="32"/>
        </w:rPr>
        <w:t xml:space="preserve">Ref: </w:t>
      </w:r>
      <w:r w:rsidR="003032C6" w:rsidRPr="003032C6">
        <w:rPr>
          <w:b/>
          <w:bCs/>
          <w:sz w:val="32"/>
          <w:szCs w:val="32"/>
        </w:rPr>
        <w:t>ZW-Z</w:t>
      </w:r>
      <w:r w:rsidR="009D5132">
        <w:rPr>
          <w:b/>
          <w:bCs/>
          <w:sz w:val="32"/>
          <w:szCs w:val="32"/>
        </w:rPr>
        <w:t>GS-HAR-2476</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77777777" w:rsidR="00433873" w:rsidRDefault="00433873" w:rsidP="004B3C81">
            <w:pPr>
              <w:jc w:val="center"/>
              <w:rPr>
                <w:b/>
              </w:rPr>
            </w:pPr>
            <w:r w:rsidRPr="00433873">
              <w:rPr>
                <w:b/>
              </w:rPr>
              <w:t>GOAL is completely against fraud, bribery and corruption</w:t>
            </w:r>
          </w:p>
          <w:p w14:paraId="077A0603" w14:textId="77777777" w:rsidR="00433873" w:rsidRPr="00433873" w:rsidRDefault="00433873" w:rsidP="004B3C81">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4B3C81">
            <w:pPr>
              <w:jc w:val="center"/>
              <w:rPr>
                <w:b/>
              </w:rPr>
            </w:pPr>
          </w:p>
          <w:p w14:paraId="449ACCC0" w14:textId="17359B40" w:rsidR="00433873" w:rsidRPr="00433873" w:rsidRDefault="00433873" w:rsidP="004B3C81">
            <w:pPr>
              <w:jc w:val="center"/>
              <w:rPr>
                <w:b/>
              </w:rPr>
            </w:pPr>
            <w:r w:rsidRPr="00433873">
              <w:rPr>
                <w:b/>
              </w:rPr>
              <w:t>Please provide as much detail as possible with any reports</w:t>
            </w:r>
          </w:p>
        </w:tc>
      </w:tr>
    </w:tbl>
    <w:p w14:paraId="1B7FF1F1" w14:textId="453184BE" w:rsidR="00FC6FEF" w:rsidRDefault="00FC6FEF" w:rsidP="00EC7023">
      <w:pPr>
        <w:pStyle w:val="Heading1"/>
      </w:pPr>
      <w:r w:rsidRPr="00805C27">
        <w:t>About GOAL</w:t>
      </w:r>
      <w:bookmarkEnd w:id="0"/>
    </w:p>
    <w:p w14:paraId="4D909670" w14:textId="308F228B" w:rsidR="00671573" w:rsidRDefault="00671573" w:rsidP="00671573">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Pr="00805C27">
        <w:t>For more information on GOAL and its operations please visit</w:t>
      </w:r>
      <w:r>
        <w:t xml:space="preserve"> </w:t>
      </w:r>
      <w:hyperlink r:id="rId13" w:history="1">
        <w:r w:rsidRPr="002765A2">
          <w:rPr>
            <w:rStyle w:val="Hyperlink"/>
          </w:rPr>
          <w:t>https://www.goalglobal.org/</w:t>
        </w:r>
      </w:hyperlink>
      <w:r>
        <w:t>.</w:t>
      </w:r>
    </w:p>
    <w:p w14:paraId="7E2D05C9" w14:textId="2043E150" w:rsidR="00A60B96" w:rsidRDefault="00A60B96" w:rsidP="00671573">
      <w:pPr>
        <w:spacing w:after="0"/>
        <w:jc w:val="both"/>
      </w:pPr>
    </w:p>
    <w:p w14:paraId="6727861D" w14:textId="518F1106" w:rsidR="00A60B96" w:rsidRDefault="00A60B96" w:rsidP="00671573">
      <w:pPr>
        <w:spacing w:after="0"/>
        <w:jc w:val="both"/>
      </w:pPr>
      <w:r w:rsidRPr="00A60B96">
        <w:t>During emergencies, hygiene promotion and particularly handwashing with soap to prevent or mitigate water, sanitation, and hygiene related diseases has been recognized as a cornerstone of humanitarian response, a practice and link that is missing with most schools in Zimbabwe. GOAL with support from the SWEDISH fund, will support the construction of 8</w:t>
      </w:r>
      <w:r w:rsidR="00DA79B6">
        <w:t>2</w:t>
      </w:r>
      <w:r w:rsidRPr="00A60B96">
        <w:t xml:space="preserve"> Group Hand Washing Stations to identified schools 4</w:t>
      </w:r>
      <w:r w:rsidR="00DA79B6">
        <w:t>1</w:t>
      </w:r>
      <w:r w:rsidRPr="00A60B96">
        <w:t xml:space="preserve"> in Bulawayo and 4</w:t>
      </w:r>
      <w:r w:rsidR="00DA79B6">
        <w:t>1</w:t>
      </w:r>
      <w:r w:rsidRPr="00A60B96">
        <w:t>, in Harare Metropolitan provinces. The schools have been identified by the local Education authorities in the two provinces. The construction of the Group Hand Washing Facilities aims to fill the above-mentioned gaps in schools in Harare and Bulawayo by enabling adequate hand washing to reduce the risk of Covid 19 and other diarrheal diseases that are caused by lack or inadequate hand washing practices.</w:t>
      </w:r>
    </w:p>
    <w:p w14:paraId="5793D386" w14:textId="7FE8411C" w:rsidR="0040589C" w:rsidRDefault="00334B91" w:rsidP="007C57B0">
      <w:pPr>
        <w:pStyle w:val="Heading1"/>
      </w:pPr>
      <w:bookmarkStart w:id="3" w:name="_Toc466022933"/>
      <w:bookmarkEnd w:id="1"/>
      <w:r w:rsidRPr="00805C27">
        <w:t>Proposed Timelines</w:t>
      </w:r>
      <w:bookmarkEnd w:id="3"/>
    </w:p>
    <w:p w14:paraId="477FBD59" w14:textId="77777777" w:rsidR="000E1703" w:rsidRPr="003C7464" w:rsidRDefault="000E1703" w:rsidP="000E1703">
      <w:pPr>
        <w:pStyle w:val="ACBody2"/>
        <w:tabs>
          <w:tab w:val="left" w:pos="7722"/>
        </w:tabs>
        <w:spacing w:after="0"/>
        <w:ind w:left="643"/>
        <w:rPr>
          <w:rFonts w:asciiTheme="minorHAnsi" w:hAnsiTheme="minorHAns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0E1703" w:rsidRPr="003C7464" w14:paraId="4B125E53" w14:textId="77777777" w:rsidTr="003B2496">
        <w:trPr>
          <w:trHeight w:val="261"/>
        </w:trPr>
        <w:tc>
          <w:tcPr>
            <w:tcW w:w="291" w:type="pct"/>
            <w:shd w:val="clear" w:color="auto" w:fill="D9D9D9" w:themeFill="background1" w:themeFillShade="D9"/>
          </w:tcPr>
          <w:p w14:paraId="0A8FDAF9" w14:textId="77777777" w:rsidR="000E1703" w:rsidRPr="003C7464" w:rsidRDefault="000E1703" w:rsidP="003B2496">
            <w:pPr>
              <w:spacing w:after="0" w:line="240" w:lineRule="auto"/>
              <w:jc w:val="center"/>
              <w:rPr>
                <w:rFonts w:eastAsia="Times New Roman" w:cs="Times New Roman"/>
                <w:b/>
                <w:bCs/>
                <w:color w:val="000000"/>
              </w:rPr>
            </w:pPr>
            <w:r w:rsidRPr="003C7464">
              <w:rPr>
                <w:rFonts w:eastAsia="Times New Roman" w:cs="Times New Roman"/>
                <w:b/>
                <w:bCs/>
                <w:color w:val="000000"/>
              </w:rPr>
              <w:t>Line</w:t>
            </w:r>
          </w:p>
        </w:tc>
        <w:tc>
          <w:tcPr>
            <w:tcW w:w="2212" w:type="pct"/>
            <w:shd w:val="clear" w:color="auto" w:fill="D9D9D9" w:themeFill="background1" w:themeFillShade="D9"/>
          </w:tcPr>
          <w:p w14:paraId="4BD03B8D" w14:textId="77777777" w:rsidR="000E1703" w:rsidRPr="003C7464" w:rsidRDefault="000E1703" w:rsidP="003B2496">
            <w:pPr>
              <w:spacing w:after="0" w:line="240" w:lineRule="auto"/>
              <w:rPr>
                <w:rFonts w:eastAsia="Times New Roman" w:cs="Times New Roman"/>
                <w:b/>
                <w:bCs/>
                <w:color w:val="000000"/>
              </w:rPr>
            </w:pPr>
            <w:r w:rsidRPr="003C7464">
              <w:rPr>
                <w:rFonts w:eastAsia="Times New Roman" w:cs="Times New Roman"/>
                <w:b/>
                <w:bCs/>
                <w:color w:val="000000"/>
              </w:rPr>
              <w:t>Item</w:t>
            </w:r>
          </w:p>
        </w:tc>
        <w:tc>
          <w:tcPr>
            <w:tcW w:w="2497" w:type="pct"/>
            <w:shd w:val="clear" w:color="auto" w:fill="D9D9D9" w:themeFill="background1" w:themeFillShade="D9"/>
          </w:tcPr>
          <w:p w14:paraId="0E8979CD" w14:textId="77777777" w:rsidR="000E1703" w:rsidRPr="003C7464" w:rsidRDefault="000E1703" w:rsidP="003B2496">
            <w:pPr>
              <w:spacing w:after="0" w:line="240" w:lineRule="auto"/>
              <w:rPr>
                <w:rFonts w:eastAsia="Times New Roman" w:cs="Times New Roman"/>
                <w:b/>
                <w:bCs/>
                <w:color w:val="000000"/>
              </w:rPr>
            </w:pPr>
            <w:r w:rsidRPr="003C7464">
              <w:rPr>
                <w:rFonts w:eastAsia="Times New Roman" w:cs="Times New Roman"/>
                <w:b/>
                <w:bCs/>
                <w:color w:val="000000"/>
              </w:rPr>
              <w:t xml:space="preserve">Date </w:t>
            </w:r>
          </w:p>
        </w:tc>
      </w:tr>
      <w:tr w:rsidR="000E1703" w:rsidRPr="003C7464" w14:paraId="4739C82B" w14:textId="77777777" w:rsidTr="003B2496">
        <w:trPr>
          <w:trHeight w:val="261"/>
        </w:trPr>
        <w:tc>
          <w:tcPr>
            <w:tcW w:w="291" w:type="pct"/>
            <w:shd w:val="clear" w:color="auto" w:fill="D9D9D9" w:themeFill="background1" w:themeFillShade="D9"/>
          </w:tcPr>
          <w:p w14:paraId="1AB9807A" w14:textId="77777777"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1</w:t>
            </w:r>
          </w:p>
        </w:tc>
        <w:tc>
          <w:tcPr>
            <w:tcW w:w="2212" w:type="pct"/>
            <w:shd w:val="clear" w:color="auto" w:fill="F2F2F2" w:themeFill="background1" w:themeFillShade="F2"/>
          </w:tcPr>
          <w:p w14:paraId="5982987E" w14:textId="77777777"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 xml:space="preserve">ITT published </w:t>
            </w:r>
          </w:p>
        </w:tc>
        <w:tc>
          <w:tcPr>
            <w:tcW w:w="2497" w:type="pct"/>
          </w:tcPr>
          <w:p w14:paraId="02210141" w14:textId="5898F302"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996737">
              <w:rPr>
                <w:rFonts w:asciiTheme="minorHAnsi" w:hAnsiTheme="minorHAnsi"/>
                <w:color w:val="000000"/>
                <w:sz w:val="22"/>
                <w:szCs w:val="22"/>
                <w:lang w:eastAsia="en-GB"/>
              </w:rPr>
              <w:t>1</w:t>
            </w:r>
            <w:r w:rsidR="00BF7403">
              <w:rPr>
                <w:rFonts w:asciiTheme="minorHAnsi" w:hAnsiTheme="minorHAnsi"/>
                <w:color w:val="000000"/>
                <w:sz w:val="22"/>
                <w:szCs w:val="22"/>
                <w:lang w:eastAsia="en-GB"/>
              </w:rPr>
              <w:t>7</w:t>
            </w:r>
            <w:r w:rsidR="00F61227" w:rsidRPr="00F61227">
              <w:rPr>
                <w:rFonts w:asciiTheme="minorHAnsi" w:hAnsiTheme="minorHAnsi"/>
                <w:color w:val="000000"/>
                <w:sz w:val="22"/>
                <w:szCs w:val="22"/>
                <w:vertAlign w:val="superscript"/>
                <w:lang w:eastAsia="en-GB"/>
              </w:rPr>
              <w:t>th</w:t>
            </w:r>
            <w:r w:rsidR="00F61227">
              <w:rPr>
                <w:rFonts w:asciiTheme="minorHAnsi" w:hAnsiTheme="minorHAnsi"/>
                <w:color w:val="000000"/>
                <w:sz w:val="22"/>
                <w:szCs w:val="22"/>
                <w:lang w:eastAsia="en-GB"/>
              </w:rPr>
              <w:t xml:space="preserve"> </w:t>
            </w:r>
            <w:r w:rsidR="002B6287">
              <w:rPr>
                <w:rFonts w:asciiTheme="minorHAnsi" w:hAnsiTheme="minorHAnsi"/>
                <w:color w:val="000000"/>
                <w:sz w:val="22"/>
                <w:szCs w:val="22"/>
                <w:lang w:eastAsia="en-GB"/>
              </w:rPr>
              <w:t xml:space="preserve">of </w:t>
            </w:r>
            <w:r w:rsidR="00F61227">
              <w:rPr>
                <w:rFonts w:asciiTheme="minorHAnsi" w:hAnsiTheme="minorHAnsi"/>
                <w:color w:val="000000"/>
                <w:sz w:val="22"/>
                <w:szCs w:val="22"/>
                <w:lang w:eastAsia="en-GB"/>
              </w:rPr>
              <w:t xml:space="preserve">August </w:t>
            </w:r>
            <w:r w:rsidR="00996737">
              <w:rPr>
                <w:rFonts w:asciiTheme="minorHAnsi" w:hAnsiTheme="minorHAnsi"/>
                <w:color w:val="000000"/>
                <w:sz w:val="22"/>
                <w:szCs w:val="22"/>
                <w:lang w:eastAsia="en-GB"/>
              </w:rPr>
              <w:t>202</w:t>
            </w:r>
            <w:r w:rsidR="002B6287">
              <w:rPr>
                <w:rFonts w:asciiTheme="minorHAnsi" w:hAnsiTheme="minorHAnsi"/>
                <w:color w:val="000000"/>
                <w:sz w:val="22"/>
                <w:szCs w:val="22"/>
                <w:lang w:eastAsia="en-GB"/>
              </w:rPr>
              <w:t>2</w:t>
            </w:r>
          </w:p>
        </w:tc>
      </w:tr>
      <w:tr w:rsidR="000E1703" w:rsidRPr="003C7464" w14:paraId="319F56C2" w14:textId="77777777" w:rsidTr="003B2496">
        <w:trPr>
          <w:trHeight w:val="261"/>
        </w:trPr>
        <w:tc>
          <w:tcPr>
            <w:tcW w:w="291" w:type="pct"/>
            <w:shd w:val="clear" w:color="auto" w:fill="D9D9D9" w:themeFill="background1" w:themeFillShade="D9"/>
          </w:tcPr>
          <w:p w14:paraId="0EC10440" w14:textId="772ED328" w:rsidR="000E1703" w:rsidRPr="003C7464" w:rsidRDefault="00996737"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2</w:t>
            </w:r>
          </w:p>
        </w:tc>
        <w:tc>
          <w:tcPr>
            <w:tcW w:w="2212" w:type="pct"/>
            <w:shd w:val="clear" w:color="auto" w:fill="F2F2F2" w:themeFill="background1" w:themeFillShade="F2"/>
          </w:tcPr>
          <w:p w14:paraId="1DCCC193" w14:textId="77777777"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 xml:space="preserve">Close date for Clarification </w:t>
            </w:r>
          </w:p>
        </w:tc>
        <w:tc>
          <w:tcPr>
            <w:tcW w:w="2497" w:type="pct"/>
          </w:tcPr>
          <w:p w14:paraId="532AF254" w14:textId="008D82FF" w:rsidR="000E1703" w:rsidRDefault="000E1703"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F57AD9">
              <w:rPr>
                <w:rFonts w:asciiTheme="minorHAnsi" w:hAnsiTheme="minorHAnsi"/>
                <w:color w:val="000000"/>
                <w:sz w:val="22"/>
                <w:szCs w:val="22"/>
                <w:lang w:eastAsia="en-GB"/>
              </w:rPr>
              <w:t>31</w:t>
            </w:r>
            <w:r w:rsidR="00F57AD9" w:rsidRPr="005251E1">
              <w:rPr>
                <w:rFonts w:asciiTheme="minorHAnsi" w:hAnsiTheme="minorHAnsi"/>
                <w:color w:val="000000"/>
                <w:sz w:val="22"/>
                <w:szCs w:val="22"/>
                <w:vertAlign w:val="superscript"/>
                <w:lang w:eastAsia="en-GB"/>
              </w:rPr>
              <w:t>st</w:t>
            </w:r>
            <w:r w:rsidR="005251E1">
              <w:rPr>
                <w:rFonts w:asciiTheme="minorHAnsi" w:hAnsiTheme="minorHAnsi"/>
                <w:color w:val="000000"/>
                <w:sz w:val="22"/>
                <w:szCs w:val="22"/>
                <w:lang w:eastAsia="en-GB"/>
              </w:rPr>
              <w:t xml:space="preserve"> of A</w:t>
            </w:r>
            <w:r w:rsidR="00F61227">
              <w:rPr>
                <w:rFonts w:asciiTheme="minorHAnsi" w:hAnsiTheme="minorHAnsi"/>
                <w:color w:val="000000"/>
                <w:sz w:val="22"/>
                <w:szCs w:val="22"/>
                <w:lang w:eastAsia="en-GB"/>
              </w:rPr>
              <w:t xml:space="preserve">ugust </w:t>
            </w:r>
            <w:r w:rsidR="0045532D">
              <w:rPr>
                <w:rFonts w:asciiTheme="minorHAnsi" w:hAnsiTheme="minorHAnsi"/>
                <w:color w:val="000000"/>
                <w:sz w:val="22"/>
                <w:szCs w:val="22"/>
                <w:lang w:eastAsia="en-GB"/>
              </w:rPr>
              <w:t>2022 at 17.00 CAT</w:t>
            </w:r>
          </w:p>
        </w:tc>
      </w:tr>
      <w:tr w:rsidR="000E1703" w:rsidRPr="003C7464" w14:paraId="037F4E48" w14:textId="77777777" w:rsidTr="003B2496">
        <w:trPr>
          <w:trHeight w:val="278"/>
        </w:trPr>
        <w:tc>
          <w:tcPr>
            <w:tcW w:w="291" w:type="pct"/>
            <w:shd w:val="clear" w:color="auto" w:fill="D9D9D9" w:themeFill="background1" w:themeFillShade="D9"/>
          </w:tcPr>
          <w:p w14:paraId="48D02CF0" w14:textId="527C6F6E" w:rsidR="000E1703" w:rsidRPr="003C7464" w:rsidRDefault="00996737"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3</w:t>
            </w:r>
          </w:p>
        </w:tc>
        <w:tc>
          <w:tcPr>
            <w:tcW w:w="2212" w:type="pct"/>
            <w:shd w:val="clear" w:color="auto" w:fill="F2F2F2" w:themeFill="background1" w:themeFillShade="F2"/>
          </w:tcPr>
          <w:p w14:paraId="7558D291" w14:textId="77777777"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Closing date and time for receipt of Tenders</w:t>
            </w:r>
          </w:p>
        </w:tc>
        <w:tc>
          <w:tcPr>
            <w:tcW w:w="2497" w:type="pct"/>
          </w:tcPr>
          <w:p w14:paraId="6B930DA4" w14:textId="3A041BE1" w:rsidR="000E1703" w:rsidRPr="0057749D" w:rsidRDefault="000E1703" w:rsidP="003B2496">
            <w:pPr>
              <w:pStyle w:val="ACBody2"/>
              <w:tabs>
                <w:tab w:val="left" w:pos="7722"/>
              </w:tabs>
              <w:spacing w:after="0"/>
              <w:ind w:left="0"/>
              <w:jc w:val="left"/>
              <w:rPr>
                <w:rFonts w:asciiTheme="minorHAnsi" w:hAnsiTheme="minorHAnsi"/>
                <w:sz w:val="22"/>
                <w:szCs w:val="22"/>
                <w:lang w:eastAsia="en-GB"/>
              </w:rPr>
            </w:pPr>
            <w:r w:rsidRPr="00B84A87">
              <w:rPr>
                <w:rFonts w:asciiTheme="minorHAnsi" w:hAnsiTheme="minorHAnsi"/>
                <w:b/>
                <w:bCs/>
                <w:sz w:val="22"/>
                <w:szCs w:val="22"/>
                <w:lang w:eastAsia="en-GB"/>
              </w:rPr>
              <w:t xml:space="preserve">  </w:t>
            </w:r>
            <w:r w:rsidR="00F57AD9">
              <w:rPr>
                <w:rFonts w:asciiTheme="minorHAnsi" w:hAnsiTheme="minorHAnsi"/>
                <w:b/>
                <w:bCs/>
                <w:sz w:val="22"/>
                <w:szCs w:val="22"/>
                <w:lang w:eastAsia="en-GB"/>
              </w:rPr>
              <w:t>7</w:t>
            </w:r>
            <w:r w:rsidR="00F61227" w:rsidRPr="00F61227">
              <w:rPr>
                <w:rFonts w:asciiTheme="minorHAnsi" w:hAnsiTheme="minorHAnsi"/>
                <w:b/>
                <w:bCs/>
                <w:sz w:val="22"/>
                <w:szCs w:val="22"/>
                <w:vertAlign w:val="superscript"/>
                <w:lang w:eastAsia="en-GB"/>
              </w:rPr>
              <w:t>th</w:t>
            </w:r>
            <w:r w:rsidR="00F61227">
              <w:rPr>
                <w:rFonts w:asciiTheme="minorHAnsi" w:hAnsiTheme="minorHAnsi"/>
                <w:b/>
                <w:bCs/>
                <w:sz w:val="22"/>
                <w:szCs w:val="22"/>
                <w:lang w:eastAsia="en-GB"/>
              </w:rPr>
              <w:t xml:space="preserve"> </w:t>
            </w:r>
            <w:r w:rsidR="000D15EF">
              <w:rPr>
                <w:rFonts w:asciiTheme="minorHAnsi" w:hAnsiTheme="minorHAnsi"/>
                <w:b/>
                <w:bCs/>
                <w:sz w:val="22"/>
                <w:szCs w:val="22"/>
                <w:lang w:eastAsia="en-GB"/>
              </w:rPr>
              <w:t>of September</w:t>
            </w:r>
            <w:r w:rsidR="00F61227">
              <w:rPr>
                <w:rFonts w:asciiTheme="minorHAnsi" w:hAnsiTheme="minorHAnsi"/>
                <w:b/>
                <w:bCs/>
                <w:sz w:val="22"/>
                <w:szCs w:val="22"/>
                <w:lang w:eastAsia="en-GB"/>
              </w:rPr>
              <w:t xml:space="preserve"> 2022 </w:t>
            </w:r>
            <w:r w:rsidR="0057749D" w:rsidRPr="0057749D">
              <w:rPr>
                <w:rFonts w:asciiTheme="minorHAnsi" w:hAnsiTheme="minorHAnsi"/>
                <w:sz w:val="22"/>
                <w:szCs w:val="22"/>
                <w:lang w:eastAsia="en-GB"/>
              </w:rPr>
              <w:t xml:space="preserve">at </w:t>
            </w:r>
            <w:r w:rsidR="005251E1">
              <w:rPr>
                <w:rFonts w:asciiTheme="minorHAnsi" w:hAnsiTheme="minorHAnsi"/>
                <w:sz w:val="22"/>
                <w:szCs w:val="22"/>
                <w:lang w:eastAsia="en-GB"/>
              </w:rPr>
              <w:t>17.00 CAT</w:t>
            </w:r>
          </w:p>
        </w:tc>
      </w:tr>
      <w:tr w:rsidR="000E1703" w:rsidRPr="003C7464" w14:paraId="7803998F" w14:textId="77777777" w:rsidTr="003B2496">
        <w:trPr>
          <w:trHeight w:val="278"/>
        </w:trPr>
        <w:tc>
          <w:tcPr>
            <w:tcW w:w="291" w:type="pct"/>
            <w:shd w:val="clear" w:color="auto" w:fill="D9D9D9" w:themeFill="background1" w:themeFillShade="D9"/>
          </w:tcPr>
          <w:p w14:paraId="45EAE3D1" w14:textId="41CFB561" w:rsidR="000E1703" w:rsidRPr="003C7464" w:rsidRDefault="00996737"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4</w:t>
            </w:r>
          </w:p>
        </w:tc>
        <w:tc>
          <w:tcPr>
            <w:tcW w:w="2212" w:type="pct"/>
            <w:shd w:val="clear" w:color="auto" w:fill="F2F2F2" w:themeFill="background1" w:themeFillShade="F2"/>
          </w:tcPr>
          <w:p w14:paraId="5F32A396" w14:textId="77777777"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Tender Opening Location</w:t>
            </w:r>
          </w:p>
        </w:tc>
        <w:tc>
          <w:tcPr>
            <w:tcW w:w="2497" w:type="pct"/>
          </w:tcPr>
          <w:p w14:paraId="34BAA974" w14:textId="155408C2"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 xml:space="preserve">GOAL Zimbabwe, </w:t>
            </w:r>
            <w:r w:rsidR="005D7D24">
              <w:rPr>
                <w:rFonts w:asciiTheme="minorHAnsi" w:hAnsiTheme="minorHAnsi"/>
                <w:color w:val="000000"/>
                <w:sz w:val="22"/>
                <w:szCs w:val="22"/>
                <w:lang w:eastAsia="en-GB"/>
              </w:rPr>
              <w:t xml:space="preserve">73 </w:t>
            </w:r>
            <w:r>
              <w:rPr>
                <w:rFonts w:asciiTheme="minorHAnsi" w:hAnsiTheme="minorHAnsi"/>
                <w:color w:val="000000"/>
                <w:sz w:val="22"/>
                <w:szCs w:val="22"/>
                <w:lang w:eastAsia="en-GB"/>
              </w:rPr>
              <w:t xml:space="preserve">Harare </w:t>
            </w:r>
            <w:r w:rsidR="005D7D24">
              <w:rPr>
                <w:rFonts w:asciiTheme="minorHAnsi" w:hAnsiTheme="minorHAnsi"/>
                <w:color w:val="000000"/>
                <w:sz w:val="22"/>
                <w:szCs w:val="22"/>
                <w:lang w:eastAsia="en-GB"/>
              </w:rPr>
              <w:t xml:space="preserve">Drive, Mt Pleasant </w:t>
            </w:r>
          </w:p>
        </w:tc>
      </w:tr>
      <w:tr w:rsidR="000E1703" w:rsidRPr="003C7464" w14:paraId="1402D8FB" w14:textId="77777777" w:rsidTr="003B2496">
        <w:trPr>
          <w:trHeight w:val="278"/>
        </w:trPr>
        <w:tc>
          <w:tcPr>
            <w:tcW w:w="291" w:type="pct"/>
            <w:shd w:val="clear" w:color="auto" w:fill="D9D9D9" w:themeFill="background1" w:themeFillShade="D9"/>
          </w:tcPr>
          <w:p w14:paraId="3D26FBA9" w14:textId="128ADA8A" w:rsidR="000E1703" w:rsidRPr="003C7464" w:rsidRDefault="00996737"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5</w:t>
            </w:r>
          </w:p>
        </w:tc>
        <w:tc>
          <w:tcPr>
            <w:tcW w:w="2212" w:type="pct"/>
            <w:shd w:val="clear" w:color="auto" w:fill="F2F2F2" w:themeFill="background1" w:themeFillShade="F2"/>
          </w:tcPr>
          <w:p w14:paraId="1B914DDA" w14:textId="77777777"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 xml:space="preserve">Tender Opening Date and time </w:t>
            </w:r>
          </w:p>
        </w:tc>
        <w:tc>
          <w:tcPr>
            <w:tcW w:w="2497" w:type="pct"/>
          </w:tcPr>
          <w:p w14:paraId="3064544D" w14:textId="1F2BFA65"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F57AD9">
              <w:rPr>
                <w:rFonts w:asciiTheme="minorHAnsi" w:hAnsiTheme="minorHAnsi"/>
                <w:color w:val="000000"/>
                <w:sz w:val="22"/>
                <w:szCs w:val="22"/>
                <w:lang w:eastAsia="en-GB"/>
              </w:rPr>
              <w:t>8</w:t>
            </w:r>
            <w:r w:rsidR="000D15EF" w:rsidRPr="000D15EF">
              <w:rPr>
                <w:rFonts w:asciiTheme="minorHAnsi" w:hAnsiTheme="minorHAnsi"/>
                <w:color w:val="000000"/>
                <w:sz w:val="22"/>
                <w:szCs w:val="22"/>
                <w:vertAlign w:val="superscript"/>
                <w:lang w:eastAsia="en-GB"/>
              </w:rPr>
              <w:t>th</w:t>
            </w:r>
            <w:r w:rsidR="000D15EF">
              <w:rPr>
                <w:rFonts w:asciiTheme="minorHAnsi" w:hAnsiTheme="minorHAnsi"/>
                <w:color w:val="000000"/>
                <w:sz w:val="22"/>
                <w:szCs w:val="22"/>
                <w:lang w:eastAsia="en-GB"/>
              </w:rPr>
              <w:t xml:space="preserve"> of </w:t>
            </w:r>
            <w:r w:rsidR="009C5CED">
              <w:rPr>
                <w:rFonts w:asciiTheme="minorHAnsi" w:hAnsiTheme="minorHAnsi"/>
                <w:color w:val="000000"/>
                <w:sz w:val="22"/>
                <w:szCs w:val="22"/>
                <w:lang w:eastAsia="en-GB"/>
              </w:rPr>
              <w:t xml:space="preserve">September </w:t>
            </w:r>
            <w:r>
              <w:rPr>
                <w:rFonts w:asciiTheme="minorHAnsi" w:hAnsiTheme="minorHAnsi"/>
                <w:color w:val="000000"/>
                <w:sz w:val="22"/>
                <w:szCs w:val="22"/>
                <w:lang w:eastAsia="en-GB"/>
              </w:rPr>
              <w:t>202</w:t>
            </w:r>
            <w:r w:rsidR="00B84A87">
              <w:rPr>
                <w:rFonts w:asciiTheme="minorHAnsi" w:hAnsiTheme="minorHAnsi"/>
                <w:color w:val="000000"/>
                <w:sz w:val="22"/>
                <w:szCs w:val="22"/>
                <w:lang w:eastAsia="en-GB"/>
              </w:rPr>
              <w:t>2</w:t>
            </w:r>
            <w:r w:rsidR="004E6E1E">
              <w:rPr>
                <w:rFonts w:asciiTheme="minorHAnsi" w:hAnsiTheme="minorHAnsi"/>
                <w:color w:val="000000"/>
                <w:sz w:val="22"/>
                <w:szCs w:val="22"/>
                <w:lang w:eastAsia="en-GB"/>
              </w:rPr>
              <w:t xml:space="preserve"> at 14.00hrs CAT</w:t>
            </w:r>
          </w:p>
        </w:tc>
      </w:tr>
    </w:tbl>
    <w:p w14:paraId="0E64F2D9" w14:textId="041F7D37" w:rsidR="00934939" w:rsidRPr="00934939" w:rsidRDefault="00934939" w:rsidP="00934939">
      <w:pPr>
        <w:tabs>
          <w:tab w:val="left" w:pos="3450"/>
        </w:tabs>
      </w:pPr>
      <w:r>
        <w:tab/>
      </w:r>
    </w:p>
    <w:p w14:paraId="21CB9A5B" w14:textId="7E728E68" w:rsidR="009218AC" w:rsidRPr="00805C27" w:rsidRDefault="009218AC" w:rsidP="00334B91">
      <w:pPr>
        <w:pStyle w:val="Heading1"/>
      </w:pPr>
      <w:bookmarkStart w:id="4" w:name="_Toc466022934"/>
      <w:r w:rsidRPr="00805C27">
        <w:lastRenderedPageBreak/>
        <w:t>Overview</w:t>
      </w:r>
      <w:r w:rsidR="006D1397" w:rsidRPr="00805C27">
        <w:t xml:space="preserve"> of require</w:t>
      </w:r>
      <w:bookmarkEnd w:id="4"/>
      <w:r w:rsidR="00700457">
        <w:t>ments</w:t>
      </w:r>
    </w:p>
    <w:p w14:paraId="2EAFFE1D" w14:textId="1E5D3253" w:rsidR="00C91D16" w:rsidRPr="00DE589B" w:rsidRDefault="000D15EF" w:rsidP="00C91D16">
      <w:pPr>
        <w:pStyle w:val="Heading2"/>
      </w:pPr>
      <w:r>
        <w:t>Work</w:t>
      </w:r>
      <w:r w:rsidR="00C91D16" w:rsidRPr="00DE589B">
        <w:t xml:space="preserve"> Specification</w:t>
      </w:r>
    </w:p>
    <w:p w14:paraId="064057A1" w14:textId="727B3AFE" w:rsidR="009C5912" w:rsidRDefault="000D15EF" w:rsidP="00B86D50">
      <w:pPr>
        <w:jc w:val="both"/>
      </w:pPr>
      <w:bookmarkStart w:id="5" w:name="_Toc466022939"/>
      <w:r w:rsidRPr="000D15EF">
        <w:t xml:space="preserve">GOAL invites prospective contractors to submit tenders for </w:t>
      </w:r>
      <w:r>
        <w:t>the construction of</w:t>
      </w:r>
      <w:r w:rsidR="006514B2">
        <w:t xml:space="preserve"> </w:t>
      </w:r>
      <w:r w:rsidR="00B2160D">
        <w:t>82 group</w:t>
      </w:r>
      <w:r>
        <w:t xml:space="preserve"> handwash stations (41 in Bulawayo schools and 41 in Harare schools). </w:t>
      </w:r>
    </w:p>
    <w:p w14:paraId="4166D4D4" w14:textId="77777777" w:rsidR="006514B2" w:rsidRDefault="006514B2" w:rsidP="006514B2">
      <w:pPr>
        <w:pStyle w:val="Heading2"/>
      </w:pPr>
      <w:r>
        <w:t xml:space="preserve">Scope of works </w:t>
      </w:r>
    </w:p>
    <w:p w14:paraId="1DB62CB3" w14:textId="030A911A" w:rsidR="00467ED8" w:rsidRDefault="006514B2" w:rsidP="006514B2">
      <w:pPr>
        <w:jc w:val="both"/>
        <w:rPr>
          <w:rFonts w:ascii="Calibri" w:eastAsia="Times New Roman" w:hAnsi="Calibri" w:cs="Arial"/>
        </w:rPr>
      </w:pPr>
      <w:r w:rsidRPr="006514B2">
        <w:rPr>
          <w:rFonts w:ascii="Calibri" w:eastAsia="Times New Roman" w:hAnsi="Calibri" w:cs="Arial"/>
        </w:rPr>
        <w:t xml:space="preserve">Overall works to be done consisting of </w:t>
      </w:r>
      <w:r>
        <w:rPr>
          <w:rFonts w:ascii="Calibri" w:eastAsia="Times New Roman" w:hAnsi="Calibri" w:cs="Arial"/>
        </w:rPr>
        <w:t>construction of 82 group handwash stations (</w:t>
      </w:r>
      <w:r w:rsidRPr="006514B2">
        <w:rPr>
          <w:rFonts w:ascii="Calibri" w:eastAsia="Times New Roman" w:hAnsi="Calibri" w:cs="Arial"/>
          <w:b/>
          <w:bCs/>
        </w:rPr>
        <w:t>supply and</w:t>
      </w:r>
      <w:r w:rsidR="00DA79B6">
        <w:rPr>
          <w:rFonts w:ascii="Calibri" w:eastAsia="Times New Roman" w:hAnsi="Calibri" w:cs="Arial"/>
          <w:b/>
          <w:bCs/>
        </w:rPr>
        <w:t xml:space="preserve"> installation </w:t>
      </w:r>
      <w:r>
        <w:rPr>
          <w:rFonts w:ascii="Calibri" w:eastAsia="Times New Roman" w:hAnsi="Calibri" w:cs="Arial"/>
        </w:rPr>
        <w:t xml:space="preserve">). The group handwash stations will be spread in </w:t>
      </w:r>
      <w:r w:rsidR="00467ED8">
        <w:rPr>
          <w:rFonts w:ascii="Calibri" w:eastAsia="Times New Roman" w:hAnsi="Calibri" w:cs="Arial"/>
        </w:rPr>
        <w:t>schools in Bulawayo and Harare (list will be provided)</w:t>
      </w:r>
    </w:p>
    <w:p w14:paraId="02BEC128" w14:textId="77777777" w:rsidR="005D1B77" w:rsidRDefault="005D1B77" w:rsidP="006514B2">
      <w:pPr>
        <w:jc w:val="both"/>
        <w:rPr>
          <w:rFonts w:ascii="Calibri" w:eastAsia="Times New Roman" w:hAnsi="Calibri" w:cs="Arial"/>
        </w:rPr>
      </w:pPr>
    </w:p>
    <w:p w14:paraId="7A2F7427" w14:textId="07F48E16" w:rsidR="005D1B77" w:rsidRDefault="00467ED8" w:rsidP="006514B2">
      <w:pPr>
        <w:jc w:val="both"/>
        <w:rPr>
          <w:rFonts w:ascii="Calibri" w:eastAsia="Times New Roman" w:hAnsi="Calibri" w:cs="Arial"/>
        </w:rPr>
      </w:pPr>
      <w:r w:rsidRPr="00A24182">
        <w:rPr>
          <w:rFonts w:ascii="Calibri" w:eastAsia="Times New Roman" w:hAnsi="Calibri" w:cs="Arial"/>
          <w:b/>
          <w:bCs/>
        </w:rPr>
        <w:t>Annex 1 (TOR)</w:t>
      </w:r>
      <w:r>
        <w:rPr>
          <w:rFonts w:ascii="Calibri" w:eastAsia="Times New Roman" w:hAnsi="Calibri" w:cs="Arial"/>
        </w:rPr>
        <w:t xml:space="preserve"> – shows the specification, </w:t>
      </w:r>
      <w:r w:rsidR="00A24182">
        <w:rPr>
          <w:rFonts w:ascii="Calibri" w:eastAsia="Times New Roman" w:hAnsi="Calibri" w:cs="Arial"/>
        </w:rPr>
        <w:t>designs,</w:t>
      </w:r>
      <w:r>
        <w:rPr>
          <w:rFonts w:ascii="Calibri" w:eastAsia="Times New Roman" w:hAnsi="Calibri" w:cs="Arial"/>
        </w:rPr>
        <w:t xml:space="preserve"> and steps for the construction of the </w:t>
      </w:r>
      <w:r w:rsidR="00A24182">
        <w:rPr>
          <w:rFonts w:ascii="Calibri" w:eastAsia="Times New Roman" w:hAnsi="Calibri" w:cs="Arial"/>
        </w:rPr>
        <w:t>group handwash stations</w:t>
      </w:r>
      <w:r w:rsidR="005D1B77">
        <w:rPr>
          <w:rFonts w:ascii="Calibri" w:eastAsia="Times New Roman" w:hAnsi="Calibri" w:cs="Arial"/>
        </w:rPr>
        <w:t>.</w:t>
      </w:r>
    </w:p>
    <w:p w14:paraId="4BFB934B" w14:textId="74FA2055" w:rsidR="005D1B77" w:rsidRDefault="005D1B77" w:rsidP="006514B2">
      <w:pPr>
        <w:jc w:val="both"/>
        <w:rPr>
          <w:rFonts w:ascii="Calibri" w:eastAsia="Times New Roman" w:hAnsi="Calibri" w:cs="Arial"/>
        </w:rPr>
      </w:pPr>
      <w:r w:rsidRPr="005D1B77">
        <w:rPr>
          <w:rFonts w:ascii="Calibri" w:eastAsia="Times New Roman" w:hAnsi="Calibri" w:cs="Arial"/>
          <w:b/>
          <w:bCs/>
        </w:rPr>
        <w:t xml:space="preserve">Annex 2 </w:t>
      </w:r>
      <w:r>
        <w:rPr>
          <w:rFonts w:ascii="Calibri" w:eastAsia="Times New Roman" w:hAnsi="Calibri" w:cs="Arial"/>
        </w:rPr>
        <w:t xml:space="preserve">- List of schools in Harare and Bulawayo </w:t>
      </w:r>
    </w:p>
    <w:p w14:paraId="3AB76553" w14:textId="6060662C" w:rsidR="00861AA1" w:rsidRDefault="00861AA1" w:rsidP="006514B2">
      <w:pPr>
        <w:jc w:val="both"/>
        <w:rPr>
          <w:rFonts w:ascii="Calibri" w:eastAsia="Times New Roman" w:hAnsi="Calibri" w:cs="Arial"/>
        </w:rPr>
      </w:pPr>
      <w:r w:rsidRPr="00861AA1">
        <w:rPr>
          <w:rFonts w:ascii="Calibri" w:eastAsia="Times New Roman" w:hAnsi="Calibri" w:cs="Arial"/>
          <w:b/>
          <w:bCs/>
        </w:rPr>
        <w:t>Annex 3</w:t>
      </w:r>
      <w:r>
        <w:rPr>
          <w:rFonts w:ascii="Calibri" w:eastAsia="Times New Roman" w:hAnsi="Calibri" w:cs="Arial"/>
        </w:rPr>
        <w:t xml:space="preserve">- Designs plans </w:t>
      </w:r>
    </w:p>
    <w:p w14:paraId="217C0F9B" w14:textId="0135618F" w:rsidR="00293505" w:rsidRPr="00805C27" w:rsidRDefault="00293505" w:rsidP="00334B91">
      <w:pPr>
        <w:pStyle w:val="Heading1"/>
      </w:pPr>
      <w:r w:rsidRPr="00805C27">
        <w:t xml:space="preserve">Terms of </w:t>
      </w:r>
      <w:bookmarkEnd w:id="5"/>
      <w:r w:rsidR="00034C4D">
        <w:t xml:space="preserve">the Procurement </w:t>
      </w:r>
    </w:p>
    <w:p w14:paraId="3BADA2BC" w14:textId="586C8053" w:rsidR="00293505" w:rsidRPr="00805C27" w:rsidRDefault="00293505" w:rsidP="00E249FC">
      <w:pPr>
        <w:pStyle w:val="Heading2"/>
        <w:keepNext w:val="0"/>
      </w:pPr>
      <w:bookmarkStart w:id="6" w:name="_Toc115690175"/>
      <w:bookmarkStart w:id="7" w:name="_Toc118102638"/>
      <w:bookmarkStart w:id="8" w:name="_Toc118102814"/>
      <w:bookmarkStart w:id="9" w:name="_Toc229548505"/>
      <w:bookmarkStart w:id="10" w:name="_Toc231810369"/>
      <w:bookmarkStart w:id="11" w:name="_Toc466022941"/>
      <w:bookmarkEnd w:id="6"/>
      <w:bookmarkEnd w:id="7"/>
      <w:bookmarkEnd w:id="8"/>
      <w:r w:rsidRPr="00805C27">
        <w:t>Procurement Process</w:t>
      </w:r>
      <w:bookmarkEnd w:id="9"/>
      <w:bookmarkEnd w:id="10"/>
      <w:bookmarkEnd w:id="11"/>
    </w:p>
    <w:p w14:paraId="39D5B233" w14:textId="65AC597C" w:rsidR="003444DA" w:rsidRDefault="003444DA" w:rsidP="00037098">
      <w:pPr>
        <w:pStyle w:val="Heading3"/>
        <w:jc w:val="both"/>
      </w:pPr>
      <w:r w:rsidRPr="003444DA">
        <w:t xml:space="preserve">This invitation to tender (ITT) is under an </w:t>
      </w:r>
      <w:r w:rsidR="00DA79B6" w:rsidRPr="00DA79B6">
        <w:rPr>
          <w:b/>
          <w:bCs w:val="0"/>
        </w:rPr>
        <w:t>O</w:t>
      </w:r>
      <w:r w:rsidRPr="00DA79B6">
        <w:rPr>
          <w:b/>
          <w:bCs w:val="0"/>
        </w:rPr>
        <w:t>pen</w:t>
      </w:r>
      <w:r w:rsidR="00DA79B6" w:rsidRPr="00DA79B6">
        <w:rPr>
          <w:b/>
          <w:bCs w:val="0"/>
        </w:rPr>
        <w:t xml:space="preserve"> National</w:t>
      </w:r>
      <w:r w:rsidRPr="00DA79B6">
        <w:rPr>
          <w:b/>
          <w:bCs w:val="0"/>
        </w:rPr>
        <w:t xml:space="preserve"> </w:t>
      </w:r>
      <w:r w:rsidR="00DA79B6" w:rsidRPr="00DA79B6">
        <w:rPr>
          <w:b/>
          <w:bCs w:val="0"/>
        </w:rPr>
        <w:t>T</w:t>
      </w:r>
      <w:r w:rsidRPr="00DA79B6">
        <w:rPr>
          <w:b/>
          <w:bCs w:val="0"/>
        </w:rPr>
        <w:t>ender,</w:t>
      </w:r>
      <w:r w:rsidRPr="003444DA">
        <w:t xml:space="preserve"> the basic requirements with which proposals must comply with are detailed in section 5 of this ITT</w:t>
      </w:r>
      <w:r>
        <w:t>.</w:t>
      </w:r>
    </w:p>
    <w:p w14:paraId="500216C7" w14:textId="7E706B6A" w:rsidR="0094399F" w:rsidRDefault="003444DA" w:rsidP="00037098">
      <w:pPr>
        <w:pStyle w:val="Heading3"/>
        <w:jc w:val="both"/>
      </w:pPr>
      <w:r w:rsidRPr="003444DA">
        <w:t xml:space="preserve"> </w:t>
      </w:r>
      <w:r w:rsidR="0094399F">
        <w:t>The Contracting Authority for this procurement is GOAL.</w:t>
      </w:r>
    </w:p>
    <w:p w14:paraId="246EF8FA" w14:textId="074B28F6" w:rsidR="00293505" w:rsidRPr="00805C27" w:rsidRDefault="00334B91" w:rsidP="00037098">
      <w:pPr>
        <w:pStyle w:val="Heading2"/>
        <w:keepNext w:val="0"/>
        <w:jc w:val="both"/>
      </w:pPr>
      <w:bookmarkStart w:id="12" w:name="_Toc229548506"/>
      <w:bookmarkStart w:id="13" w:name="_Toc231810370"/>
      <w:bookmarkStart w:id="14" w:name="_Toc466022942"/>
      <w:r w:rsidRPr="00805C27">
        <w:rPr>
          <w:sz w:val="24"/>
        </w:rPr>
        <w:t>C</w:t>
      </w:r>
      <w:r w:rsidR="00293505" w:rsidRPr="00805C27">
        <w:t>larifications and Query Handling</w:t>
      </w:r>
      <w:bookmarkEnd w:id="12"/>
      <w:bookmarkEnd w:id="13"/>
      <w:bookmarkEnd w:id="14"/>
    </w:p>
    <w:p w14:paraId="6D49194D" w14:textId="57E3EC00" w:rsidR="0094399F" w:rsidRPr="0094399F" w:rsidRDefault="0094399F" w:rsidP="00037098">
      <w:pPr>
        <w:pStyle w:val="Heading3"/>
        <w:keepNext w:val="0"/>
        <w:jc w:val="both"/>
        <w:rPr>
          <w:color w:val="auto"/>
        </w:rPr>
      </w:pPr>
      <w:r w:rsidRPr="0094399F">
        <w:rPr>
          <w:color w:val="auto"/>
        </w:rP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989E20B" w14:textId="2A54F6A4" w:rsidR="0094399F" w:rsidRPr="0094399F" w:rsidRDefault="0094399F" w:rsidP="00037098">
      <w:pPr>
        <w:pStyle w:val="Heading3"/>
        <w:jc w:val="both"/>
      </w:pPr>
      <w:r w:rsidRPr="0094399F">
        <w:t>Requests for additional information or clarifications can be made up to</w:t>
      </w:r>
      <w:r w:rsidR="00BA79AA">
        <w:t xml:space="preserve"> </w:t>
      </w:r>
      <w:r w:rsidR="00B3646E">
        <w:t>5</w:t>
      </w:r>
      <w:r w:rsidRPr="0094399F">
        <w:t xml:space="preserve"> working days (as outlined in section 2-Proposed timelines) before the deadline, and no later.  Any queries about this ITT should be addressed in writing to GOAL via email on</w:t>
      </w:r>
      <w:r w:rsidR="003D4291">
        <w:t xml:space="preserve"> </w:t>
      </w:r>
      <w:hyperlink r:id="rId14" w:history="1">
        <w:r w:rsidR="00002927" w:rsidRPr="00987511">
          <w:rPr>
            <w:rStyle w:val="Hyperlink"/>
          </w:rPr>
          <w:t>clarifications@goal.ie</w:t>
        </w:r>
      </w:hyperlink>
      <w:r w:rsidR="003D4291" w:rsidRPr="00987511">
        <w:t xml:space="preserve"> </w:t>
      </w:r>
      <w:r w:rsidRPr="00987511">
        <w:t>and</w:t>
      </w:r>
      <w:r w:rsidRPr="0094399F">
        <w:t xml:space="preserve"> answers shall be collated and published online at </w:t>
      </w:r>
      <w:hyperlink r:id="rId15" w:history="1">
        <w:r w:rsidRPr="0094399F">
          <w:rPr>
            <w:rStyle w:val="Hyperlink"/>
          </w:rPr>
          <w:t>https://www.goalglobal.org/tenders</w:t>
        </w:r>
      </w:hyperlink>
      <w:r w:rsidRPr="0094399F">
        <w:t xml:space="preserve"> in a timely manner.</w:t>
      </w:r>
    </w:p>
    <w:p w14:paraId="6A669E46" w14:textId="77777777" w:rsidR="00293505" w:rsidRPr="00805C27" w:rsidRDefault="00673AD0" w:rsidP="00847C30">
      <w:pPr>
        <w:pStyle w:val="Heading2"/>
        <w:keepNext w:val="0"/>
        <w:jc w:val="both"/>
      </w:pPr>
      <w:bookmarkStart w:id="15" w:name="_Toc229548507"/>
      <w:bookmarkStart w:id="16" w:name="_Toc231810371"/>
      <w:bookmarkStart w:id="17" w:name="_Toc466022943"/>
      <w:r w:rsidRPr="00805C27">
        <w:t>Co</w:t>
      </w:r>
      <w:r w:rsidR="00293505" w:rsidRPr="00805C27">
        <w:t>nditions of Tender Submission</w:t>
      </w:r>
      <w:bookmarkEnd w:id="15"/>
      <w:bookmarkEnd w:id="16"/>
      <w:bookmarkEnd w:id="17"/>
    </w:p>
    <w:p w14:paraId="3A31C333" w14:textId="77777777" w:rsidR="00CE0893" w:rsidRPr="00805C27" w:rsidRDefault="00CE0893" w:rsidP="00D34B07">
      <w:pPr>
        <w:pStyle w:val="Heading3"/>
        <w:keepNext w:val="0"/>
        <w:spacing w:before="0"/>
        <w:jc w:val="both"/>
      </w:pPr>
      <w:bookmarkStart w:id="18" w:name="_Toc466022944"/>
      <w:bookmarkEnd w:id="18"/>
      <w:r w:rsidRPr="00805C27">
        <w:t xml:space="preserve">Tenders must be completed in English. </w:t>
      </w:r>
    </w:p>
    <w:p w14:paraId="221A5BE3" w14:textId="77777777" w:rsidR="00CE0893" w:rsidRPr="00805C27" w:rsidRDefault="00CE0893" w:rsidP="00D34B07">
      <w:pPr>
        <w:pStyle w:val="Heading3"/>
        <w:keepNext w:val="0"/>
        <w:spacing w:before="0"/>
        <w:jc w:val="both"/>
      </w:pPr>
      <w:r w:rsidRPr="00805C27">
        <w:t xml:space="preserve">Tenders must respond to all requirements set out in this </w:t>
      </w:r>
      <w:r>
        <w:t xml:space="preserve">ITT </w:t>
      </w:r>
      <w:r w:rsidRPr="00805C27">
        <w:t xml:space="preserve">and complete their offer in the </w:t>
      </w:r>
      <w:r>
        <w:t>Response Format.</w:t>
      </w:r>
    </w:p>
    <w:p w14:paraId="6843DD91" w14:textId="77777777" w:rsidR="00CE0893" w:rsidRPr="00805C27" w:rsidRDefault="00CE0893" w:rsidP="00D34B07">
      <w:pPr>
        <w:pStyle w:val="Heading3"/>
        <w:keepNext w:val="0"/>
        <w:spacing w:before="0"/>
        <w:jc w:val="both"/>
      </w:pPr>
      <w:r w:rsidRPr="00805C27">
        <w:t>Failure to submit tenders in the required format will, in almost all circumstances, result in the rejection of the tender.  Failure to resubmit a correctly formatted tender</w:t>
      </w:r>
      <w:r>
        <w:t xml:space="preserve"> </w:t>
      </w:r>
      <w:r w:rsidRPr="00805C27">
        <w:t>within 3 (three) working days of such a request will result in disqualification.</w:t>
      </w:r>
    </w:p>
    <w:p w14:paraId="0E97F62B" w14:textId="77777777" w:rsidR="00CE0893" w:rsidRPr="00805C27" w:rsidRDefault="00CE0893" w:rsidP="00D34B07">
      <w:pPr>
        <w:pStyle w:val="Heading3"/>
        <w:keepNext w:val="0"/>
        <w:spacing w:before="0"/>
        <w:jc w:val="both"/>
      </w:pPr>
      <w:r w:rsidRPr="00805C27">
        <w:lastRenderedPageBreak/>
        <w:t>Tenderers</w:t>
      </w:r>
      <w:r>
        <w:t xml:space="preserve"> </w:t>
      </w:r>
      <w:r w:rsidRPr="00805C27">
        <w:t>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w:t>
      </w:r>
      <w:r>
        <w:t xml:space="preserve">. </w:t>
      </w:r>
      <w:r w:rsidRPr="00805C27">
        <w:t>Any attempt to withhold any information that the tenderer</w:t>
      </w:r>
      <w:r>
        <w:t xml:space="preserve"> </w:t>
      </w:r>
      <w:r w:rsidRPr="00805C27">
        <w:t>knows to be relevant or to mislead GOAL and/or its evaluation team in any way will result in the disqualification of the tender</w:t>
      </w:r>
      <w:r>
        <w:t>.</w:t>
      </w:r>
    </w:p>
    <w:p w14:paraId="76CB9813" w14:textId="77777777" w:rsidR="00CE0893" w:rsidRPr="00805C27" w:rsidRDefault="00CE0893" w:rsidP="00D34B07">
      <w:pPr>
        <w:pStyle w:val="Heading3"/>
        <w:keepNext w:val="0"/>
        <w:spacing w:before="0"/>
        <w:jc w:val="both"/>
      </w:pPr>
      <w:r w:rsidRPr="00805C27">
        <w:t xml:space="preserve">Tenders must detail all costs identified in this </w:t>
      </w:r>
      <w:r>
        <w:t>ITT</w:t>
      </w:r>
      <w:r w:rsidRPr="00805C27">
        <w:t xml:space="preserve">.  Additionally, tenders must detail any other costs whatsoever that could be incurred by GOAL in the usage of services and/or the availing of options that may not be explicitly identified/requested in this </w:t>
      </w:r>
      <w:r>
        <w:t>ITT</w:t>
      </w:r>
      <w:r w:rsidRPr="00805C27">
        <w:t>.  Tenderers’</w:t>
      </w:r>
      <w:r>
        <w:t xml:space="preserve"> </w:t>
      </w:r>
      <w:r w:rsidRPr="00805C27">
        <w:t xml:space="preserve">attention is drawn to the fact that, in the event of a </w:t>
      </w:r>
      <w:r>
        <w:t xml:space="preserve">Contract/ </w:t>
      </w:r>
      <w:r w:rsidRPr="00805C27">
        <w:t>Framework Agreement being awarded to them, the attempted imposition of undeclared costs will be considered a condition for default.</w:t>
      </w:r>
    </w:p>
    <w:p w14:paraId="7B96038A" w14:textId="77777777" w:rsidR="00CE0893" w:rsidRPr="00A45905" w:rsidRDefault="00CE0893" w:rsidP="00D34B07">
      <w:pPr>
        <w:pStyle w:val="Heading3"/>
        <w:keepNext w:val="0"/>
        <w:spacing w:before="0"/>
        <w:jc w:val="both"/>
      </w:pPr>
      <w:r w:rsidRPr="00A45905">
        <w:t>Any conflicts of interest (including any family relations to GOAL staff) involving a tenderer must be fully disclosed to GOAL particularly where there is a conflict of interest in relation to any recommendations or proposals put forward by the tenderer.</w:t>
      </w:r>
    </w:p>
    <w:p w14:paraId="4512C20A" w14:textId="77777777" w:rsidR="00CE0893" w:rsidRPr="00805C27" w:rsidRDefault="00CE0893" w:rsidP="00D34B07">
      <w:pPr>
        <w:pStyle w:val="Heading3"/>
        <w:keepNext w:val="0"/>
        <w:spacing w:before="0"/>
        <w:jc w:val="both"/>
      </w:pPr>
      <w:r w:rsidRPr="00805C27">
        <w:t>GOAL will not be liable in respect of any costs incurred by respondents in the preparation and submission of tenders or any associated work effort</w:t>
      </w:r>
      <w:r>
        <w:t xml:space="preserve">. </w:t>
      </w:r>
    </w:p>
    <w:p w14:paraId="7BAACBAD" w14:textId="77777777" w:rsidR="00CE0893" w:rsidRPr="00805C27" w:rsidRDefault="00CE0893" w:rsidP="00D34B07">
      <w:pPr>
        <w:pStyle w:val="Heading3"/>
        <w:keepNext w:val="0"/>
        <w:spacing w:before="0"/>
        <w:jc w:val="both"/>
      </w:pPr>
      <w:r w:rsidRPr="00805C27">
        <w:t>GOAL will conduct this tender, including the evaluation of responses and final awards in accordance with the detail set out at</w:t>
      </w:r>
      <w:r>
        <w:t xml:space="preserve"> in the Evaluation process</w:t>
      </w:r>
      <w:r w:rsidRPr="00805C27">
        <w:t>. Tenders will be opened by at least three designated officers of GOAL.</w:t>
      </w:r>
    </w:p>
    <w:p w14:paraId="6254A814" w14:textId="77777777" w:rsidR="00CE0893" w:rsidRPr="009A00A2" w:rsidRDefault="00CE0893" w:rsidP="00D34B07">
      <w:pPr>
        <w:pStyle w:val="Heading3"/>
        <w:keepNext w:val="0"/>
        <w:spacing w:before="0"/>
        <w:jc w:val="both"/>
      </w:pPr>
      <w:r w:rsidRPr="00805C27">
        <w:t>GOAL is not bound to accept the lowest, or any tender</w:t>
      </w:r>
      <w:r>
        <w:t xml:space="preserve"> </w:t>
      </w:r>
      <w:r w:rsidRPr="00805C27">
        <w:t>subm</w:t>
      </w:r>
      <w:r>
        <w:t>itt</w:t>
      </w:r>
      <w:r w:rsidRPr="00805C27">
        <w:t xml:space="preserve">ed. </w:t>
      </w:r>
    </w:p>
    <w:p w14:paraId="64C0E766" w14:textId="77777777" w:rsidR="00CE0893" w:rsidRDefault="00CE0893" w:rsidP="00D34B07">
      <w:pPr>
        <w:pStyle w:val="Heading3"/>
        <w:keepNext w:val="0"/>
        <w:spacing w:before="0"/>
        <w:jc w:val="both"/>
      </w:pPr>
      <w:r>
        <w:t>GOAL reserves the right to split the award of this contract between different bidders in any combination it deems appropriate, at its sole discretion.</w:t>
      </w:r>
    </w:p>
    <w:p w14:paraId="577A0F9E" w14:textId="451428A3" w:rsidR="00CE0893" w:rsidRDefault="00CE0893" w:rsidP="00D34B07">
      <w:pPr>
        <w:pStyle w:val="Heading3"/>
        <w:keepNext w:val="0"/>
        <w:spacing w:before="0"/>
        <w:jc w:val="both"/>
      </w:pPr>
      <w:r>
        <w:t xml:space="preserve">The </w:t>
      </w:r>
      <w:r w:rsidR="00A24182">
        <w:t>Contractor</w:t>
      </w:r>
      <w:r>
        <w:t xml:space="preserve"> shall seek written approval from GOAL </w:t>
      </w:r>
      <w:r w:rsidRPr="00060AAD">
        <w:t>before</w:t>
      </w:r>
      <w:r>
        <w:t xml:space="preserv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2B2236">
        <w:t xml:space="preserve"> 1.1 of the contract</w:t>
      </w:r>
    </w:p>
    <w:p w14:paraId="00B5F8E5" w14:textId="0188F03A" w:rsidR="00CE0893" w:rsidRPr="00060AAD" w:rsidRDefault="00CE0893" w:rsidP="00D34B07">
      <w:pPr>
        <w:pStyle w:val="Heading3"/>
        <w:keepNext w:val="0"/>
        <w:spacing w:before="0"/>
        <w:jc w:val="both"/>
      </w:pPr>
      <w:r>
        <w:t xml:space="preserve">GOAL reserves the right to refuse any subcontractor that is proposed by the </w:t>
      </w:r>
      <w:r w:rsidR="00A24182">
        <w:t>Contractor.</w:t>
      </w:r>
    </w:p>
    <w:p w14:paraId="601A0A29" w14:textId="1748A99D" w:rsidR="00CE0893" w:rsidRDefault="00CE0893" w:rsidP="00D34B07">
      <w:pPr>
        <w:pStyle w:val="Heading3"/>
        <w:keepNext w:val="0"/>
        <w:spacing w:before="0"/>
        <w:jc w:val="both"/>
      </w:pPr>
      <w:r>
        <w:t xml:space="preserve">GOAL reserves the right to negotiate with the </w:t>
      </w:r>
      <w:r w:rsidR="00A24182">
        <w:t>Contractor</w:t>
      </w:r>
      <w:r>
        <w:t xml:space="preserve"> who has submitted the lowest Bid that fully meets the technical requirements, for the purpose of seeking revisions of such Bid to enhance its technical aspects and/or to reduce the price. </w:t>
      </w:r>
    </w:p>
    <w:p w14:paraId="62049DBC" w14:textId="77777777" w:rsidR="00CE0893" w:rsidRPr="00805C27" w:rsidRDefault="00CE0893" w:rsidP="00D34B07">
      <w:pPr>
        <w:pStyle w:val="Heading3"/>
        <w:keepNext w:val="0"/>
        <w:spacing w:before="0"/>
        <w:jc w:val="both"/>
      </w:pPr>
      <w:r w:rsidRPr="00805C27">
        <w:t>Information supplied by respondents will be treated as contractually binding.  However, GOAL reserves the right to seek clarification or verification of any such information</w:t>
      </w:r>
      <w:r>
        <w:t xml:space="preserve">. </w:t>
      </w:r>
    </w:p>
    <w:p w14:paraId="66242E9B" w14:textId="77777777" w:rsidR="00CE0893" w:rsidRPr="00805C27" w:rsidRDefault="00CE0893" w:rsidP="00D34B07">
      <w:pPr>
        <w:pStyle w:val="Heading3"/>
        <w:keepNext w:val="0"/>
        <w:spacing w:before="0"/>
        <w:jc w:val="both"/>
      </w:pPr>
      <w:r w:rsidRPr="00805C27">
        <w:t>GOAL reserves the right to terminate this competition at any stage.</w:t>
      </w:r>
    </w:p>
    <w:p w14:paraId="151CCD13" w14:textId="77777777" w:rsidR="00CE0893" w:rsidRPr="00805C27" w:rsidRDefault="00CE0893" w:rsidP="00D34B07">
      <w:pPr>
        <w:pStyle w:val="Heading3"/>
        <w:keepNext w:val="0"/>
        <w:spacing w:before="0"/>
        <w:jc w:val="both"/>
      </w:pPr>
      <w:r w:rsidRPr="00805C27">
        <w:t xml:space="preserve">Unsuccessful </w:t>
      </w:r>
      <w:r>
        <w:t>tenderers will be notified</w:t>
      </w:r>
      <w:r w:rsidRPr="00805C27">
        <w:t xml:space="preserve">.  </w:t>
      </w:r>
    </w:p>
    <w:p w14:paraId="0CF40070" w14:textId="77777777" w:rsidR="00CE0893" w:rsidRPr="00805C27" w:rsidRDefault="00CE0893" w:rsidP="00D34B07">
      <w:pPr>
        <w:pStyle w:val="Heading3"/>
        <w:spacing w:before="0"/>
        <w:jc w:val="both"/>
        <w:rPr>
          <w:rFonts w:eastAsia="Arial Unicode MS"/>
        </w:rPr>
      </w:pPr>
      <w:r w:rsidRPr="00805C27">
        <w:t>GOAL’</w:t>
      </w:r>
      <w:r w:rsidRPr="00805C27">
        <w:rPr>
          <w:rFonts w:eastAsia="Arial Unicode MS"/>
        </w:rPr>
        <w:t>s standard payment terms are by bank transfer within 30 days after satisfactory implementation and receipt of documents in order.</w:t>
      </w:r>
      <w:r>
        <w:rPr>
          <w:rFonts w:eastAsia="Arial Unicode MS"/>
        </w:rPr>
        <w:t xml:space="preserve"> Satisfactory implementation is decided solely by GOAL.</w:t>
      </w:r>
    </w:p>
    <w:p w14:paraId="52019A59" w14:textId="77777777" w:rsidR="00CE0893" w:rsidRPr="00CE0893" w:rsidRDefault="00CE0893" w:rsidP="00D34B07">
      <w:pPr>
        <w:pStyle w:val="Heading3"/>
        <w:keepNext w:val="0"/>
        <w:spacing w:before="0"/>
        <w:jc w:val="both"/>
        <w:rPr>
          <w:lang w:val="en-GB"/>
        </w:rPr>
      </w:pPr>
      <w:r w:rsidRPr="00CE0893">
        <w:rPr>
          <w:rFonts w:eastAsia="Arial Unicode MS"/>
        </w:rPr>
        <w:t>This document is not construed in any way as an offer to contract.</w:t>
      </w:r>
    </w:p>
    <w:p w14:paraId="5B819FA2" w14:textId="77777777" w:rsidR="00CE0893" w:rsidRDefault="00CE0893" w:rsidP="00D34B07">
      <w:pPr>
        <w:pStyle w:val="Heading3"/>
        <w:keepNext w:val="0"/>
        <w:spacing w:before="0"/>
        <w:jc w:val="both"/>
        <w:rPr>
          <w:lang w:val="en-GB"/>
        </w:rPr>
      </w:pPr>
      <w:r w:rsidRPr="00805C27">
        <w:t xml:space="preserve">GOAL and all contracted </w:t>
      </w:r>
      <w:r>
        <w:t>suppliers</w:t>
      </w:r>
      <w:r w:rsidRPr="00805C27">
        <w:t xml:space="preserve"> must act in all its procurement and other activities in full compliance with donor </w:t>
      </w:r>
      <w:r w:rsidRPr="00CE0893">
        <w:rPr>
          <w:color w:val="auto"/>
        </w:rPr>
        <w:t xml:space="preserve">requirements. </w:t>
      </w:r>
      <w:r w:rsidRPr="00805C27">
        <w:t xml:space="preserve">Any </w:t>
      </w:r>
      <w:r w:rsidRPr="00CE0893">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69B72C0F" w14:textId="4E235E94" w:rsidR="004C65FE" w:rsidRDefault="00CE0893" w:rsidP="00D34B07">
      <w:pPr>
        <w:pStyle w:val="Heading3"/>
        <w:jc w:val="both"/>
      </w:pPr>
      <w:r w:rsidRPr="00CE0893">
        <w:rPr>
          <w:b/>
          <w:u w:val="single"/>
        </w:rPr>
        <w:lastRenderedPageBreak/>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r w:rsidR="004C65FE" w:rsidRPr="004C65FE">
        <w:t xml:space="preserve"> </w:t>
      </w:r>
      <w:r w:rsidR="004C65FE">
        <w:t xml:space="preserve">Tenders must be completed in English. </w:t>
      </w:r>
    </w:p>
    <w:p w14:paraId="788C410D" w14:textId="4208A580" w:rsidR="00CB6559" w:rsidRPr="00CB6559" w:rsidRDefault="00CB6559" w:rsidP="00D34B07">
      <w:pPr>
        <w:pStyle w:val="Heading3"/>
        <w:keepNext w:val="0"/>
        <w:spacing w:before="0"/>
        <w:jc w:val="both"/>
      </w:pPr>
      <w:r w:rsidRPr="00CB6559">
        <w:t xml:space="preserve"> 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p>
    <w:p w14:paraId="5744D295" w14:textId="77777777" w:rsidR="002414B2" w:rsidRPr="002414B2" w:rsidRDefault="002414B2" w:rsidP="002414B2">
      <w:pPr>
        <w:pStyle w:val="Heading2"/>
      </w:pPr>
      <w:bookmarkStart w:id="19" w:name="_Toc466022938"/>
      <w:bookmarkStart w:id="20" w:name="_Toc5363460"/>
      <w:r w:rsidRPr="002414B2">
        <w:t>Quality Control</w:t>
      </w:r>
      <w:bookmarkEnd w:id="19"/>
      <w:bookmarkEnd w:id="20"/>
    </w:p>
    <w:p w14:paraId="064F91D2" w14:textId="2B065BD0" w:rsidR="002414B2" w:rsidRPr="002414B2" w:rsidRDefault="002414B2" w:rsidP="002414B2">
      <w:pPr>
        <w:jc w:val="both"/>
      </w:pPr>
      <w:r w:rsidRPr="002414B2">
        <w:t>3</w:t>
      </w:r>
      <w:r w:rsidRPr="002414B2">
        <w:rPr>
          <w:vertAlign w:val="superscript"/>
        </w:rPr>
        <w:t>rd</w:t>
      </w:r>
      <w:r w:rsidRPr="002414B2">
        <w:t xml:space="preserve"> party companies may be contracted by GOAL to carry out random quality inspections of </w:t>
      </w:r>
      <w:r w:rsidR="00326689">
        <w:t>supplies</w:t>
      </w:r>
      <w:r w:rsidRPr="002414B2">
        <w:t xml:space="preserve"> carried out by the contracted party. The cost of the quality control inspections will be covered by GOAL.</w:t>
      </w:r>
    </w:p>
    <w:p w14:paraId="3599EA26" w14:textId="77777777" w:rsidR="002414B2" w:rsidRPr="002414B2" w:rsidRDefault="002414B2" w:rsidP="002414B2">
      <w:pPr>
        <w:jc w:val="both"/>
      </w:pPr>
      <w:r w:rsidRPr="002414B2">
        <w:t xml:space="preserve">In cases of supplier’s quality default in addition to Liquidated Damages section 21 of GOAL Standard Terms and Conditions the costs of the quality inspections and loading surveyor will be charged to the </w:t>
      </w:r>
      <w:r w:rsidRPr="002414B2">
        <w:rPr>
          <w:rFonts w:ascii="Calibri" w:hAnsi="Calibri" w:cs="Arial"/>
          <w:lang w:val="en-US"/>
        </w:rPr>
        <w:t>Contractor</w:t>
      </w:r>
      <w:r w:rsidRPr="002414B2">
        <w:t>.</w:t>
      </w:r>
    </w:p>
    <w:p w14:paraId="6CB88ADE" w14:textId="77777777" w:rsidR="002414B2" w:rsidRPr="002414B2" w:rsidRDefault="002414B2" w:rsidP="002414B2">
      <w:pPr>
        <w:jc w:val="both"/>
      </w:pPr>
      <w:r w:rsidRPr="002414B2">
        <w:t xml:space="preserve">Sub-contracting: note section 3 in GOAL Standard Terms and Conditions. GOAL may choose to visit vendors, including sub-contractors (if any) as per of the evaluation process. </w:t>
      </w:r>
    </w:p>
    <w:p w14:paraId="7EB46965" w14:textId="77777777" w:rsidR="002414B2" w:rsidRPr="002414B2" w:rsidRDefault="002414B2" w:rsidP="002414B2">
      <w:pPr>
        <w:pStyle w:val="Heading2"/>
      </w:pPr>
      <w:bookmarkStart w:id="21" w:name="_Toc5363461"/>
      <w:r w:rsidRPr="002414B2">
        <w:t>Submission of Tenders</w:t>
      </w:r>
      <w:bookmarkEnd w:id="21"/>
    </w:p>
    <w:p w14:paraId="256B3045" w14:textId="49396E8E" w:rsidR="002414B2" w:rsidRPr="002414B2" w:rsidRDefault="002414B2" w:rsidP="00175EE9">
      <w:pPr>
        <w:jc w:val="both"/>
        <w:rPr>
          <w:b/>
          <w:smallCaps/>
        </w:rPr>
      </w:pPr>
      <w:r w:rsidRPr="002414B2">
        <w:t xml:space="preserve">Tenders must be delivered Electronically </w:t>
      </w:r>
      <w:r w:rsidRPr="002414B2">
        <w:rPr>
          <w:u w:val="single"/>
        </w:rPr>
        <w:t>with your offers in same email</w:t>
      </w:r>
      <w:r w:rsidRPr="002414B2">
        <w:t xml:space="preserve"> </w:t>
      </w:r>
      <w:r w:rsidR="00F77671">
        <w:t xml:space="preserve">to </w:t>
      </w:r>
      <w:r w:rsidR="00996737" w:rsidRPr="00996737">
        <w:rPr>
          <w:rStyle w:val="Hyperlink"/>
        </w:rPr>
        <w:t>tenders@goal.ie</w:t>
      </w:r>
      <w:r w:rsidR="00F77671">
        <w:t xml:space="preserve"> </w:t>
      </w:r>
      <w:r w:rsidRPr="002414B2">
        <w:t>and in the subject field state:</w:t>
      </w:r>
    </w:p>
    <w:p w14:paraId="4A3365AB" w14:textId="1C195B5E" w:rsidR="00A24182" w:rsidRPr="00A24182" w:rsidRDefault="00A24182" w:rsidP="002414B2">
      <w:pPr>
        <w:numPr>
          <w:ilvl w:val="1"/>
          <w:numId w:val="4"/>
        </w:numPr>
        <w:contextualSpacing/>
        <w:jc w:val="both"/>
        <w:rPr>
          <w:b/>
        </w:rPr>
      </w:pPr>
      <w:r w:rsidRPr="00A24182">
        <w:rPr>
          <w:b/>
          <w:iCs/>
        </w:rPr>
        <w:t xml:space="preserve">ZW-ZGS-HAR-2476 - Construction of group handwash station </w:t>
      </w:r>
      <w:r>
        <w:rPr>
          <w:b/>
          <w:iCs/>
        </w:rPr>
        <w:t>in Bulawayo and Harare</w:t>
      </w:r>
    </w:p>
    <w:p w14:paraId="322D5151" w14:textId="1607F44A" w:rsidR="002414B2" w:rsidRPr="002414B2" w:rsidRDefault="002414B2" w:rsidP="002414B2">
      <w:pPr>
        <w:numPr>
          <w:ilvl w:val="1"/>
          <w:numId w:val="4"/>
        </w:numPr>
        <w:contextualSpacing/>
        <w:jc w:val="both"/>
        <w:rPr>
          <w:b/>
        </w:rPr>
      </w:pPr>
      <w:r w:rsidRPr="002414B2">
        <w:rPr>
          <w:b/>
          <w:i/>
        </w:rPr>
        <w:t xml:space="preserve">Name of your </w:t>
      </w:r>
      <w:r w:rsidR="00F77671">
        <w:rPr>
          <w:b/>
          <w:i/>
        </w:rPr>
        <w:t>company</w:t>
      </w:r>
      <w:r w:rsidRPr="002414B2">
        <w:rPr>
          <w:b/>
          <w:i/>
        </w:rPr>
        <w:t xml:space="preserve"> with the title of the attachment</w:t>
      </w:r>
    </w:p>
    <w:p w14:paraId="34497CFC" w14:textId="5EF3FA59" w:rsidR="004C65FE" w:rsidRDefault="002414B2" w:rsidP="004C65FE">
      <w:pPr>
        <w:numPr>
          <w:ilvl w:val="1"/>
          <w:numId w:val="4"/>
        </w:numPr>
        <w:contextualSpacing/>
        <w:jc w:val="both"/>
        <w:rPr>
          <w:b/>
          <w:i/>
        </w:rPr>
      </w:pPr>
      <w:r w:rsidRPr="002414B2">
        <w:rPr>
          <w:b/>
          <w:i/>
        </w:rPr>
        <w:t xml:space="preserve">Number of emails that are sent </w:t>
      </w:r>
      <w:r w:rsidR="00A60B96" w:rsidRPr="002414B2">
        <w:rPr>
          <w:b/>
          <w:i/>
        </w:rPr>
        <w:t>e.g.,</w:t>
      </w:r>
      <w:r w:rsidRPr="002414B2">
        <w:rPr>
          <w:b/>
          <w:i/>
        </w:rPr>
        <w:t xml:space="preserve"> 1 of 3, 2 of 3, 3 of 3.</w:t>
      </w:r>
    </w:p>
    <w:p w14:paraId="2AE7CB80" w14:textId="4D333F00" w:rsidR="00DF7560" w:rsidRDefault="00DF7560" w:rsidP="00DF7560">
      <w:pPr>
        <w:contextualSpacing/>
        <w:jc w:val="both"/>
        <w:rPr>
          <w:b/>
          <w:i/>
        </w:rPr>
      </w:pPr>
    </w:p>
    <w:p w14:paraId="380F6FD5" w14:textId="55A01F10" w:rsidR="00F77671" w:rsidRDefault="00DF7560" w:rsidP="00F77671">
      <w:pPr>
        <w:jc w:val="both"/>
        <w:rPr>
          <w:b/>
          <w:iCs/>
        </w:rPr>
      </w:pPr>
      <w:r w:rsidRPr="00D52F1B">
        <w:rPr>
          <w:b/>
          <w:iCs/>
        </w:rPr>
        <w:t>All documents attached to emails must be in PDF or scan form</w:t>
      </w:r>
      <w:r w:rsidR="00F77671">
        <w:rPr>
          <w:b/>
          <w:iCs/>
        </w:rPr>
        <w:t xml:space="preserve"> of hard copy documents</w:t>
      </w:r>
      <w:r w:rsidRPr="00D52F1B">
        <w:rPr>
          <w:b/>
          <w:iCs/>
        </w:rPr>
        <w:t xml:space="preserve">. </w:t>
      </w:r>
      <w:r w:rsidR="00F77671">
        <w:rPr>
          <w:b/>
          <w:iCs/>
        </w:rPr>
        <w:t>No</w:t>
      </w:r>
      <w:r w:rsidRPr="00D52F1B">
        <w:rPr>
          <w:b/>
          <w:iCs/>
        </w:rPr>
        <w:t xml:space="preserve"> excel or word documents </w:t>
      </w:r>
      <w:r w:rsidR="00F77671">
        <w:rPr>
          <w:b/>
          <w:iCs/>
        </w:rPr>
        <w:t>will</w:t>
      </w:r>
      <w:r w:rsidRPr="00D52F1B">
        <w:rPr>
          <w:b/>
          <w:iCs/>
        </w:rPr>
        <w:t xml:space="preserve"> be </w:t>
      </w:r>
      <w:r w:rsidR="008A2A84" w:rsidRPr="00D52F1B">
        <w:rPr>
          <w:b/>
          <w:iCs/>
        </w:rPr>
        <w:t>a</w:t>
      </w:r>
      <w:r w:rsidR="008A2A84">
        <w:rPr>
          <w:b/>
          <w:iCs/>
        </w:rPr>
        <w:t>ccepted,</w:t>
      </w:r>
      <w:r w:rsidR="00F77671">
        <w:rPr>
          <w:b/>
          <w:iCs/>
        </w:rPr>
        <w:t xml:space="preserve"> and bids submitted using soft copy documents may be rejected</w:t>
      </w:r>
    </w:p>
    <w:p w14:paraId="3484BC5E" w14:textId="20336DC5" w:rsidR="00FD2451" w:rsidRDefault="008A2A84" w:rsidP="00F77671">
      <w:pPr>
        <w:jc w:val="both"/>
        <w:rPr>
          <w:b/>
          <w:bCs/>
        </w:rPr>
      </w:pPr>
      <w:r>
        <w:rPr>
          <w:b/>
          <w:bCs/>
        </w:rPr>
        <w:t>(</w:t>
      </w:r>
      <w:r w:rsidR="00FD2451">
        <w:rPr>
          <w:b/>
          <w:bCs/>
        </w:rPr>
        <w:t xml:space="preserve">Proof of sending is not proof of reception. Late delivery will result in your bid being rejected. All information provided must be perfectly legible. </w:t>
      </w:r>
      <w:r>
        <w:rPr>
          <w:b/>
          <w:bCs/>
        </w:rPr>
        <w:t>GOAL is not responsible for any technical faults that may prevent reception of your email)</w:t>
      </w:r>
    </w:p>
    <w:p w14:paraId="2D1C2AFB" w14:textId="1B96633B" w:rsidR="00316DF2" w:rsidRDefault="00316DF2" w:rsidP="00322CE2">
      <w:pPr>
        <w:pStyle w:val="Heading2"/>
      </w:pPr>
      <w:r>
        <w:t>Tender</w:t>
      </w:r>
      <w:r w:rsidR="00322CE2">
        <w:t xml:space="preserve"> </w:t>
      </w:r>
      <w:r>
        <w:t>Opening Meeting</w:t>
      </w:r>
    </w:p>
    <w:p w14:paraId="01F42A3F" w14:textId="3EBFD015" w:rsidR="00B20CE2" w:rsidRDefault="00B20CE2" w:rsidP="00B20CE2">
      <w:pPr>
        <w:tabs>
          <w:tab w:val="left" w:pos="-142"/>
        </w:tabs>
        <w:spacing w:before="100" w:beforeAutospacing="1" w:after="120"/>
        <w:jc w:val="both"/>
      </w:pPr>
      <w:bookmarkStart w:id="22" w:name="_Toc466022947"/>
      <w:r w:rsidRPr="00762829">
        <w:t xml:space="preserve">Tenders will be opened </w:t>
      </w:r>
      <w:r w:rsidRPr="008913A5">
        <w:t>on</w:t>
      </w:r>
      <w:r w:rsidR="00CE67B4">
        <w:t xml:space="preserve"> </w:t>
      </w:r>
      <w:r w:rsidR="00DA79B6">
        <w:t>8</w:t>
      </w:r>
      <w:r w:rsidR="00A24182" w:rsidRPr="00A24182">
        <w:rPr>
          <w:vertAlign w:val="superscript"/>
        </w:rPr>
        <w:t>th</w:t>
      </w:r>
      <w:r w:rsidR="00A24182">
        <w:t xml:space="preserve"> of September 2022 </w:t>
      </w:r>
      <w:r w:rsidR="00155B3D" w:rsidRPr="009E7085">
        <w:t>at 1</w:t>
      </w:r>
      <w:r w:rsidR="008E62E5">
        <w:t>4</w:t>
      </w:r>
      <w:r w:rsidR="00155B3D" w:rsidRPr="00155B3D">
        <w:t xml:space="preserve">:00hrs </w:t>
      </w:r>
      <w:r w:rsidR="001A19C4">
        <w:t>C</w:t>
      </w:r>
      <w:r w:rsidR="00155B3D" w:rsidRPr="00155B3D">
        <w:t xml:space="preserve">AT </w:t>
      </w:r>
      <w:r w:rsidRPr="008913A5">
        <w:t>at the</w:t>
      </w:r>
      <w:r w:rsidRPr="00762829">
        <w:t xml:space="preserve"> following location:</w:t>
      </w:r>
    </w:p>
    <w:p w14:paraId="501CBDE1" w14:textId="77777777" w:rsidR="002C4DF2" w:rsidRDefault="00B20CE2" w:rsidP="00671E21">
      <w:pPr>
        <w:pBdr>
          <w:top w:val="single" w:sz="6" w:space="0" w:color="auto"/>
          <w:left w:val="single" w:sz="6" w:space="1" w:color="auto"/>
          <w:bottom w:val="single" w:sz="6" w:space="0" w:color="auto"/>
          <w:right w:val="single" w:sz="6" w:space="1" w:color="auto"/>
        </w:pBdr>
        <w:tabs>
          <w:tab w:val="left" w:pos="-142"/>
        </w:tabs>
        <w:jc w:val="center"/>
        <w:rPr>
          <w:b/>
        </w:rPr>
      </w:pPr>
      <w:r w:rsidRPr="00311CE4">
        <w:rPr>
          <w:b/>
        </w:rPr>
        <w:t xml:space="preserve">GOAL </w:t>
      </w:r>
      <w:r w:rsidR="00F96BC4">
        <w:rPr>
          <w:b/>
        </w:rPr>
        <w:t>Z</w:t>
      </w:r>
      <w:r w:rsidR="005676D3">
        <w:rPr>
          <w:b/>
        </w:rPr>
        <w:t>imbabwe-</w:t>
      </w:r>
    </w:p>
    <w:p w14:paraId="0F05683D" w14:textId="6A0B5730" w:rsidR="00B20CE2" w:rsidRPr="00311CE4" w:rsidRDefault="004F7CDB" w:rsidP="00671E21">
      <w:pPr>
        <w:pBdr>
          <w:top w:val="single" w:sz="6" w:space="0" w:color="auto"/>
          <w:left w:val="single" w:sz="6" w:space="1" w:color="auto"/>
          <w:bottom w:val="single" w:sz="6" w:space="0" w:color="auto"/>
          <w:right w:val="single" w:sz="6" w:space="1" w:color="auto"/>
        </w:pBdr>
        <w:tabs>
          <w:tab w:val="left" w:pos="-142"/>
        </w:tabs>
        <w:jc w:val="center"/>
        <w:rPr>
          <w:b/>
        </w:rPr>
      </w:pPr>
      <w:r>
        <w:rPr>
          <w:b/>
        </w:rPr>
        <w:t>Harare</w:t>
      </w:r>
      <w:r w:rsidR="00B20CE2" w:rsidRPr="00311CE4">
        <w:rPr>
          <w:b/>
        </w:rPr>
        <w:t xml:space="preserve"> office</w:t>
      </w:r>
    </w:p>
    <w:p w14:paraId="0F73D6FD" w14:textId="77777777" w:rsidR="002C4DF2" w:rsidRDefault="004F7CDB" w:rsidP="00671E21">
      <w:pPr>
        <w:pBdr>
          <w:top w:val="single" w:sz="6" w:space="0" w:color="auto"/>
          <w:left w:val="single" w:sz="6" w:space="1" w:color="auto"/>
          <w:bottom w:val="single" w:sz="6" w:space="0" w:color="auto"/>
          <w:right w:val="single" w:sz="6" w:space="1" w:color="auto"/>
        </w:pBdr>
        <w:tabs>
          <w:tab w:val="left" w:pos="-142"/>
        </w:tabs>
        <w:jc w:val="center"/>
        <w:rPr>
          <w:b/>
        </w:rPr>
      </w:pPr>
      <w:r>
        <w:rPr>
          <w:b/>
        </w:rPr>
        <w:t xml:space="preserve">73 Harare Drive, </w:t>
      </w:r>
    </w:p>
    <w:p w14:paraId="12E8032A" w14:textId="134D16E4" w:rsidR="00B20CE2" w:rsidRPr="00311CE4" w:rsidRDefault="005676D3" w:rsidP="00671E21">
      <w:pPr>
        <w:pBdr>
          <w:top w:val="single" w:sz="6" w:space="0" w:color="auto"/>
          <w:left w:val="single" w:sz="6" w:space="1" w:color="auto"/>
          <w:bottom w:val="single" w:sz="6" w:space="0" w:color="auto"/>
          <w:right w:val="single" w:sz="6" w:space="1" w:color="auto"/>
        </w:pBdr>
        <w:tabs>
          <w:tab w:val="left" w:pos="-142"/>
        </w:tabs>
        <w:jc w:val="center"/>
        <w:rPr>
          <w:b/>
        </w:rPr>
      </w:pPr>
      <w:r>
        <w:rPr>
          <w:b/>
        </w:rPr>
        <w:t xml:space="preserve">Harare </w:t>
      </w:r>
      <w:r w:rsidR="004F7CDB">
        <w:rPr>
          <w:b/>
        </w:rPr>
        <w:t>Mt Pleasant</w:t>
      </w:r>
    </w:p>
    <w:p w14:paraId="43571E47" w14:textId="182D89E6" w:rsidR="00CE691A" w:rsidRDefault="00B32B67" w:rsidP="00B32B67">
      <w:pPr>
        <w:jc w:val="both"/>
      </w:pPr>
      <w:r>
        <w:lastRenderedPageBreak/>
        <w:t xml:space="preserve">One authorised representative of each tenderer may attend the opening of the bids. Companies wishing to attend are requested to notify their intention by sending an e-mail at least 48 hours in advance to the following e-mail address: </w:t>
      </w:r>
      <w:hyperlink r:id="rId16" w:history="1">
        <w:r w:rsidR="00F96BC4" w:rsidRPr="009F4C04">
          <w:rPr>
            <w:rStyle w:val="Hyperlink"/>
          </w:rPr>
          <w:t>procurementzimbabwe@zw.goal.ie</w:t>
        </w:r>
      </w:hyperlink>
      <w:r w:rsidR="00827C7F">
        <w:t xml:space="preserve"> </w:t>
      </w:r>
      <w:r>
        <w:t xml:space="preserve"> </w:t>
      </w:r>
      <w:r w:rsidR="00F03910">
        <w:t>Tender</w:t>
      </w:r>
      <w:r>
        <w:t xml:space="preserve">ers are invited to attend the Tender Opening Meeting at their own cost. </w:t>
      </w:r>
    </w:p>
    <w:p w14:paraId="380C07DC" w14:textId="6EB45DDA" w:rsidR="00B32B67" w:rsidRPr="00BA039C" w:rsidRDefault="00B32B67" w:rsidP="00B32B67">
      <w:pPr>
        <w:jc w:val="both"/>
        <w:rPr>
          <w:b/>
          <w:bCs/>
          <w:color w:val="FF0000"/>
        </w:rPr>
      </w:pPr>
      <w:r w:rsidRPr="00BA039C">
        <w:rPr>
          <w:b/>
          <w:bCs/>
          <w:color w:val="FF0000"/>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6CBF0E36" w14:textId="6DDEFFDE" w:rsidR="00EE1801" w:rsidRDefault="00636464" w:rsidP="00E249FC">
      <w:pPr>
        <w:pStyle w:val="Heading1"/>
        <w:keepNext w:val="0"/>
      </w:pPr>
      <w:r w:rsidRPr="00805C27">
        <w:t xml:space="preserve">Evaluation Process </w:t>
      </w:r>
      <w:bookmarkEnd w:id="22"/>
    </w:p>
    <w:p w14:paraId="56A9D443" w14:textId="27F162DA" w:rsidR="004E748E" w:rsidRDefault="00D6489C" w:rsidP="004E748E">
      <w:pPr>
        <w:jc w:val="both"/>
      </w:pPr>
      <w:r>
        <w:t xml:space="preserve">Evaluation </w:t>
      </w:r>
      <w:r w:rsidR="00C61CAB">
        <w:t>stages</w:t>
      </w:r>
      <w:r w:rsidR="004E748E" w:rsidRPr="004E748E">
        <w:t xml:space="preserve"> 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137B46" w14:paraId="1C8D16F6" w14:textId="77777777" w:rsidTr="00D74F3C">
        <w:tc>
          <w:tcPr>
            <w:tcW w:w="759" w:type="dxa"/>
            <w:shd w:val="clear" w:color="auto" w:fill="D9D9D9" w:themeFill="background1" w:themeFillShade="D9"/>
          </w:tcPr>
          <w:p w14:paraId="4A2AAC0E" w14:textId="77777777" w:rsidR="00DB2251" w:rsidRPr="00C4717E" w:rsidRDefault="00DB2251" w:rsidP="00D74F3C">
            <w:pPr>
              <w:rPr>
                <w:b/>
              </w:rPr>
            </w:pPr>
            <w:r>
              <w:rPr>
                <w:b/>
              </w:rPr>
              <w:t>Phase</w:t>
            </w:r>
            <w:r w:rsidRPr="00C4717E">
              <w:rPr>
                <w:b/>
              </w:rPr>
              <w:t xml:space="preserve"> #</w:t>
            </w:r>
          </w:p>
        </w:tc>
        <w:tc>
          <w:tcPr>
            <w:tcW w:w="2117" w:type="dxa"/>
            <w:shd w:val="clear" w:color="auto" w:fill="D9D9D9" w:themeFill="background1" w:themeFillShade="D9"/>
          </w:tcPr>
          <w:p w14:paraId="621773B8" w14:textId="77777777" w:rsidR="00DB2251" w:rsidRPr="00C61CAB" w:rsidRDefault="00DB2251" w:rsidP="00D74F3C">
            <w:pPr>
              <w:rPr>
                <w:b/>
              </w:rPr>
            </w:pPr>
            <w:r w:rsidRPr="00C61CAB">
              <w:rPr>
                <w:b/>
              </w:rPr>
              <w:t xml:space="preserve">Evaluation Process Stage </w:t>
            </w:r>
          </w:p>
        </w:tc>
        <w:tc>
          <w:tcPr>
            <w:tcW w:w="7308" w:type="dxa"/>
            <w:shd w:val="clear" w:color="auto" w:fill="D9D9D9" w:themeFill="background1" w:themeFillShade="D9"/>
          </w:tcPr>
          <w:p w14:paraId="38BF437E" w14:textId="77777777" w:rsidR="00DB2251" w:rsidRPr="00C61CAB" w:rsidRDefault="00DB2251" w:rsidP="00D74F3C">
            <w:pPr>
              <w:rPr>
                <w:b/>
              </w:rPr>
            </w:pPr>
            <w:r w:rsidRPr="00C61CAB">
              <w:rPr>
                <w:rFonts w:ascii="Calibri" w:hAnsi="Calibri"/>
                <w:b/>
              </w:rPr>
              <w:t>The basic requirements with which proposals must comply with</w:t>
            </w:r>
          </w:p>
        </w:tc>
      </w:tr>
      <w:tr w:rsidR="00DB2251" w14:paraId="576D10CD" w14:textId="77777777" w:rsidTr="00D74F3C">
        <w:tc>
          <w:tcPr>
            <w:tcW w:w="10184" w:type="dxa"/>
            <w:gridSpan w:val="3"/>
            <w:shd w:val="clear" w:color="auto" w:fill="D9D9D9" w:themeFill="background1" w:themeFillShade="D9"/>
          </w:tcPr>
          <w:p w14:paraId="6BB69B34" w14:textId="77777777" w:rsidR="00DB2251" w:rsidRPr="00A73AED" w:rsidRDefault="00DB2251" w:rsidP="00D74F3C">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Pr>
                <w:i/>
                <w:shd w:val="clear" w:color="auto" w:fill="D9D9D9" w:themeFill="background1" w:themeFillShade="D9"/>
              </w:rPr>
              <w:t xml:space="preserve">has been submitted in line with the administrative instructions and </w:t>
            </w:r>
            <w:r w:rsidRPr="00A73AED">
              <w:rPr>
                <w:i/>
                <w:shd w:val="clear" w:color="auto" w:fill="D9D9D9" w:themeFill="background1" w:themeFillShade="D9"/>
              </w:rPr>
              <w:t>meets the essential criteria</w:t>
            </w:r>
            <w:r>
              <w:rPr>
                <w:i/>
                <w:shd w:val="clear" w:color="auto" w:fill="D9D9D9" w:themeFill="background1" w:themeFillShade="D9"/>
              </w:rPr>
              <w:t>.</w:t>
            </w:r>
            <w:r w:rsidRPr="00A73AED">
              <w:rPr>
                <w:i/>
                <w:shd w:val="clear" w:color="auto" w:fill="D9D9D9" w:themeFill="background1" w:themeFillShade="D9"/>
              </w:rPr>
              <w:t xml:space="preserve"> </w:t>
            </w:r>
            <w:r>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137B46" w14:paraId="4A21B65B" w14:textId="77777777" w:rsidTr="00D74F3C">
        <w:tc>
          <w:tcPr>
            <w:tcW w:w="759" w:type="dxa"/>
            <w:shd w:val="clear" w:color="auto" w:fill="D9D9D9" w:themeFill="background1" w:themeFillShade="D9"/>
          </w:tcPr>
          <w:p w14:paraId="0E2A6C81" w14:textId="77777777" w:rsidR="00DB2251" w:rsidRPr="00304072" w:rsidRDefault="00DB2251" w:rsidP="00D74F3C">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0C915726" w14:textId="77777777" w:rsidR="00DB2251" w:rsidRPr="008A58D3" w:rsidRDefault="00DB2251" w:rsidP="00D74F3C">
            <w:pPr>
              <w:rPr>
                <w:b/>
                <w:bCs/>
              </w:rPr>
            </w:pPr>
            <w:r w:rsidRPr="008A58D3">
              <w:rPr>
                <w:b/>
                <w:bCs/>
              </w:rPr>
              <w:t>Administrative instructions</w:t>
            </w:r>
          </w:p>
        </w:tc>
        <w:tc>
          <w:tcPr>
            <w:tcW w:w="7308" w:type="dxa"/>
            <w:shd w:val="clear" w:color="auto" w:fill="F2F2F2" w:themeFill="background1" w:themeFillShade="F2"/>
          </w:tcPr>
          <w:p w14:paraId="3EC90ED1" w14:textId="77777777" w:rsidR="00DB2251" w:rsidRPr="003F1BBC" w:rsidRDefault="00DB2251" w:rsidP="00D74F3C">
            <w:pPr>
              <w:pStyle w:val="ListParagraph"/>
              <w:numPr>
                <w:ilvl w:val="0"/>
                <w:numId w:val="7"/>
              </w:numPr>
              <w:ind w:left="318"/>
              <w:rPr>
                <w:b/>
              </w:rPr>
            </w:pPr>
            <w:r w:rsidRPr="003F1BBC">
              <w:rPr>
                <w:b/>
              </w:rPr>
              <w:t xml:space="preserve">Closing Date: </w:t>
            </w:r>
          </w:p>
          <w:p w14:paraId="424A42BD" w14:textId="77777777" w:rsidR="00DB2251" w:rsidRPr="00805C27" w:rsidRDefault="00DB2251" w:rsidP="00D74F3C">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35EF2C32" w14:textId="77777777" w:rsidR="00DB2251" w:rsidRPr="003F1BBC" w:rsidRDefault="00DB2251" w:rsidP="00D74F3C">
            <w:pPr>
              <w:pStyle w:val="ListParagraph"/>
              <w:numPr>
                <w:ilvl w:val="0"/>
                <w:numId w:val="7"/>
              </w:numPr>
              <w:ind w:left="318"/>
              <w:rPr>
                <w:b/>
              </w:rPr>
            </w:pPr>
            <w:r>
              <w:rPr>
                <w:b/>
              </w:rPr>
              <w:t>Submission</w:t>
            </w:r>
            <w:r w:rsidRPr="003F1BBC">
              <w:rPr>
                <w:b/>
              </w:rPr>
              <w:t xml:space="preserve"> Method: </w:t>
            </w:r>
          </w:p>
          <w:p w14:paraId="337F4458" w14:textId="6666F719" w:rsidR="00DB2251" w:rsidRDefault="00DB2251" w:rsidP="00D74F3C">
            <w:pPr>
              <w:ind w:left="318"/>
            </w:pPr>
            <w:r w:rsidRPr="00805C27">
              <w:t xml:space="preserve">Proposals must be delivered in the method specified in </w:t>
            </w:r>
            <w:r>
              <w:t xml:space="preserve">section </w:t>
            </w:r>
            <w:r w:rsidR="00F33C76">
              <w:t>4</w:t>
            </w:r>
            <w:r>
              <w:t xml:space="preserve">.5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346DB711" w14:textId="77777777" w:rsidR="00DB2251" w:rsidRPr="003F1BBC" w:rsidRDefault="00DB2251" w:rsidP="00D74F3C">
            <w:pPr>
              <w:pStyle w:val="ListParagraph"/>
              <w:numPr>
                <w:ilvl w:val="0"/>
                <w:numId w:val="7"/>
              </w:numPr>
              <w:ind w:left="318"/>
              <w:rPr>
                <w:b/>
              </w:rPr>
            </w:pPr>
            <w:r w:rsidRPr="003F1BBC">
              <w:rPr>
                <w:b/>
              </w:rPr>
              <w:t xml:space="preserve">Format and Structure of the Proposals: </w:t>
            </w:r>
          </w:p>
          <w:p w14:paraId="7014CB82" w14:textId="28829A6B" w:rsidR="00DB2251" w:rsidRPr="00DD097B" w:rsidRDefault="00DB2251" w:rsidP="00D74F3C">
            <w:pPr>
              <w:ind w:left="318"/>
              <w:rPr>
                <w:rFonts w:ascii="Calibri" w:hAnsi="Calibri"/>
                <w:sz w:val="24"/>
              </w:rPr>
            </w:pPr>
            <w:r w:rsidRPr="00805C27">
              <w:t xml:space="preserve">Proposals must conform to the </w:t>
            </w:r>
            <w:r w:rsidRPr="009A1571">
              <w:t>Response Format</w:t>
            </w:r>
            <w:r>
              <w:t xml:space="preserve"> laid </w:t>
            </w:r>
            <w:r w:rsidRPr="00DB2251">
              <w:t xml:space="preserve">out in section 6 </w:t>
            </w:r>
            <w:r w:rsidRPr="00805C27">
              <w:t xml:space="preserve">of these Instructions to Tenderers or such revised format and structure as may be notified to Tenderers by GOAL. </w:t>
            </w:r>
            <w:r w:rsidRPr="00805C27">
              <w:rPr>
                <w:b/>
                <w:u w:val="single"/>
              </w:rPr>
              <w:t xml:space="preserve">Failure to comply with the prescribed format and structure may result in </w:t>
            </w:r>
            <w:r>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68D02D3D" w14:textId="77777777" w:rsidR="00DB2251" w:rsidRPr="003F1BBC" w:rsidRDefault="00DB2251" w:rsidP="00D74F3C">
            <w:pPr>
              <w:pStyle w:val="ListParagraph"/>
              <w:numPr>
                <w:ilvl w:val="0"/>
                <w:numId w:val="7"/>
              </w:numPr>
              <w:ind w:left="318"/>
              <w:rPr>
                <w:b/>
              </w:rPr>
            </w:pPr>
            <w:r w:rsidRPr="003F1BBC">
              <w:rPr>
                <w:b/>
              </w:rPr>
              <w:t xml:space="preserve">Confirmation of validity of your proposal: </w:t>
            </w:r>
          </w:p>
          <w:p w14:paraId="15647679" w14:textId="77777777" w:rsidR="00DB2251" w:rsidRPr="00304072" w:rsidRDefault="00DB2251" w:rsidP="00D74F3C">
            <w:pPr>
              <w:ind w:left="318"/>
              <w:rPr>
                <w:rFonts w:ascii="Calibri" w:hAnsi="Calibri"/>
                <w:lang w:val="en-GB"/>
              </w:rPr>
            </w:pPr>
            <w:r w:rsidRPr="00805C27">
              <w:rPr>
                <w:rFonts w:ascii="Calibri" w:hAnsi="Calibri"/>
                <w:lang w:val="en-GB"/>
              </w:rPr>
              <w:t>The Tenderers must confirm that the period of validity of their proposal is not less than 90 (ninety) days.</w:t>
            </w:r>
          </w:p>
        </w:tc>
      </w:tr>
      <w:tr w:rsidR="00137B46" w14:paraId="6A5AC81E" w14:textId="77777777" w:rsidTr="00D74F3C">
        <w:tc>
          <w:tcPr>
            <w:tcW w:w="759" w:type="dxa"/>
            <w:shd w:val="clear" w:color="auto" w:fill="D9D9D9" w:themeFill="background1" w:themeFillShade="D9"/>
          </w:tcPr>
          <w:p w14:paraId="0A5D95F5" w14:textId="77777777" w:rsidR="00DB2251" w:rsidRPr="00EF3D37" w:rsidRDefault="00DB2251" w:rsidP="00D74F3C">
            <w:pPr>
              <w:rPr>
                <w:b/>
              </w:rPr>
            </w:pPr>
            <w:r>
              <w:rPr>
                <w:b/>
              </w:rPr>
              <w:t>2</w:t>
            </w:r>
          </w:p>
        </w:tc>
        <w:tc>
          <w:tcPr>
            <w:tcW w:w="2117" w:type="dxa"/>
            <w:shd w:val="clear" w:color="auto" w:fill="F2F2F2" w:themeFill="background1" w:themeFillShade="F2"/>
          </w:tcPr>
          <w:p w14:paraId="434E83C3" w14:textId="77777777" w:rsidR="00DB2251" w:rsidRPr="00EF3D37" w:rsidRDefault="00DB2251" w:rsidP="00D74F3C">
            <w:pPr>
              <w:pStyle w:val="Heading4"/>
              <w:numPr>
                <w:ilvl w:val="0"/>
                <w:numId w:val="0"/>
              </w:numPr>
              <w:spacing w:before="0"/>
              <w:ind w:left="864" w:hanging="864"/>
              <w:outlineLvl w:val="3"/>
              <w:rPr>
                <w:b/>
              </w:rPr>
            </w:pPr>
            <w:r w:rsidRPr="002F0D86">
              <w:rPr>
                <w:b/>
              </w:rPr>
              <w:t>Essential Criteria</w:t>
            </w:r>
          </w:p>
          <w:p w14:paraId="3621ACAD" w14:textId="77777777" w:rsidR="00DB2251" w:rsidRDefault="00DB2251" w:rsidP="00D74F3C"/>
        </w:tc>
        <w:tc>
          <w:tcPr>
            <w:tcW w:w="7308" w:type="dxa"/>
            <w:shd w:val="clear" w:color="auto" w:fill="F2F2F2" w:themeFill="background1" w:themeFillShade="F2"/>
          </w:tcPr>
          <w:p w14:paraId="380E14CD" w14:textId="1696F81D" w:rsidR="0078692C" w:rsidRDefault="0018412B" w:rsidP="0078692C">
            <w:pPr>
              <w:pStyle w:val="paragraph"/>
              <w:numPr>
                <w:ilvl w:val="0"/>
                <w:numId w:val="50"/>
              </w:numPr>
              <w:spacing w:before="0" w:beforeAutospacing="0" w:after="0" w:afterAutospacing="0"/>
              <w:textAlignment w:val="baseline"/>
              <w:rPr>
                <w:rStyle w:val="normaltextrun"/>
                <w:rFonts w:ascii="Calibri" w:eastAsiaTheme="majorEastAsia" w:hAnsi="Calibri" w:cs="Calibri"/>
                <w:sz w:val="22"/>
                <w:szCs w:val="22"/>
                <w:lang w:val="en-IE"/>
              </w:rPr>
            </w:pPr>
            <w:r>
              <w:rPr>
                <w:rStyle w:val="normaltextrun"/>
                <w:rFonts w:ascii="Calibri" w:eastAsiaTheme="majorEastAsia" w:hAnsi="Calibri" w:cs="Calibri"/>
                <w:sz w:val="22"/>
                <w:szCs w:val="22"/>
                <w:lang w:val="en-IE"/>
              </w:rPr>
              <w:t>Must be a registered </w:t>
            </w:r>
            <w:r w:rsidR="008E62E5">
              <w:rPr>
                <w:rStyle w:val="normaltextrun"/>
                <w:rFonts w:ascii="Calibri" w:eastAsiaTheme="majorEastAsia" w:hAnsi="Calibri" w:cs="Calibri"/>
                <w:sz w:val="22"/>
                <w:szCs w:val="22"/>
                <w:lang w:val="en-IE"/>
              </w:rPr>
              <w:t xml:space="preserve">company </w:t>
            </w:r>
            <w:r>
              <w:rPr>
                <w:rStyle w:val="normaltextrun"/>
                <w:rFonts w:ascii="Calibri" w:eastAsiaTheme="majorEastAsia" w:hAnsi="Calibri" w:cs="Calibri"/>
                <w:sz w:val="22"/>
                <w:szCs w:val="22"/>
                <w:lang w:val="en-IE"/>
              </w:rPr>
              <w:t>under the Zimbabwe laws. </w:t>
            </w:r>
          </w:p>
          <w:p w14:paraId="4F58ABE2" w14:textId="06178127" w:rsidR="0078692C" w:rsidRPr="009A2529" w:rsidRDefault="0078692C" w:rsidP="0078692C">
            <w:pPr>
              <w:pStyle w:val="ListParagraph"/>
              <w:numPr>
                <w:ilvl w:val="0"/>
                <w:numId w:val="50"/>
              </w:numPr>
              <w:rPr>
                <w:rStyle w:val="eop"/>
                <w:rFonts w:ascii="Calibri" w:eastAsiaTheme="majorEastAsia" w:hAnsi="Calibri" w:cs="Calibri"/>
                <w:lang w:val="en-ZW" w:eastAsia="en-ZW"/>
              </w:rPr>
            </w:pPr>
            <w:r w:rsidRPr="009A2529">
              <w:rPr>
                <w:rStyle w:val="eop"/>
                <w:rFonts w:ascii="Calibri" w:eastAsiaTheme="majorEastAsia" w:hAnsi="Calibri" w:cs="Calibri"/>
                <w:lang w:val="en-ZW" w:eastAsia="en-ZW"/>
              </w:rPr>
              <w:t xml:space="preserve">Must </w:t>
            </w:r>
            <w:r w:rsidR="008E62E5" w:rsidRPr="009A2529">
              <w:rPr>
                <w:rStyle w:val="eop"/>
                <w:rFonts w:ascii="Calibri" w:eastAsiaTheme="majorEastAsia" w:hAnsi="Calibri" w:cs="Calibri"/>
                <w:lang w:val="en-ZW" w:eastAsia="en-ZW"/>
              </w:rPr>
              <w:t>provide at least t</w:t>
            </w:r>
            <w:r w:rsidR="00752C3A" w:rsidRPr="009A2529">
              <w:rPr>
                <w:rStyle w:val="eop"/>
                <w:rFonts w:ascii="Calibri" w:eastAsiaTheme="majorEastAsia" w:hAnsi="Calibri" w:cs="Calibri"/>
                <w:lang w:val="en-ZW" w:eastAsia="en-ZW"/>
              </w:rPr>
              <w:t xml:space="preserve">hree </w:t>
            </w:r>
            <w:r w:rsidR="008E62E5" w:rsidRPr="009A2529">
              <w:rPr>
                <w:rStyle w:val="eop"/>
                <w:rFonts w:ascii="Calibri" w:eastAsiaTheme="majorEastAsia" w:hAnsi="Calibri" w:cs="Calibri"/>
                <w:lang w:val="en-ZW" w:eastAsia="en-ZW"/>
              </w:rPr>
              <w:t>(</w:t>
            </w:r>
            <w:r w:rsidR="00752C3A" w:rsidRPr="009A2529">
              <w:rPr>
                <w:rStyle w:val="eop"/>
                <w:rFonts w:ascii="Calibri" w:eastAsiaTheme="majorEastAsia" w:hAnsi="Calibri" w:cs="Calibri"/>
                <w:lang w:val="en-ZW" w:eastAsia="en-ZW"/>
              </w:rPr>
              <w:t>3</w:t>
            </w:r>
            <w:r w:rsidR="008E62E5" w:rsidRPr="009A2529">
              <w:rPr>
                <w:rStyle w:val="eop"/>
                <w:rFonts w:ascii="Calibri" w:eastAsiaTheme="majorEastAsia" w:hAnsi="Calibri" w:cs="Calibri"/>
                <w:lang w:val="en-ZW" w:eastAsia="en-ZW"/>
              </w:rPr>
              <w:t xml:space="preserve">) traceable references where </w:t>
            </w:r>
            <w:r w:rsidR="00752C3A" w:rsidRPr="009A2529">
              <w:rPr>
                <w:rStyle w:val="eop"/>
                <w:rFonts w:ascii="Calibri" w:eastAsiaTheme="majorEastAsia" w:hAnsi="Calibri" w:cs="Calibri"/>
                <w:lang w:val="en-ZW" w:eastAsia="en-ZW"/>
              </w:rPr>
              <w:t>similar</w:t>
            </w:r>
            <w:r w:rsidR="009A2529" w:rsidRPr="009A2529">
              <w:rPr>
                <w:rStyle w:val="eop"/>
                <w:rFonts w:ascii="Calibri" w:eastAsiaTheme="majorEastAsia" w:hAnsi="Calibri" w:cs="Calibri"/>
                <w:lang w:val="en-ZW" w:eastAsia="en-ZW"/>
              </w:rPr>
              <w:t xml:space="preserve"> </w:t>
            </w:r>
            <w:r w:rsidR="009A2529" w:rsidRPr="009A2529">
              <w:rPr>
                <w:rStyle w:val="eop"/>
                <w:rFonts w:eastAsiaTheme="majorEastAsia" w:cs="Calibri"/>
                <w:lang w:val="en-ZW" w:eastAsia="en-ZW"/>
              </w:rPr>
              <w:t>or related construction</w:t>
            </w:r>
            <w:r w:rsidR="00752C3A" w:rsidRPr="009A2529">
              <w:rPr>
                <w:rStyle w:val="eop"/>
                <w:rFonts w:ascii="Calibri" w:eastAsiaTheme="majorEastAsia" w:hAnsi="Calibri" w:cs="Calibri"/>
                <w:lang w:val="en-ZW" w:eastAsia="en-ZW"/>
              </w:rPr>
              <w:t xml:space="preserve"> works have been conducted </w:t>
            </w:r>
          </w:p>
          <w:p w14:paraId="7FA6785D" w14:textId="4AE0DEF1" w:rsidR="00752C3A" w:rsidRDefault="00752C3A" w:rsidP="0078692C">
            <w:pPr>
              <w:pStyle w:val="ListParagraph"/>
              <w:numPr>
                <w:ilvl w:val="0"/>
                <w:numId w:val="50"/>
              </w:numPr>
              <w:rPr>
                <w:rStyle w:val="eop"/>
                <w:rFonts w:ascii="Calibri" w:eastAsiaTheme="majorEastAsia" w:hAnsi="Calibri" w:cs="Calibri"/>
                <w:lang w:val="en-ZW" w:eastAsia="en-ZW"/>
              </w:rPr>
            </w:pPr>
            <w:r>
              <w:rPr>
                <w:rStyle w:val="eop"/>
                <w:rFonts w:ascii="Calibri" w:eastAsiaTheme="majorEastAsia" w:hAnsi="Calibri" w:cs="Calibri"/>
                <w:lang w:val="en-ZW" w:eastAsia="en-ZW"/>
              </w:rPr>
              <w:t>Must provide details of staff compliment and teams to conduct the work</w:t>
            </w:r>
            <w:r w:rsidR="00CF00F6">
              <w:rPr>
                <w:rStyle w:val="eop"/>
                <w:rFonts w:ascii="Calibri" w:eastAsiaTheme="majorEastAsia" w:hAnsi="Calibri" w:cs="Calibri"/>
                <w:lang w:val="en-ZW" w:eastAsia="en-ZW"/>
              </w:rPr>
              <w:t>. Please include the qualification of the team leader(s)</w:t>
            </w:r>
          </w:p>
          <w:p w14:paraId="313E6A1B" w14:textId="19716E91" w:rsidR="006B4551" w:rsidRPr="006B4551" w:rsidRDefault="00752C3A" w:rsidP="006B4551">
            <w:pPr>
              <w:pStyle w:val="ListParagraph"/>
              <w:numPr>
                <w:ilvl w:val="0"/>
                <w:numId w:val="50"/>
              </w:numPr>
              <w:rPr>
                <w:rStyle w:val="eop"/>
                <w:rFonts w:ascii="Calibri" w:eastAsiaTheme="majorEastAsia" w:hAnsi="Calibri" w:cs="Calibri"/>
                <w:lang w:val="en-ZW" w:eastAsia="en-ZW"/>
              </w:rPr>
            </w:pPr>
            <w:r>
              <w:rPr>
                <w:rStyle w:val="eop"/>
                <w:rFonts w:ascii="Calibri" w:eastAsiaTheme="majorEastAsia" w:hAnsi="Calibri" w:cs="Calibri"/>
                <w:lang w:val="en-ZW" w:eastAsia="en-ZW"/>
              </w:rPr>
              <w:t xml:space="preserve">Provide a workplan for the activities indicating the estimate timeframes for the construction works </w:t>
            </w:r>
          </w:p>
          <w:p w14:paraId="73C00B7C" w14:textId="6D1B18D4" w:rsidR="0018412B" w:rsidRDefault="0018412B" w:rsidP="0018412B">
            <w:pPr>
              <w:pStyle w:val="paragraph"/>
              <w:spacing w:before="0" w:beforeAutospacing="0" w:after="0" w:afterAutospacing="0"/>
              <w:textAlignment w:val="baseline"/>
              <w:rPr>
                <w:rFonts w:ascii="Segoe UI" w:hAnsi="Segoe UI" w:cs="Segoe UI"/>
                <w:sz w:val="18"/>
                <w:szCs w:val="18"/>
              </w:rPr>
            </w:pPr>
          </w:p>
          <w:p w14:paraId="44EA44B6" w14:textId="66F85DBE" w:rsidR="00DB2251" w:rsidRPr="00DB2251" w:rsidRDefault="0018412B" w:rsidP="00A23ADE">
            <w:pPr>
              <w:pStyle w:val="paragraph"/>
              <w:spacing w:before="0" w:beforeAutospacing="0" w:after="0" w:afterAutospacing="0"/>
              <w:textAlignment w:val="baseline"/>
              <w:rPr>
                <w:rFonts w:ascii="Calibri" w:hAnsi="Calibri"/>
                <w:b/>
                <w:bCs/>
                <w:lang w:val="en-GB"/>
              </w:rPr>
            </w:pPr>
            <w:r>
              <w:rPr>
                <w:rStyle w:val="normaltextrun"/>
                <w:rFonts w:ascii="Calibri" w:eastAsiaTheme="majorEastAsia" w:hAnsi="Calibri" w:cs="Calibri"/>
                <w:b/>
                <w:bCs/>
                <w:sz w:val="22"/>
                <w:szCs w:val="22"/>
                <w:lang w:val="en-IE"/>
              </w:rPr>
              <w:t>NB: Non-compliance with these criteria will lead to the tender being automatically rejected.</w:t>
            </w:r>
            <w:r>
              <w:rPr>
                <w:rStyle w:val="eop"/>
                <w:rFonts w:ascii="Calibri" w:eastAsiaTheme="majorEastAsia" w:hAnsi="Calibri" w:cs="Calibri"/>
                <w:sz w:val="22"/>
                <w:szCs w:val="22"/>
              </w:rPr>
              <w:t> </w:t>
            </w:r>
          </w:p>
        </w:tc>
      </w:tr>
      <w:tr w:rsidR="00DB2251" w14:paraId="08F01845" w14:textId="77777777" w:rsidTr="00D74F3C">
        <w:tc>
          <w:tcPr>
            <w:tcW w:w="10184" w:type="dxa"/>
            <w:gridSpan w:val="3"/>
            <w:shd w:val="clear" w:color="auto" w:fill="D9D9D9" w:themeFill="background1" w:themeFillShade="D9"/>
          </w:tcPr>
          <w:p w14:paraId="45D7F573" w14:textId="77777777" w:rsidR="00DB2251" w:rsidRPr="00A73AED" w:rsidRDefault="00DB2251" w:rsidP="00D74F3C">
            <w:pPr>
              <w:rPr>
                <w:i/>
              </w:rPr>
            </w:pPr>
            <w:r w:rsidRPr="00A73AED">
              <w:rPr>
                <w:i/>
              </w:rPr>
              <w:t xml:space="preserve">Each proposal that conforms to the Essential and Qualification Criteria will be evaluated according to the Award Criteria given below by GOAL. </w:t>
            </w:r>
          </w:p>
        </w:tc>
      </w:tr>
      <w:tr w:rsidR="00137B46" w14:paraId="43967E0B" w14:textId="77777777" w:rsidTr="00D74F3C">
        <w:tc>
          <w:tcPr>
            <w:tcW w:w="759" w:type="dxa"/>
            <w:shd w:val="clear" w:color="auto" w:fill="D9D9D9" w:themeFill="background1" w:themeFillShade="D9"/>
          </w:tcPr>
          <w:p w14:paraId="7DDFBA39" w14:textId="0E59D436" w:rsidR="00DB2251" w:rsidRPr="00EF3D37" w:rsidRDefault="0018412B" w:rsidP="00D74F3C">
            <w:pPr>
              <w:rPr>
                <w:b/>
              </w:rPr>
            </w:pPr>
            <w:r>
              <w:rPr>
                <w:b/>
              </w:rPr>
              <w:t>3</w:t>
            </w:r>
          </w:p>
        </w:tc>
        <w:tc>
          <w:tcPr>
            <w:tcW w:w="2117" w:type="dxa"/>
            <w:shd w:val="clear" w:color="auto" w:fill="F2F2F2" w:themeFill="background1" w:themeFillShade="F2"/>
          </w:tcPr>
          <w:p w14:paraId="0AF80E87" w14:textId="77777777" w:rsidR="00DB2251" w:rsidRPr="00EF3D37" w:rsidRDefault="00DB2251" w:rsidP="00D74F3C">
            <w:pPr>
              <w:rPr>
                <w:b/>
              </w:rPr>
            </w:pPr>
            <w:r w:rsidRPr="00EF3D37">
              <w:rPr>
                <w:b/>
              </w:rPr>
              <w:t>Award Criteria</w:t>
            </w:r>
          </w:p>
        </w:tc>
        <w:tc>
          <w:tcPr>
            <w:tcW w:w="7308" w:type="dxa"/>
            <w:shd w:val="clear" w:color="auto" w:fill="F2F2F2" w:themeFill="background1" w:themeFillShade="F2"/>
          </w:tcPr>
          <w:p w14:paraId="69520138" w14:textId="77777777" w:rsidR="00DB2251" w:rsidRPr="00805C27" w:rsidRDefault="00DB2251" w:rsidP="00D74F3C">
            <w:r w:rsidRPr="00805C27">
              <w:t>Tenders will be awarded marks under each of the award criteria listed in this section to determine the most economically advantageous tenders.</w:t>
            </w:r>
          </w:p>
          <w:p w14:paraId="1F9153DE" w14:textId="4BAFB7D8" w:rsidR="00487CF9" w:rsidRDefault="00E10F10" w:rsidP="0018412B">
            <w:pPr>
              <w:numPr>
                <w:ilvl w:val="0"/>
                <w:numId w:val="8"/>
              </w:numPr>
              <w:spacing w:after="160" w:line="259" w:lineRule="auto"/>
              <w:contextualSpacing/>
            </w:pPr>
            <w:r>
              <w:t>Financial Offer (</w:t>
            </w:r>
            <w:r w:rsidR="003074DA">
              <w:t>35</w:t>
            </w:r>
            <w:r w:rsidR="00752C3A">
              <w:t>%)</w:t>
            </w:r>
          </w:p>
          <w:p w14:paraId="442FA49F" w14:textId="39D4E7D4" w:rsidR="00E10F10" w:rsidRDefault="00752C3A" w:rsidP="0018412B">
            <w:pPr>
              <w:numPr>
                <w:ilvl w:val="0"/>
                <w:numId w:val="8"/>
              </w:numPr>
              <w:spacing w:after="160" w:line="259" w:lineRule="auto"/>
              <w:contextualSpacing/>
            </w:pPr>
            <w:r>
              <w:t>Quality (</w:t>
            </w:r>
            <w:r w:rsidR="003074DA">
              <w:t>55</w:t>
            </w:r>
            <w:r>
              <w:t>%)</w:t>
            </w:r>
          </w:p>
          <w:p w14:paraId="2A1E64C0" w14:textId="080C88BC" w:rsidR="00752C3A" w:rsidRDefault="00752C3A" w:rsidP="0018412B">
            <w:pPr>
              <w:numPr>
                <w:ilvl w:val="0"/>
                <w:numId w:val="8"/>
              </w:numPr>
              <w:spacing w:after="160" w:line="259" w:lineRule="auto"/>
              <w:contextualSpacing/>
            </w:pPr>
            <w:r>
              <w:t>Lead time (10%)</w:t>
            </w:r>
          </w:p>
          <w:p w14:paraId="5CD07146" w14:textId="66BA9920" w:rsidR="00DB2251" w:rsidRDefault="00DB2251" w:rsidP="00487CF9">
            <w:r>
              <w:lastRenderedPageBreak/>
              <w:t xml:space="preserve">Review of the quality and content of the technical offers further to minimum requirements met will be conducted by the Tender Committee. </w:t>
            </w:r>
          </w:p>
        </w:tc>
      </w:tr>
      <w:tr w:rsidR="00DB2251" w14:paraId="75DDDEC5" w14:textId="77777777" w:rsidTr="00D74F3C">
        <w:tc>
          <w:tcPr>
            <w:tcW w:w="10184" w:type="dxa"/>
            <w:gridSpan w:val="3"/>
            <w:shd w:val="clear" w:color="auto" w:fill="D9D9D9" w:themeFill="background1" w:themeFillShade="D9"/>
          </w:tcPr>
          <w:p w14:paraId="7F6E503F" w14:textId="77777777" w:rsidR="00DB2251" w:rsidRPr="00EF3D37" w:rsidRDefault="00DB2251" w:rsidP="00D74F3C">
            <w:pPr>
              <w:rPr>
                <w:b/>
              </w:rPr>
            </w:pPr>
          </w:p>
          <w:p w14:paraId="46098270" w14:textId="77777777" w:rsidR="00DB2251" w:rsidRPr="00805C27" w:rsidRDefault="00DB2251" w:rsidP="00D74F3C"/>
        </w:tc>
      </w:tr>
      <w:tr w:rsidR="00137B46" w14:paraId="10721942" w14:textId="77777777" w:rsidTr="00A23ADE">
        <w:trPr>
          <w:trHeight w:val="531"/>
        </w:trPr>
        <w:tc>
          <w:tcPr>
            <w:tcW w:w="759" w:type="dxa"/>
            <w:shd w:val="clear" w:color="auto" w:fill="D9D9D9" w:themeFill="background1" w:themeFillShade="D9"/>
          </w:tcPr>
          <w:p w14:paraId="5BB834D5" w14:textId="6A4BCE54" w:rsidR="00DB2251" w:rsidRPr="00EF3D37" w:rsidRDefault="0018412B" w:rsidP="00D74F3C">
            <w:pPr>
              <w:rPr>
                <w:b/>
              </w:rPr>
            </w:pPr>
            <w:r>
              <w:rPr>
                <w:b/>
              </w:rPr>
              <w:t>4</w:t>
            </w:r>
          </w:p>
        </w:tc>
        <w:tc>
          <w:tcPr>
            <w:tcW w:w="2117" w:type="dxa"/>
            <w:shd w:val="clear" w:color="auto" w:fill="F2F2F2" w:themeFill="background1" w:themeFillShade="F2"/>
          </w:tcPr>
          <w:p w14:paraId="44CFC697" w14:textId="77777777" w:rsidR="00DB2251" w:rsidRPr="00EF3D37" w:rsidRDefault="00DB2251" w:rsidP="00D74F3C">
            <w:pPr>
              <w:rPr>
                <w:b/>
              </w:rPr>
            </w:pPr>
            <w:r>
              <w:rPr>
                <w:b/>
              </w:rPr>
              <w:t xml:space="preserve">Post selection </w:t>
            </w:r>
          </w:p>
        </w:tc>
        <w:tc>
          <w:tcPr>
            <w:tcW w:w="7308" w:type="dxa"/>
            <w:shd w:val="clear" w:color="auto" w:fill="F2F2F2" w:themeFill="background1" w:themeFillShade="F2"/>
          </w:tcPr>
          <w:p w14:paraId="6168E6FB" w14:textId="5A618024" w:rsidR="00DB2251" w:rsidRPr="00805C27" w:rsidRDefault="00DB2251" w:rsidP="00A23ADE">
            <w:r>
              <w:t>Refe</w:t>
            </w:r>
            <w:r w:rsidR="00C0704C">
              <w:t xml:space="preserve">rences </w:t>
            </w:r>
            <w:r w:rsidR="00CF19DE">
              <w:t>and Anti-Terrorist Check</w:t>
            </w:r>
            <w:r w:rsidR="001B2BFF">
              <w:t xml:space="preserve"> </w:t>
            </w:r>
            <w:r w:rsidR="00CF19DE">
              <w:t>(ATCS) checks are found</w:t>
            </w:r>
            <w:r w:rsidR="001B2BFF">
              <w:t xml:space="preserve"> to be </w:t>
            </w:r>
            <w:r w:rsidR="003074DA">
              <w:t>clear,</w:t>
            </w:r>
            <w:r w:rsidR="001B2BFF">
              <w:t xml:space="preserve"> and quality is assessed</w:t>
            </w:r>
            <w:r>
              <w:t>.</w:t>
            </w:r>
          </w:p>
        </w:tc>
      </w:tr>
    </w:tbl>
    <w:p w14:paraId="6F6B3FA7" w14:textId="77777777" w:rsidR="004E748E" w:rsidRPr="004E748E" w:rsidRDefault="004E748E" w:rsidP="003074DA">
      <w:pPr>
        <w:keepNext/>
        <w:keepLines/>
        <w:spacing w:before="360" w:after="0"/>
        <w:jc w:val="both"/>
        <w:outlineLvl w:val="1"/>
        <w:rPr>
          <w:rFonts w:eastAsiaTheme="majorEastAsia" w:cstheme="majorBidi"/>
          <w:b/>
          <w:bCs/>
          <w:smallCaps/>
          <w:color w:val="000000" w:themeColor="text1"/>
          <w:sz w:val="28"/>
          <w:szCs w:val="28"/>
        </w:rPr>
      </w:pPr>
      <w:bookmarkStart w:id="23" w:name="_Toc5363465"/>
      <w:r w:rsidRPr="004E748E">
        <w:rPr>
          <w:rFonts w:eastAsiaTheme="majorEastAsia" w:cstheme="majorBidi"/>
          <w:b/>
          <w:bCs/>
          <w:smallCaps/>
          <w:color w:val="000000" w:themeColor="text1"/>
          <w:sz w:val="28"/>
          <w:szCs w:val="28"/>
        </w:rPr>
        <w:t>Tender Evaluation</w:t>
      </w:r>
      <w:bookmarkEnd w:id="23"/>
    </w:p>
    <w:p w14:paraId="0075EC6C" w14:textId="6E04CE39" w:rsidR="004E748E" w:rsidRPr="004E748E" w:rsidRDefault="004E748E" w:rsidP="004E748E">
      <w:pPr>
        <w:jc w:val="both"/>
      </w:pPr>
      <w:r w:rsidRPr="004E748E">
        <w:t xml:space="preserve">GOAL will convene an evaluation team which may include members of the Finance, Logistics, Programmes, Donor </w:t>
      </w:r>
      <w:r w:rsidR="00F6490F" w:rsidRPr="004E748E">
        <w:t>Compliance</w:t>
      </w:r>
      <w:r w:rsidR="00F6490F">
        <w:t>,</w:t>
      </w:r>
      <w:r w:rsidR="00F6490F" w:rsidRPr="004E748E">
        <w:t xml:space="preserve"> Internal</w:t>
      </w:r>
      <w:r w:rsidRPr="004E748E">
        <w:t xml:space="preserve"> Audit</w:t>
      </w:r>
      <w:r w:rsidR="00BA48F9">
        <w:t xml:space="preserve"> and </w:t>
      </w:r>
      <w:r w:rsidR="003074DA">
        <w:t>Government stakeholders.</w:t>
      </w:r>
    </w:p>
    <w:p w14:paraId="46FB9D5C" w14:textId="26091295" w:rsidR="004E748E" w:rsidRPr="004E748E" w:rsidRDefault="004E748E" w:rsidP="004E748E">
      <w:pPr>
        <w:jc w:val="both"/>
      </w:pPr>
      <w:r w:rsidRPr="004E748E">
        <w:t xml:space="preserve">During the evaluation period clarifications may be sought by e-mail from tenderers. Clarifications may include testimonials from customers in support of </w:t>
      </w:r>
      <w:r w:rsidR="00F6490F" w:rsidRPr="004E748E">
        <w:t>aspects</w:t>
      </w:r>
      <w:r w:rsidRPr="004E748E">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tenderer or loss of marks.  Responses to requests for clarification shall not materially change any of the elements of the proposals submitted. Unsolicited communications from Tenderers will not be entertained during the evaluation period.</w:t>
      </w:r>
    </w:p>
    <w:p w14:paraId="3DD0C01E" w14:textId="561B6C39" w:rsidR="004E748E" w:rsidRDefault="004E748E" w:rsidP="00E10F10">
      <w:pPr>
        <w:keepNext/>
        <w:keepLines/>
        <w:spacing w:before="360" w:after="0"/>
        <w:jc w:val="both"/>
        <w:outlineLvl w:val="1"/>
        <w:rPr>
          <w:rFonts w:eastAsiaTheme="majorEastAsia" w:cstheme="majorBidi"/>
          <w:b/>
          <w:bCs/>
          <w:smallCaps/>
          <w:color w:val="000000" w:themeColor="text1"/>
          <w:sz w:val="28"/>
          <w:szCs w:val="28"/>
        </w:rPr>
      </w:pPr>
      <w:bookmarkStart w:id="24" w:name="_Toc118102667"/>
      <w:bookmarkStart w:id="25" w:name="_Toc118102843"/>
      <w:bookmarkStart w:id="26" w:name="_Toc231810399"/>
      <w:bookmarkStart w:id="27" w:name="_Toc466022951"/>
      <w:bookmarkStart w:id="28" w:name="_Toc5363466"/>
      <w:r w:rsidRPr="004E748E">
        <w:rPr>
          <w:rFonts w:eastAsiaTheme="majorEastAsia" w:cstheme="majorBidi"/>
          <w:b/>
          <w:bCs/>
          <w:smallCaps/>
          <w:color w:val="000000" w:themeColor="text1"/>
          <w:sz w:val="28"/>
          <w:szCs w:val="28"/>
        </w:rPr>
        <w:t>Award Criteria</w:t>
      </w:r>
      <w:bookmarkEnd w:id="24"/>
      <w:bookmarkEnd w:id="25"/>
      <w:bookmarkEnd w:id="26"/>
      <w:bookmarkEnd w:id="27"/>
      <w:bookmarkEnd w:id="28"/>
    </w:p>
    <w:p w14:paraId="161BC7D7" w14:textId="42CE3010" w:rsidR="00E10F10" w:rsidRPr="004E748E" w:rsidRDefault="00E10F10" w:rsidP="00E10F10">
      <w:pPr>
        <w:keepNext/>
        <w:keepLines/>
        <w:spacing w:before="360" w:after="0"/>
        <w:jc w:val="both"/>
        <w:outlineLvl w:val="1"/>
        <w:rPr>
          <w:rFonts w:eastAsiaTheme="majorEastAsia" w:cstheme="majorBidi"/>
          <w:b/>
          <w:bCs/>
          <w:smallCaps/>
          <w:color w:val="000000" w:themeColor="text1"/>
          <w:sz w:val="28"/>
          <w:szCs w:val="28"/>
        </w:rPr>
      </w:pPr>
      <w:r>
        <w:rPr>
          <w:rFonts w:eastAsiaTheme="majorEastAsia" w:cstheme="majorBidi"/>
          <w:b/>
          <w:bCs/>
          <w:smallCaps/>
          <w:color w:val="000000" w:themeColor="text1"/>
          <w:sz w:val="28"/>
          <w:szCs w:val="28"/>
        </w:rPr>
        <w:t>Financial Offer</w:t>
      </w:r>
    </w:p>
    <w:p w14:paraId="7D0C7DC4" w14:textId="62409B41" w:rsidR="007565F6" w:rsidRDefault="007565F6" w:rsidP="004E748E">
      <w:pPr>
        <w:jc w:val="both"/>
      </w:pPr>
      <w:r>
        <w:t xml:space="preserve">This is the </w:t>
      </w:r>
      <w:r w:rsidR="00056A23">
        <w:t xml:space="preserve">total cost of the </w:t>
      </w:r>
      <w:r w:rsidR="003074DA">
        <w:t xml:space="preserve">construction of the handwash stations in Bulawayo and Harare </w:t>
      </w:r>
      <w:r w:rsidR="00666A66">
        <w:t xml:space="preserve"> to the sites identified in section 3.1 </w:t>
      </w:r>
    </w:p>
    <w:p w14:paraId="0C672135" w14:textId="77B557A9" w:rsidR="004E748E" w:rsidRPr="004E748E" w:rsidRDefault="00326689" w:rsidP="004E748E">
      <w:pPr>
        <w:jc w:val="both"/>
      </w:pPr>
      <w:r>
        <w:t>P</w:t>
      </w:r>
      <w:r w:rsidR="004E748E" w:rsidRPr="004E748E">
        <w:t>rices m</w:t>
      </w:r>
      <w:r>
        <w:t>ight</w:t>
      </w:r>
      <w:r w:rsidR="004E748E" w:rsidRPr="004E748E">
        <w:t xml:space="preserve"> be in </w:t>
      </w:r>
      <w:r w:rsidR="00E174F3">
        <w:t>USD</w:t>
      </w:r>
      <w:r w:rsidR="004E748E" w:rsidRPr="004E748E">
        <w:t xml:space="preserve"> comprehensive and clear breakdown of prices must be shown as part of the financial offer – any transport fees, taxes, customs charges, component parts, packing fees etc. must be shown separately. </w:t>
      </w:r>
    </w:p>
    <w:p w14:paraId="6B71ADB7" w14:textId="77777777" w:rsidR="004E748E" w:rsidRPr="004E748E" w:rsidRDefault="004E748E" w:rsidP="004E748E">
      <w:pPr>
        <w:jc w:val="both"/>
      </w:pPr>
      <w:r w:rsidRPr="004E748E">
        <w:t xml:space="preserve">Prices offered will be evaluated on full cost basis (including all fees and taxes). </w:t>
      </w:r>
    </w:p>
    <w:p w14:paraId="03223FEB" w14:textId="77777777" w:rsidR="004E748E" w:rsidRPr="004E748E" w:rsidRDefault="004E748E" w:rsidP="004E748E">
      <w:pPr>
        <w:jc w:val="both"/>
      </w:pPr>
      <w:r w:rsidRPr="004E748E">
        <w:t>Marks for cost will be awarded on the inverse proportion principle (shown below):</w:t>
      </w:r>
    </w:p>
    <w:p w14:paraId="53FAC65A" w14:textId="299DFE78" w:rsidR="004E748E" w:rsidRDefault="00F6490F" w:rsidP="004E748E">
      <w:pPr>
        <w:jc w:val="both"/>
        <w:rPr>
          <w:rFonts w:ascii="Calibri" w:hAnsi="Calibri"/>
          <w:b/>
        </w:rPr>
      </w:pPr>
      <w:r w:rsidRPr="004E748E">
        <w:rPr>
          <w:rFonts w:ascii="Calibri" w:hAnsi="Calibri"/>
          <w:b/>
        </w:rPr>
        <w:t>Score</w:t>
      </w:r>
      <w:r w:rsidRPr="004E748E">
        <w:rPr>
          <w:b/>
          <w:sz w:val="18"/>
          <w:vertAlign w:val="superscript"/>
        </w:rPr>
        <w:t xml:space="preserve"> vendor</w:t>
      </w:r>
      <w:r w:rsidR="004E748E" w:rsidRPr="004E748E">
        <w:rPr>
          <w:rFonts w:ascii="Calibri" w:hAnsi="Calibri"/>
          <w:b/>
        </w:rPr>
        <w:t xml:space="preserve"> = </w:t>
      </w:r>
      <w:r w:rsidR="001B1079">
        <w:rPr>
          <w:rFonts w:ascii="Calibri" w:hAnsi="Calibri"/>
          <w:b/>
        </w:rPr>
        <w:t>maximum score</w:t>
      </w:r>
      <w:r w:rsidR="004E748E" w:rsidRPr="004E748E">
        <w:rPr>
          <w:rFonts w:ascii="Calibri" w:hAnsi="Calibri"/>
          <w:b/>
        </w:rPr>
        <w:t xml:space="preserve"> x (</w:t>
      </w:r>
      <w:r w:rsidR="004E748E" w:rsidRPr="004E748E">
        <w:rPr>
          <w:b/>
        </w:rPr>
        <w:t>price</w:t>
      </w:r>
      <w:r w:rsidR="004E748E" w:rsidRPr="004E748E">
        <w:rPr>
          <w:b/>
          <w:sz w:val="18"/>
          <w:vertAlign w:val="superscript"/>
        </w:rPr>
        <w:t>min</w:t>
      </w:r>
      <w:r w:rsidR="004E748E" w:rsidRPr="004E748E">
        <w:rPr>
          <w:rFonts w:ascii="Calibri" w:hAnsi="Calibri"/>
          <w:b/>
        </w:rPr>
        <w:t xml:space="preserve"> / </w:t>
      </w:r>
      <w:r w:rsidR="004E748E" w:rsidRPr="004E748E">
        <w:rPr>
          <w:b/>
        </w:rPr>
        <w:t>price</w:t>
      </w:r>
      <w:r w:rsidR="004E748E" w:rsidRPr="004E748E">
        <w:rPr>
          <w:b/>
          <w:sz w:val="18"/>
          <w:vertAlign w:val="superscript"/>
        </w:rPr>
        <w:t>vendor</w:t>
      </w:r>
      <w:r w:rsidR="004E748E" w:rsidRPr="004E748E">
        <w:rPr>
          <w:rFonts w:ascii="Calibri" w:hAnsi="Calibri"/>
          <w:b/>
        </w:rPr>
        <w:t>)</w:t>
      </w:r>
    </w:p>
    <w:p w14:paraId="5908F756" w14:textId="13C70999" w:rsidR="00666A66" w:rsidRPr="003074DA" w:rsidRDefault="003074DA" w:rsidP="00E10F10">
      <w:pPr>
        <w:pStyle w:val="paragraph"/>
        <w:spacing w:before="0" w:beforeAutospacing="0" w:after="0" w:afterAutospacing="0"/>
        <w:jc w:val="both"/>
        <w:textAlignment w:val="baseline"/>
        <w:rPr>
          <w:rStyle w:val="normaltextrun"/>
          <w:rFonts w:ascii="Calibri" w:eastAsiaTheme="majorEastAsia" w:hAnsi="Calibri" w:cs="Calibri"/>
          <w:b/>
          <w:bCs/>
          <w:sz w:val="22"/>
          <w:szCs w:val="22"/>
          <w:lang w:val="en-IE"/>
        </w:rPr>
      </w:pPr>
      <w:r w:rsidRPr="003074DA">
        <w:rPr>
          <w:rStyle w:val="normaltextrun"/>
          <w:rFonts w:ascii="Calibri" w:eastAsiaTheme="majorEastAsia" w:hAnsi="Calibri" w:cs="Calibri"/>
          <w:b/>
          <w:bCs/>
          <w:sz w:val="22"/>
          <w:szCs w:val="22"/>
          <w:lang w:val="en-IE"/>
        </w:rPr>
        <w:t xml:space="preserve">Summary of Award Criteria </w:t>
      </w:r>
    </w:p>
    <w:p w14:paraId="07A4D51E" w14:textId="77777777" w:rsidR="003074DA" w:rsidRDefault="003074DA" w:rsidP="00E10F10">
      <w:pPr>
        <w:pStyle w:val="paragraph"/>
        <w:spacing w:before="0" w:beforeAutospacing="0" w:after="0" w:afterAutospacing="0"/>
        <w:jc w:val="both"/>
        <w:textAlignment w:val="baseline"/>
        <w:rPr>
          <w:rStyle w:val="normaltextrun"/>
          <w:rFonts w:ascii="Calibri" w:eastAsiaTheme="majorEastAsia" w:hAnsi="Calibri" w:cs="Calibri"/>
          <w:sz w:val="22"/>
          <w:szCs w:val="22"/>
          <w:lang w:val="en-IE"/>
        </w:rPr>
      </w:pPr>
    </w:p>
    <w:tbl>
      <w:tblPr>
        <w:tblW w:w="101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3523"/>
      </w:tblGrid>
      <w:tr w:rsidR="00087327" w:rsidRPr="00C31975" w14:paraId="25D62803" w14:textId="77777777" w:rsidTr="00056A23">
        <w:trPr>
          <w:cantSplit/>
          <w:jc w:val="center"/>
        </w:trPr>
        <w:tc>
          <w:tcPr>
            <w:tcW w:w="900" w:type="dxa"/>
            <w:tcBorders>
              <w:top w:val="double" w:sz="6" w:space="0" w:color="auto"/>
              <w:left w:val="double" w:sz="6" w:space="0" w:color="auto"/>
              <w:bottom w:val="nil"/>
            </w:tcBorders>
            <w:shd w:val="pct20" w:color="auto" w:fill="auto"/>
          </w:tcPr>
          <w:p w14:paraId="16FDA2A6" w14:textId="77777777" w:rsidR="00087327" w:rsidRPr="00C31975" w:rsidRDefault="00087327" w:rsidP="00D74F3C">
            <w:pPr>
              <w:keepNext/>
              <w:keepLines/>
              <w:tabs>
                <w:tab w:val="left" w:pos="-142"/>
                <w:tab w:val="num" w:pos="720"/>
              </w:tabs>
              <w:spacing w:before="100" w:beforeAutospacing="1" w:after="120"/>
              <w:jc w:val="both"/>
              <w:rPr>
                <w:b/>
              </w:rPr>
            </w:pPr>
            <w:r w:rsidRPr="00C31975">
              <w:rPr>
                <w:b/>
              </w:rPr>
              <w:t>No</w:t>
            </w:r>
          </w:p>
        </w:tc>
        <w:tc>
          <w:tcPr>
            <w:tcW w:w="5760" w:type="dxa"/>
            <w:tcBorders>
              <w:top w:val="double" w:sz="6" w:space="0" w:color="auto"/>
              <w:bottom w:val="nil"/>
            </w:tcBorders>
            <w:shd w:val="pct20" w:color="auto" w:fill="auto"/>
          </w:tcPr>
          <w:p w14:paraId="1B558037" w14:textId="77777777" w:rsidR="00087327" w:rsidRPr="00C31975" w:rsidRDefault="00087327" w:rsidP="00D74F3C">
            <w:pPr>
              <w:keepNext/>
              <w:keepLines/>
              <w:tabs>
                <w:tab w:val="left" w:pos="-142"/>
              </w:tabs>
              <w:spacing w:before="100" w:beforeAutospacing="1" w:after="120"/>
              <w:jc w:val="center"/>
              <w:rPr>
                <w:b/>
              </w:rPr>
            </w:pPr>
            <w:r w:rsidRPr="00C31975">
              <w:rPr>
                <w:b/>
              </w:rPr>
              <w:t>Qualitative award criteria</w:t>
            </w:r>
          </w:p>
        </w:tc>
        <w:tc>
          <w:tcPr>
            <w:tcW w:w="3523" w:type="dxa"/>
            <w:tcBorders>
              <w:top w:val="double" w:sz="6" w:space="0" w:color="auto"/>
              <w:bottom w:val="nil"/>
              <w:right w:val="double" w:sz="6" w:space="0" w:color="auto"/>
            </w:tcBorders>
            <w:shd w:val="pct20" w:color="auto" w:fill="auto"/>
          </w:tcPr>
          <w:p w14:paraId="3A248384" w14:textId="77777777" w:rsidR="00087327" w:rsidRPr="00C31975" w:rsidRDefault="00087327" w:rsidP="00D74F3C">
            <w:pPr>
              <w:keepNext/>
              <w:keepLines/>
              <w:tabs>
                <w:tab w:val="left" w:pos="-142"/>
              </w:tabs>
              <w:spacing w:before="100" w:beforeAutospacing="1" w:after="120"/>
              <w:ind w:left="36"/>
              <w:jc w:val="center"/>
              <w:rPr>
                <w:b/>
              </w:rPr>
            </w:pPr>
            <w:r w:rsidRPr="00C31975">
              <w:rPr>
                <w:b/>
              </w:rPr>
              <w:t>Weighting (maximum points)</w:t>
            </w:r>
          </w:p>
        </w:tc>
      </w:tr>
      <w:tr w:rsidR="00087327" w:rsidRPr="00C31975" w14:paraId="6F35E6C5" w14:textId="77777777" w:rsidTr="00056A23">
        <w:trPr>
          <w:cantSplit/>
          <w:jc w:val="center"/>
        </w:trPr>
        <w:tc>
          <w:tcPr>
            <w:tcW w:w="900" w:type="dxa"/>
            <w:tcBorders>
              <w:left w:val="double" w:sz="6" w:space="0" w:color="auto"/>
            </w:tcBorders>
          </w:tcPr>
          <w:p w14:paraId="23C9B264" w14:textId="77777777" w:rsidR="00087327" w:rsidRPr="00C31975" w:rsidRDefault="00087327" w:rsidP="00D74F3C">
            <w:pPr>
              <w:keepNext/>
              <w:keepLines/>
              <w:tabs>
                <w:tab w:val="left" w:pos="-142"/>
                <w:tab w:val="num" w:pos="720"/>
              </w:tabs>
              <w:spacing w:before="100" w:beforeAutospacing="1" w:after="120"/>
              <w:jc w:val="both"/>
            </w:pPr>
            <w:r w:rsidRPr="00C31975">
              <w:t>1.</w:t>
            </w:r>
          </w:p>
        </w:tc>
        <w:tc>
          <w:tcPr>
            <w:tcW w:w="5760" w:type="dxa"/>
          </w:tcPr>
          <w:p w14:paraId="0BCD5BC1" w14:textId="04FB8304" w:rsidR="00472470" w:rsidRPr="00472470" w:rsidRDefault="008E62E5" w:rsidP="007565F6">
            <w:pPr>
              <w:jc w:val="both"/>
            </w:pPr>
            <w:r>
              <w:t xml:space="preserve">Price </w:t>
            </w:r>
          </w:p>
        </w:tc>
        <w:tc>
          <w:tcPr>
            <w:tcW w:w="3523" w:type="dxa"/>
            <w:tcBorders>
              <w:right w:val="double" w:sz="6" w:space="0" w:color="auto"/>
            </w:tcBorders>
          </w:tcPr>
          <w:p w14:paraId="6045C225" w14:textId="1B81E74C" w:rsidR="00087327" w:rsidRPr="00C31975" w:rsidRDefault="003074DA" w:rsidP="00D74F3C">
            <w:pPr>
              <w:keepNext/>
              <w:keepLines/>
              <w:tabs>
                <w:tab w:val="left" w:pos="-142"/>
              </w:tabs>
              <w:spacing w:before="100" w:beforeAutospacing="1" w:after="120"/>
              <w:ind w:left="36"/>
              <w:jc w:val="center"/>
            </w:pPr>
            <w:r>
              <w:t>35</w:t>
            </w:r>
          </w:p>
        </w:tc>
      </w:tr>
      <w:tr w:rsidR="003074DA" w:rsidRPr="00C31975" w14:paraId="7D76684D" w14:textId="77777777" w:rsidTr="00056A23">
        <w:trPr>
          <w:cantSplit/>
          <w:jc w:val="center"/>
        </w:trPr>
        <w:tc>
          <w:tcPr>
            <w:tcW w:w="900" w:type="dxa"/>
            <w:tcBorders>
              <w:left w:val="double" w:sz="6" w:space="0" w:color="auto"/>
            </w:tcBorders>
          </w:tcPr>
          <w:p w14:paraId="61258541" w14:textId="1DA669BF" w:rsidR="003074DA" w:rsidRPr="00C31975" w:rsidRDefault="003074DA" w:rsidP="00D74F3C">
            <w:pPr>
              <w:keepNext/>
              <w:keepLines/>
              <w:tabs>
                <w:tab w:val="left" w:pos="-142"/>
                <w:tab w:val="num" w:pos="720"/>
              </w:tabs>
              <w:spacing w:before="100" w:beforeAutospacing="1" w:after="120"/>
              <w:jc w:val="both"/>
            </w:pPr>
            <w:r>
              <w:t>2.</w:t>
            </w:r>
          </w:p>
        </w:tc>
        <w:tc>
          <w:tcPr>
            <w:tcW w:w="5760" w:type="dxa"/>
          </w:tcPr>
          <w:p w14:paraId="7776024D" w14:textId="5E7AC4E5" w:rsidR="003074DA" w:rsidRDefault="003074DA" w:rsidP="007565F6">
            <w:pPr>
              <w:jc w:val="both"/>
            </w:pPr>
            <w:r>
              <w:t>Quality</w:t>
            </w:r>
          </w:p>
        </w:tc>
        <w:tc>
          <w:tcPr>
            <w:tcW w:w="3523" w:type="dxa"/>
            <w:tcBorders>
              <w:right w:val="double" w:sz="6" w:space="0" w:color="auto"/>
            </w:tcBorders>
          </w:tcPr>
          <w:p w14:paraId="05432F33" w14:textId="619E2253" w:rsidR="003074DA" w:rsidRDefault="003074DA" w:rsidP="00D74F3C">
            <w:pPr>
              <w:keepNext/>
              <w:keepLines/>
              <w:tabs>
                <w:tab w:val="left" w:pos="-142"/>
              </w:tabs>
              <w:spacing w:before="100" w:beforeAutospacing="1" w:after="120"/>
              <w:ind w:left="36"/>
              <w:jc w:val="center"/>
            </w:pPr>
            <w:r>
              <w:t>55</w:t>
            </w:r>
          </w:p>
        </w:tc>
      </w:tr>
      <w:tr w:rsidR="00087327" w:rsidRPr="00C31975" w14:paraId="290CDA6E" w14:textId="77777777" w:rsidTr="00056A23">
        <w:trPr>
          <w:cantSplit/>
          <w:jc w:val="center"/>
        </w:trPr>
        <w:tc>
          <w:tcPr>
            <w:tcW w:w="900" w:type="dxa"/>
            <w:tcBorders>
              <w:left w:val="double" w:sz="6" w:space="0" w:color="auto"/>
            </w:tcBorders>
          </w:tcPr>
          <w:p w14:paraId="349076FF" w14:textId="2082418F" w:rsidR="00087327" w:rsidRDefault="00472470" w:rsidP="00D74F3C">
            <w:pPr>
              <w:keepNext/>
              <w:keepLines/>
              <w:tabs>
                <w:tab w:val="left" w:pos="-142"/>
                <w:tab w:val="num" w:pos="720"/>
              </w:tabs>
              <w:spacing w:before="100" w:beforeAutospacing="1" w:after="120"/>
              <w:jc w:val="both"/>
            </w:pPr>
            <w:r>
              <w:t>3</w:t>
            </w:r>
            <w:r w:rsidR="00087327">
              <w:t>.</w:t>
            </w:r>
          </w:p>
        </w:tc>
        <w:tc>
          <w:tcPr>
            <w:tcW w:w="5760" w:type="dxa"/>
          </w:tcPr>
          <w:p w14:paraId="2531D1DB" w14:textId="723D3491" w:rsidR="00087327" w:rsidRDefault="007565F6" w:rsidP="00D74F3C">
            <w:pPr>
              <w:keepNext/>
              <w:keepLines/>
              <w:spacing w:before="100" w:beforeAutospacing="1" w:after="120"/>
              <w:jc w:val="both"/>
            </w:pPr>
            <w:r>
              <w:t xml:space="preserve">Leadtime </w:t>
            </w:r>
          </w:p>
        </w:tc>
        <w:tc>
          <w:tcPr>
            <w:tcW w:w="3523" w:type="dxa"/>
            <w:tcBorders>
              <w:right w:val="double" w:sz="6" w:space="0" w:color="auto"/>
            </w:tcBorders>
          </w:tcPr>
          <w:p w14:paraId="034C8166" w14:textId="464033DC" w:rsidR="00087327" w:rsidRDefault="003074DA" w:rsidP="00D74F3C">
            <w:pPr>
              <w:keepNext/>
              <w:keepLines/>
              <w:tabs>
                <w:tab w:val="left" w:pos="-142"/>
              </w:tabs>
              <w:spacing w:before="100" w:beforeAutospacing="1" w:after="120"/>
              <w:ind w:left="36"/>
              <w:jc w:val="center"/>
            </w:pPr>
            <w:r>
              <w:t>10</w:t>
            </w:r>
          </w:p>
        </w:tc>
      </w:tr>
      <w:tr w:rsidR="00087327" w:rsidRPr="00C31975" w14:paraId="1252B398" w14:textId="77777777" w:rsidTr="00056A23">
        <w:trPr>
          <w:cantSplit/>
          <w:jc w:val="center"/>
        </w:trPr>
        <w:tc>
          <w:tcPr>
            <w:tcW w:w="900" w:type="dxa"/>
            <w:tcBorders>
              <w:top w:val="double" w:sz="6" w:space="0" w:color="auto"/>
              <w:left w:val="double" w:sz="6" w:space="0" w:color="auto"/>
              <w:bottom w:val="double" w:sz="6" w:space="0" w:color="auto"/>
              <w:right w:val="nil"/>
            </w:tcBorders>
          </w:tcPr>
          <w:p w14:paraId="6D248687" w14:textId="77777777" w:rsidR="00087327" w:rsidRPr="00C31975" w:rsidRDefault="00087327" w:rsidP="00D74F3C">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2D49CE59" w14:textId="77777777" w:rsidR="00087327" w:rsidRPr="00C31975" w:rsidRDefault="00087327" w:rsidP="00D74F3C">
            <w:pPr>
              <w:keepNext/>
              <w:keepLines/>
              <w:tabs>
                <w:tab w:val="left" w:pos="-142"/>
                <w:tab w:val="num" w:pos="720"/>
              </w:tabs>
              <w:spacing w:before="100" w:beforeAutospacing="1" w:after="120"/>
              <w:ind w:left="540"/>
              <w:jc w:val="both"/>
              <w:rPr>
                <w:b/>
              </w:rPr>
            </w:pPr>
            <w:r w:rsidRPr="00C31975">
              <w:rPr>
                <w:b/>
              </w:rPr>
              <w:t>Total number of points</w:t>
            </w:r>
          </w:p>
        </w:tc>
        <w:tc>
          <w:tcPr>
            <w:tcW w:w="3523" w:type="dxa"/>
            <w:tcBorders>
              <w:top w:val="double" w:sz="6" w:space="0" w:color="auto"/>
              <w:left w:val="nil"/>
              <w:bottom w:val="double" w:sz="6" w:space="0" w:color="auto"/>
              <w:right w:val="double" w:sz="6" w:space="0" w:color="auto"/>
            </w:tcBorders>
          </w:tcPr>
          <w:p w14:paraId="037DF5FE" w14:textId="77777777" w:rsidR="00087327" w:rsidRPr="00C31975" w:rsidRDefault="00087327" w:rsidP="00D74F3C">
            <w:pPr>
              <w:keepNext/>
              <w:keepLines/>
              <w:tabs>
                <w:tab w:val="left" w:pos="-142"/>
              </w:tabs>
              <w:spacing w:before="100" w:beforeAutospacing="1" w:after="120"/>
              <w:ind w:left="36"/>
              <w:jc w:val="center"/>
              <w:rPr>
                <w:b/>
              </w:rPr>
            </w:pPr>
            <w:r w:rsidRPr="00C31975">
              <w:rPr>
                <w:b/>
              </w:rPr>
              <w:t>100</w:t>
            </w:r>
          </w:p>
        </w:tc>
      </w:tr>
    </w:tbl>
    <w:p w14:paraId="567C65ED" w14:textId="00E875F4" w:rsidR="00270EEB" w:rsidRPr="00270EEB" w:rsidRDefault="00270EEB" w:rsidP="00270EEB">
      <w:pPr>
        <w:pStyle w:val="Heading1"/>
      </w:pPr>
      <w:bookmarkStart w:id="29" w:name="_Toc5363467"/>
      <w:r w:rsidRPr="00270EEB">
        <w:t>Response Format</w:t>
      </w:r>
      <w:bookmarkEnd w:id="29"/>
    </w:p>
    <w:p w14:paraId="7D5F1B5F" w14:textId="77777777" w:rsidR="00270EEB" w:rsidRPr="00270EEB" w:rsidRDefault="00270EEB" w:rsidP="00270EEB">
      <w:pPr>
        <w:pStyle w:val="Heading2"/>
      </w:pPr>
      <w:bookmarkStart w:id="30" w:name="_Toc115690190"/>
      <w:bookmarkStart w:id="31" w:name="_Toc115693452"/>
      <w:bookmarkStart w:id="32" w:name="_Toc115694784"/>
      <w:bookmarkStart w:id="33" w:name="_Toc118102670"/>
      <w:bookmarkStart w:id="34" w:name="_Toc118102846"/>
      <w:bookmarkStart w:id="35" w:name="_Toc231810402"/>
      <w:bookmarkStart w:id="36" w:name="_Toc466022953"/>
      <w:bookmarkStart w:id="37" w:name="_Toc5363468"/>
      <w:r w:rsidRPr="00270EEB">
        <w:t>Introduction</w:t>
      </w:r>
      <w:bookmarkEnd w:id="30"/>
      <w:bookmarkEnd w:id="31"/>
      <w:bookmarkEnd w:id="32"/>
      <w:bookmarkEnd w:id="33"/>
      <w:bookmarkEnd w:id="34"/>
      <w:bookmarkEnd w:id="35"/>
      <w:bookmarkEnd w:id="36"/>
      <w:bookmarkEnd w:id="37"/>
    </w:p>
    <w:p w14:paraId="44AA0964" w14:textId="77777777" w:rsidR="00270EEB" w:rsidRPr="00270EEB" w:rsidRDefault="00270EEB" w:rsidP="00270EEB">
      <w:pPr>
        <w:jc w:val="both"/>
        <w:rPr>
          <w:rFonts w:ascii="Calibri" w:hAnsi="Calibri"/>
        </w:rPr>
      </w:pPr>
      <w:r w:rsidRPr="00270EEB">
        <w:rPr>
          <w:rFonts w:ascii="Calibri" w:hAnsi="Calibr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4A372129" w14:textId="77777777" w:rsidR="00270EEB" w:rsidRPr="00270EEB" w:rsidRDefault="00270EEB" w:rsidP="00270EEB">
      <w:pPr>
        <w:jc w:val="both"/>
      </w:pPr>
      <w:r w:rsidRPr="00270EEB">
        <w:lastRenderedPageBreak/>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30466C60" w14:textId="626579B6" w:rsidR="00E10F10" w:rsidRDefault="00270EEB" w:rsidP="00270EEB">
      <w:pPr>
        <w:jc w:val="both"/>
      </w:pPr>
      <w:r w:rsidRPr="00270EEB">
        <w:t>If the Tenderer wishes to supplement their Response to any section of the ITT specifications with a reference to further supporting material, this reference must be clearly identified, including section and page number.</w:t>
      </w:r>
    </w:p>
    <w:p w14:paraId="29CF9C47" w14:textId="685CFEF6" w:rsidR="00AA094B" w:rsidRDefault="00270EEB" w:rsidP="00AA094B">
      <w:pPr>
        <w:pStyle w:val="Heading2"/>
      </w:pPr>
      <w:bookmarkStart w:id="38" w:name="_Toc466022956"/>
      <w:bookmarkStart w:id="39" w:name="_Toc466022957"/>
      <w:bookmarkStart w:id="40" w:name="_Toc5363469"/>
      <w:bookmarkEnd w:id="38"/>
      <w:bookmarkEnd w:id="39"/>
      <w:r w:rsidRPr="00270EEB">
        <w:t>Submission Checklist</w:t>
      </w:r>
      <w:bookmarkEnd w:id="40"/>
    </w:p>
    <w:p w14:paraId="52AE1149" w14:textId="7ADA0943" w:rsidR="00E10F10" w:rsidRDefault="00E10F10" w:rsidP="00E10F10"/>
    <w:tbl>
      <w:tblPr>
        <w:tblW w:w="101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8"/>
        <w:gridCol w:w="5270"/>
        <w:gridCol w:w="2746"/>
        <w:gridCol w:w="964"/>
      </w:tblGrid>
      <w:tr w:rsidR="00E10F10" w:rsidRPr="00E10F10" w14:paraId="68CBED87" w14:textId="77777777" w:rsidTr="00455F4B">
        <w:trPr>
          <w:trHeight w:val="510"/>
        </w:trPr>
        <w:tc>
          <w:tcPr>
            <w:tcW w:w="1198"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176E2EE8"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b/>
                <w:bCs/>
                <w:sz w:val="20"/>
                <w:szCs w:val="20"/>
                <w:lang w:eastAsia="en-ZW"/>
              </w:rPr>
              <w:t>Line</w:t>
            </w:r>
            <w:r w:rsidRPr="00E10F10">
              <w:rPr>
                <w:rFonts w:ascii="Calibri" w:eastAsia="Times New Roman" w:hAnsi="Calibri" w:cs="Calibri"/>
                <w:sz w:val="20"/>
                <w:szCs w:val="20"/>
                <w:lang w:val="en-ZW" w:eastAsia="en-ZW"/>
              </w:rPr>
              <w:t> </w:t>
            </w:r>
          </w:p>
          <w:p w14:paraId="790A420F"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c>
          <w:tcPr>
            <w:tcW w:w="5270" w:type="dxa"/>
            <w:vMerge w:val="restart"/>
            <w:tcBorders>
              <w:top w:val="single" w:sz="6" w:space="0" w:color="auto"/>
              <w:left w:val="nil"/>
              <w:bottom w:val="single" w:sz="6" w:space="0" w:color="auto"/>
              <w:right w:val="single" w:sz="6" w:space="0" w:color="auto"/>
            </w:tcBorders>
            <w:shd w:val="clear" w:color="auto" w:fill="D9D9D9"/>
            <w:hideMark/>
          </w:tcPr>
          <w:p w14:paraId="19953A1B"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b/>
                <w:bCs/>
                <w:sz w:val="20"/>
                <w:szCs w:val="20"/>
                <w:lang w:eastAsia="en-ZW"/>
              </w:rPr>
              <w:t>Item</w:t>
            </w:r>
            <w:r w:rsidRPr="00E10F10">
              <w:rPr>
                <w:rFonts w:ascii="Calibri" w:eastAsia="Times New Roman" w:hAnsi="Calibri" w:cs="Calibri"/>
                <w:sz w:val="20"/>
                <w:szCs w:val="20"/>
                <w:lang w:val="en-ZW" w:eastAsia="en-ZW"/>
              </w:rPr>
              <w:t> </w:t>
            </w:r>
          </w:p>
          <w:p w14:paraId="0CE2CCA4"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c>
          <w:tcPr>
            <w:tcW w:w="2746" w:type="dxa"/>
            <w:tcBorders>
              <w:top w:val="single" w:sz="6" w:space="0" w:color="auto"/>
              <w:left w:val="nil"/>
              <w:bottom w:val="single" w:sz="6" w:space="0" w:color="auto"/>
              <w:right w:val="single" w:sz="6" w:space="0" w:color="auto"/>
            </w:tcBorders>
            <w:shd w:val="clear" w:color="auto" w:fill="D9D9D9"/>
            <w:hideMark/>
          </w:tcPr>
          <w:p w14:paraId="73D17735"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How to submit </w:t>
            </w:r>
            <w:r w:rsidRPr="00E10F10">
              <w:rPr>
                <w:rFonts w:ascii="Calibri" w:eastAsia="Times New Roman" w:hAnsi="Calibri" w:cs="Calibri"/>
                <w:sz w:val="20"/>
                <w:szCs w:val="20"/>
                <w:lang w:val="en-ZW" w:eastAsia="en-ZW"/>
              </w:rPr>
              <w:t> </w:t>
            </w:r>
          </w:p>
        </w:tc>
        <w:tc>
          <w:tcPr>
            <w:tcW w:w="964" w:type="dxa"/>
            <w:tcBorders>
              <w:top w:val="single" w:sz="6" w:space="0" w:color="auto"/>
              <w:left w:val="nil"/>
              <w:bottom w:val="single" w:sz="6" w:space="0" w:color="auto"/>
              <w:right w:val="single" w:sz="6" w:space="0" w:color="auto"/>
            </w:tcBorders>
            <w:shd w:val="clear" w:color="auto" w:fill="D9D9D9"/>
            <w:hideMark/>
          </w:tcPr>
          <w:p w14:paraId="45D71EF8"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b/>
                <w:bCs/>
                <w:sz w:val="20"/>
                <w:szCs w:val="20"/>
                <w:lang w:eastAsia="en-ZW"/>
              </w:rPr>
              <w:t>Tick attached </w:t>
            </w:r>
            <w:r w:rsidRPr="00E10F10">
              <w:rPr>
                <w:rFonts w:ascii="Calibri" w:eastAsia="Times New Roman" w:hAnsi="Calibri" w:cs="Calibri"/>
                <w:sz w:val="20"/>
                <w:szCs w:val="20"/>
                <w:lang w:val="en-ZW" w:eastAsia="en-ZW"/>
              </w:rPr>
              <w:t> </w:t>
            </w:r>
          </w:p>
        </w:tc>
      </w:tr>
      <w:tr w:rsidR="00E10F10" w:rsidRPr="00E10F10" w14:paraId="52D400AA" w14:textId="77777777" w:rsidTr="00455F4B">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644149" w14:textId="77777777" w:rsidR="00E10F10" w:rsidRPr="00E10F10" w:rsidRDefault="00E10F10" w:rsidP="00E10F10">
            <w:pPr>
              <w:spacing w:after="0" w:line="240" w:lineRule="auto"/>
              <w:rPr>
                <w:rFonts w:ascii="Segoe UI" w:eastAsia="Times New Roman" w:hAnsi="Segoe UI" w:cs="Segoe UI"/>
                <w:sz w:val="18"/>
                <w:szCs w:val="18"/>
                <w:lang w:val="en-ZW" w:eastAsia="en-ZW"/>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0B298748" w14:textId="77777777" w:rsidR="00E10F10" w:rsidRPr="00E10F10" w:rsidRDefault="00E10F10" w:rsidP="00E10F10">
            <w:pPr>
              <w:spacing w:after="0" w:line="240" w:lineRule="auto"/>
              <w:rPr>
                <w:rFonts w:ascii="Segoe UI" w:eastAsia="Times New Roman" w:hAnsi="Segoe UI" w:cs="Segoe UI"/>
                <w:sz w:val="18"/>
                <w:szCs w:val="18"/>
                <w:lang w:val="en-ZW" w:eastAsia="en-ZW"/>
              </w:rPr>
            </w:pPr>
          </w:p>
        </w:tc>
        <w:tc>
          <w:tcPr>
            <w:tcW w:w="2746" w:type="dxa"/>
            <w:tcBorders>
              <w:top w:val="nil"/>
              <w:left w:val="nil"/>
              <w:bottom w:val="single" w:sz="6" w:space="0" w:color="auto"/>
              <w:right w:val="single" w:sz="6" w:space="0" w:color="auto"/>
            </w:tcBorders>
            <w:shd w:val="clear" w:color="auto" w:fill="D9D9D9"/>
            <w:hideMark/>
          </w:tcPr>
          <w:p w14:paraId="53378F13"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Physical submission</w:t>
            </w:r>
            <w:r w:rsidRPr="00E10F10">
              <w:rPr>
                <w:rFonts w:ascii="Calibri" w:eastAsia="Times New Roman" w:hAnsi="Calibri" w:cs="Calibri"/>
                <w:sz w:val="20"/>
                <w:szCs w:val="20"/>
                <w:lang w:val="en-ZW" w:eastAsia="en-ZW"/>
              </w:rPr>
              <w:t> </w:t>
            </w:r>
          </w:p>
        </w:tc>
        <w:tc>
          <w:tcPr>
            <w:tcW w:w="964" w:type="dxa"/>
            <w:tcBorders>
              <w:top w:val="nil"/>
              <w:left w:val="nil"/>
              <w:bottom w:val="single" w:sz="6" w:space="0" w:color="auto"/>
              <w:right w:val="single" w:sz="6" w:space="0" w:color="auto"/>
            </w:tcBorders>
            <w:shd w:val="clear" w:color="auto" w:fill="D9D9D9"/>
            <w:hideMark/>
          </w:tcPr>
          <w:p w14:paraId="1578B568"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4AEC7815" w14:textId="77777777" w:rsidTr="00455F4B">
        <w:trPr>
          <w:trHeight w:val="495"/>
        </w:trPr>
        <w:tc>
          <w:tcPr>
            <w:tcW w:w="1198" w:type="dxa"/>
            <w:tcBorders>
              <w:top w:val="nil"/>
              <w:left w:val="single" w:sz="6" w:space="0" w:color="auto"/>
              <w:bottom w:val="single" w:sz="6" w:space="0" w:color="auto"/>
              <w:right w:val="single" w:sz="6" w:space="0" w:color="auto"/>
            </w:tcBorders>
            <w:shd w:val="clear" w:color="auto" w:fill="D9D9D9"/>
            <w:hideMark/>
          </w:tcPr>
          <w:p w14:paraId="2A2A6834" w14:textId="71935B32" w:rsidR="00E10F10" w:rsidRPr="00E10F10" w:rsidRDefault="00E10F10" w:rsidP="00842DA5">
            <w:pPr>
              <w:numPr>
                <w:ilvl w:val="0"/>
                <w:numId w:val="37"/>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ZW" w:eastAsia="en-ZW"/>
              </w:rPr>
              <w:t> </w:t>
            </w:r>
          </w:p>
        </w:tc>
        <w:tc>
          <w:tcPr>
            <w:tcW w:w="5270" w:type="dxa"/>
            <w:tcBorders>
              <w:top w:val="nil"/>
              <w:left w:val="nil"/>
              <w:bottom w:val="single" w:sz="6" w:space="0" w:color="auto"/>
              <w:right w:val="single" w:sz="6" w:space="0" w:color="auto"/>
            </w:tcBorders>
            <w:shd w:val="clear" w:color="auto" w:fill="F2F2F2"/>
            <w:hideMark/>
          </w:tcPr>
          <w:p w14:paraId="37EC62B1"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This checklist</w:t>
            </w:r>
            <w:r w:rsidRPr="00E10F10">
              <w:rPr>
                <w:rFonts w:ascii="Calibri" w:eastAsia="Times New Roman" w:hAnsi="Calibri" w:cs="Calibri"/>
                <w:sz w:val="20"/>
                <w:szCs w:val="20"/>
                <w:lang w:val="en-ZW" w:eastAsia="en-ZW"/>
              </w:rPr>
              <w:t> </w:t>
            </w:r>
          </w:p>
        </w:tc>
        <w:tc>
          <w:tcPr>
            <w:tcW w:w="2746" w:type="dxa"/>
            <w:tcBorders>
              <w:top w:val="nil"/>
              <w:left w:val="nil"/>
              <w:bottom w:val="single" w:sz="6" w:space="0" w:color="auto"/>
              <w:right w:val="single" w:sz="6" w:space="0" w:color="auto"/>
            </w:tcBorders>
            <w:shd w:val="clear" w:color="auto" w:fill="F2F2F2"/>
            <w:hideMark/>
          </w:tcPr>
          <w:p w14:paraId="0292E4F0"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Tick and submit. </w:t>
            </w:r>
            <w:r w:rsidRPr="00E10F10">
              <w:rPr>
                <w:rFonts w:ascii="Calibri" w:eastAsia="Times New Roman" w:hAnsi="Calibri" w:cs="Calibri"/>
                <w:sz w:val="20"/>
                <w:szCs w:val="20"/>
                <w:lang w:val="en-ZW" w:eastAsia="en-ZW"/>
              </w:rPr>
              <w:t> </w:t>
            </w:r>
          </w:p>
        </w:tc>
        <w:tc>
          <w:tcPr>
            <w:tcW w:w="964" w:type="dxa"/>
            <w:tcBorders>
              <w:top w:val="nil"/>
              <w:left w:val="nil"/>
              <w:bottom w:val="single" w:sz="6" w:space="0" w:color="auto"/>
              <w:right w:val="single" w:sz="6" w:space="0" w:color="auto"/>
            </w:tcBorders>
            <w:shd w:val="clear" w:color="auto" w:fill="auto"/>
            <w:hideMark/>
          </w:tcPr>
          <w:p w14:paraId="58658D59"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2804554B" w14:textId="77777777" w:rsidTr="00455F4B">
        <w:trPr>
          <w:trHeight w:val="525"/>
        </w:trPr>
        <w:tc>
          <w:tcPr>
            <w:tcW w:w="1198" w:type="dxa"/>
            <w:tcBorders>
              <w:top w:val="nil"/>
              <w:left w:val="single" w:sz="6" w:space="0" w:color="auto"/>
              <w:bottom w:val="single" w:sz="6" w:space="0" w:color="auto"/>
              <w:right w:val="single" w:sz="6" w:space="0" w:color="auto"/>
            </w:tcBorders>
            <w:shd w:val="clear" w:color="auto" w:fill="D9D9D9"/>
            <w:hideMark/>
          </w:tcPr>
          <w:p w14:paraId="6CC7ABEC" w14:textId="31A066C5" w:rsidR="00E10F10" w:rsidRPr="00E10F10" w:rsidRDefault="00E10F10" w:rsidP="00842DA5">
            <w:pPr>
              <w:numPr>
                <w:ilvl w:val="0"/>
                <w:numId w:val="38"/>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ZW" w:eastAsia="en-ZW"/>
              </w:rPr>
              <w:t> </w:t>
            </w:r>
          </w:p>
        </w:tc>
        <w:tc>
          <w:tcPr>
            <w:tcW w:w="5270" w:type="dxa"/>
            <w:tcBorders>
              <w:top w:val="nil"/>
              <w:left w:val="nil"/>
              <w:bottom w:val="single" w:sz="6" w:space="0" w:color="auto"/>
              <w:right w:val="single" w:sz="6" w:space="0" w:color="auto"/>
            </w:tcBorders>
            <w:shd w:val="clear" w:color="auto" w:fill="F2F2F2"/>
            <w:hideMark/>
          </w:tcPr>
          <w:p w14:paraId="431B64F6"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Company Details (Appendix 1)</w:t>
            </w:r>
            <w:r w:rsidRPr="00E10F10">
              <w:rPr>
                <w:rFonts w:ascii="Calibri" w:eastAsia="Times New Roman" w:hAnsi="Calibri" w:cs="Calibri"/>
                <w:sz w:val="20"/>
                <w:szCs w:val="20"/>
                <w:lang w:val="en-ZW" w:eastAsia="en-ZW"/>
              </w:rPr>
              <w:t> </w:t>
            </w:r>
          </w:p>
        </w:tc>
        <w:tc>
          <w:tcPr>
            <w:tcW w:w="2746" w:type="dxa"/>
            <w:tcBorders>
              <w:top w:val="nil"/>
              <w:left w:val="nil"/>
              <w:bottom w:val="single" w:sz="6" w:space="0" w:color="auto"/>
              <w:right w:val="single" w:sz="6" w:space="0" w:color="auto"/>
            </w:tcBorders>
            <w:shd w:val="clear" w:color="auto" w:fill="F2F2F2"/>
            <w:hideMark/>
          </w:tcPr>
          <w:p w14:paraId="0CFCFE52"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Complete, sign, stamp and submit. </w:t>
            </w:r>
            <w:r w:rsidRPr="00E10F10">
              <w:rPr>
                <w:rFonts w:ascii="Calibri" w:eastAsia="Times New Roman" w:hAnsi="Calibri" w:cs="Calibri"/>
                <w:sz w:val="20"/>
                <w:szCs w:val="20"/>
                <w:lang w:val="en-ZW" w:eastAsia="en-ZW"/>
              </w:rPr>
              <w:t> </w:t>
            </w:r>
          </w:p>
        </w:tc>
        <w:tc>
          <w:tcPr>
            <w:tcW w:w="964" w:type="dxa"/>
            <w:tcBorders>
              <w:top w:val="nil"/>
              <w:left w:val="nil"/>
              <w:bottom w:val="single" w:sz="6" w:space="0" w:color="auto"/>
              <w:right w:val="single" w:sz="6" w:space="0" w:color="auto"/>
            </w:tcBorders>
            <w:shd w:val="clear" w:color="auto" w:fill="auto"/>
            <w:hideMark/>
          </w:tcPr>
          <w:p w14:paraId="60B5582B"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2A1F44FB" w14:textId="77777777" w:rsidTr="00455F4B">
        <w:trPr>
          <w:trHeight w:val="555"/>
        </w:trPr>
        <w:tc>
          <w:tcPr>
            <w:tcW w:w="1198" w:type="dxa"/>
            <w:tcBorders>
              <w:top w:val="nil"/>
              <w:left w:val="single" w:sz="6" w:space="0" w:color="auto"/>
              <w:bottom w:val="single" w:sz="6" w:space="0" w:color="auto"/>
              <w:right w:val="single" w:sz="6" w:space="0" w:color="auto"/>
            </w:tcBorders>
            <w:shd w:val="clear" w:color="auto" w:fill="D9D9D9"/>
            <w:hideMark/>
          </w:tcPr>
          <w:p w14:paraId="4948F8C2" w14:textId="1B1938B0" w:rsidR="00E10F10" w:rsidRPr="00E10F10" w:rsidRDefault="00E10F10" w:rsidP="00842DA5">
            <w:pPr>
              <w:numPr>
                <w:ilvl w:val="0"/>
                <w:numId w:val="39"/>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ZW" w:eastAsia="en-ZW"/>
              </w:rPr>
              <w:t> </w:t>
            </w:r>
          </w:p>
        </w:tc>
        <w:tc>
          <w:tcPr>
            <w:tcW w:w="5270" w:type="dxa"/>
            <w:tcBorders>
              <w:top w:val="nil"/>
              <w:left w:val="nil"/>
              <w:bottom w:val="single" w:sz="6" w:space="0" w:color="auto"/>
              <w:right w:val="single" w:sz="6" w:space="0" w:color="auto"/>
            </w:tcBorders>
            <w:shd w:val="clear" w:color="auto" w:fill="F2F2F2"/>
            <w:hideMark/>
          </w:tcPr>
          <w:p w14:paraId="0F7C1481"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b/>
                <w:bCs/>
                <w:sz w:val="20"/>
                <w:szCs w:val="20"/>
                <w:lang w:eastAsia="en-ZW"/>
              </w:rPr>
              <w:t>Financial Offer</w:t>
            </w:r>
            <w:r w:rsidRPr="00E10F10">
              <w:rPr>
                <w:rFonts w:ascii="Calibri" w:eastAsia="Times New Roman" w:hAnsi="Calibri" w:cs="Calibri"/>
                <w:sz w:val="20"/>
                <w:szCs w:val="20"/>
                <w:lang w:eastAsia="en-ZW"/>
              </w:rPr>
              <w:t> (Appendix 2)</w:t>
            </w:r>
            <w:r w:rsidRPr="00E10F10">
              <w:rPr>
                <w:rFonts w:ascii="Calibri" w:eastAsia="Times New Roman" w:hAnsi="Calibri" w:cs="Calibri"/>
                <w:sz w:val="20"/>
                <w:szCs w:val="20"/>
                <w:lang w:val="en-ZW" w:eastAsia="en-ZW"/>
              </w:rPr>
              <w:t> </w:t>
            </w:r>
          </w:p>
        </w:tc>
        <w:tc>
          <w:tcPr>
            <w:tcW w:w="2746" w:type="dxa"/>
            <w:tcBorders>
              <w:top w:val="nil"/>
              <w:left w:val="nil"/>
              <w:bottom w:val="single" w:sz="6" w:space="0" w:color="auto"/>
              <w:right w:val="single" w:sz="6" w:space="0" w:color="auto"/>
            </w:tcBorders>
            <w:shd w:val="clear" w:color="auto" w:fill="F2F2F2"/>
            <w:hideMark/>
          </w:tcPr>
          <w:p w14:paraId="262B4D2A" w14:textId="07BD80A9"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 xml:space="preserve">Complete, sign, stamp and submit (in separate </w:t>
            </w:r>
            <w:r w:rsidR="00272E8C">
              <w:rPr>
                <w:rFonts w:ascii="Calibri" w:eastAsia="Times New Roman" w:hAnsi="Calibri" w:cs="Calibri"/>
                <w:sz w:val="20"/>
                <w:szCs w:val="20"/>
                <w:lang w:eastAsia="en-ZW"/>
              </w:rPr>
              <w:t>email</w:t>
            </w:r>
            <w:r w:rsidRPr="00E10F10">
              <w:rPr>
                <w:rFonts w:ascii="Calibri" w:eastAsia="Times New Roman" w:hAnsi="Calibri" w:cs="Calibri"/>
                <w:sz w:val="20"/>
                <w:szCs w:val="20"/>
                <w:lang w:eastAsia="en-ZW"/>
              </w:rPr>
              <w:t>) </w:t>
            </w:r>
            <w:r w:rsidRPr="00E10F10">
              <w:rPr>
                <w:rFonts w:ascii="Calibri" w:eastAsia="Times New Roman" w:hAnsi="Calibri" w:cs="Calibri"/>
                <w:sz w:val="20"/>
                <w:szCs w:val="20"/>
                <w:lang w:val="en-ZW" w:eastAsia="en-ZW"/>
              </w:rPr>
              <w:t> </w:t>
            </w:r>
          </w:p>
        </w:tc>
        <w:tc>
          <w:tcPr>
            <w:tcW w:w="964" w:type="dxa"/>
            <w:tcBorders>
              <w:top w:val="nil"/>
              <w:left w:val="nil"/>
              <w:bottom w:val="single" w:sz="6" w:space="0" w:color="auto"/>
              <w:right w:val="single" w:sz="6" w:space="0" w:color="auto"/>
            </w:tcBorders>
            <w:shd w:val="clear" w:color="auto" w:fill="auto"/>
            <w:hideMark/>
          </w:tcPr>
          <w:p w14:paraId="663C15DA"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A828AD" w:rsidRPr="00E10F10" w14:paraId="6CB00262" w14:textId="77777777" w:rsidTr="00455F4B">
        <w:trPr>
          <w:trHeight w:val="555"/>
        </w:trPr>
        <w:tc>
          <w:tcPr>
            <w:tcW w:w="1198" w:type="dxa"/>
            <w:tcBorders>
              <w:top w:val="nil"/>
              <w:left w:val="single" w:sz="6" w:space="0" w:color="auto"/>
              <w:bottom w:val="single" w:sz="6" w:space="0" w:color="auto"/>
              <w:right w:val="single" w:sz="6" w:space="0" w:color="auto"/>
            </w:tcBorders>
            <w:shd w:val="clear" w:color="auto" w:fill="D9D9D9"/>
          </w:tcPr>
          <w:p w14:paraId="3959D4CB" w14:textId="77777777" w:rsidR="00A828AD" w:rsidRPr="00E10F10" w:rsidRDefault="00A828AD" w:rsidP="00842DA5">
            <w:pPr>
              <w:numPr>
                <w:ilvl w:val="0"/>
                <w:numId w:val="39"/>
              </w:numPr>
              <w:spacing w:after="0" w:line="240" w:lineRule="auto"/>
              <w:ind w:left="360" w:firstLine="0"/>
              <w:textAlignment w:val="baseline"/>
              <w:rPr>
                <w:rFonts w:ascii="Calibri" w:eastAsia="Times New Roman" w:hAnsi="Calibri" w:cs="Calibri"/>
                <w:sz w:val="20"/>
                <w:szCs w:val="20"/>
                <w:lang w:val="en-ZW" w:eastAsia="en-ZW"/>
              </w:rPr>
            </w:pPr>
          </w:p>
        </w:tc>
        <w:tc>
          <w:tcPr>
            <w:tcW w:w="5270" w:type="dxa"/>
            <w:tcBorders>
              <w:top w:val="nil"/>
              <w:left w:val="nil"/>
              <w:bottom w:val="single" w:sz="6" w:space="0" w:color="auto"/>
              <w:right w:val="single" w:sz="6" w:space="0" w:color="auto"/>
            </w:tcBorders>
            <w:shd w:val="clear" w:color="auto" w:fill="F2F2F2"/>
          </w:tcPr>
          <w:p w14:paraId="4645404B" w14:textId="3B158F3A" w:rsidR="00A828AD" w:rsidRDefault="00A828AD" w:rsidP="00E10F10">
            <w:pPr>
              <w:spacing w:after="0" w:line="240" w:lineRule="auto"/>
              <w:textAlignment w:val="baseline"/>
              <w:rPr>
                <w:rFonts w:ascii="Calibri" w:eastAsia="Times New Roman" w:hAnsi="Calibri" w:cs="Calibri"/>
                <w:b/>
                <w:bCs/>
                <w:sz w:val="20"/>
                <w:szCs w:val="20"/>
                <w:lang w:eastAsia="en-ZW"/>
              </w:rPr>
            </w:pPr>
            <w:r>
              <w:rPr>
                <w:rFonts w:ascii="Calibri" w:eastAsia="Times New Roman" w:hAnsi="Calibri" w:cs="Calibri"/>
                <w:b/>
                <w:bCs/>
                <w:sz w:val="20"/>
                <w:szCs w:val="20"/>
                <w:lang w:eastAsia="en-ZW"/>
              </w:rPr>
              <w:t xml:space="preserve">Lead Time </w:t>
            </w:r>
            <w:r w:rsidRPr="00A828AD">
              <w:rPr>
                <w:rFonts w:ascii="Calibri" w:eastAsia="Times New Roman" w:hAnsi="Calibri" w:cs="Calibri"/>
                <w:sz w:val="20"/>
                <w:szCs w:val="20"/>
                <w:lang w:eastAsia="en-ZW"/>
              </w:rPr>
              <w:t>(Appendix 3)</w:t>
            </w:r>
          </w:p>
        </w:tc>
        <w:tc>
          <w:tcPr>
            <w:tcW w:w="2746" w:type="dxa"/>
            <w:tcBorders>
              <w:top w:val="nil"/>
              <w:left w:val="nil"/>
              <w:bottom w:val="single" w:sz="6" w:space="0" w:color="auto"/>
              <w:right w:val="single" w:sz="6" w:space="0" w:color="auto"/>
            </w:tcBorders>
            <w:shd w:val="clear" w:color="auto" w:fill="F2F2F2"/>
          </w:tcPr>
          <w:p w14:paraId="69C06133" w14:textId="09AFC5CA" w:rsidR="00A828AD" w:rsidRDefault="00A828AD" w:rsidP="00E10F10">
            <w:pPr>
              <w:spacing w:after="0" w:line="240" w:lineRule="auto"/>
              <w:textAlignment w:val="baseline"/>
              <w:rPr>
                <w:rFonts w:ascii="Calibri" w:eastAsia="Times New Roman" w:hAnsi="Calibri" w:cs="Calibri"/>
                <w:sz w:val="20"/>
                <w:szCs w:val="20"/>
                <w:lang w:eastAsia="en-ZW"/>
              </w:rPr>
            </w:pPr>
            <w:r>
              <w:rPr>
                <w:rFonts w:ascii="Calibri" w:eastAsia="Times New Roman" w:hAnsi="Calibri" w:cs="Calibri"/>
                <w:sz w:val="20"/>
                <w:szCs w:val="20"/>
                <w:lang w:eastAsia="en-ZW"/>
              </w:rPr>
              <w:t>Stamp and submit</w:t>
            </w:r>
          </w:p>
        </w:tc>
        <w:tc>
          <w:tcPr>
            <w:tcW w:w="964" w:type="dxa"/>
            <w:tcBorders>
              <w:top w:val="nil"/>
              <w:left w:val="nil"/>
              <w:bottom w:val="single" w:sz="6" w:space="0" w:color="auto"/>
              <w:right w:val="single" w:sz="6" w:space="0" w:color="auto"/>
            </w:tcBorders>
            <w:shd w:val="clear" w:color="auto" w:fill="auto"/>
          </w:tcPr>
          <w:p w14:paraId="145DC735" w14:textId="77777777" w:rsidR="00A828AD" w:rsidRPr="00E10F10" w:rsidRDefault="00A828AD" w:rsidP="00E10F10">
            <w:pPr>
              <w:spacing w:after="0" w:line="240" w:lineRule="auto"/>
              <w:textAlignment w:val="baseline"/>
              <w:rPr>
                <w:rFonts w:ascii="Calibri" w:eastAsia="Times New Roman" w:hAnsi="Calibri" w:cs="Calibri"/>
                <w:sz w:val="20"/>
                <w:szCs w:val="20"/>
                <w:lang w:val="en-ZW" w:eastAsia="en-ZW"/>
              </w:rPr>
            </w:pPr>
          </w:p>
        </w:tc>
      </w:tr>
      <w:tr w:rsidR="003074DA" w:rsidRPr="00E10F10" w14:paraId="60F8C951" w14:textId="77777777" w:rsidTr="00455F4B">
        <w:trPr>
          <w:trHeight w:val="555"/>
        </w:trPr>
        <w:tc>
          <w:tcPr>
            <w:tcW w:w="1198" w:type="dxa"/>
            <w:tcBorders>
              <w:top w:val="nil"/>
              <w:left w:val="single" w:sz="6" w:space="0" w:color="auto"/>
              <w:bottom w:val="single" w:sz="6" w:space="0" w:color="auto"/>
              <w:right w:val="single" w:sz="6" w:space="0" w:color="auto"/>
            </w:tcBorders>
            <w:shd w:val="clear" w:color="auto" w:fill="D9D9D9"/>
          </w:tcPr>
          <w:p w14:paraId="2B5A53A0" w14:textId="77777777" w:rsidR="003074DA" w:rsidRPr="00E10F10" w:rsidRDefault="003074DA" w:rsidP="00842DA5">
            <w:pPr>
              <w:numPr>
                <w:ilvl w:val="0"/>
                <w:numId w:val="39"/>
              </w:numPr>
              <w:spacing w:after="0" w:line="240" w:lineRule="auto"/>
              <w:ind w:left="360" w:firstLine="0"/>
              <w:textAlignment w:val="baseline"/>
              <w:rPr>
                <w:rFonts w:ascii="Calibri" w:eastAsia="Times New Roman" w:hAnsi="Calibri" w:cs="Calibri"/>
                <w:sz w:val="20"/>
                <w:szCs w:val="20"/>
                <w:lang w:val="en-ZW" w:eastAsia="en-ZW"/>
              </w:rPr>
            </w:pPr>
          </w:p>
        </w:tc>
        <w:tc>
          <w:tcPr>
            <w:tcW w:w="5270" w:type="dxa"/>
            <w:tcBorders>
              <w:top w:val="nil"/>
              <w:left w:val="nil"/>
              <w:bottom w:val="single" w:sz="6" w:space="0" w:color="auto"/>
              <w:right w:val="single" w:sz="6" w:space="0" w:color="auto"/>
            </w:tcBorders>
            <w:shd w:val="clear" w:color="auto" w:fill="F2F2F2"/>
          </w:tcPr>
          <w:p w14:paraId="4346DCFE" w14:textId="5AC35556" w:rsidR="003074DA" w:rsidRPr="003074DA" w:rsidRDefault="003074DA" w:rsidP="00E10F10">
            <w:pPr>
              <w:spacing w:after="0" w:line="240" w:lineRule="auto"/>
              <w:textAlignment w:val="baseline"/>
              <w:rPr>
                <w:rFonts w:ascii="Calibri" w:eastAsia="Times New Roman" w:hAnsi="Calibri" w:cs="Calibri"/>
                <w:sz w:val="20"/>
                <w:szCs w:val="20"/>
                <w:lang w:eastAsia="en-ZW"/>
              </w:rPr>
            </w:pPr>
            <w:r>
              <w:rPr>
                <w:rFonts w:ascii="Calibri" w:eastAsia="Times New Roman" w:hAnsi="Calibri" w:cs="Calibri"/>
                <w:b/>
                <w:bCs/>
                <w:sz w:val="20"/>
                <w:szCs w:val="20"/>
                <w:lang w:eastAsia="en-ZW"/>
              </w:rPr>
              <w:t>T</w:t>
            </w:r>
            <w:r>
              <w:rPr>
                <w:rFonts w:eastAsia="Times New Roman"/>
                <w:b/>
                <w:bCs/>
                <w:sz w:val="20"/>
                <w:szCs w:val="20"/>
                <w:lang w:eastAsia="en-ZW"/>
              </w:rPr>
              <w:t>echnical Offer (</w:t>
            </w:r>
            <w:r>
              <w:rPr>
                <w:rFonts w:eastAsia="Times New Roman"/>
                <w:sz w:val="20"/>
                <w:szCs w:val="20"/>
                <w:lang w:eastAsia="en-ZW"/>
              </w:rPr>
              <w:t xml:space="preserve">Appendix </w:t>
            </w:r>
            <w:r w:rsidR="00A828AD">
              <w:rPr>
                <w:rFonts w:eastAsia="Times New Roman"/>
                <w:sz w:val="20"/>
                <w:szCs w:val="20"/>
                <w:lang w:eastAsia="en-ZW"/>
              </w:rPr>
              <w:t>4</w:t>
            </w:r>
            <w:r>
              <w:rPr>
                <w:rFonts w:eastAsia="Times New Roman"/>
                <w:sz w:val="20"/>
                <w:szCs w:val="20"/>
                <w:lang w:eastAsia="en-ZW"/>
              </w:rPr>
              <w:t>)</w:t>
            </w:r>
          </w:p>
        </w:tc>
        <w:tc>
          <w:tcPr>
            <w:tcW w:w="2746" w:type="dxa"/>
            <w:tcBorders>
              <w:top w:val="nil"/>
              <w:left w:val="nil"/>
              <w:bottom w:val="single" w:sz="6" w:space="0" w:color="auto"/>
              <w:right w:val="single" w:sz="6" w:space="0" w:color="auto"/>
            </w:tcBorders>
            <w:shd w:val="clear" w:color="auto" w:fill="F2F2F2"/>
          </w:tcPr>
          <w:p w14:paraId="1098DB23" w14:textId="63B8BC92" w:rsidR="003074DA" w:rsidRPr="00E10F10" w:rsidRDefault="00455F4B" w:rsidP="00E10F10">
            <w:pPr>
              <w:spacing w:after="0" w:line="240" w:lineRule="auto"/>
              <w:textAlignment w:val="baseline"/>
              <w:rPr>
                <w:rFonts w:ascii="Calibri" w:eastAsia="Times New Roman" w:hAnsi="Calibri" w:cs="Calibri"/>
                <w:sz w:val="20"/>
                <w:szCs w:val="20"/>
                <w:lang w:eastAsia="en-ZW"/>
              </w:rPr>
            </w:pPr>
            <w:r>
              <w:rPr>
                <w:rFonts w:ascii="Calibri" w:eastAsia="Times New Roman" w:hAnsi="Calibri" w:cs="Calibri"/>
                <w:sz w:val="20"/>
                <w:szCs w:val="20"/>
                <w:lang w:eastAsia="en-ZW"/>
              </w:rPr>
              <w:t xml:space="preserve">Stamp and submit </w:t>
            </w:r>
          </w:p>
        </w:tc>
        <w:tc>
          <w:tcPr>
            <w:tcW w:w="964" w:type="dxa"/>
            <w:tcBorders>
              <w:top w:val="nil"/>
              <w:left w:val="nil"/>
              <w:bottom w:val="single" w:sz="6" w:space="0" w:color="auto"/>
              <w:right w:val="single" w:sz="6" w:space="0" w:color="auto"/>
            </w:tcBorders>
            <w:shd w:val="clear" w:color="auto" w:fill="auto"/>
          </w:tcPr>
          <w:p w14:paraId="531B7F8B" w14:textId="77777777" w:rsidR="003074DA" w:rsidRPr="00E10F10" w:rsidRDefault="003074DA" w:rsidP="00E10F10">
            <w:pPr>
              <w:spacing w:after="0" w:line="240" w:lineRule="auto"/>
              <w:textAlignment w:val="baseline"/>
              <w:rPr>
                <w:rFonts w:ascii="Calibri" w:eastAsia="Times New Roman" w:hAnsi="Calibri" w:cs="Calibri"/>
                <w:sz w:val="20"/>
                <w:szCs w:val="20"/>
                <w:lang w:val="en-ZW" w:eastAsia="en-ZW"/>
              </w:rPr>
            </w:pPr>
          </w:p>
        </w:tc>
      </w:tr>
      <w:tr w:rsidR="00E10F10" w:rsidRPr="00E10F10" w14:paraId="54004F16" w14:textId="77777777" w:rsidTr="00455F4B">
        <w:trPr>
          <w:trHeight w:val="435"/>
        </w:trPr>
        <w:tc>
          <w:tcPr>
            <w:tcW w:w="1198" w:type="dxa"/>
            <w:tcBorders>
              <w:top w:val="nil"/>
              <w:left w:val="single" w:sz="6" w:space="0" w:color="auto"/>
              <w:bottom w:val="single" w:sz="6" w:space="0" w:color="auto"/>
              <w:right w:val="single" w:sz="6" w:space="0" w:color="auto"/>
            </w:tcBorders>
            <w:shd w:val="clear" w:color="auto" w:fill="D9D9D9"/>
            <w:hideMark/>
          </w:tcPr>
          <w:p w14:paraId="4D22DDAF" w14:textId="468F3FCB" w:rsidR="00E10F10" w:rsidRPr="00A828AD" w:rsidRDefault="00E10F10" w:rsidP="00A828AD">
            <w:pPr>
              <w:pStyle w:val="ListParagraph"/>
              <w:numPr>
                <w:ilvl w:val="0"/>
                <w:numId w:val="39"/>
              </w:numPr>
              <w:spacing w:after="0" w:line="240" w:lineRule="auto"/>
              <w:textAlignment w:val="baseline"/>
              <w:rPr>
                <w:rFonts w:ascii="Calibri" w:eastAsia="Times New Roman" w:hAnsi="Calibri" w:cs="Calibri"/>
                <w:sz w:val="20"/>
                <w:szCs w:val="20"/>
                <w:lang w:val="en-ZW" w:eastAsia="en-ZW"/>
              </w:rPr>
            </w:pPr>
            <w:r w:rsidRPr="00A828AD">
              <w:rPr>
                <w:rFonts w:ascii="Calibri" w:eastAsia="Times New Roman" w:hAnsi="Calibri" w:cs="Calibri"/>
                <w:sz w:val="20"/>
                <w:szCs w:val="20"/>
                <w:lang w:val="en-ZW" w:eastAsia="en-ZW"/>
              </w:rPr>
              <w:t> </w:t>
            </w:r>
          </w:p>
        </w:tc>
        <w:tc>
          <w:tcPr>
            <w:tcW w:w="5270" w:type="dxa"/>
            <w:tcBorders>
              <w:top w:val="nil"/>
              <w:left w:val="nil"/>
              <w:bottom w:val="single" w:sz="6" w:space="0" w:color="auto"/>
              <w:right w:val="single" w:sz="6" w:space="0" w:color="auto"/>
            </w:tcBorders>
            <w:shd w:val="clear" w:color="auto" w:fill="F2F2F2"/>
            <w:hideMark/>
          </w:tcPr>
          <w:p w14:paraId="4D9F5991" w14:textId="2F3A3051"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 xml:space="preserve">GOAL Terms and Conditions (Appendix </w:t>
            </w:r>
            <w:r w:rsidR="003074DA">
              <w:rPr>
                <w:rFonts w:ascii="Calibri" w:eastAsia="Times New Roman" w:hAnsi="Calibri" w:cs="Calibri"/>
                <w:sz w:val="20"/>
                <w:szCs w:val="20"/>
                <w:lang w:eastAsia="en-ZW"/>
              </w:rPr>
              <w:t>5</w:t>
            </w:r>
            <w:r w:rsidRPr="00E10F10">
              <w:rPr>
                <w:rFonts w:ascii="Calibri" w:eastAsia="Times New Roman" w:hAnsi="Calibri" w:cs="Calibri"/>
                <w:sz w:val="20"/>
                <w:szCs w:val="20"/>
                <w:lang w:eastAsia="en-ZW"/>
              </w:rPr>
              <w:t>)</w:t>
            </w:r>
            <w:r w:rsidRPr="00E10F10">
              <w:rPr>
                <w:rFonts w:ascii="Calibri" w:eastAsia="Times New Roman" w:hAnsi="Calibri" w:cs="Calibri"/>
                <w:sz w:val="20"/>
                <w:szCs w:val="20"/>
                <w:lang w:val="en-ZW" w:eastAsia="en-ZW"/>
              </w:rPr>
              <w:t> </w:t>
            </w:r>
          </w:p>
          <w:p w14:paraId="753BE517" w14:textId="01C57234"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p>
        </w:tc>
        <w:tc>
          <w:tcPr>
            <w:tcW w:w="2746" w:type="dxa"/>
            <w:tcBorders>
              <w:top w:val="nil"/>
              <w:left w:val="nil"/>
              <w:bottom w:val="single" w:sz="6" w:space="0" w:color="auto"/>
              <w:right w:val="single" w:sz="6" w:space="0" w:color="auto"/>
            </w:tcBorders>
            <w:shd w:val="clear" w:color="auto" w:fill="F2F2F2"/>
            <w:hideMark/>
          </w:tcPr>
          <w:p w14:paraId="15D0A642"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Sign, stamp and submit.</w:t>
            </w:r>
            <w:r w:rsidRPr="00E10F10">
              <w:rPr>
                <w:rFonts w:ascii="Calibri" w:eastAsia="Times New Roman" w:hAnsi="Calibri" w:cs="Calibri"/>
                <w:sz w:val="20"/>
                <w:szCs w:val="20"/>
                <w:lang w:val="en-ZW" w:eastAsia="en-ZW"/>
              </w:rPr>
              <w:t> </w:t>
            </w:r>
          </w:p>
        </w:tc>
        <w:tc>
          <w:tcPr>
            <w:tcW w:w="964" w:type="dxa"/>
            <w:tcBorders>
              <w:top w:val="nil"/>
              <w:left w:val="nil"/>
              <w:bottom w:val="single" w:sz="6" w:space="0" w:color="auto"/>
              <w:right w:val="single" w:sz="6" w:space="0" w:color="auto"/>
            </w:tcBorders>
            <w:shd w:val="clear" w:color="auto" w:fill="auto"/>
            <w:hideMark/>
          </w:tcPr>
          <w:p w14:paraId="0086F20B"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9070D2" w:rsidRPr="00E10F10" w14:paraId="5E554DDA" w14:textId="77777777" w:rsidTr="00455F4B">
        <w:trPr>
          <w:trHeight w:val="435"/>
        </w:trPr>
        <w:tc>
          <w:tcPr>
            <w:tcW w:w="1198" w:type="dxa"/>
            <w:tcBorders>
              <w:top w:val="nil"/>
              <w:left w:val="single" w:sz="6" w:space="0" w:color="auto"/>
              <w:bottom w:val="single" w:sz="6" w:space="0" w:color="auto"/>
              <w:right w:val="single" w:sz="6" w:space="0" w:color="auto"/>
            </w:tcBorders>
            <w:shd w:val="clear" w:color="auto" w:fill="D9D9D9"/>
          </w:tcPr>
          <w:p w14:paraId="6590ECFD" w14:textId="77777777" w:rsidR="009070D2" w:rsidRPr="00E10F10" w:rsidRDefault="009070D2" w:rsidP="00A828AD">
            <w:pPr>
              <w:numPr>
                <w:ilvl w:val="0"/>
                <w:numId w:val="39"/>
              </w:numPr>
              <w:spacing w:after="0" w:line="240" w:lineRule="auto"/>
              <w:ind w:left="360" w:firstLine="0"/>
              <w:textAlignment w:val="baseline"/>
              <w:rPr>
                <w:rFonts w:ascii="Calibri" w:eastAsia="Times New Roman" w:hAnsi="Calibri" w:cs="Calibri"/>
                <w:sz w:val="20"/>
                <w:szCs w:val="20"/>
                <w:lang w:val="en-ZW" w:eastAsia="en-ZW"/>
              </w:rPr>
            </w:pPr>
          </w:p>
        </w:tc>
        <w:tc>
          <w:tcPr>
            <w:tcW w:w="5270" w:type="dxa"/>
            <w:tcBorders>
              <w:top w:val="nil"/>
              <w:left w:val="nil"/>
              <w:bottom w:val="single" w:sz="6" w:space="0" w:color="auto"/>
              <w:right w:val="single" w:sz="6" w:space="0" w:color="auto"/>
            </w:tcBorders>
            <w:shd w:val="clear" w:color="auto" w:fill="F2F2F2"/>
          </w:tcPr>
          <w:p w14:paraId="03E092C9" w14:textId="0209A4B1" w:rsidR="009070D2" w:rsidRPr="00E10F10" w:rsidRDefault="009070D2" w:rsidP="00E10F10">
            <w:pPr>
              <w:spacing w:after="0" w:line="240" w:lineRule="auto"/>
              <w:textAlignment w:val="baseline"/>
              <w:rPr>
                <w:rFonts w:ascii="Calibri" w:eastAsia="Times New Roman" w:hAnsi="Calibri" w:cs="Calibri"/>
                <w:sz w:val="20"/>
                <w:szCs w:val="20"/>
                <w:lang w:eastAsia="en-ZW"/>
              </w:rPr>
            </w:pPr>
            <w:r>
              <w:rPr>
                <w:rFonts w:ascii="Calibri" w:eastAsia="Times New Roman" w:hAnsi="Calibri" w:cs="Calibri"/>
                <w:sz w:val="20"/>
                <w:szCs w:val="20"/>
                <w:lang w:eastAsia="en-ZW"/>
              </w:rPr>
              <w:t xml:space="preserve"> GOAL Supplier Code of Conduct (Appendix </w:t>
            </w:r>
            <w:r w:rsidR="003074DA">
              <w:rPr>
                <w:rFonts w:ascii="Calibri" w:eastAsia="Times New Roman" w:hAnsi="Calibri" w:cs="Calibri"/>
                <w:sz w:val="20"/>
                <w:szCs w:val="20"/>
                <w:lang w:eastAsia="en-ZW"/>
              </w:rPr>
              <w:t>6</w:t>
            </w:r>
            <w:r>
              <w:rPr>
                <w:rFonts w:ascii="Calibri" w:eastAsia="Times New Roman" w:hAnsi="Calibri" w:cs="Calibri"/>
                <w:sz w:val="20"/>
                <w:szCs w:val="20"/>
                <w:lang w:eastAsia="en-ZW"/>
              </w:rPr>
              <w:t>)</w:t>
            </w:r>
          </w:p>
        </w:tc>
        <w:tc>
          <w:tcPr>
            <w:tcW w:w="2746" w:type="dxa"/>
            <w:tcBorders>
              <w:top w:val="nil"/>
              <w:left w:val="nil"/>
              <w:bottom w:val="single" w:sz="6" w:space="0" w:color="auto"/>
              <w:right w:val="single" w:sz="6" w:space="0" w:color="auto"/>
            </w:tcBorders>
            <w:shd w:val="clear" w:color="auto" w:fill="F2F2F2"/>
          </w:tcPr>
          <w:p w14:paraId="596BD992" w14:textId="7E725804" w:rsidR="009070D2" w:rsidRPr="00E10F10" w:rsidRDefault="009070D2" w:rsidP="00E10F10">
            <w:pPr>
              <w:spacing w:after="0" w:line="240" w:lineRule="auto"/>
              <w:textAlignment w:val="baseline"/>
              <w:rPr>
                <w:rFonts w:ascii="Calibri" w:eastAsia="Times New Roman" w:hAnsi="Calibri" w:cs="Calibri"/>
                <w:sz w:val="20"/>
                <w:szCs w:val="20"/>
                <w:lang w:eastAsia="en-ZW"/>
              </w:rPr>
            </w:pPr>
            <w:r>
              <w:rPr>
                <w:rFonts w:ascii="Calibri" w:eastAsia="Times New Roman" w:hAnsi="Calibri" w:cs="Calibri"/>
                <w:sz w:val="20"/>
                <w:szCs w:val="20"/>
                <w:lang w:eastAsia="en-ZW"/>
              </w:rPr>
              <w:t xml:space="preserve">Sign, stamp and submit </w:t>
            </w:r>
          </w:p>
        </w:tc>
        <w:tc>
          <w:tcPr>
            <w:tcW w:w="964" w:type="dxa"/>
            <w:tcBorders>
              <w:top w:val="nil"/>
              <w:left w:val="nil"/>
              <w:bottom w:val="single" w:sz="6" w:space="0" w:color="auto"/>
              <w:right w:val="single" w:sz="6" w:space="0" w:color="auto"/>
            </w:tcBorders>
            <w:shd w:val="clear" w:color="auto" w:fill="auto"/>
          </w:tcPr>
          <w:p w14:paraId="1986AADB" w14:textId="77777777" w:rsidR="009070D2" w:rsidRPr="00E10F10" w:rsidRDefault="009070D2" w:rsidP="00E10F10">
            <w:pPr>
              <w:spacing w:after="0" w:line="240" w:lineRule="auto"/>
              <w:textAlignment w:val="baseline"/>
              <w:rPr>
                <w:rFonts w:ascii="Calibri" w:eastAsia="Times New Roman" w:hAnsi="Calibri" w:cs="Calibri"/>
                <w:sz w:val="20"/>
                <w:szCs w:val="20"/>
                <w:lang w:val="en-ZW" w:eastAsia="en-ZW"/>
              </w:rPr>
            </w:pPr>
          </w:p>
        </w:tc>
      </w:tr>
      <w:tr w:rsidR="00E10F10" w:rsidRPr="00E10F10" w14:paraId="33A55065" w14:textId="77777777" w:rsidTr="00455F4B">
        <w:trPr>
          <w:trHeight w:val="1287"/>
        </w:trPr>
        <w:tc>
          <w:tcPr>
            <w:tcW w:w="1198" w:type="dxa"/>
            <w:tcBorders>
              <w:top w:val="nil"/>
              <w:left w:val="single" w:sz="6" w:space="0" w:color="auto"/>
              <w:bottom w:val="single" w:sz="6" w:space="0" w:color="auto"/>
              <w:right w:val="single" w:sz="6" w:space="0" w:color="auto"/>
            </w:tcBorders>
            <w:shd w:val="clear" w:color="auto" w:fill="D9D9D9"/>
            <w:hideMark/>
          </w:tcPr>
          <w:p w14:paraId="2AE6D696" w14:textId="30B96672" w:rsidR="00E10F10" w:rsidRPr="00E10F10" w:rsidRDefault="00A828AD" w:rsidP="0057749D">
            <w:pPr>
              <w:spacing w:after="0" w:line="240" w:lineRule="auto"/>
              <w:ind w:left="360"/>
              <w:textAlignment w:val="baseline"/>
              <w:rPr>
                <w:rFonts w:ascii="Calibri" w:eastAsia="Times New Roman" w:hAnsi="Calibri" w:cs="Calibri"/>
                <w:sz w:val="20"/>
                <w:szCs w:val="20"/>
                <w:lang w:val="en-ZW" w:eastAsia="en-ZW"/>
              </w:rPr>
            </w:pPr>
            <w:r>
              <w:rPr>
                <w:rFonts w:ascii="Calibri" w:eastAsia="Times New Roman" w:hAnsi="Calibri" w:cs="Calibri"/>
                <w:sz w:val="20"/>
                <w:szCs w:val="20"/>
                <w:lang w:val="en-ZW" w:eastAsia="en-ZW"/>
              </w:rPr>
              <w:t>8</w:t>
            </w:r>
            <w:r w:rsidR="0057749D">
              <w:rPr>
                <w:rFonts w:ascii="Calibri" w:eastAsia="Times New Roman" w:hAnsi="Calibri" w:cs="Calibri"/>
                <w:sz w:val="20"/>
                <w:szCs w:val="20"/>
                <w:lang w:val="en-ZW" w:eastAsia="en-ZW"/>
              </w:rPr>
              <w:t>.</w:t>
            </w:r>
            <w:r w:rsidR="00E10F10" w:rsidRPr="00E10F10">
              <w:rPr>
                <w:rFonts w:ascii="Calibri" w:eastAsia="Times New Roman" w:hAnsi="Calibri" w:cs="Calibri"/>
                <w:sz w:val="20"/>
                <w:szCs w:val="20"/>
                <w:lang w:val="en-ZW" w:eastAsia="en-ZW"/>
              </w:rPr>
              <w:t> </w:t>
            </w:r>
          </w:p>
        </w:tc>
        <w:tc>
          <w:tcPr>
            <w:tcW w:w="5270" w:type="dxa"/>
            <w:tcBorders>
              <w:top w:val="nil"/>
              <w:left w:val="nil"/>
              <w:bottom w:val="single" w:sz="6" w:space="0" w:color="auto"/>
              <w:right w:val="single" w:sz="6" w:space="0" w:color="auto"/>
            </w:tcBorders>
            <w:shd w:val="clear" w:color="auto" w:fill="F2F2F2"/>
            <w:hideMark/>
          </w:tcPr>
          <w:p w14:paraId="74C30464"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GB" w:eastAsia="en-ZW"/>
              </w:rPr>
              <w:t>Company Registration Documents – includes the following</w:t>
            </w:r>
            <w:r w:rsidRPr="00E10F10">
              <w:rPr>
                <w:rFonts w:ascii="Calibri" w:eastAsia="Times New Roman" w:hAnsi="Calibri" w:cs="Calibri"/>
                <w:sz w:val="20"/>
                <w:szCs w:val="20"/>
                <w:lang w:val="en-ZW" w:eastAsia="en-ZW"/>
              </w:rPr>
              <w:t> </w:t>
            </w:r>
          </w:p>
          <w:p w14:paraId="788C709A" w14:textId="77777777" w:rsidR="00E10F10" w:rsidRPr="00E10F10" w:rsidRDefault="00E10F10" w:rsidP="00842DA5">
            <w:pPr>
              <w:numPr>
                <w:ilvl w:val="0"/>
                <w:numId w:val="44"/>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GB" w:eastAsia="en-ZW"/>
              </w:rPr>
              <w:t>Certification of incorporation</w:t>
            </w:r>
            <w:r w:rsidRPr="00E10F10">
              <w:rPr>
                <w:rFonts w:ascii="Calibri" w:eastAsia="Times New Roman" w:hAnsi="Calibri" w:cs="Calibri"/>
                <w:sz w:val="20"/>
                <w:szCs w:val="20"/>
                <w:lang w:val="en-ZW" w:eastAsia="en-ZW"/>
              </w:rPr>
              <w:t> </w:t>
            </w:r>
          </w:p>
          <w:p w14:paraId="3EC8C2F3" w14:textId="77777777" w:rsidR="00E10F10" w:rsidRPr="00E10F10" w:rsidRDefault="00E10F10" w:rsidP="00842DA5">
            <w:pPr>
              <w:numPr>
                <w:ilvl w:val="0"/>
                <w:numId w:val="44"/>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GB" w:eastAsia="en-ZW"/>
              </w:rPr>
              <w:t>CR14 and CR6</w:t>
            </w:r>
            <w:r w:rsidRPr="00E10F10">
              <w:rPr>
                <w:rFonts w:ascii="Calibri" w:eastAsia="Times New Roman" w:hAnsi="Calibri" w:cs="Calibri"/>
                <w:sz w:val="20"/>
                <w:szCs w:val="20"/>
                <w:lang w:val="en-ZW" w:eastAsia="en-ZW"/>
              </w:rPr>
              <w:t> </w:t>
            </w:r>
          </w:p>
          <w:p w14:paraId="36EBB99F" w14:textId="77777777" w:rsidR="00E10F10" w:rsidRPr="00E10F10" w:rsidRDefault="00E10F10" w:rsidP="00842DA5">
            <w:pPr>
              <w:numPr>
                <w:ilvl w:val="0"/>
                <w:numId w:val="44"/>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GB" w:eastAsia="en-ZW"/>
              </w:rPr>
              <w:t>Valid tax clearance certificates</w:t>
            </w:r>
            <w:r w:rsidRPr="00E10F10">
              <w:rPr>
                <w:rFonts w:ascii="Calibri" w:eastAsia="Times New Roman" w:hAnsi="Calibri" w:cs="Calibri"/>
                <w:sz w:val="20"/>
                <w:szCs w:val="20"/>
                <w:lang w:val="en-ZW" w:eastAsia="en-ZW"/>
              </w:rPr>
              <w:t> </w:t>
            </w:r>
          </w:p>
          <w:p w14:paraId="0C3CDE55"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p w14:paraId="162A26FE" w14:textId="3936C648"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p>
        </w:tc>
        <w:tc>
          <w:tcPr>
            <w:tcW w:w="2746" w:type="dxa"/>
            <w:tcBorders>
              <w:top w:val="nil"/>
              <w:left w:val="nil"/>
              <w:bottom w:val="single" w:sz="6" w:space="0" w:color="auto"/>
              <w:right w:val="single" w:sz="6" w:space="0" w:color="auto"/>
            </w:tcBorders>
            <w:shd w:val="clear" w:color="auto" w:fill="F2F2F2"/>
            <w:hideMark/>
          </w:tcPr>
          <w:p w14:paraId="6A269605" w14:textId="5CEDEF54"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 xml:space="preserve">Stamp and </w:t>
            </w:r>
            <w:r w:rsidR="003074DA" w:rsidRPr="00E10F10">
              <w:rPr>
                <w:rFonts w:ascii="Calibri" w:eastAsia="Times New Roman" w:hAnsi="Calibri" w:cs="Calibri"/>
                <w:sz w:val="20"/>
                <w:szCs w:val="20"/>
                <w:lang w:eastAsia="en-ZW"/>
              </w:rPr>
              <w:t>submit</w:t>
            </w:r>
            <w:r w:rsidRPr="00E10F10">
              <w:rPr>
                <w:rFonts w:ascii="Calibri" w:eastAsia="Times New Roman" w:hAnsi="Calibri" w:cs="Calibri"/>
                <w:sz w:val="20"/>
                <w:szCs w:val="20"/>
                <w:lang w:val="en-ZW" w:eastAsia="en-ZW"/>
              </w:rPr>
              <w:t> </w:t>
            </w:r>
          </w:p>
        </w:tc>
        <w:tc>
          <w:tcPr>
            <w:tcW w:w="964" w:type="dxa"/>
            <w:tcBorders>
              <w:top w:val="nil"/>
              <w:left w:val="nil"/>
              <w:bottom w:val="single" w:sz="6" w:space="0" w:color="auto"/>
              <w:right w:val="single" w:sz="6" w:space="0" w:color="auto"/>
            </w:tcBorders>
            <w:shd w:val="clear" w:color="auto" w:fill="auto"/>
            <w:hideMark/>
          </w:tcPr>
          <w:p w14:paraId="65561D0C"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21903C69" w14:textId="77777777" w:rsidTr="00455F4B">
        <w:trPr>
          <w:trHeight w:val="405"/>
        </w:trPr>
        <w:tc>
          <w:tcPr>
            <w:tcW w:w="1198" w:type="dxa"/>
            <w:tcBorders>
              <w:top w:val="nil"/>
              <w:left w:val="single" w:sz="6" w:space="0" w:color="auto"/>
              <w:bottom w:val="single" w:sz="6" w:space="0" w:color="auto"/>
              <w:right w:val="single" w:sz="6" w:space="0" w:color="auto"/>
            </w:tcBorders>
            <w:shd w:val="clear" w:color="auto" w:fill="D9D9D9"/>
            <w:hideMark/>
          </w:tcPr>
          <w:p w14:paraId="13B598A8" w14:textId="45225004" w:rsidR="00E10F10" w:rsidRPr="00E10F10" w:rsidRDefault="00A828AD" w:rsidP="00A828AD">
            <w:pPr>
              <w:spacing w:after="0" w:line="240" w:lineRule="auto"/>
              <w:ind w:left="360"/>
              <w:textAlignment w:val="baseline"/>
              <w:rPr>
                <w:rFonts w:ascii="Calibri" w:eastAsia="Times New Roman" w:hAnsi="Calibri" w:cs="Calibri"/>
                <w:sz w:val="20"/>
                <w:szCs w:val="20"/>
                <w:lang w:val="en-ZW" w:eastAsia="en-ZW"/>
              </w:rPr>
            </w:pPr>
            <w:r>
              <w:rPr>
                <w:rFonts w:ascii="Calibri" w:eastAsia="Times New Roman" w:hAnsi="Calibri" w:cs="Calibri"/>
                <w:sz w:val="20"/>
                <w:szCs w:val="20"/>
                <w:lang w:val="en-ZW" w:eastAsia="en-ZW"/>
              </w:rPr>
              <w:t>9.</w:t>
            </w:r>
            <w:r w:rsidR="00E10F10" w:rsidRPr="00E10F10">
              <w:rPr>
                <w:rFonts w:ascii="Calibri" w:eastAsia="Times New Roman" w:hAnsi="Calibri" w:cs="Calibri"/>
                <w:sz w:val="20"/>
                <w:szCs w:val="20"/>
                <w:lang w:val="en-ZW" w:eastAsia="en-ZW"/>
              </w:rPr>
              <w:t> </w:t>
            </w:r>
          </w:p>
        </w:tc>
        <w:tc>
          <w:tcPr>
            <w:tcW w:w="5270" w:type="dxa"/>
            <w:tcBorders>
              <w:top w:val="nil"/>
              <w:left w:val="nil"/>
              <w:bottom w:val="single" w:sz="6" w:space="0" w:color="auto"/>
              <w:right w:val="single" w:sz="6" w:space="0" w:color="auto"/>
            </w:tcBorders>
            <w:shd w:val="clear" w:color="auto" w:fill="F2F2F2"/>
            <w:hideMark/>
          </w:tcPr>
          <w:p w14:paraId="38AE14E9"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Any licenses and certificates that may support you tender  </w:t>
            </w:r>
            <w:r w:rsidRPr="00E10F10">
              <w:rPr>
                <w:rFonts w:ascii="Calibri" w:eastAsia="Times New Roman" w:hAnsi="Calibri" w:cs="Calibri"/>
                <w:sz w:val="20"/>
                <w:szCs w:val="20"/>
                <w:lang w:val="en-ZW" w:eastAsia="en-ZW"/>
              </w:rPr>
              <w:t> </w:t>
            </w:r>
          </w:p>
        </w:tc>
        <w:tc>
          <w:tcPr>
            <w:tcW w:w="2746" w:type="dxa"/>
            <w:tcBorders>
              <w:top w:val="nil"/>
              <w:left w:val="nil"/>
              <w:bottom w:val="single" w:sz="6" w:space="0" w:color="auto"/>
              <w:right w:val="single" w:sz="6" w:space="0" w:color="auto"/>
            </w:tcBorders>
            <w:shd w:val="clear" w:color="auto" w:fill="F2F2F2"/>
            <w:hideMark/>
          </w:tcPr>
          <w:p w14:paraId="09650B1C" w14:textId="3012B3FE"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 xml:space="preserve">Stamp and </w:t>
            </w:r>
            <w:r w:rsidR="003074DA" w:rsidRPr="00E10F10">
              <w:rPr>
                <w:rFonts w:ascii="Calibri" w:eastAsia="Times New Roman" w:hAnsi="Calibri" w:cs="Calibri"/>
                <w:sz w:val="20"/>
                <w:szCs w:val="20"/>
                <w:lang w:eastAsia="en-ZW"/>
              </w:rPr>
              <w:t>submit</w:t>
            </w:r>
            <w:r w:rsidRPr="00E10F10">
              <w:rPr>
                <w:rFonts w:ascii="Calibri" w:eastAsia="Times New Roman" w:hAnsi="Calibri" w:cs="Calibri"/>
                <w:sz w:val="20"/>
                <w:szCs w:val="20"/>
                <w:lang w:val="en-ZW" w:eastAsia="en-ZW"/>
              </w:rPr>
              <w:t> </w:t>
            </w:r>
          </w:p>
        </w:tc>
        <w:tc>
          <w:tcPr>
            <w:tcW w:w="964" w:type="dxa"/>
            <w:tcBorders>
              <w:top w:val="nil"/>
              <w:left w:val="nil"/>
              <w:bottom w:val="single" w:sz="6" w:space="0" w:color="auto"/>
              <w:right w:val="single" w:sz="6" w:space="0" w:color="auto"/>
            </w:tcBorders>
            <w:shd w:val="clear" w:color="auto" w:fill="auto"/>
            <w:hideMark/>
          </w:tcPr>
          <w:p w14:paraId="0467EA32"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29FCC7E3" w14:textId="77777777" w:rsidTr="00455F4B">
        <w:trPr>
          <w:trHeight w:val="405"/>
        </w:trPr>
        <w:tc>
          <w:tcPr>
            <w:tcW w:w="1198" w:type="dxa"/>
            <w:tcBorders>
              <w:top w:val="nil"/>
              <w:left w:val="single" w:sz="6" w:space="0" w:color="auto"/>
              <w:bottom w:val="single" w:sz="6" w:space="0" w:color="auto"/>
              <w:right w:val="single" w:sz="6" w:space="0" w:color="auto"/>
            </w:tcBorders>
            <w:shd w:val="clear" w:color="auto" w:fill="D9D9D9"/>
            <w:hideMark/>
          </w:tcPr>
          <w:p w14:paraId="356A3D1F" w14:textId="48C5224E" w:rsidR="00E10F10" w:rsidRPr="00E10F10" w:rsidRDefault="00A828AD" w:rsidP="00A828AD">
            <w:pPr>
              <w:spacing w:after="0" w:line="240" w:lineRule="auto"/>
              <w:ind w:left="360"/>
              <w:textAlignment w:val="baseline"/>
              <w:rPr>
                <w:rFonts w:ascii="Calibri" w:eastAsia="Times New Roman" w:hAnsi="Calibri" w:cs="Calibri"/>
                <w:sz w:val="20"/>
                <w:szCs w:val="20"/>
                <w:lang w:val="en-ZW" w:eastAsia="en-ZW"/>
              </w:rPr>
            </w:pPr>
            <w:r>
              <w:rPr>
                <w:rFonts w:ascii="Calibri" w:eastAsia="Times New Roman" w:hAnsi="Calibri" w:cs="Calibri"/>
                <w:sz w:val="20"/>
                <w:szCs w:val="20"/>
                <w:lang w:val="en-ZW" w:eastAsia="en-ZW"/>
              </w:rPr>
              <w:t>10.</w:t>
            </w:r>
            <w:r w:rsidR="00E10F10" w:rsidRPr="00E10F10">
              <w:rPr>
                <w:rFonts w:ascii="Calibri" w:eastAsia="Times New Roman" w:hAnsi="Calibri" w:cs="Calibri"/>
                <w:sz w:val="20"/>
                <w:szCs w:val="20"/>
                <w:lang w:val="en-ZW" w:eastAsia="en-ZW"/>
              </w:rPr>
              <w:t> </w:t>
            </w:r>
          </w:p>
        </w:tc>
        <w:tc>
          <w:tcPr>
            <w:tcW w:w="5270" w:type="dxa"/>
            <w:tcBorders>
              <w:top w:val="nil"/>
              <w:left w:val="nil"/>
              <w:bottom w:val="single" w:sz="6" w:space="0" w:color="auto"/>
              <w:right w:val="single" w:sz="6" w:space="0" w:color="auto"/>
            </w:tcBorders>
            <w:shd w:val="clear" w:color="auto" w:fill="F2F2F2"/>
            <w:hideMark/>
          </w:tcPr>
          <w:p w14:paraId="47B791D9"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Bidders Signature and stamping (All Pages)</w:t>
            </w:r>
            <w:r w:rsidRPr="00E10F10">
              <w:rPr>
                <w:rFonts w:ascii="Calibri" w:eastAsia="Times New Roman" w:hAnsi="Calibri" w:cs="Calibri"/>
                <w:sz w:val="20"/>
                <w:szCs w:val="20"/>
                <w:lang w:val="en-ZW" w:eastAsia="en-ZW"/>
              </w:rPr>
              <w:t> </w:t>
            </w:r>
          </w:p>
        </w:tc>
        <w:tc>
          <w:tcPr>
            <w:tcW w:w="2746" w:type="dxa"/>
            <w:tcBorders>
              <w:top w:val="nil"/>
              <w:left w:val="nil"/>
              <w:bottom w:val="single" w:sz="6" w:space="0" w:color="auto"/>
              <w:right w:val="single" w:sz="6" w:space="0" w:color="auto"/>
            </w:tcBorders>
            <w:shd w:val="clear" w:color="auto" w:fill="F2F2F2"/>
            <w:hideMark/>
          </w:tcPr>
          <w:p w14:paraId="68630586"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Sign and submit</w:t>
            </w:r>
            <w:r w:rsidRPr="00E10F10">
              <w:rPr>
                <w:rFonts w:ascii="Calibri" w:eastAsia="Times New Roman" w:hAnsi="Calibri" w:cs="Calibri"/>
                <w:sz w:val="20"/>
                <w:szCs w:val="20"/>
                <w:lang w:val="en-ZW" w:eastAsia="en-ZW"/>
              </w:rPr>
              <w:t> </w:t>
            </w:r>
          </w:p>
        </w:tc>
        <w:tc>
          <w:tcPr>
            <w:tcW w:w="964" w:type="dxa"/>
            <w:tcBorders>
              <w:top w:val="nil"/>
              <w:left w:val="nil"/>
              <w:bottom w:val="single" w:sz="6" w:space="0" w:color="auto"/>
              <w:right w:val="single" w:sz="6" w:space="0" w:color="auto"/>
            </w:tcBorders>
            <w:shd w:val="clear" w:color="auto" w:fill="auto"/>
            <w:hideMark/>
          </w:tcPr>
          <w:p w14:paraId="39D7E1C3"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bl>
    <w:p w14:paraId="6CC27EBB" w14:textId="3619E6FA" w:rsidR="00283358" w:rsidRDefault="00283358" w:rsidP="00283358">
      <w:pPr>
        <w:jc w:val="both"/>
      </w:pPr>
    </w:p>
    <w:p w14:paraId="1ABEC8C8" w14:textId="77777777" w:rsidR="0057749D" w:rsidRPr="00BD6830" w:rsidRDefault="0057749D" w:rsidP="00283358">
      <w:pPr>
        <w:jc w:val="both"/>
      </w:pPr>
    </w:p>
    <w:p w14:paraId="7C84AEE9" w14:textId="77777777" w:rsidR="00283358" w:rsidRPr="00270EEB" w:rsidRDefault="00283358" w:rsidP="00283358">
      <w:pPr>
        <w:tabs>
          <w:tab w:val="left" w:pos="-720"/>
          <w:tab w:val="left" w:pos="0"/>
          <w:tab w:val="left" w:pos="3402"/>
        </w:tabs>
        <w:suppressAutoHyphens/>
        <w:jc w:val="both"/>
        <w:rPr>
          <w:spacing w:val="-3"/>
        </w:rPr>
      </w:pPr>
      <w:r w:rsidRPr="00270EEB">
        <w:rPr>
          <w:rFonts w:eastAsia="Calibri" w:cs="Calibri"/>
        </w:rPr>
        <w:t xml:space="preserve">Signed: (Director) </w:t>
      </w:r>
      <w:r w:rsidRPr="00270EEB">
        <w:rPr>
          <w:rFonts w:eastAsia="Calibri" w:cs="Calibri"/>
        </w:rPr>
        <w:tab/>
      </w:r>
      <w:r w:rsidRPr="00270EEB">
        <w:rPr>
          <w:rFonts w:eastAsia="Calibri" w:cs="Calibri"/>
          <w:color w:val="C0C0C0"/>
          <w:spacing w:val="-3"/>
        </w:rPr>
        <w:t>_________________________________________</w:t>
      </w:r>
    </w:p>
    <w:p w14:paraId="09371EE7" w14:textId="77777777" w:rsidR="00283358" w:rsidRPr="00270EEB" w:rsidRDefault="00283358" w:rsidP="00283358">
      <w:pPr>
        <w:tabs>
          <w:tab w:val="left" w:pos="-720"/>
          <w:tab w:val="left" w:pos="0"/>
          <w:tab w:val="left" w:pos="3402"/>
        </w:tabs>
        <w:suppressAutoHyphens/>
        <w:jc w:val="both"/>
        <w:rPr>
          <w:spacing w:val="-3"/>
        </w:rPr>
      </w:pPr>
      <w:r w:rsidRPr="00270EEB">
        <w:rPr>
          <w:rFonts w:eastAsia="Calibri" w:cs="Calibri"/>
        </w:rPr>
        <w:t xml:space="preserve">Date:  </w:t>
      </w:r>
      <w:r w:rsidRPr="00270EEB">
        <w:tab/>
      </w:r>
      <w:r w:rsidRPr="00270EEB">
        <w:rPr>
          <w:rFonts w:eastAsia="Calibri" w:cs="Calibri"/>
          <w:color w:val="C0C0C0"/>
          <w:spacing w:val="-3"/>
        </w:rPr>
        <w:t>_________________________________________</w:t>
      </w:r>
    </w:p>
    <w:p w14:paraId="22A939F2" w14:textId="77777777" w:rsidR="00283358" w:rsidRPr="00270EEB" w:rsidRDefault="00283358" w:rsidP="00283358">
      <w:pPr>
        <w:tabs>
          <w:tab w:val="left" w:pos="-720"/>
          <w:tab w:val="left" w:pos="0"/>
          <w:tab w:val="left" w:pos="3402"/>
        </w:tabs>
        <w:suppressAutoHyphens/>
        <w:jc w:val="both"/>
        <w:rPr>
          <w:spacing w:val="-3"/>
        </w:rPr>
      </w:pPr>
      <w:r w:rsidRPr="00270EEB">
        <w:rPr>
          <w:rFonts w:eastAsia="Calibri" w:cs="Calibri"/>
        </w:rPr>
        <w:t>Print Name:</w:t>
      </w:r>
      <w:r w:rsidRPr="00270EEB">
        <w:tab/>
      </w:r>
      <w:r w:rsidRPr="00270EEB">
        <w:rPr>
          <w:rFonts w:eastAsia="Calibri" w:cs="Calibri"/>
          <w:color w:val="C0C0C0"/>
          <w:spacing w:val="-3"/>
        </w:rPr>
        <w:t>_________________________________________</w:t>
      </w:r>
    </w:p>
    <w:p w14:paraId="5120AAF7" w14:textId="77777777" w:rsidR="00283358" w:rsidRPr="00270EEB" w:rsidRDefault="00283358" w:rsidP="00283358">
      <w:pPr>
        <w:tabs>
          <w:tab w:val="left" w:pos="-720"/>
          <w:tab w:val="left" w:pos="0"/>
          <w:tab w:val="left" w:pos="3402"/>
        </w:tabs>
        <w:suppressAutoHyphens/>
        <w:jc w:val="both"/>
        <w:rPr>
          <w:spacing w:val="-3"/>
        </w:rPr>
      </w:pPr>
      <w:r w:rsidRPr="00270EEB">
        <w:rPr>
          <w:rFonts w:eastAsia="Calibri" w:cs="Calibri"/>
        </w:rPr>
        <w:t xml:space="preserve">Company Name:  </w:t>
      </w:r>
      <w:r w:rsidRPr="00270EEB">
        <w:tab/>
      </w:r>
      <w:r w:rsidRPr="00270EEB">
        <w:rPr>
          <w:rFonts w:eastAsia="Calibri" w:cs="Calibri"/>
          <w:color w:val="C0C0C0"/>
          <w:spacing w:val="-3"/>
        </w:rPr>
        <w:t>_________________________________________</w:t>
      </w:r>
    </w:p>
    <w:p w14:paraId="6D4BAC74" w14:textId="77777777" w:rsidR="00283358" w:rsidRPr="00270EEB" w:rsidRDefault="00283358" w:rsidP="00283358">
      <w:pPr>
        <w:tabs>
          <w:tab w:val="left" w:pos="-720"/>
          <w:tab w:val="left" w:pos="0"/>
          <w:tab w:val="left" w:pos="3402"/>
        </w:tabs>
        <w:suppressAutoHyphens/>
        <w:jc w:val="both"/>
        <w:rPr>
          <w:spacing w:val="-3"/>
        </w:rPr>
      </w:pPr>
      <w:r w:rsidRPr="00270EEB">
        <w:rPr>
          <w:rFonts w:eastAsia="Calibri" w:cs="Calibri"/>
        </w:rPr>
        <w:t>Address:</w:t>
      </w:r>
      <w:r w:rsidRPr="00270EEB">
        <w:tab/>
      </w:r>
      <w:r w:rsidRPr="00270EEB">
        <w:rPr>
          <w:rFonts w:eastAsia="Calibri" w:cs="Calibri"/>
          <w:color w:val="C0C0C0"/>
          <w:spacing w:val="-3"/>
        </w:rPr>
        <w:t>_________________________________________</w:t>
      </w:r>
    </w:p>
    <w:p w14:paraId="19A25730" w14:textId="77777777" w:rsidR="00E10F10" w:rsidRPr="00E10F10" w:rsidRDefault="00E10F10" w:rsidP="00E10F10"/>
    <w:p w14:paraId="650916BC" w14:textId="69974497" w:rsidR="009A3309" w:rsidRDefault="00270EEB" w:rsidP="004C07E8">
      <w:pPr>
        <w:keepNext/>
        <w:keepLines/>
        <w:pageBreakBefore/>
        <w:pBdr>
          <w:bottom w:val="single" w:sz="4" w:space="1" w:color="595959" w:themeColor="text1" w:themeTint="A6"/>
        </w:pBdr>
        <w:spacing w:before="360"/>
        <w:ind w:left="431" w:hanging="431"/>
        <w:jc w:val="both"/>
        <w:outlineLvl w:val="0"/>
        <w:rPr>
          <w:rFonts w:eastAsiaTheme="majorEastAsia" w:cstheme="majorBidi"/>
          <w:b/>
          <w:bCs/>
          <w:smallCaps/>
          <w:color w:val="000000" w:themeColor="text1"/>
          <w:sz w:val="36"/>
          <w:szCs w:val="36"/>
        </w:rPr>
      </w:pPr>
      <w:bookmarkStart w:id="41" w:name="_Toc5363471"/>
      <w:bookmarkStart w:id="42" w:name="_Hlk36743056"/>
      <w:r w:rsidRPr="00270EEB">
        <w:rPr>
          <w:rFonts w:eastAsiaTheme="majorEastAsia" w:cstheme="majorBidi"/>
          <w:b/>
          <w:bCs/>
          <w:smallCaps/>
          <w:color w:val="000000" w:themeColor="text1"/>
          <w:sz w:val="36"/>
          <w:szCs w:val="36"/>
        </w:rPr>
        <w:lastRenderedPageBreak/>
        <w:t xml:space="preserve">Appendix 1. </w:t>
      </w:r>
      <w:bookmarkStart w:id="43" w:name="_Toc466022958"/>
      <w:r w:rsidR="00581B62">
        <w:rPr>
          <w:rFonts w:eastAsiaTheme="majorEastAsia" w:cstheme="majorBidi"/>
          <w:b/>
          <w:bCs/>
          <w:smallCaps/>
          <w:color w:val="000000" w:themeColor="text1"/>
          <w:sz w:val="36"/>
          <w:szCs w:val="36"/>
        </w:rPr>
        <w:t>Company details</w:t>
      </w:r>
    </w:p>
    <w:p w14:paraId="7CBD1239" w14:textId="17C1132B" w:rsidR="00270EEB" w:rsidRPr="00270EEB" w:rsidRDefault="00270EEB" w:rsidP="00270EEB">
      <w:pPr>
        <w:keepNext/>
        <w:keepLines/>
        <w:pBdr>
          <w:bottom w:val="single" w:sz="4" w:space="1" w:color="595959" w:themeColor="text1" w:themeTint="A6"/>
        </w:pBdr>
        <w:spacing w:before="360"/>
        <w:ind w:left="432" w:hanging="432"/>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t>Contact Details</w:t>
      </w:r>
      <w:bookmarkEnd w:id="41"/>
      <w:bookmarkEnd w:id="43"/>
    </w:p>
    <w:bookmarkEnd w:id="42"/>
    <w:p w14:paraId="7C710D0A" w14:textId="1281517B" w:rsidR="00270EEB" w:rsidRDefault="00270EEB" w:rsidP="00270EEB">
      <w:pPr>
        <w:jc w:val="both"/>
      </w:pPr>
      <w:r w:rsidRPr="00270EEB">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1601E3" w:rsidRPr="00D62B07" w14:paraId="0D31E694" w14:textId="77777777" w:rsidTr="00055684">
        <w:tc>
          <w:tcPr>
            <w:tcW w:w="1667" w:type="pct"/>
            <w:shd w:val="clear" w:color="auto" w:fill="D9D9D9" w:themeFill="background1" w:themeFillShade="D9"/>
          </w:tcPr>
          <w:p w14:paraId="6DD314D2" w14:textId="77777777" w:rsidR="001601E3" w:rsidRPr="00D62B07" w:rsidRDefault="001601E3" w:rsidP="00D74F3C">
            <w:pPr>
              <w:keepLines/>
              <w:spacing w:after="0" w:line="240" w:lineRule="auto"/>
              <w:outlineLvl w:val="2"/>
              <w:rPr>
                <w:rFonts w:eastAsiaTheme="majorEastAsia" w:cstheme="majorBidi"/>
                <w:bCs/>
                <w:color w:val="000000" w:themeColor="text1"/>
                <w:sz w:val="20"/>
                <w:szCs w:val="20"/>
              </w:rPr>
            </w:pPr>
            <w:r w:rsidRPr="00D62B07">
              <w:rPr>
                <w:rFonts w:eastAsiaTheme="majorEastAsia" w:cstheme="majorBidi"/>
                <w:bCs/>
                <w:color w:val="000000" w:themeColor="text1"/>
                <w:sz w:val="20"/>
                <w:szCs w:val="20"/>
              </w:rPr>
              <w:t>Name of the prime Tenderer</w:t>
            </w:r>
          </w:p>
        </w:tc>
        <w:tc>
          <w:tcPr>
            <w:tcW w:w="3333" w:type="pct"/>
            <w:gridSpan w:val="3"/>
          </w:tcPr>
          <w:p w14:paraId="55D2A5DD"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4B852255" w14:textId="77777777" w:rsidTr="00055684">
        <w:tc>
          <w:tcPr>
            <w:tcW w:w="1667" w:type="pct"/>
            <w:shd w:val="clear" w:color="auto" w:fill="D9D9D9" w:themeFill="background1" w:themeFillShade="D9"/>
          </w:tcPr>
          <w:p w14:paraId="4E6786B2"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of the prime Tenderer</w:t>
            </w:r>
          </w:p>
        </w:tc>
        <w:tc>
          <w:tcPr>
            <w:tcW w:w="3333" w:type="pct"/>
            <w:gridSpan w:val="3"/>
          </w:tcPr>
          <w:p w14:paraId="74A726B7"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24881AE7" w14:textId="77777777" w:rsidTr="00055684">
        <w:tc>
          <w:tcPr>
            <w:tcW w:w="1667" w:type="pct"/>
            <w:shd w:val="clear" w:color="auto" w:fill="D9D9D9" w:themeFill="background1" w:themeFillShade="D9"/>
          </w:tcPr>
          <w:p w14:paraId="4D82E76D"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Company Name</w:t>
            </w:r>
          </w:p>
        </w:tc>
        <w:tc>
          <w:tcPr>
            <w:tcW w:w="3333" w:type="pct"/>
            <w:gridSpan w:val="3"/>
          </w:tcPr>
          <w:p w14:paraId="31F5248E"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0BE386F4" w14:textId="77777777" w:rsidTr="00055684">
        <w:tc>
          <w:tcPr>
            <w:tcW w:w="1667" w:type="pct"/>
            <w:shd w:val="clear" w:color="auto" w:fill="D9D9D9" w:themeFill="background1" w:themeFillShade="D9"/>
          </w:tcPr>
          <w:p w14:paraId="147CD60E"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Address</w:t>
            </w:r>
          </w:p>
        </w:tc>
        <w:tc>
          <w:tcPr>
            <w:tcW w:w="3333" w:type="pct"/>
            <w:gridSpan w:val="3"/>
          </w:tcPr>
          <w:p w14:paraId="142C8B2A"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53781936" w14:textId="77777777" w:rsidTr="00055684">
        <w:tc>
          <w:tcPr>
            <w:tcW w:w="1667" w:type="pct"/>
            <w:shd w:val="clear" w:color="auto" w:fill="D9D9D9" w:themeFill="background1" w:themeFillShade="D9"/>
          </w:tcPr>
          <w:p w14:paraId="32BCF710"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Previous Name(s) if applicable</w:t>
            </w:r>
          </w:p>
        </w:tc>
        <w:tc>
          <w:tcPr>
            <w:tcW w:w="3333" w:type="pct"/>
            <w:gridSpan w:val="3"/>
          </w:tcPr>
          <w:p w14:paraId="165EF20A"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70D7629A" w14:textId="77777777" w:rsidTr="00055684">
        <w:tc>
          <w:tcPr>
            <w:tcW w:w="1667" w:type="pct"/>
            <w:shd w:val="clear" w:color="auto" w:fill="D9D9D9" w:themeFill="background1" w:themeFillShade="D9"/>
          </w:tcPr>
          <w:p w14:paraId="416C1392"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if different from above</w:t>
            </w:r>
          </w:p>
        </w:tc>
        <w:tc>
          <w:tcPr>
            <w:tcW w:w="3333" w:type="pct"/>
            <w:gridSpan w:val="3"/>
          </w:tcPr>
          <w:p w14:paraId="6A37918B"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598C77D1" w14:textId="77777777" w:rsidTr="00055684">
        <w:tc>
          <w:tcPr>
            <w:tcW w:w="1667" w:type="pct"/>
            <w:shd w:val="clear" w:color="auto" w:fill="D9D9D9" w:themeFill="background1" w:themeFillShade="D9"/>
          </w:tcPr>
          <w:p w14:paraId="11EE975F"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Registration Number </w:t>
            </w:r>
          </w:p>
        </w:tc>
        <w:tc>
          <w:tcPr>
            <w:tcW w:w="3333" w:type="pct"/>
            <w:gridSpan w:val="3"/>
          </w:tcPr>
          <w:p w14:paraId="0931E0DF"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503C79FF" w14:textId="77777777" w:rsidTr="00055684">
        <w:tc>
          <w:tcPr>
            <w:tcW w:w="1667" w:type="pct"/>
            <w:shd w:val="clear" w:color="auto" w:fill="D9D9D9" w:themeFill="background1" w:themeFillShade="D9"/>
          </w:tcPr>
          <w:p w14:paraId="7CDD7E97"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Telephone</w:t>
            </w:r>
          </w:p>
        </w:tc>
        <w:tc>
          <w:tcPr>
            <w:tcW w:w="3333" w:type="pct"/>
            <w:gridSpan w:val="3"/>
          </w:tcPr>
          <w:p w14:paraId="584E55C0"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1A0B24B5" w14:textId="77777777" w:rsidTr="00055684">
        <w:trPr>
          <w:trHeight w:val="507"/>
        </w:trPr>
        <w:tc>
          <w:tcPr>
            <w:tcW w:w="1667" w:type="pct"/>
            <w:shd w:val="clear" w:color="auto" w:fill="D9D9D9" w:themeFill="background1" w:themeFillShade="D9"/>
          </w:tcPr>
          <w:p w14:paraId="3B20FDE9"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E-mail address</w:t>
            </w:r>
          </w:p>
        </w:tc>
        <w:tc>
          <w:tcPr>
            <w:tcW w:w="3333" w:type="pct"/>
            <w:gridSpan w:val="3"/>
          </w:tcPr>
          <w:p w14:paraId="7BB9980D"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7D873965" w14:textId="77777777" w:rsidTr="00055684">
        <w:tc>
          <w:tcPr>
            <w:tcW w:w="1667" w:type="pct"/>
            <w:shd w:val="clear" w:color="auto" w:fill="D9D9D9" w:themeFill="background1" w:themeFillShade="D9"/>
          </w:tcPr>
          <w:p w14:paraId="388C0281"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Website address</w:t>
            </w:r>
          </w:p>
        </w:tc>
        <w:tc>
          <w:tcPr>
            <w:tcW w:w="3333" w:type="pct"/>
            <w:gridSpan w:val="3"/>
          </w:tcPr>
          <w:p w14:paraId="6E48E507"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797AC654" w14:textId="77777777" w:rsidTr="00055684">
        <w:tc>
          <w:tcPr>
            <w:tcW w:w="1667" w:type="pct"/>
            <w:shd w:val="clear" w:color="auto" w:fill="D9D9D9" w:themeFill="background1" w:themeFillShade="D9"/>
          </w:tcPr>
          <w:p w14:paraId="47B1E1A2"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Year Established</w:t>
            </w:r>
          </w:p>
        </w:tc>
        <w:tc>
          <w:tcPr>
            <w:tcW w:w="3333" w:type="pct"/>
            <w:gridSpan w:val="3"/>
          </w:tcPr>
          <w:p w14:paraId="0E29ED21"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7F19B38B" w14:textId="77777777" w:rsidTr="00055684">
        <w:trPr>
          <w:trHeight w:val="936"/>
        </w:trPr>
        <w:tc>
          <w:tcPr>
            <w:tcW w:w="1667" w:type="pct"/>
            <w:shd w:val="clear" w:color="auto" w:fill="D9D9D9" w:themeFill="background1" w:themeFillShade="D9"/>
          </w:tcPr>
          <w:p w14:paraId="76177F52"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Legal Form. Tick the relevant box</w:t>
            </w:r>
          </w:p>
        </w:tc>
        <w:tc>
          <w:tcPr>
            <w:tcW w:w="1876" w:type="pct"/>
            <w:gridSpan w:val="2"/>
          </w:tcPr>
          <w:p w14:paraId="7E7C61E6"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Company</w:t>
            </w:r>
          </w:p>
          <w:p w14:paraId="04C4B12A"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Partnership</w:t>
            </w:r>
          </w:p>
        </w:tc>
        <w:tc>
          <w:tcPr>
            <w:tcW w:w="1457" w:type="pct"/>
          </w:tcPr>
          <w:p w14:paraId="08CD4E6F"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Joint Venture</w:t>
            </w:r>
          </w:p>
          <w:p w14:paraId="4746B850"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Other (specify):</w:t>
            </w:r>
          </w:p>
        </w:tc>
      </w:tr>
      <w:tr w:rsidR="001601E3" w:rsidRPr="00D62B07" w14:paraId="2B328AAF" w14:textId="77777777" w:rsidTr="00055684">
        <w:tc>
          <w:tcPr>
            <w:tcW w:w="1667" w:type="pct"/>
            <w:shd w:val="clear" w:color="auto" w:fill="D9D9D9" w:themeFill="background1" w:themeFillShade="D9"/>
          </w:tcPr>
          <w:p w14:paraId="1809DD93"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VAT/TVA/Tax Registration Number </w:t>
            </w:r>
          </w:p>
        </w:tc>
        <w:tc>
          <w:tcPr>
            <w:tcW w:w="3333" w:type="pct"/>
            <w:gridSpan w:val="3"/>
          </w:tcPr>
          <w:p w14:paraId="4D861077"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p>
        </w:tc>
      </w:tr>
      <w:tr w:rsidR="001601E3" w:rsidRPr="00D62B07" w14:paraId="347A5662" w14:textId="77777777" w:rsidTr="00055684">
        <w:tc>
          <w:tcPr>
            <w:tcW w:w="1667" w:type="pct"/>
            <w:shd w:val="clear" w:color="auto" w:fill="D9D9D9" w:themeFill="background1" w:themeFillShade="D9"/>
          </w:tcPr>
          <w:p w14:paraId="4CFF332A"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proofErr w:type="gramStart"/>
            <w:r w:rsidRPr="00D62B07">
              <w:rPr>
                <w:rFonts w:eastAsia="Times New Roman" w:cs="Times New Roman"/>
                <w:sz w:val="20"/>
                <w:szCs w:val="20"/>
                <w:lang w:val="en-GB" w:eastAsia="en-GB"/>
              </w:rPr>
              <w:t>Directors</w:t>
            </w:r>
            <w:proofErr w:type="gramEnd"/>
            <w:r w:rsidRPr="00D62B07">
              <w:rPr>
                <w:rFonts w:eastAsia="Times New Roman" w:cs="Times New Roman"/>
                <w:sz w:val="20"/>
                <w:szCs w:val="20"/>
                <w:lang w:val="en-GB" w:eastAsia="en-GB"/>
              </w:rPr>
              <w:t xml:space="preserve"> names and titles and any other key personnel </w:t>
            </w:r>
          </w:p>
        </w:tc>
        <w:tc>
          <w:tcPr>
            <w:tcW w:w="3333" w:type="pct"/>
            <w:gridSpan w:val="3"/>
          </w:tcPr>
          <w:p w14:paraId="755AB90E"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p>
        </w:tc>
      </w:tr>
      <w:tr w:rsidR="001601E3" w:rsidRPr="00D62B07" w14:paraId="3B30D2D6" w14:textId="77777777" w:rsidTr="00055684">
        <w:tc>
          <w:tcPr>
            <w:tcW w:w="1667" w:type="pct"/>
            <w:shd w:val="clear" w:color="auto" w:fill="D9D9D9" w:themeFill="background1" w:themeFillShade="D9"/>
          </w:tcPr>
          <w:p w14:paraId="5450B0A9"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r w:rsidRPr="007C39CA">
              <w:rPr>
                <w:sz w:val="20"/>
                <w:szCs w:val="20"/>
                <w:highlight w:val="lightGray"/>
                <w:lang w:val="en-GB" w:eastAsia="en-GB"/>
              </w:rPr>
              <w:t>Please state name of any other persons/organisations (except tenderer) who will benefit from this contract (GOAL compliance matter)</w:t>
            </w:r>
          </w:p>
        </w:tc>
        <w:tc>
          <w:tcPr>
            <w:tcW w:w="3333" w:type="pct"/>
            <w:gridSpan w:val="3"/>
          </w:tcPr>
          <w:p w14:paraId="3696330A"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p>
        </w:tc>
      </w:tr>
      <w:tr w:rsidR="001601E3" w:rsidRPr="00D62B07" w14:paraId="04FA2110" w14:textId="77777777" w:rsidTr="00055684">
        <w:trPr>
          <w:trHeight w:val="544"/>
        </w:trPr>
        <w:tc>
          <w:tcPr>
            <w:tcW w:w="1667" w:type="pct"/>
            <w:shd w:val="clear" w:color="auto" w:fill="D9D9D9" w:themeFill="background1" w:themeFillShade="D9"/>
          </w:tcPr>
          <w:p w14:paraId="5B152B2A"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Parent company</w:t>
            </w:r>
          </w:p>
        </w:tc>
        <w:tc>
          <w:tcPr>
            <w:tcW w:w="3333" w:type="pct"/>
            <w:gridSpan w:val="3"/>
          </w:tcPr>
          <w:p w14:paraId="5625D8C7"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p>
        </w:tc>
      </w:tr>
      <w:tr w:rsidR="001601E3" w:rsidRPr="00D62B07" w14:paraId="3417A7F4" w14:textId="77777777" w:rsidTr="00055684">
        <w:trPr>
          <w:trHeight w:val="301"/>
        </w:trPr>
        <w:tc>
          <w:tcPr>
            <w:tcW w:w="1667" w:type="pct"/>
            <w:shd w:val="clear" w:color="auto" w:fill="D9D9D9" w:themeFill="background1" w:themeFillShade="D9"/>
          </w:tcPr>
          <w:p w14:paraId="0AD32354"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Ownership</w:t>
            </w:r>
          </w:p>
        </w:tc>
        <w:tc>
          <w:tcPr>
            <w:tcW w:w="3333" w:type="pct"/>
            <w:gridSpan w:val="3"/>
          </w:tcPr>
          <w:p w14:paraId="60FF100D"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p>
        </w:tc>
      </w:tr>
      <w:tr w:rsidR="001601E3" w:rsidRPr="00D62B07" w14:paraId="0CF3693D" w14:textId="77777777" w:rsidTr="00055684">
        <w:trPr>
          <w:trHeight w:val="301"/>
        </w:trPr>
        <w:tc>
          <w:tcPr>
            <w:tcW w:w="1667" w:type="pct"/>
            <w:shd w:val="clear" w:color="auto" w:fill="D9D9D9" w:themeFill="background1" w:themeFillShade="D9"/>
          </w:tcPr>
          <w:p w14:paraId="0A92FE55" w14:textId="77777777" w:rsidR="001601E3" w:rsidRPr="00D62B07" w:rsidRDefault="001601E3" w:rsidP="00D74F3C">
            <w:pPr>
              <w:spacing w:after="0" w:line="240" w:lineRule="auto"/>
              <w:rPr>
                <w:sz w:val="20"/>
                <w:szCs w:val="20"/>
              </w:rPr>
            </w:pPr>
            <w:r w:rsidRPr="00D62B07">
              <w:rPr>
                <w:sz w:val="20"/>
                <w:szCs w:val="20"/>
              </w:rPr>
              <w:t xml:space="preserve">Do you have associated companies? Tick relevant box. If YES – provide details for each company in the form of additional table as per </w:t>
            </w:r>
            <w:r w:rsidRPr="00D62B07">
              <w:rPr>
                <w:b/>
                <w:sz w:val="20"/>
                <w:szCs w:val="20"/>
              </w:rPr>
              <w:t>Contact Details</w:t>
            </w:r>
          </w:p>
        </w:tc>
        <w:tc>
          <w:tcPr>
            <w:tcW w:w="3333" w:type="pct"/>
            <w:gridSpan w:val="3"/>
          </w:tcPr>
          <w:p w14:paraId="4433A951"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Yes                                                             </w:t>
            </w: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No</w:t>
            </w:r>
          </w:p>
        </w:tc>
      </w:tr>
      <w:tr w:rsidR="001601E3" w:rsidRPr="00D62B07" w14:paraId="5284E145" w14:textId="77777777" w:rsidTr="00055684">
        <w:tblPrEx>
          <w:tblLook w:val="01E0" w:firstRow="1" w:lastRow="1" w:firstColumn="1" w:lastColumn="1" w:noHBand="0" w:noVBand="0"/>
        </w:tblPrEx>
        <w:tc>
          <w:tcPr>
            <w:tcW w:w="1667" w:type="pct"/>
            <w:shd w:val="clear" w:color="auto" w:fill="D9D9D9" w:themeFill="background1" w:themeFillShade="D9"/>
          </w:tcPr>
          <w:p w14:paraId="7118F058" w14:textId="77777777" w:rsidR="001601E3" w:rsidRPr="00D62B07" w:rsidRDefault="001601E3" w:rsidP="00D74F3C">
            <w:pPr>
              <w:spacing w:after="0" w:line="240" w:lineRule="auto"/>
              <w:rPr>
                <w:b/>
                <w:sz w:val="20"/>
                <w:szCs w:val="20"/>
              </w:rPr>
            </w:pPr>
          </w:p>
        </w:tc>
        <w:tc>
          <w:tcPr>
            <w:tcW w:w="1725" w:type="pct"/>
            <w:shd w:val="clear" w:color="auto" w:fill="D9D9D9" w:themeFill="background1" w:themeFillShade="D9"/>
          </w:tcPr>
          <w:p w14:paraId="64C96018" w14:textId="77777777" w:rsidR="001601E3" w:rsidRPr="00D62B07" w:rsidRDefault="001601E3" w:rsidP="00D74F3C">
            <w:pPr>
              <w:spacing w:after="0" w:line="240" w:lineRule="auto"/>
              <w:jc w:val="center"/>
              <w:rPr>
                <w:b/>
                <w:sz w:val="20"/>
                <w:szCs w:val="20"/>
              </w:rPr>
            </w:pPr>
            <w:r w:rsidRPr="00D62B07">
              <w:rPr>
                <w:b/>
                <w:sz w:val="20"/>
                <w:szCs w:val="20"/>
              </w:rPr>
              <w:t>Primary Contact</w:t>
            </w:r>
          </w:p>
        </w:tc>
        <w:tc>
          <w:tcPr>
            <w:tcW w:w="1608" w:type="pct"/>
            <w:gridSpan w:val="2"/>
            <w:shd w:val="clear" w:color="auto" w:fill="D9D9D9" w:themeFill="background1" w:themeFillShade="D9"/>
          </w:tcPr>
          <w:p w14:paraId="1C7869F0" w14:textId="77777777" w:rsidR="001601E3" w:rsidRPr="00D62B07" w:rsidRDefault="001601E3" w:rsidP="00D74F3C">
            <w:pPr>
              <w:spacing w:after="0" w:line="240" w:lineRule="auto"/>
              <w:jc w:val="center"/>
              <w:rPr>
                <w:b/>
                <w:sz w:val="20"/>
                <w:szCs w:val="20"/>
              </w:rPr>
            </w:pPr>
            <w:r w:rsidRPr="00D62B07">
              <w:rPr>
                <w:b/>
                <w:sz w:val="20"/>
                <w:szCs w:val="20"/>
              </w:rPr>
              <w:t>Secondary Contact</w:t>
            </w:r>
          </w:p>
        </w:tc>
      </w:tr>
      <w:tr w:rsidR="001601E3" w:rsidRPr="00D62B07" w14:paraId="3E34F234" w14:textId="77777777" w:rsidTr="00055684">
        <w:tblPrEx>
          <w:tblLook w:val="01E0" w:firstRow="1" w:lastRow="1" w:firstColumn="1" w:lastColumn="1" w:noHBand="0" w:noVBand="0"/>
        </w:tblPrEx>
        <w:tc>
          <w:tcPr>
            <w:tcW w:w="1667" w:type="pct"/>
            <w:shd w:val="clear" w:color="auto" w:fill="D9D9D9" w:themeFill="background1" w:themeFillShade="D9"/>
          </w:tcPr>
          <w:p w14:paraId="4EC3000A" w14:textId="77777777" w:rsidR="001601E3" w:rsidRPr="00D62B07" w:rsidRDefault="001601E3" w:rsidP="00D74F3C">
            <w:pPr>
              <w:spacing w:after="0" w:line="240" w:lineRule="auto"/>
              <w:rPr>
                <w:sz w:val="20"/>
                <w:szCs w:val="20"/>
              </w:rPr>
            </w:pPr>
            <w:r w:rsidRPr="00D62B07">
              <w:rPr>
                <w:sz w:val="20"/>
                <w:szCs w:val="20"/>
              </w:rPr>
              <w:t>Name</w:t>
            </w:r>
          </w:p>
        </w:tc>
        <w:tc>
          <w:tcPr>
            <w:tcW w:w="1725" w:type="pct"/>
            <w:shd w:val="clear" w:color="auto" w:fill="auto"/>
          </w:tcPr>
          <w:p w14:paraId="29E54FA8"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5D2DB992" w14:textId="77777777" w:rsidR="001601E3" w:rsidRPr="00D62B07" w:rsidRDefault="001601E3" w:rsidP="00D74F3C">
            <w:pPr>
              <w:spacing w:after="0" w:line="240" w:lineRule="auto"/>
              <w:rPr>
                <w:sz w:val="20"/>
                <w:szCs w:val="20"/>
              </w:rPr>
            </w:pPr>
          </w:p>
        </w:tc>
      </w:tr>
      <w:tr w:rsidR="001601E3" w:rsidRPr="00D62B07" w14:paraId="0829C0E8" w14:textId="77777777" w:rsidTr="00055684">
        <w:tblPrEx>
          <w:tblLook w:val="01E0" w:firstRow="1" w:lastRow="1" w:firstColumn="1" w:lastColumn="1" w:noHBand="0" w:noVBand="0"/>
        </w:tblPrEx>
        <w:tc>
          <w:tcPr>
            <w:tcW w:w="1667" w:type="pct"/>
            <w:shd w:val="clear" w:color="auto" w:fill="D9D9D9" w:themeFill="background1" w:themeFillShade="D9"/>
          </w:tcPr>
          <w:p w14:paraId="103C7867" w14:textId="77777777" w:rsidR="001601E3" w:rsidRPr="00D62B07" w:rsidRDefault="001601E3" w:rsidP="00D74F3C">
            <w:pPr>
              <w:spacing w:after="0" w:line="240" w:lineRule="auto"/>
              <w:rPr>
                <w:sz w:val="20"/>
                <w:szCs w:val="20"/>
              </w:rPr>
            </w:pPr>
            <w:r w:rsidRPr="00D62B07">
              <w:rPr>
                <w:spacing w:val="-3"/>
                <w:sz w:val="20"/>
                <w:szCs w:val="20"/>
              </w:rPr>
              <w:t>Current Position in the Organisation:</w:t>
            </w:r>
          </w:p>
        </w:tc>
        <w:tc>
          <w:tcPr>
            <w:tcW w:w="1725" w:type="pct"/>
            <w:shd w:val="clear" w:color="auto" w:fill="auto"/>
          </w:tcPr>
          <w:p w14:paraId="7AE3D424"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114E6949" w14:textId="77777777" w:rsidR="001601E3" w:rsidRPr="00D62B07" w:rsidRDefault="001601E3" w:rsidP="00D74F3C">
            <w:pPr>
              <w:spacing w:after="0" w:line="240" w:lineRule="auto"/>
              <w:rPr>
                <w:sz w:val="20"/>
                <w:szCs w:val="20"/>
              </w:rPr>
            </w:pPr>
          </w:p>
        </w:tc>
      </w:tr>
      <w:tr w:rsidR="001601E3" w:rsidRPr="00D62B07" w14:paraId="55D52407" w14:textId="77777777" w:rsidTr="00055684">
        <w:tblPrEx>
          <w:tblLook w:val="01E0" w:firstRow="1" w:lastRow="1" w:firstColumn="1" w:lastColumn="1" w:noHBand="0" w:noVBand="0"/>
        </w:tblPrEx>
        <w:tc>
          <w:tcPr>
            <w:tcW w:w="1667" w:type="pct"/>
            <w:shd w:val="clear" w:color="auto" w:fill="D9D9D9" w:themeFill="background1" w:themeFillShade="D9"/>
          </w:tcPr>
          <w:p w14:paraId="44DA3E47" w14:textId="77777777" w:rsidR="001601E3" w:rsidRPr="00D62B07" w:rsidRDefault="001601E3" w:rsidP="00D74F3C">
            <w:pPr>
              <w:spacing w:after="0" w:line="240" w:lineRule="auto"/>
              <w:rPr>
                <w:spacing w:val="-3"/>
                <w:sz w:val="20"/>
                <w:szCs w:val="20"/>
              </w:rPr>
            </w:pPr>
            <w:r w:rsidRPr="00D62B07">
              <w:rPr>
                <w:spacing w:val="-3"/>
                <w:sz w:val="20"/>
                <w:szCs w:val="20"/>
              </w:rPr>
              <w:t>No. of years working with the Organisation:</w:t>
            </w:r>
          </w:p>
        </w:tc>
        <w:tc>
          <w:tcPr>
            <w:tcW w:w="1725" w:type="pct"/>
            <w:shd w:val="clear" w:color="auto" w:fill="auto"/>
          </w:tcPr>
          <w:p w14:paraId="0393F3E7"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5E008AAE" w14:textId="77777777" w:rsidR="001601E3" w:rsidRPr="00D62B07" w:rsidRDefault="001601E3" w:rsidP="00D74F3C">
            <w:pPr>
              <w:spacing w:after="0" w:line="240" w:lineRule="auto"/>
              <w:rPr>
                <w:sz w:val="20"/>
                <w:szCs w:val="20"/>
              </w:rPr>
            </w:pPr>
          </w:p>
        </w:tc>
      </w:tr>
      <w:tr w:rsidR="001601E3" w:rsidRPr="00D62B07" w14:paraId="4C624280" w14:textId="77777777" w:rsidTr="00055684">
        <w:tblPrEx>
          <w:tblLook w:val="01E0" w:firstRow="1" w:lastRow="1" w:firstColumn="1" w:lastColumn="1" w:noHBand="0" w:noVBand="0"/>
        </w:tblPrEx>
        <w:tc>
          <w:tcPr>
            <w:tcW w:w="1667" w:type="pct"/>
            <w:shd w:val="clear" w:color="auto" w:fill="D9D9D9" w:themeFill="background1" w:themeFillShade="D9"/>
          </w:tcPr>
          <w:p w14:paraId="6CD4132E" w14:textId="77777777" w:rsidR="001601E3" w:rsidRPr="00D62B07" w:rsidRDefault="001601E3" w:rsidP="00D74F3C">
            <w:pPr>
              <w:spacing w:after="0" w:line="240" w:lineRule="auto"/>
              <w:rPr>
                <w:sz w:val="20"/>
                <w:szCs w:val="20"/>
              </w:rPr>
            </w:pPr>
            <w:r w:rsidRPr="00D62B07">
              <w:rPr>
                <w:sz w:val="20"/>
                <w:szCs w:val="20"/>
              </w:rPr>
              <w:t>Email address</w:t>
            </w:r>
          </w:p>
        </w:tc>
        <w:tc>
          <w:tcPr>
            <w:tcW w:w="1725" w:type="pct"/>
            <w:shd w:val="clear" w:color="auto" w:fill="auto"/>
          </w:tcPr>
          <w:p w14:paraId="1EF0C878"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164767B5" w14:textId="77777777" w:rsidR="001601E3" w:rsidRPr="00D62B07" w:rsidRDefault="001601E3" w:rsidP="00D74F3C">
            <w:pPr>
              <w:spacing w:after="0" w:line="240" w:lineRule="auto"/>
              <w:rPr>
                <w:sz w:val="20"/>
                <w:szCs w:val="20"/>
              </w:rPr>
            </w:pPr>
          </w:p>
        </w:tc>
      </w:tr>
      <w:tr w:rsidR="001601E3" w:rsidRPr="00D62B07" w14:paraId="6A488DB6" w14:textId="77777777" w:rsidTr="00055684">
        <w:tblPrEx>
          <w:tblLook w:val="01E0" w:firstRow="1" w:lastRow="1" w:firstColumn="1" w:lastColumn="1" w:noHBand="0" w:noVBand="0"/>
        </w:tblPrEx>
        <w:tc>
          <w:tcPr>
            <w:tcW w:w="1667" w:type="pct"/>
            <w:shd w:val="clear" w:color="auto" w:fill="D9D9D9" w:themeFill="background1" w:themeFillShade="D9"/>
          </w:tcPr>
          <w:p w14:paraId="709E07BB" w14:textId="77777777" w:rsidR="001601E3" w:rsidRPr="00D62B07" w:rsidRDefault="001601E3" w:rsidP="00D74F3C">
            <w:pPr>
              <w:spacing w:after="0" w:line="240" w:lineRule="auto"/>
              <w:rPr>
                <w:sz w:val="20"/>
                <w:szCs w:val="20"/>
              </w:rPr>
            </w:pPr>
            <w:r w:rsidRPr="00D62B07">
              <w:rPr>
                <w:sz w:val="20"/>
                <w:szCs w:val="20"/>
              </w:rPr>
              <w:t>Telephone</w:t>
            </w:r>
          </w:p>
        </w:tc>
        <w:tc>
          <w:tcPr>
            <w:tcW w:w="1725" w:type="pct"/>
            <w:shd w:val="clear" w:color="auto" w:fill="auto"/>
          </w:tcPr>
          <w:p w14:paraId="799B8BF6"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5F556675" w14:textId="77777777" w:rsidR="001601E3" w:rsidRPr="00D62B07" w:rsidRDefault="001601E3" w:rsidP="00D74F3C">
            <w:pPr>
              <w:spacing w:after="0" w:line="240" w:lineRule="auto"/>
              <w:rPr>
                <w:sz w:val="20"/>
                <w:szCs w:val="20"/>
              </w:rPr>
            </w:pPr>
          </w:p>
        </w:tc>
      </w:tr>
      <w:tr w:rsidR="001601E3" w:rsidRPr="00D62B07" w14:paraId="27F8170F" w14:textId="77777777" w:rsidTr="00055684">
        <w:tblPrEx>
          <w:tblLook w:val="01E0" w:firstRow="1" w:lastRow="1" w:firstColumn="1" w:lastColumn="1" w:noHBand="0" w:noVBand="0"/>
        </w:tblPrEx>
        <w:tc>
          <w:tcPr>
            <w:tcW w:w="1667" w:type="pct"/>
            <w:shd w:val="clear" w:color="auto" w:fill="D9D9D9" w:themeFill="background1" w:themeFillShade="D9"/>
          </w:tcPr>
          <w:p w14:paraId="7C717EF1" w14:textId="77777777" w:rsidR="001601E3" w:rsidRPr="00D62B07" w:rsidRDefault="001601E3" w:rsidP="00D74F3C">
            <w:pPr>
              <w:spacing w:after="0" w:line="240" w:lineRule="auto"/>
              <w:rPr>
                <w:sz w:val="20"/>
                <w:szCs w:val="20"/>
              </w:rPr>
            </w:pPr>
            <w:r w:rsidRPr="00D62B07">
              <w:rPr>
                <w:sz w:val="20"/>
                <w:szCs w:val="20"/>
              </w:rPr>
              <w:t>Mobile</w:t>
            </w:r>
          </w:p>
        </w:tc>
        <w:tc>
          <w:tcPr>
            <w:tcW w:w="1725" w:type="pct"/>
            <w:shd w:val="clear" w:color="auto" w:fill="auto"/>
          </w:tcPr>
          <w:p w14:paraId="291FDF1C"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46BEFCE1" w14:textId="77777777" w:rsidR="001601E3" w:rsidRPr="00D62B07" w:rsidRDefault="001601E3" w:rsidP="00D74F3C">
            <w:pPr>
              <w:spacing w:after="0" w:line="240" w:lineRule="auto"/>
              <w:rPr>
                <w:sz w:val="20"/>
                <w:szCs w:val="20"/>
              </w:rPr>
            </w:pPr>
          </w:p>
        </w:tc>
      </w:tr>
      <w:tr w:rsidR="001601E3" w:rsidRPr="00D62B07" w14:paraId="31A78F2A" w14:textId="77777777" w:rsidTr="00055684">
        <w:tblPrEx>
          <w:tblLook w:val="01E0" w:firstRow="1" w:lastRow="1" w:firstColumn="1" w:lastColumn="1" w:noHBand="0" w:noVBand="0"/>
        </w:tblPrEx>
        <w:tc>
          <w:tcPr>
            <w:tcW w:w="1667" w:type="pct"/>
            <w:shd w:val="clear" w:color="auto" w:fill="D9D9D9" w:themeFill="background1" w:themeFillShade="D9"/>
          </w:tcPr>
          <w:p w14:paraId="739973B0" w14:textId="77777777" w:rsidR="001601E3" w:rsidRPr="00D62B07" w:rsidRDefault="001601E3" w:rsidP="00D74F3C">
            <w:pPr>
              <w:spacing w:after="0" w:line="240" w:lineRule="auto"/>
              <w:rPr>
                <w:sz w:val="20"/>
                <w:szCs w:val="20"/>
              </w:rPr>
            </w:pPr>
            <w:r w:rsidRPr="00D62B07">
              <w:rPr>
                <w:spacing w:val="-3"/>
                <w:sz w:val="20"/>
                <w:szCs w:val="20"/>
              </w:rPr>
              <w:t>Other Relevant Skills:</w:t>
            </w:r>
          </w:p>
        </w:tc>
        <w:tc>
          <w:tcPr>
            <w:tcW w:w="1725" w:type="pct"/>
            <w:shd w:val="clear" w:color="auto" w:fill="auto"/>
          </w:tcPr>
          <w:p w14:paraId="60F80D96"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272E2E00" w14:textId="77777777" w:rsidR="001601E3" w:rsidRPr="00D62B07" w:rsidRDefault="001601E3" w:rsidP="00D74F3C">
            <w:pPr>
              <w:spacing w:after="0" w:line="240" w:lineRule="auto"/>
              <w:rPr>
                <w:sz w:val="20"/>
                <w:szCs w:val="20"/>
              </w:rPr>
            </w:pPr>
          </w:p>
        </w:tc>
      </w:tr>
      <w:tr w:rsidR="001601E3" w:rsidRPr="00D62B07" w14:paraId="67B8ABE7" w14:textId="77777777" w:rsidTr="00055684">
        <w:tblPrEx>
          <w:tblLook w:val="01E0" w:firstRow="1" w:lastRow="1" w:firstColumn="1" w:lastColumn="1" w:noHBand="0" w:noVBand="0"/>
        </w:tblPrEx>
        <w:tc>
          <w:tcPr>
            <w:tcW w:w="1667" w:type="pct"/>
            <w:shd w:val="clear" w:color="auto" w:fill="D9D9D9" w:themeFill="background1" w:themeFillShade="D9"/>
          </w:tcPr>
          <w:p w14:paraId="042C1DF2" w14:textId="77777777" w:rsidR="001601E3" w:rsidRPr="00D62B07" w:rsidRDefault="001601E3" w:rsidP="00D74F3C">
            <w:pPr>
              <w:spacing w:after="0" w:line="240" w:lineRule="auto"/>
              <w:rPr>
                <w:sz w:val="20"/>
                <w:szCs w:val="20"/>
              </w:rPr>
            </w:pPr>
            <w:r w:rsidRPr="00D62B07">
              <w:rPr>
                <w:spacing w:val="-3"/>
                <w:sz w:val="20"/>
                <w:szCs w:val="20"/>
              </w:rPr>
              <w:t>Institution (Date from – to)</w:t>
            </w:r>
          </w:p>
        </w:tc>
        <w:tc>
          <w:tcPr>
            <w:tcW w:w="1725" w:type="pct"/>
            <w:shd w:val="clear" w:color="auto" w:fill="auto"/>
          </w:tcPr>
          <w:p w14:paraId="2B857EAB"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3B5930FA" w14:textId="77777777" w:rsidR="001601E3" w:rsidRPr="00D62B07" w:rsidRDefault="001601E3" w:rsidP="00D74F3C">
            <w:pPr>
              <w:spacing w:after="0" w:line="240" w:lineRule="auto"/>
              <w:rPr>
                <w:sz w:val="20"/>
                <w:szCs w:val="20"/>
              </w:rPr>
            </w:pPr>
          </w:p>
        </w:tc>
      </w:tr>
      <w:tr w:rsidR="001601E3" w:rsidRPr="00D62B07" w14:paraId="39448E76" w14:textId="77777777" w:rsidTr="00055684">
        <w:tblPrEx>
          <w:tblLook w:val="01E0" w:firstRow="1" w:lastRow="1" w:firstColumn="1" w:lastColumn="1" w:noHBand="0" w:noVBand="0"/>
        </w:tblPrEx>
        <w:tc>
          <w:tcPr>
            <w:tcW w:w="1667" w:type="pct"/>
            <w:shd w:val="clear" w:color="auto" w:fill="D9D9D9" w:themeFill="background1" w:themeFillShade="D9"/>
          </w:tcPr>
          <w:p w14:paraId="32A7A8E4" w14:textId="77777777" w:rsidR="001601E3" w:rsidRPr="00D62B07" w:rsidRDefault="001601E3" w:rsidP="00D74F3C">
            <w:pPr>
              <w:spacing w:after="0" w:line="240" w:lineRule="auto"/>
              <w:rPr>
                <w:sz w:val="20"/>
                <w:szCs w:val="20"/>
              </w:rPr>
            </w:pPr>
            <w:r w:rsidRPr="00D62B07">
              <w:rPr>
                <w:spacing w:val="-3"/>
                <w:sz w:val="20"/>
                <w:szCs w:val="20"/>
              </w:rPr>
              <w:t>Degrees or Diplomas</w:t>
            </w:r>
          </w:p>
        </w:tc>
        <w:tc>
          <w:tcPr>
            <w:tcW w:w="1725" w:type="pct"/>
            <w:shd w:val="clear" w:color="auto" w:fill="auto"/>
          </w:tcPr>
          <w:p w14:paraId="650702D9"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59053EBC" w14:textId="77777777" w:rsidR="001601E3" w:rsidRPr="00D62B07" w:rsidRDefault="001601E3" w:rsidP="00D74F3C">
            <w:pPr>
              <w:spacing w:after="0" w:line="240" w:lineRule="auto"/>
              <w:rPr>
                <w:sz w:val="20"/>
                <w:szCs w:val="20"/>
              </w:rPr>
            </w:pPr>
          </w:p>
        </w:tc>
      </w:tr>
    </w:tbl>
    <w:p w14:paraId="061F8892" w14:textId="12F39388" w:rsidR="00324E6E" w:rsidRDefault="00324E6E" w:rsidP="00270EEB">
      <w:pPr>
        <w:jc w:val="both"/>
      </w:pPr>
    </w:p>
    <w:p w14:paraId="062E2A49" w14:textId="77777777" w:rsidR="003F00B2" w:rsidRPr="003F00B2" w:rsidRDefault="003F00B2" w:rsidP="003F00B2">
      <w:pPr>
        <w:keepNext/>
        <w:keepLines/>
        <w:spacing w:before="360" w:after="0"/>
        <w:ind w:left="576" w:hanging="576"/>
        <w:outlineLvl w:val="1"/>
        <w:rPr>
          <w:rFonts w:eastAsiaTheme="majorEastAsia" w:cstheme="majorBidi"/>
          <w:b/>
          <w:bCs/>
          <w:smallCaps/>
          <w:color w:val="000000" w:themeColor="text1"/>
          <w:sz w:val="28"/>
          <w:szCs w:val="28"/>
        </w:rPr>
      </w:pPr>
      <w:r w:rsidRPr="003F00B2">
        <w:rPr>
          <w:rFonts w:eastAsiaTheme="majorEastAsia" w:cstheme="majorBidi"/>
          <w:b/>
          <w:bCs/>
          <w:smallCaps/>
          <w:color w:val="000000" w:themeColor="text1"/>
          <w:sz w:val="28"/>
          <w:szCs w:val="28"/>
        </w:rPr>
        <w:lastRenderedPageBreak/>
        <w:t xml:space="preserve">Professional or Corporate Memberships </w:t>
      </w:r>
    </w:p>
    <w:p w14:paraId="3418F774" w14:textId="77777777" w:rsidR="003F00B2" w:rsidRPr="003F00B2" w:rsidRDefault="003F00B2" w:rsidP="003F00B2">
      <w:r w:rsidRPr="003F00B2">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3"/>
        <w:tblW w:w="0" w:type="auto"/>
        <w:tblLook w:val="04A0" w:firstRow="1" w:lastRow="0" w:firstColumn="1" w:lastColumn="0" w:noHBand="0" w:noVBand="1"/>
      </w:tblPr>
      <w:tblGrid>
        <w:gridCol w:w="851"/>
        <w:gridCol w:w="4821"/>
        <w:gridCol w:w="2095"/>
        <w:gridCol w:w="2417"/>
      </w:tblGrid>
      <w:tr w:rsidR="00BA0F97" w:rsidRPr="00D62B07" w14:paraId="1625FFA6" w14:textId="77777777" w:rsidTr="00055684">
        <w:tc>
          <w:tcPr>
            <w:tcW w:w="851" w:type="dxa"/>
            <w:shd w:val="clear" w:color="auto" w:fill="D9D9D9" w:themeFill="background1" w:themeFillShade="D9"/>
          </w:tcPr>
          <w:p w14:paraId="40201F43" w14:textId="77777777" w:rsidR="00BA0F97" w:rsidRPr="00D62B07" w:rsidRDefault="00BA0F97" w:rsidP="00055684">
            <w:pPr>
              <w:spacing w:after="160" w:line="259" w:lineRule="auto"/>
              <w:rPr>
                <w:b/>
                <w:sz w:val="20"/>
              </w:rPr>
            </w:pPr>
            <w:r w:rsidRPr="00D62B07">
              <w:rPr>
                <w:sz w:val="20"/>
              </w:rPr>
              <w:t>No</w:t>
            </w:r>
          </w:p>
        </w:tc>
        <w:tc>
          <w:tcPr>
            <w:tcW w:w="4821" w:type="dxa"/>
            <w:shd w:val="clear" w:color="auto" w:fill="D9D9D9" w:themeFill="background1" w:themeFillShade="D9"/>
          </w:tcPr>
          <w:p w14:paraId="2B5C157F" w14:textId="77777777" w:rsidR="00BA0F97" w:rsidRPr="00D62B07" w:rsidRDefault="00BA0F97" w:rsidP="00055684">
            <w:pPr>
              <w:spacing w:after="160" w:line="259" w:lineRule="auto"/>
              <w:rPr>
                <w:sz w:val="20"/>
              </w:rPr>
            </w:pPr>
            <w:r w:rsidRPr="00D62B07">
              <w:rPr>
                <w:sz w:val="20"/>
              </w:rPr>
              <w:t>Name of the body</w:t>
            </w:r>
          </w:p>
        </w:tc>
        <w:tc>
          <w:tcPr>
            <w:tcW w:w="2095" w:type="dxa"/>
            <w:shd w:val="clear" w:color="auto" w:fill="D9D9D9" w:themeFill="background1" w:themeFillShade="D9"/>
          </w:tcPr>
          <w:p w14:paraId="06B17FE8" w14:textId="77777777" w:rsidR="00BA0F97" w:rsidRPr="00D62B07" w:rsidRDefault="00BA0F97" w:rsidP="00055684">
            <w:pPr>
              <w:spacing w:after="160" w:line="259" w:lineRule="auto"/>
              <w:rPr>
                <w:sz w:val="20"/>
              </w:rPr>
            </w:pPr>
            <w:r w:rsidRPr="00D62B07">
              <w:rPr>
                <w:sz w:val="20"/>
              </w:rPr>
              <w:t>Year of registration</w:t>
            </w:r>
          </w:p>
        </w:tc>
        <w:tc>
          <w:tcPr>
            <w:tcW w:w="2417" w:type="dxa"/>
            <w:shd w:val="clear" w:color="auto" w:fill="D9D9D9" w:themeFill="background1" w:themeFillShade="D9"/>
          </w:tcPr>
          <w:p w14:paraId="6284A7CB" w14:textId="77777777" w:rsidR="00BA0F97" w:rsidRPr="00D62B07" w:rsidRDefault="00BA0F97" w:rsidP="00055684">
            <w:pPr>
              <w:spacing w:after="160" w:line="259" w:lineRule="auto"/>
              <w:rPr>
                <w:sz w:val="20"/>
              </w:rPr>
            </w:pPr>
            <w:r w:rsidRPr="00D62B07">
              <w:rPr>
                <w:sz w:val="20"/>
              </w:rPr>
              <w:t>Membership Number</w:t>
            </w:r>
          </w:p>
        </w:tc>
      </w:tr>
      <w:tr w:rsidR="00BA0F97" w:rsidRPr="00D62B07" w14:paraId="2F686011" w14:textId="77777777" w:rsidTr="00055684">
        <w:tc>
          <w:tcPr>
            <w:tcW w:w="851" w:type="dxa"/>
            <w:shd w:val="clear" w:color="auto" w:fill="D9D9D9" w:themeFill="background1" w:themeFillShade="D9"/>
          </w:tcPr>
          <w:p w14:paraId="4ACD422B" w14:textId="77777777" w:rsidR="00BA0F97" w:rsidRPr="00D62B07" w:rsidRDefault="00BA0F97" w:rsidP="00055684">
            <w:pPr>
              <w:spacing w:after="160" w:line="259" w:lineRule="auto"/>
              <w:rPr>
                <w:rFonts w:ascii="Calibri" w:hAnsi="Calibri"/>
                <w:sz w:val="20"/>
              </w:rPr>
            </w:pPr>
            <w:r w:rsidRPr="00D62B07">
              <w:rPr>
                <w:rFonts w:ascii="Calibri" w:hAnsi="Calibri"/>
                <w:sz w:val="20"/>
              </w:rPr>
              <w:t>1</w:t>
            </w:r>
          </w:p>
        </w:tc>
        <w:tc>
          <w:tcPr>
            <w:tcW w:w="4821" w:type="dxa"/>
          </w:tcPr>
          <w:p w14:paraId="3F7054AC" w14:textId="77777777" w:rsidR="00BA0F97" w:rsidRPr="00D62B07" w:rsidRDefault="00BA0F97" w:rsidP="00055684">
            <w:pPr>
              <w:spacing w:after="160" w:line="259" w:lineRule="auto"/>
              <w:rPr>
                <w:rFonts w:ascii="Calibri" w:hAnsi="Calibri"/>
                <w:b/>
                <w:sz w:val="20"/>
              </w:rPr>
            </w:pPr>
          </w:p>
        </w:tc>
        <w:tc>
          <w:tcPr>
            <w:tcW w:w="2095" w:type="dxa"/>
          </w:tcPr>
          <w:p w14:paraId="536D1749" w14:textId="77777777" w:rsidR="00BA0F97" w:rsidRPr="00D62B07" w:rsidRDefault="00BA0F97" w:rsidP="00055684">
            <w:pPr>
              <w:spacing w:after="160" w:line="259" w:lineRule="auto"/>
              <w:rPr>
                <w:rFonts w:ascii="Calibri" w:hAnsi="Calibri"/>
                <w:b/>
                <w:sz w:val="20"/>
              </w:rPr>
            </w:pPr>
          </w:p>
        </w:tc>
        <w:tc>
          <w:tcPr>
            <w:tcW w:w="2417" w:type="dxa"/>
          </w:tcPr>
          <w:p w14:paraId="1B232C54" w14:textId="77777777" w:rsidR="00BA0F97" w:rsidRPr="00D62B07" w:rsidRDefault="00BA0F97" w:rsidP="00055684">
            <w:pPr>
              <w:spacing w:after="160" w:line="259" w:lineRule="auto"/>
              <w:rPr>
                <w:rFonts w:ascii="Calibri" w:hAnsi="Calibri"/>
                <w:b/>
                <w:sz w:val="20"/>
              </w:rPr>
            </w:pPr>
          </w:p>
        </w:tc>
      </w:tr>
      <w:tr w:rsidR="00BA0F97" w:rsidRPr="00D62B07" w14:paraId="4FF23C98" w14:textId="77777777" w:rsidTr="00055684">
        <w:tc>
          <w:tcPr>
            <w:tcW w:w="851" w:type="dxa"/>
            <w:shd w:val="clear" w:color="auto" w:fill="D9D9D9" w:themeFill="background1" w:themeFillShade="D9"/>
          </w:tcPr>
          <w:p w14:paraId="523A45F0" w14:textId="77777777" w:rsidR="00BA0F97" w:rsidRPr="00D62B07" w:rsidRDefault="00BA0F97" w:rsidP="00055684">
            <w:pPr>
              <w:spacing w:after="160" w:line="259" w:lineRule="auto"/>
              <w:rPr>
                <w:rFonts w:ascii="Calibri" w:hAnsi="Calibri"/>
                <w:sz w:val="20"/>
              </w:rPr>
            </w:pPr>
            <w:r w:rsidRPr="00D62B07">
              <w:rPr>
                <w:rFonts w:ascii="Calibri" w:hAnsi="Calibri"/>
                <w:sz w:val="20"/>
              </w:rPr>
              <w:t>2</w:t>
            </w:r>
          </w:p>
        </w:tc>
        <w:tc>
          <w:tcPr>
            <w:tcW w:w="4821" w:type="dxa"/>
          </w:tcPr>
          <w:p w14:paraId="2099F942" w14:textId="77777777" w:rsidR="00BA0F97" w:rsidRPr="00D62B07" w:rsidRDefault="00BA0F97" w:rsidP="00055684">
            <w:pPr>
              <w:spacing w:after="160" w:line="259" w:lineRule="auto"/>
              <w:rPr>
                <w:rFonts w:ascii="Calibri" w:hAnsi="Calibri"/>
                <w:b/>
                <w:sz w:val="20"/>
              </w:rPr>
            </w:pPr>
          </w:p>
        </w:tc>
        <w:tc>
          <w:tcPr>
            <w:tcW w:w="2095" w:type="dxa"/>
          </w:tcPr>
          <w:p w14:paraId="4DFC1020" w14:textId="77777777" w:rsidR="00BA0F97" w:rsidRPr="00D62B07" w:rsidRDefault="00BA0F97" w:rsidP="00055684">
            <w:pPr>
              <w:spacing w:after="160" w:line="259" w:lineRule="auto"/>
              <w:rPr>
                <w:rFonts w:ascii="Calibri" w:hAnsi="Calibri"/>
                <w:b/>
                <w:sz w:val="20"/>
              </w:rPr>
            </w:pPr>
          </w:p>
        </w:tc>
        <w:tc>
          <w:tcPr>
            <w:tcW w:w="2417" w:type="dxa"/>
          </w:tcPr>
          <w:p w14:paraId="5A036979" w14:textId="77777777" w:rsidR="00BA0F97" w:rsidRPr="00D62B07" w:rsidRDefault="00BA0F97" w:rsidP="00055684">
            <w:pPr>
              <w:spacing w:after="160" w:line="259" w:lineRule="auto"/>
              <w:rPr>
                <w:rFonts w:ascii="Calibri" w:hAnsi="Calibri"/>
                <w:b/>
                <w:sz w:val="20"/>
              </w:rPr>
            </w:pPr>
          </w:p>
        </w:tc>
      </w:tr>
      <w:tr w:rsidR="00BA0F97" w:rsidRPr="00D62B07" w14:paraId="3375184E" w14:textId="77777777" w:rsidTr="00055684">
        <w:tc>
          <w:tcPr>
            <w:tcW w:w="851" w:type="dxa"/>
            <w:shd w:val="clear" w:color="auto" w:fill="D9D9D9" w:themeFill="background1" w:themeFillShade="D9"/>
          </w:tcPr>
          <w:p w14:paraId="1B0B73CE" w14:textId="77777777" w:rsidR="00BA0F97" w:rsidRPr="00D62B07" w:rsidRDefault="00BA0F97" w:rsidP="00055684">
            <w:pPr>
              <w:spacing w:after="160" w:line="259" w:lineRule="auto"/>
              <w:rPr>
                <w:rFonts w:ascii="Calibri" w:hAnsi="Calibri"/>
                <w:sz w:val="20"/>
              </w:rPr>
            </w:pPr>
            <w:r w:rsidRPr="00D62B07">
              <w:rPr>
                <w:rFonts w:ascii="Calibri" w:hAnsi="Calibri"/>
                <w:sz w:val="20"/>
              </w:rPr>
              <w:t>3</w:t>
            </w:r>
          </w:p>
        </w:tc>
        <w:tc>
          <w:tcPr>
            <w:tcW w:w="4821" w:type="dxa"/>
          </w:tcPr>
          <w:p w14:paraId="21665E7C" w14:textId="77777777" w:rsidR="00BA0F97" w:rsidRPr="00D62B07" w:rsidRDefault="00BA0F97" w:rsidP="00055684">
            <w:pPr>
              <w:spacing w:after="160" w:line="259" w:lineRule="auto"/>
              <w:rPr>
                <w:rFonts w:ascii="Calibri" w:hAnsi="Calibri"/>
                <w:b/>
                <w:sz w:val="20"/>
              </w:rPr>
            </w:pPr>
          </w:p>
        </w:tc>
        <w:tc>
          <w:tcPr>
            <w:tcW w:w="2095" w:type="dxa"/>
          </w:tcPr>
          <w:p w14:paraId="6F437ACF" w14:textId="77777777" w:rsidR="00BA0F97" w:rsidRPr="00D62B07" w:rsidRDefault="00BA0F97" w:rsidP="00055684">
            <w:pPr>
              <w:spacing w:after="160" w:line="259" w:lineRule="auto"/>
              <w:rPr>
                <w:rFonts w:ascii="Calibri" w:hAnsi="Calibri"/>
                <w:b/>
                <w:sz w:val="20"/>
              </w:rPr>
            </w:pPr>
          </w:p>
        </w:tc>
        <w:tc>
          <w:tcPr>
            <w:tcW w:w="2417" w:type="dxa"/>
          </w:tcPr>
          <w:p w14:paraId="0ACB4725" w14:textId="77777777" w:rsidR="00BA0F97" w:rsidRPr="00D62B07" w:rsidRDefault="00BA0F97" w:rsidP="00055684">
            <w:pPr>
              <w:spacing w:after="160" w:line="259" w:lineRule="auto"/>
              <w:rPr>
                <w:rFonts w:ascii="Calibri" w:hAnsi="Calibri"/>
                <w:b/>
                <w:sz w:val="20"/>
              </w:rPr>
            </w:pPr>
          </w:p>
        </w:tc>
      </w:tr>
      <w:tr w:rsidR="00BA0F97" w:rsidRPr="00D62B07" w14:paraId="296AE5AD" w14:textId="77777777" w:rsidTr="00055684">
        <w:tc>
          <w:tcPr>
            <w:tcW w:w="851" w:type="dxa"/>
            <w:shd w:val="clear" w:color="auto" w:fill="D9D9D9" w:themeFill="background1" w:themeFillShade="D9"/>
          </w:tcPr>
          <w:p w14:paraId="2E323537" w14:textId="77777777" w:rsidR="00BA0F97" w:rsidRPr="00D62B07" w:rsidRDefault="00BA0F97" w:rsidP="00055684">
            <w:pPr>
              <w:spacing w:after="160" w:line="259" w:lineRule="auto"/>
              <w:rPr>
                <w:rFonts w:ascii="Calibri" w:hAnsi="Calibri"/>
                <w:sz w:val="20"/>
              </w:rPr>
            </w:pPr>
            <w:r w:rsidRPr="00D62B07">
              <w:rPr>
                <w:rFonts w:ascii="Calibri" w:hAnsi="Calibri"/>
                <w:sz w:val="20"/>
              </w:rPr>
              <w:t>4</w:t>
            </w:r>
          </w:p>
        </w:tc>
        <w:tc>
          <w:tcPr>
            <w:tcW w:w="4821" w:type="dxa"/>
          </w:tcPr>
          <w:p w14:paraId="57304064" w14:textId="77777777" w:rsidR="00BA0F97" w:rsidRPr="00D62B07" w:rsidRDefault="00BA0F97" w:rsidP="00055684">
            <w:pPr>
              <w:spacing w:after="160" w:line="259" w:lineRule="auto"/>
              <w:rPr>
                <w:rFonts w:ascii="Calibri" w:hAnsi="Calibri"/>
                <w:b/>
                <w:sz w:val="20"/>
              </w:rPr>
            </w:pPr>
          </w:p>
        </w:tc>
        <w:tc>
          <w:tcPr>
            <w:tcW w:w="2095" w:type="dxa"/>
          </w:tcPr>
          <w:p w14:paraId="71232C1E" w14:textId="77777777" w:rsidR="00BA0F97" w:rsidRPr="00D62B07" w:rsidRDefault="00BA0F97" w:rsidP="00055684">
            <w:pPr>
              <w:spacing w:after="160" w:line="259" w:lineRule="auto"/>
              <w:rPr>
                <w:rFonts w:ascii="Calibri" w:hAnsi="Calibri"/>
                <w:b/>
                <w:sz w:val="20"/>
              </w:rPr>
            </w:pPr>
          </w:p>
        </w:tc>
        <w:tc>
          <w:tcPr>
            <w:tcW w:w="2417" w:type="dxa"/>
          </w:tcPr>
          <w:p w14:paraId="6D607B66" w14:textId="77777777" w:rsidR="00BA0F97" w:rsidRPr="00D62B07" w:rsidRDefault="00BA0F97" w:rsidP="00055684">
            <w:pPr>
              <w:spacing w:after="160" w:line="259" w:lineRule="auto"/>
              <w:rPr>
                <w:rFonts w:ascii="Calibri" w:hAnsi="Calibri"/>
                <w:b/>
                <w:sz w:val="20"/>
              </w:rPr>
            </w:pPr>
          </w:p>
        </w:tc>
      </w:tr>
    </w:tbl>
    <w:p w14:paraId="256F7A2A" w14:textId="77777777" w:rsidR="001601E3" w:rsidRPr="00270EEB" w:rsidRDefault="001601E3" w:rsidP="00270EEB">
      <w:pPr>
        <w:jc w:val="both"/>
      </w:pPr>
    </w:p>
    <w:p w14:paraId="7AA522A5" w14:textId="77777777" w:rsidR="00BD6830" w:rsidRPr="00BD6830" w:rsidRDefault="00BD6830" w:rsidP="00BD6830">
      <w:pPr>
        <w:keepNext/>
        <w:keepLines/>
        <w:spacing w:before="360" w:after="0"/>
        <w:outlineLvl w:val="1"/>
        <w:rPr>
          <w:rFonts w:eastAsiaTheme="majorEastAsia" w:cstheme="majorBidi"/>
          <w:b/>
          <w:bCs/>
          <w:smallCaps/>
          <w:color w:val="000000" w:themeColor="text1"/>
          <w:sz w:val="28"/>
          <w:szCs w:val="28"/>
        </w:rPr>
      </w:pPr>
      <w:r w:rsidRPr="00BD6830">
        <w:rPr>
          <w:rFonts w:eastAsiaTheme="majorEastAsia" w:cstheme="majorBidi"/>
          <w:b/>
          <w:bCs/>
          <w:smallCaps/>
          <w:color w:val="000000" w:themeColor="text1"/>
          <w:sz w:val="28"/>
          <w:szCs w:val="28"/>
        </w:rPr>
        <w:t>Profile</w:t>
      </w:r>
    </w:p>
    <w:p w14:paraId="2C2F1AD0" w14:textId="77777777" w:rsidR="00BD6830" w:rsidRPr="00BD6830" w:rsidRDefault="00BD6830" w:rsidP="00BD6830">
      <w:r w:rsidRPr="00BD6830">
        <w:t>Tenderers should note that the information requested below will be required under the Essential Criteria. In total the answers to these questions should take no more than 2 pages</w:t>
      </w:r>
    </w:p>
    <w:tbl>
      <w:tblPr>
        <w:tblStyle w:val="TableGrid3"/>
        <w:tblW w:w="0" w:type="auto"/>
        <w:tblLook w:val="04A0" w:firstRow="1" w:lastRow="0" w:firstColumn="1" w:lastColumn="0" w:noHBand="0" w:noVBand="1"/>
      </w:tblPr>
      <w:tblGrid>
        <w:gridCol w:w="561"/>
        <w:gridCol w:w="4112"/>
        <w:gridCol w:w="2835"/>
        <w:gridCol w:w="2676"/>
      </w:tblGrid>
      <w:tr w:rsidR="00BD6830" w:rsidRPr="00BD6830" w14:paraId="00E983C0" w14:textId="77777777" w:rsidTr="00055684">
        <w:tc>
          <w:tcPr>
            <w:tcW w:w="561" w:type="dxa"/>
            <w:shd w:val="clear" w:color="auto" w:fill="D9D9D9" w:themeFill="background1" w:themeFillShade="D9"/>
          </w:tcPr>
          <w:p w14:paraId="2624759B" w14:textId="77777777" w:rsidR="00BD6830" w:rsidRPr="00BD6830" w:rsidRDefault="00BD6830" w:rsidP="00BD6830">
            <w:pPr>
              <w:rPr>
                <w:b/>
                <w:sz w:val="20"/>
                <w:szCs w:val="20"/>
              </w:rPr>
            </w:pPr>
            <w:r w:rsidRPr="00BD6830">
              <w:rPr>
                <w:b/>
                <w:sz w:val="20"/>
                <w:szCs w:val="20"/>
              </w:rPr>
              <w:t>No</w:t>
            </w:r>
          </w:p>
        </w:tc>
        <w:tc>
          <w:tcPr>
            <w:tcW w:w="4112" w:type="dxa"/>
            <w:shd w:val="clear" w:color="auto" w:fill="D9D9D9" w:themeFill="background1" w:themeFillShade="D9"/>
          </w:tcPr>
          <w:p w14:paraId="5FC07F31" w14:textId="77777777" w:rsidR="00BD6830" w:rsidRPr="00BD6830" w:rsidRDefault="00BD6830" w:rsidP="00BD6830">
            <w:pPr>
              <w:rPr>
                <w:b/>
                <w:sz w:val="20"/>
                <w:szCs w:val="20"/>
              </w:rPr>
            </w:pPr>
            <w:r w:rsidRPr="00BD6830">
              <w:rPr>
                <w:b/>
                <w:sz w:val="20"/>
                <w:szCs w:val="20"/>
              </w:rPr>
              <w:t>Description</w:t>
            </w:r>
          </w:p>
        </w:tc>
        <w:tc>
          <w:tcPr>
            <w:tcW w:w="5511" w:type="dxa"/>
            <w:gridSpan w:val="2"/>
            <w:shd w:val="clear" w:color="auto" w:fill="D9D9D9" w:themeFill="background1" w:themeFillShade="D9"/>
          </w:tcPr>
          <w:p w14:paraId="76DC6A5E" w14:textId="77777777" w:rsidR="00BD6830" w:rsidRPr="00BD6830" w:rsidRDefault="00BD6830" w:rsidP="00BD6830">
            <w:pPr>
              <w:rPr>
                <w:b/>
                <w:sz w:val="20"/>
                <w:szCs w:val="20"/>
              </w:rPr>
            </w:pPr>
            <w:r w:rsidRPr="00BD6830">
              <w:rPr>
                <w:b/>
                <w:sz w:val="20"/>
                <w:szCs w:val="20"/>
              </w:rPr>
              <w:t>Response</w:t>
            </w:r>
          </w:p>
        </w:tc>
      </w:tr>
      <w:tr w:rsidR="00BD6830" w:rsidRPr="00BD6830" w14:paraId="6687C7F6" w14:textId="77777777" w:rsidTr="00055684">
        <w:tc>
          <w:tcPr>
            <w:tcW w:w="561" w:type="dxa"/>
            <w:shd w:val="clear" w:color="auto" w:fill="D9D9D9" w:themeFill="background1" w:themeFillShade="D9"/>
          </w:tcPr>
          <w:p w14:paraId="197009EF" w14:textId="77777777" w:rsidR="00BD6830" w:rsidRPr="00BD6830" w:rsidRDefault="00BD6830" w:rsidP="00BD6830">
            <w:pPr>
              <w:rPr>
                <w:sz w:val="20"/>
                <w:szCs w:val="20"/>
              </w:rPr>
            </w:pPr>
            <w:r w:rsidRPr="00BD6830">
              <w:rPr>
                <w:sz w:val="20"/>
                <w:szCs w:val="20"/>
              </w:rPr>
              <w:t>1</w:t>
            </w:r>
          </w:p>
        </w:tc>
        <w:tc>
          <w:tcPr>
            <w:tcW w:w="4112" w:type="dxa"/>
            <w:shd w:val="clear" w:color="auto" w:fill="F2F2F2" w:themeFill="background1" w:themeFillShade="F2"/>
          </w:tcPr>
          <w:p w14:paraId="7A39DD9A" w14:textId="77777777" w:rsidR="00BD6830" w:rsidRPr="00BD6830" w:rsidRDefault="00BD6830" w:rsidP="00BD6830">
            <w:pPr>
              <w:rPr>
                <w:sz w:val="20"/>
                <w:szCs w:val="20"/>
              </w:rPr>
            </w:pPr>
            <w:r w:rsidRPr="00BD6830">
              <w:rPr>
                <w:sz w:val="20"/>
                <w:szCs w:val="20"/>
              </w:rPr>
              <w:t>An outline of the scope of business activities, and in particular details of relevant experience regarding contracts of this nature</w:t>
            </w:r>
          </w:p>
        </w:tc>
        <w:tc>
          <w:tcPr>
            <w:tcW w:w="5511" w:type="dxa"/>
            <w:gridSpan w:val="2"/>
          </w:tcPr>
          <w:p w14:paraId="18F7691A" w14:textId="77777777" w:rsidR="00BD6830" w:rsidRPr="00BD6830" w:rsidRDefault="00BD6830" w:rsidP="00BD6830">
            <w:pPr>
              <w:rPr>
                <w:sz w:val="20"/>
                <w:szCs w:val="20"/>
              </w:rPr>
            </w:pPr>
          </w:p>
        </w:tc>
      </w:tr>
      <w:tr w:rsidR="00BD6830" w:rsidRPr="00BD6830" w14:paraId="3E4122D2" w14:textId="77777777" w:rsidTr="00055684">
        <w:tc>
          <w:tcPr>
            <w:tcW w:w="561" w:type="dxa"/>
            <w:shd w:val="clear" w:color="auto" w:fill="D9D9D9" w:themeFill="background1" w:themeFillShade="D9"/>
          </w:tcPr>
          <w:p w14:paraId="020F0715" w14:textId="77777777" w:rsidR="00BD6830" w:rsidRPr="00BD6830" w:rsidRDefault="00BD6830" w:rsidP="00BD6830">
            <w:pPr>
              <w:rPr>
                <w:sz w:val="20"/>
                <w:szCs w:val="20"/>
              </w:rPr>
            </w:pPr>
            <w:r w:rsidRPr="00BD6830">
              <w:rPr>
                <w:sz w:val="20"/>
                <w:szCs w:val="20"/>
              </w:rPr>
              <w:t>2</w:t>
            </w:r>
          </w:p>
        </w:tc>
        <w:tc>
          <w:tcPr>
            <w:tcW w:w="4112" w:type="dxa"/>
            <w:shd w:val="clear" w:color="auto" w:fill="F2F2F2" w:themeFill="background1" w:themeFillShade="F2"/>
          </w:tcPr>
          <w:p w14:paraId="158F5486" w14:textId="77777777" w:rsidR="00BD6830" w:rsidRPr="00BD6830" w:rsidRDefault="00BD6830" w:rsidP="00BD6830">
            <w:pPr>
              <w:rPr>
                <w:sz w:val="20"/>
                <w:szCs w:val="20"/>
              </w:rPr>
            </w:pPr>
            <w:r w:rsidRPr="00BD6830">
              <w:rPr>
                <w:sz w:val="20"/>
                <w:szCs w:val="20"/>
              </w:rPr>
              <w:t>Provide details of two contracts of a similar nature carried out in the last two years (please state customer name, delivery location, value of contract, and dates)</w:t>
            </w:r>
          </w:p>
        </w:tc>
        <w:tc>
          <w:tcPr>
            <w:tcW w:w="5511" w:type="dxa"/>
            <w:gridSpan w:val="2"/>
          </w:tcPr>
          <w:p w14:paraId="36AA4C62" w14:textId="77777777" w:rsidR="00BD6830" w:rsidRPr="00BD6830" w:rsidRDefault="00BD6830" w:rsidP="00BD6830">
            <w:pPr>
              <w:rPr>
                <w:sz w:val="20"/>
                <w:szCs w:val="20"/>
              </w:rPr>
            </w:pPr>
          </w:p>
        </w:tc>
      </w:tr>
      <w:tr w:rsidR="00BD6830" w:rsidRPr="00BD6830" w14:paraId="4036E50A" w14:textId="77777777" w:rsidTr="00055684">
        <w:tc>
          <w:tcPr>
            <w:tcW w:w="561" w:type="dxa"/>
            <w:shd w:val="clear" w:color="auto" w:fill="D9D9D9" w:themeFill="background1" w:themeFillShade="D9"/>
          </w:tcPr>
          <w:p w14:paraId="63E1963F" w14:textId="77777777" w:rsidR="00BD6830" w:rsidRPr="00BD6830" w:rsidRDefault="00BD6830" w:rsidP="00BD6830">
            <w:pPr>
              <w:rPr>
                <w:sz w:val="20"/>
                <w:szCs w:val="20"/>
              </w:rPr>
            </w:pPr>
            <w:r w:rsidRPr="00BD6830">
              <w:rPr>
                <w:sz w:val="20"/>
                <w:szCs w:val="20"/>
              </w:rPr>
              <w:t>3</w:t>
            </w:r>
          </w:p>
        </w:tc>
        <w:tc>
          <w:tcPr>
            <w:tcW w:w="4112" w:type="dxa"/>
            <w:shd w:val="clear" w:color="auto" w:fill="F2F2F2" w:themeFill="background1" w:themeFillShade="F2"/>
          </w:tcPr>
          <w:p w14:paraId="604DE56C" w14:textId="77777777" w:rsidR="00BD6830" w:rsidRPr="00BD6830" w:rsidRDefault="00BD6830" w:rsidP="00BD6830">
            <w:pPr>
              <w:rPr>
                <w:sz w:val="20"/>
                <w:szCs w:val="20"/>
              </w:rPr>
            </w:pPr>
            <w:r w:rsidRPr="00BD6830">
              <w:rPr>
                <w:sz w:val="20"/>
                <w:szCs w:val="20"/>
              </w:rPr>
              <w:t>The number of years the Tenderer has been in business in its present form</w:t>
            </w:r>
          </w:p>
        </w:tc>
        <w:tc>
          <w:tcPr>
            <w:tcW w:w="5511" w:type="dxa"/>
            <w:gridSpan w:val="2"/>
          </w:tcPr>
          <w:p w14:paraId="276747B6" w14:textId="77777777" w:rsidR="00BD6830" w:rsidRPr="00BD6830" w:rsidRDefault="00BD6830" w:rsidP="00BD6830">
            <w:pPr>
              <w:rPr>
                <w:sz w:val="20"/>
                <w:szCs w:val="20"/>
              </w:rPr>
            </w:pPr>
          </w:p>
        </w:tc>
      </w:tr>
      <w:tr w:rsidR="00BD6830" w:rsidRPr="00BD6830" w14:paraId="1E317A5E" w14:textId="77777777" w:rsidTr="00055684">
        <w:tc>
          <w:tcPr>
            <w:tcW w:w="561" w:type="dxa"/>
            <w:vMerge w:val="restart"/>
            <w:shd w:val="clear" w:color="auto" w:fill="D9D9D9" w:themeFill="background1" w:themeFillShade="D9"/>
          </w:tcPr>
          <w:p w14:paraId="14FD74E5" w14:textId="77777777" w:rsidR="00BD6830" w:rsidRPr="00BD6830" w:rsidRDefault="00BD6830" w:rsidP="00BD6830">
            <w:pPr>
              <w:rPr>
                <w:sz w:val="20"/>
                <w:szCs w:val="20"/>
              </w:rPr>
            </w:pPr>
            <w:r w:rsidRPr="00BD6830">
              <w:rPr>
                <w:sz w:val="20"/>
                <w:szCs w:val="20"/>
              </w:rPr>
              <w:t>4</w:t>
            </w:r>
          </w:p>
        </w:tc>
        <w:tc>
          <w:tcPr>
            <w:tcW w:w="9623" w:type="dxa"/>
            <w:gridSpan w:val="3"/>
            <w:shd w:val="clear" w:color="auto" w:fill="F2F2F2" w:themeFill="background1" w:themeFillShade="F2"/>
          </w:tcPr>
          <w:p w14:paraId="5A7A3AE0" w14:textId="77777777" w:rsidR="00BD6830" w:rsidRPr="00BD6830" w:rsidRDefault="00BD6830" w:rsidP="00BD6830">
            <w:pPr>
              <w:rPr>
                <w:sz w:val="20"/>
                <w:szCs w:val="20"/>
              </w:rPr>
            </w:pPr>
            <w:r w:rsidRPr="00BD6830">
              <w:rPr>
                <w:sz w:val="20"/>
                <w:szCs w:val="20"/>
              </w:rPr>
              <w:t>A statement of overall turnover and turnover in respect to the goods and services offered under the proposed agreement for the last three years as per the following table:</w:t>
            </w:r>
          </w:p>
        </w:tc>
      </w:tr>
      <w:tr w:rsidR="00BD6830" w:rsidRPr="00BD6830" w14:paraId="6A9BC05E" w14:textId="77777777" w:rsidTr="00055684">
        <w:trPr>
          <w:trHeight w:val="58"/>
        </w:trPr>
        <w:tc>
          <w:tcPr>
            <w:tcW w:w="561" w:type="dxa"/>
            <w:vMerge/>
            <w:shd w:val="clear" w:color="auto" w:fill="D9D9D9" w:themeFill="background1" w:themeFillShade="D9"/>
          </w:tcPr>
          <w:p w14:paraId="6B303D90" w14:textId="77777777" w:rsidR="00BD6830" w:rsidRPr="00BD6830" w:rsidRDefault="00BD6830" w:rsidP="00BD6830">
            <w:pPr>
              <w:rPr>
                <w:sz w:val="20"/>
                <w:szCs w:val="20"/>
              </w:rPr>
            </w:pPr>
          </w:p>
        </w:tc>
        <w:tc>
          <w:tcPr>
            <w:tcW w:w="4112" w:type="dxa"/>
            <w:shd w:val="clear" w:color="auto" w:fill="F2F2F2" w:themeFill="background1" w:themeFillShade="F2"/>
          </w:tcPr>
          <w:p w14:paraId="34B6C037" w14:textId="77777777" w:rsidR="00BD6830" w:rsidRPr="00BD6830" w:rsidRDefault="00BD6830" w:rsidP="00BD6830">
            <w:pPr>
              <w:jc w:val="center"/>
              <w:rPr>
                <w:b/>
                <w:sz w:val="20"/>
                <w:szCs w:val="20"/>
              </w:rPr>
            </w:pPr>
            <w:r w:rsidRPr="00BD6830">
              <w:rPr>
                <w:b/>
                <w:sz w:val="20"/>
                <w:szCs w:val="20"/>
              </w:rPr>
              <w:t>Year</w:t>
            </w:r>
          </w:p>
        </w:tc>
        <w:tc>
          <w:tcPr>
            <w:tcW w:w="2835" w:type="dxa"/>
            <w:shd w:val="clear" w:color="auto" w:fill="D9D9D9" w:themeFill="background1" w:themeFillShade="D9"/>
          </w:tcPr>
          <w:p w14:paraId="61F8BE0B" w14:textId="080D3BC8" w:rsidR="00BD6830" w:rsidRPr="00BD6830" w:rsidRDefault="00BD6830" w:rsidP="00BD6830">
            <w:pPr>
              <w:jc w:val="center"/>
              <w:rPr>
                <w:sz w:val="20"/>
                <w:szCs w:val="20"/>
              </w:rPr>
            </w:pPr>
            <w:r w:rsidRPr="00BD6830">
              <w:rPr>
                <w:b/>
                <w:sz w:val="20"/>
                <w:szCs w:val="20"/>
              </w:rPr>
              <w:t xml:space="preserve">Overall Turnover </w:t>
            </w:r>
            <w:r w:rsidRPr="00BD6830">
              <w:rPr>
                <w:b/>
              </w:rPr>
              <w:t>USD, UGX or EUR</w:t>
            </w:r>
            <w:r w:rsidR="00B818CE">
              <w:rPr>
                <w:b/>
              </w:rPr>
              <w:t>,</w:t>
            </w:r>
            <w:r w:rsidR="00EF32B5">
              <w:rPr>
                <w:b/>
              </w:rPr>
              <w:t xml:space="preserve"> </w:t>
            </w:r>
            <w:r w:rsidR="00B818CE">
              <w:rPr>
                <w:b/>
              </w:rPr>
              <w:t>RTGS</w:t>
            </w:r>
          </w:p>
        </w:tc>
        <w:tc>
          <w:tcPr>
            <w:tcW w:w="2676" w:type="dxa"/>
            <w:shd w:val="clear" w:color="auto" w:fill="D9D9D9" w:themeFill="background1" w:themeFillShade="D9"/>
          </w:tcPr>
          <w:p w14:paraId="1E9F9174" w14:textId="7D5DB979" w:rsidR="00BD6830" w:rsidRPr="00BD6830" w:rsidRDefault="00BD6830" w:rsidP="00BD6830">
            <w:pPr>
              <w:jc w:val="center"/>
              <w:rPr>
                <w:sz w:val="20"/>
                <w:szCs w:val="20"/>
              </w:rPr>
            </w:pPr>
            <w:r w:rsidRPr="00BD6830">
              <w:rPr>
                <w:b/>
                <w:sz w:val="20"/>
                <w:szCs w:val="20"/>
              </w:rPr>
              <w:t xml:space="preserve">Offered Goods Turnover </w:t>
            </w:r>
            <w:r w:rsidRPr="00BD6830">
              <w:rPr>
                <w:b/>
              </w:rPr>
              <w:t xml:space="preserve">USD, UGX or </w:t>
            </w:r>
            <w:r w:rsidR="00F6490F" w:rsidRPr="00BD6830">
              <w:rPr>
                <w:b/>
              </w:rPr>
              <w:t>EUR</w:t>
            </w:r>
            <w:r w:rsidR="00F6490F">
              <w:rPr>
                <w:b/>
              </w:rPr>
              <w:t>, RTGS</w:t>
            </w:r>
          </w:p>
        </w:tc>
      </w:tr>
      <w:tr w:rsidR="00BD6830" w:rsidRPr="00BD6830" w14:paraId="4A29BBFA" w14:textId="77777777" w:rsidTr="00055684">
        <w:trPr>
          <w:trHeight w:val="58"/>
        </w:trPr>
        <w:tc>
          <w:tcPr>
            <w:tcW w:w="561" w:type="dxa"/>
            <w:vMerge/>
            <w:shd w:val="clear" w:color="auto" w:fill="D9D9D9" w:themeFill="background1" w:themeFillShade="D9"/>
          </w:tcPr>
          <w:p w14:paraId="742FBCF2" w14:textId="77777777" w:rsidR="00BD6830" w:rsidRPr="00BD6830" w:rsidRDefault="00BD6830" w:rsidP="00BD6830">
            <w:pPr>
              <w:rPr>
                <w:sz w:val="20"/>
                <w:szCs w:val="20"/>
              </w:rPr>
            </w:pPr>
          </w:p>
        </w:tc>
        <w:tc>
          <w:tcPr>
            <w:tcW w:w="4112" w:type="dxa"/>
            <w:shd w:val="clear" w:color="auto" w:fill="F2F2F2" w:themeFill="background1" w:themeFillShade="F2"/>
          </w:tcPr>
          <w:p w14:paraId="66709835" w14:textId="24DCFFE6" w:rsidR="00BD6830" w:rsidRPr="00BD6830" w:rsidRDefault="00BD6830" w:rsidP="00BD6830">
            <w:pPr>
              <w:jc w:val="center"/>
              <w:rPr>
                <w:b/>
                <w:sz w:val="20"/>
                <w:szCs w:val="20"/>
              </w:rPr>
            </w:pPr>
            <w:r w:rsidRPr="00BD6830">
              <w:rPr>
                <w:b/>
                <w:sz w:val="20"/>
                <w:szCs w:val="20"/>
              </w:rPr>
              <w:t>20</w:t>
            </w:r>
            <w:r w:rsidR="00ED617A">
              <w:rPr>
                <w:b/>
                <w:sz w:val="20"/>
                <w:szCs w:val="20"/>
              </w:rPr>
              <w:t>2</w:t>
            </w:r>
            <w:r w:rsidR="00056A23">
              <w:rPr>
                <w:b/>
                <w:sz w:val="20"/>
                <w:szCs w:val="20"/>
              </w:rPr>
              <w:t>1</w:t>
            </w:r>
          </w:p>
        </w:tc>
        <w:tc>
          <w:tcPr>
            <w:tcW w:w="2835" w:type="dxa"/>
          </w:tcPr>
          <w:p w14:paraId="088C12AF" w14:textId="77777777" w:rsidR="00BD6830" w:rsidRPr="00BD6830" w:rsidRDefault="00BD6830" w:rsidP="00BD6830">
            <w:pPr>
              <w:rPr>
                <w:sz w:val="20"/>
                <w:szCs w:val="20"/>
              </w:rPr>
            </w:pPr>
          </w:p>
        </w:tc>
        <w:tc>
          <w:tcPr>
            <w:tcW w:w="2676" w:type="dxa"/>
          </w:tcPr>
          <w:p w14:paraId="00B5667F" w14:textId="77777777" w:rsidR="00BD6830" w:rsidRPr="00BD6830" w:rsidRDefault="00BD6830" w:rsidP="00BD6830">
            <w:pPr>
              <w:rPr>
                <w:sz w:val="20"/>
                <w:szCs w:val="20"/>
              </w:rPr>
            </w:pPr>
          </w:p>
        </w:tc>
      </w:tr>
      <w:tr w:rsidR="00BD6830" w:rsidRPr="00BD6830" w14:paraId="1BB950E8" w14:textId="77777777" w:rsidTr="00055684">
        <w:tc>
          <w:tcPr>
            <w:tcW w:w="561" w:type="dxa"/>
            <w:vMerge/>
            <w:shd w:val="clear" w:color="auto" w:fill="D9D9D9" w:themeFill="background1" w:themeFillShade="D9"/>
          </w:tcPr>
          <w:p w14:paraId="3E1D353F" w14:textId="77777777" w:rsidR="00BD6830" w:rsidRPr="00BD6830" w:rsidRDefault="00BD6830" w:rsidP="00BD6830">
            <w:pPr>
              <w:rPr>
                <w:sz w:val="20"/>
                <w:szCs w:val="20"/>
              </w:rPr>
            </w:pPr>
          </w:p>
        </w:tc>
        <w:tc>
          <w:tcPr>
            <w:tcW w:w="4112" w:type="dxa"/>
            <w:shd w:val="clear" w:color="auto" w:fill="F2F2F2" w:themeFill="background1" w:themeFillShade="F2"/>
          </w:tcPr>
          <w:p w14:paraId="01908583" w14:textId="7F5A89E7" w:rsidR="00BD6830" w:rsidRPr="00BD6830" w:rsidRDefault="00BD6830" w:rsidP="00BD6830">
            <w:pPr>
              <w:jc w:val="center"/>
              <w:rPr>
                <w:b/>
                <w:sz w:val="20"/>
                <w:szCs w:val="20"/>
              </w:rPr>
            </w:pPr>
            <w:r w:rsidRPr="00BD6830">
              <w:rPr>
                <w:b/>
                <w:sz w:val="20"/>
                <w:szCs w:val="20"/>
              </w:rPr>
              <w:t>20</w:t>
            </w:r>
            <w:r w:rsidR="00056A23">
              <w:rPr>
                <w:b/>
                <w:sz w:val="20"/>
                <w:szCs w:val="20"/>
              </w:rPr>
              <w:t>20</w:t>
            </w:r>
          </w:p>
        </w:tc>
        <w:tc>
          <w:tcPr>
            <w:tcW w:w="2835" w:type="dxa"/>
          </w:tcPr>
          <w:p w14:paraId="205E9AFA" w14:textId="77777777" w:rsidR="00BD6830" w:rsidRPr="00BD6830" w:rsidRDefault="00BD6830" w:rsidP="00BD6830">
            <w:pPr>
              <w:rPr>
                <w:sz w:val="20"/>
                <w:szCs w:val="20"/>
              </w:rPr>
            </w:pPr>
          </w:p>
        </w:tc>
        <w:tc>
          <w:tcPr>
            <w:tcW w:w="2676" w:type="dxa"/>
          </w:tcPr>
          <w:p w14:paraId="686C3EFD" w14:textId="77777777" w:rsidR="00BD6830" w:rsidRPr="00BD6830" w:rsidRDefault="00BD6830" w:rsidP="00BD6830">
            <w:pPr>
              <w:rPr>
                <w:sz w:val="20"/>
                <w:szCs w:val="20"/>
              </w:rPr>
            </w:pPr>
          </w:p>
        </w:tc>
      </w:tr>
      <w:tr w:rsidR="00BD6830" w:rsidRPr="00BD6830" w14:paraId="00049D02" w14:textId="77777777" w:rsidTr="00055684">
        <w:tc>
          <w:tcPr>
            <w:tcW w:w="561" w:type="dxa"/>
            <w:vMerge/>
            <w:shd w:val="clear" w:color="auto" w:fill="D9D9D9" w:themeFill="background1" w:themeFillShade="D9"/>
          </w:tcPr>
          <w:p w14:paraId="2F61A01C" w14:textId="77777777" w:rsidR="00BD6830" w:rsidRPr="00BD6830" w:rsidRDefault="00BD6830" w:rsidP="00BD6830">
            <w:pPr>
              <w:rPr>
                <w:sz w:val="20"/>
                <w:szCs w:val="20"/>
              </w:rPr>
            </w:pPr>
          </w:p>
        </w:tc>
        <w:tc>
          <w:tcPr>
            <w:tcW w:w="4112" w:type="dxa"/>
            <w:shd w:val="clear" w:color="auto" w:fill="F2F2F2" w:themeFill="background1" w:themeFillShade="F2"/>
          </w:tcPr>
          <w:p w14:paraId="4F48251E" w14:textId="38A0B4BA" w:rsidR="00BD6830" w:rsidRPr="00BD6830" w:rsidRDefault="00BD6830" w:rsidP="00BD6830">
            <w:pPr>
              <w:jc w:val="center"/>
              <w:rPr>
                <w:b/>
                <w:sz w:val="20"/>
                <w:szCs w:val="20"/>
              </w:rPr>
            </w:pPr>
            <w:r w:rsidRPr="00BD6830">
              <w:rPr>
                <w:b/>
                <w:sz w:val="20"/>
                <w:szCs w:val="20"/>
              </w:rPr>
              <w:t>20</w:t>
            </w:r>
            <w:r w:rsidR="00056A23">
              <w:rPr>
                <w:b/>
                <w:sz w:val="20"/>
                <w:szCs w:val="20"/>
              </w:rPr>
              <w:t>19</w:t>
            </w:r>
          </w:p>
        </w:tc>
        <w:tc>
          <w:tcPr>
            <w:tcW w:w="2835" w:type="dxa"/>
          </w:tcPr>
          <w:p w14:paraId="1DC4CCA9" w14:textId="77777777" w:rsidR="00BD6830" w:rsidRPr="00BD6830" w:rsidRDefault="00BD6830" w:rsidP="00BD6830">
            <w:pPr>
              <w:rPr>
                <w:sz w:val="20"/>
                <w:szCs w:val="20"/>
              </w:rPr>
            </w:pPr>
          </w:p>
        </w:tc>
        <w:tc>
          <w:tcPr>
            <w:tcW w:w="2676" w:type="dxa"/>
          </w:tcPr>
          <w:p w14:paraId="21EC444A" w14:textId="77777777" w:rsidR="00BD6830" w:rsidRPr="00BD6830" w:rsidRDefault="00BD6830" w:rsidP="00BD6830">
            <w:pPr>
              <w:rPr>
                <w:sz w:val="20"/>
                <w:szCs w:val="20"/>
              </w:rPr>
            </w:pPr>
          </w:p>
        </w:tc>
      </w:tr>
      <w:tr w:rsidR="00BD6830" w:rsidRPr="00BD6830" w14:paraId="256259F4" w14:textId="77777777" w:rsidTr="00055684">
        <w:tc>
          <w:tcPr>
            <w:tcW w:w="561" w:type="dxa"/>
            <w:shd w:val="clear" w:color="auto" w:fill="D9D9D9" w:themeFill="background1" w:themeFillShade="D9"/>
          </w:tcPr>
          <w:p w14:paraId="4C080C33" w14:textId="77777777" w:rsidR="00BD6830" w:rsidRPr="00BD6830" w:rsidRDefault="00BD6830" w:rsidP="00BD6830">
            <w:pPr>
              <w:rPr>
                <w:sz w:val="20"/>
                <w:szCs w:val="20"/>
              </w:rPr>
            </w:pPr>
            <w:r w:rsidRPr="00BD6830">
              <w:rPr>
                <w:sz w:val="20"/>
                <w:szCs w:val="20"/>
              </w:rPr>
              <w:t>5</w:t>
            </w:r>
          </w:p>
        </w:tc>
        <w:tc>
          <w:tcPr>
            <w:tcW w:w="4112" w:type="dxa"/>
            <w:shd w:val="clear" w:color="auto" w:fill="F2F2F2" w:themeFill="background1" w:themeFillShade="F2"/>
          </w:tcPr>
          <w:p w14:paraId="6BC8DC63" w14:textId="77777777" w:rsidR="00BD6830" w:rsidRPr="00BD6830" w:rsidRDefault="00BD6830" w:rsidP="00BD6830">
            <w:pPr>
              <w:rPr>
                <w:sz w:val="20"/>
                <w:szCs w:val="20"/>
              </w:rPr>
            </w:pPr>
            <w:r w:rsidRPr="00BD6830">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tc>
        <w:tc>
          <w:tcPr>
            <w:tcW w:w="5511" w:type="dxa"/>
            <w:gridSpan w:val="2"/>
          </w:tcPr>
          <w:p w14:paraId="13BBC431" w14:textId="77777777" w:rsidR="00BD6830" w:rsidRPr="00BD6830" w:rsidRDefault="00BD6830" w:rsidP="00BD6830">
            <w:pPr>
              <w:rPr>
                <w:sz w:val="20"/>
                <w:szCs w:val="20"/>
              </w:rPr>
            </w:pPr>
          </w:p>
        </w:tc>
      </w:tr>
      <w:tr w:rsidR="00BD6830" w:rsidRPr="00BD6830" w14:paraId="190B0807" w14:textId="77777777" w:rsidTr="00055684">
        <w:tc>
          <w:tcPr>
            <w:tcW w:w="561" w:type="dxa"/>
            <w:shd w:val="clear" w:color="auto" w:fill="D9D9D9" w:themeFill="background1" w:themeFillShade="D9"/>
          </w:tcPr>
          <w:p w14:paraId="4921AA6D" w14:textId="77777777" w:rsidR="00BD6830" w:rsidRPr="00BD6830" w:rsidRDefault="00BD6830" w:rsidP="00BD6830">
            <w:pPr>
              <w:rPr>
                <w:sz w:val="20"/>
                <w:szCs w:val="20"/>
              </w:rPr>
            </w:pPr>
            <w:r w:rsidRPr="00BD6830">
              <w:rPr>
                <w:sz w:val="20"/>
                <w:szCs w:val="20"/>
              </w:rPr>
              <w:t>6</w:t>
            </w:r>
          </w:p>
        </w:tc>
        <w:tc>
          <w:tcPr>
            <w:tcW w:w="4112" w:type="dxa"/>
            <w:shd w:val="clear" w:color="auto" w:fill="F2F2F2" w:themeFill="background1" w:themeFillShade="F2"/>
          </w:tcPr>
          <w:p w14:paraId="2B93E7B3" w14:textId="77777777" w:rsidR="00BD6830" w:rsidRPr="00BD6830" w:rsidRDefault="00BD6830" w:rsidP="00BD6830">
            <w:pPr>
              <w:rPr>
                <w:sz w:val="20"/>
                <w:szCs w:val="20"/>
              </w:rPr>
            </w:pPr>
            <w:r w:rsidRPr="00BD6830">
              <w:rPr>
                <w:sz w:val="20"/>
                <w:szCs w:val="20"/>
              </w:rPr>
              <w:t>Any other relevant information</w:t>
            </w:r>
          </w:p>
        </w:tc>
        <w:tc>
          <w:tcPr>
            <w:tcW w:w="5511" w:type="dxa"/>
            <w:gridSpan w:val="2"/>
          </w:tcPr>
          <w:p w14:paraId="642C782B" w14:textId="77777777" w:rsidR="00BD6830" w:rsidRPr="00BD6830" w:rsidRDefault="00BD6830" w:rsidP="00BD6830">
            <w:pPr>
              <w:rPr>
                <w:sz w:val="20"/>
                <w:szCs w:val="20"/>
              </w:rPr>
            </w:pPr>
          </w:p>
        </w:tc>
      </w:tr>
    </w:tbl>
    <w:p w14:paraId="573FB86D" w14:textId="77777777" w:rsidR="00BD6830" w:rsidRPr="00BD6830" w:rsidRDefault="00BD6830" w:rsidP="00BD6830">
      <w:pPr>
        <w:keepLines/>
        <w:spacing w:before="360" w:after="0"/>
        <w:outlineLvl w:val="1"/>
        <w:rPr>
          <w:rFonts w:eastAsiaTheme="majorEastAsia" w:cstheme="majorBidi"/>
          <w:b/>
          <w:bCs/>
          <w:smallCaps/>
          <w:color w:val="000000" w:themeColor="text1"/>
          <w:sz w:val="28"/>
          <w:szCs w:val="28"/>
        </w:rPr>
      </w:pPr>
      <w:bookmarkStart w:id="44" w:name="_Toc466022960"/>
      <w:r w:rsidRPr="00BD6830">
        <w:rPr>
          <w:rFonts w:eastAsiaTheme="majorEastAsia" w:cstheme="majorBidi"/>
          <w:b/>
          <w:bCs/>
          <w:smallCaps/>
          <w:color w:val="000000" w:themeColor="text1"/>
          <w:sz w:val="28"/>
          <w:szCs w:val="28"/>
        </w:rPr>
        <w:t>References</w:t>
      </w:r>
      <w:bookmarkEnd w:id="44"/>
    </w:p>
    <w:p w14:paraId="42931D2B" w14:textId="65F624A9" w:rsidR="00BD6830" w:rsidRDefault="00BD6830" w:rsidP="00BD6830">
      <w:r w:rsidRPr="00BD6830">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p w14:paraId="2EE9595D" w14:textId="05619273" w:rsidR="00996737" w:rsidRDefault="00996737" w:rsidP="00BD6830"/>
    <w:p w14:paraId="0B3BF489" w14:textId="77777777" w:rsidR="00455F4B" w:rsidRPr="00BD6830" w:rsidRDefault="00455F4B" w:rsidP="00BD68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BD6830" w:rsidRPr="00BD6830" w14:paraId="4A8F6A25" w14:textId="77777777" w:rsidTr="00055684">
        <w:tc>
          <w:tcPr>
            <w:tcW w:w="276" w:type="pct"/>
            <w:vMerge w:val="restart"/>
            <w:shd w:val="clear" w:color="auto" w:fill="D9D9D9" w:themeFill="background1" w:themeFillShade="D9"/>
          </w:tcPr>
          <w:p w14:paraId="20D2BFDB" w14:textId="77777777" w:rsidR="00BD6830" w:rsidRPr="00BD6830" w:rsidRDefault="00BD6830" w:rsidP="00BD6830">
            <w:pPr>
              <w:spacing w:after="0" w:line="240" w:lineRule="auto"/>
              <w:rPr>
                <w:rFonts w:eastAsia="Times New Roman" w:cs="Times New Roman"/>
                <w:spacing w:val="-3"/>
                <w:sz w:val="20"/>
                <w:szCs w:val="20"/>
              </w:rPr>
            </w:pPr>
            <w:r w:rsidRPr="00BD6830">
              <w:rPr>
                <w:rFonts w:eastAsia="Times New Roman" w:cs="Times New Roman"/>
                <w:spacing w:val="-3"/>
                <w:sz w:val="20"/>
                <w:szCs w:val="20"/>
              </w:rPr>
              <w:lastRenderedPageBreak/>
              <w:t>1</w:t>
            </w:r>
          </w:p>
        </w:tc>
        <w:tc>
          <w:tcPr>
            <w:tcW w:w="2018" w:type="pct"/>
            <w:shd w:val="clear" w:color="auto" w:fill="F2F2F2" w:themeFill="background1" w:themeFillShade="F2"/>
          </w:tcPr>
          <w:p w14:paraId="5017081A"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Name</w:t>
            </w:r>
          </w:p>
        </w:tc>
        <w:tc>
          <w:tcPr>
            <w:tcW w:w="2706" w:type="pct"/>
          </w:tcPr>
          <w:p w14:paraId="1E9EBB98"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9F8231B" w14:textId="77777777" w:rsidTr="00055684">
        <w:tc>
          <w:tcPr>
            <w:tcW w:w="276" w:type="pct"/>
            <w:vMerge/>
            <w:shd w:val="clear" w:color="auto" w:fill="D9D9D9" w:themeFill="background1" w:themeFillShade="D9"/>
          </w:tcPr>
          <w:p w14:paraId="7AE7E28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CEB6EFA"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Organisation</w:t>
            </w:r>
          </w:p>
        </w:tc>
        <w:tc>
          <w:tcPr>
            <w:tcW w:w="2706" w:type="pct"/>
          </w:tcPr>
          <w:p w14:paraId="5F0D3D5E"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7AE0130F" w14:textId="77777777" w:rsidTr="00055684">
        <w:tc>
          <w:tcPr>
            <w:tcW w:w="276" w:type="pct"/>
            <w:vMerge/>
            <w:shd w:val="clear" w:color="auto" w:fill="D9D9D9" w:themeFill="background1" w:themeFillShade="D9"/>
          </w:tcPr>
          <w:p w14:paraId="5F67821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0F7CBC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Address</w:t>
            </w:r>
          </w:p>
        </w:tc>
        <w:tc>
          <w:tcPr>
            <w:tcW w:w="2706" w:type="pct"/>
          </w:tcPr>
          <w:p w14:paraId="5D50ABEA"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260979A" w14:textId="77777777" w:rsidTr="00055684">
        <w:tc>
          <w:tcPr>
            <w:tcW w:w="276" w:type="pct"/>
            <w:vMerge/>
            <w:shd w:val="clear" w:color="auto" w:fill="D9D9D9" w:themeFill="background1" w:themeFillShade="D9"/>
          </w:tcPr>
          <w:p w14:paraId="01482B9A"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8BD5DE1"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Phone</w:t>
            </w:r>
          </w:p>
        </w:tc>
        <w:tc>
          <w:tcPr>
            <w:tcW w:w="2706" w:type="pct"/>
          </w:tcPr>
          <w:p w14:paraId="23C75DA7"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688EEA5" w14:textId="77777777" w:rsidTr="00055684">
        <w:tc>
          <w:tcPr>
            <w:tcW w:w="276" w:type="pct"/>
            <w:vMerge/>
            <w:shd w:val="clear" w:color="auto" w:fill="D9D9D9" w:themeFill="background1" w:themeFillShade="D9"/>
          </w:tcPr>
          <w:p w14:paraId="3EA4B0C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F1FC21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Fax</w:t>
            </w:r>
          </w:p>
        </w:tc>
        <w:tc>
          <w:tcPr>
            <w:tcW w:w="2706" w:type="pct"/>
          </w:tcPr>
          <w:p w14:paraId="10653AAE"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9528581" w14:textId="77777777" w:rsidTr="00055684">
        <w:tc>
          <w:tcPr>
            <w:tcW w:w="276" w:type="pct"/>
            <w:vMerge/>
            <w:shd w:val="clear" w:color="auto" w:fill="D9D9D9" w:themeFill="background1" w:themeFillShade="D9"/>
          </w:tcPr>
          <w:p w14:paraId="1E37E3B8"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127D106"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Email</w:t>
            </w:r>
          </w:p>
        </w:tc>
        <w:tc>
          <w:tcPr>
            <w:tcW w:w="2706" w:type="pct"/>
          </w:tcPr>
          <w:p w14:paraId="4F8AC273"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8728DE1" w14:textId="77777777" w:rsidTr="00055684">
        <w:tc>
          <w:tcPr>
            <w:tcW w:w="276" w:type="pct"/>
            <w:vMerge/>
            <w:shd w:val="clear" w:color="auto" w:fill="D9D9D9" w:themeFill="background1" w:themeFillShade="D9"/>
          </w:tcPr>
          <w:p w14:paraId="0DD86388"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16F1EB0"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Nature of supply</w:t>
            </w:r>
          </w:p>
        </w:tc>
        <w:tc>
          <w:tcPr>
            <w:tcW w:w="2706" w:type="pct"/>
          </w:tcPr>
          <w:p w14:paraId="5EF92E5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B1AF7D4" w14:textId="77777777" w:rsidTr="00055684">
        <w:tc>
          <w:tcPr>
            <w:tcW w:w="276" w:type="pct"/>
            <w:vMerge/>
            <w:shd w:val="clear" w:color="auto" w:fill="D9D9D9" w:themeFill="background1" w:themeFillShade="D9"/>
          </w:tcPr>
          <w:p w14:paraId="7DB9A9E8"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6B819D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Approximate value of contract</w:t>
            </w:r>
          </w:p>
        </w:tc>
        <w:tc>
          <w:tcPr>
            <w:tcW w:w="2706" w:type="pct"/>
          </w:tcPr>
          <w:p w14:paraId="6FC386E5"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E641B4B" w14:textId="77777777" w:rsidTr="00055684">
        <w:tc>
          <w:tcPr>
            <w:tcW w:w="276" w:type="pct"/>
            <w:vMerge w:val="restart"/>
            <w:shd w:val="clear" w:color="auto" w:fill="D9D9D9" w:themeFill="background1" w:themeFillShade="D9"/>
          </w:tcPr>
          <w:p w14:paraId="14A24494" w14:textId="77777777" w:rsidR="00BD6830" w:rsidRPr="00BD6830" w:rsidRDefault="00BD6830" w:rsidP="00BD6830">
            <w:pPr>
              <w:spacing w:after="0" w:line="240" w:lineRule="auto"/>
              <w:rPr>
                <w:rFonts w:eastAsia="Times New Roman" w:cs="Times New Roman"/>
                <w:spacing w:val="-3"/>
                <w:sz w:val="20"/>
                <w:szCs w:val="20"/>
              </w:rPr>
            </w:pPr>
            <w:r w:rsidRPr="00BD6830">
              <w:rPr>
                <w:rFonts w:eastAsia="Times New Roman" w:cs="Times New Roman"/>
                <w:spacing w:val="-3"/>
                <w:sz w:val="20"/>
                <w:szCs w:val="20"/>
              </w:rPr>
              <w:t>2</w:t>
            </w:r>
          </w:p>
        </w:tc>
        <w:tc>
          <w:tcPr>
            <w:tcW w:w="2018" w:type="pct"/>
            <w:shd w:val="clear" w:color="auto" w:fill="F2F2F2" w:themeFill="background1" w:themeFillShade="F2"/>
          </w:tcPr>
          <w:p w14:paraId="302D9CF6"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Name</w:t>
            </w:r>
          </w:p>
        </w:tc>
        <w:tc>
          <w:tcPr>
            <w:tcW w:w="2706" w:type="pct"/>
          </w:tcPr>
          <w:p w14:paraId="60EB4FDF"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0184B35" w14:textId="77777777" w:rsidTr="00055684">
        <w:tc>
          <w:tcPr>
            <w:tcW w:w="276" w:type="pct"/>
            <w:vMerge/>
            <w:shd w:val="clear" w:color="auto" w:fill="D9D9D9" w:themeFill="background1" w:themeFillShade="D9"/>
          </w:tcPr>
          <w:p w14:paraId="2177DAB3"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E0DBF5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Organisation</w:t>
            </w:r>
          </w:p>
        </w:tc>
        <w:tc>
          <w:tcPr>
            <w:tcW w:w="2706" w:type="pct"/>
          </w:tcPr>
          <w:p w14:paraId="407192C4"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8782AE7" w14:textId="77777777" w:rsidTr="00055684">
        <w:tc>
          <w:tcPr>
            <w:tcW w:w="276" w:type="pct"/>
            <w:vMerge/>
            <w:shd w:val="clear" w:color="auto" w:fill="D9D9D9" w:themeFill="background1" w:themeFillShade="D9"/>
          </w:tcPr>
          <w:p w14:paraId="1F0A2093"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906597"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Address</w:t>
            </w:r>
          </w:p>
        </w:tc>
        <w:tc>
          <w:tcPr>
            <w:tcW w:w="2706" w:type="pct"/>
          </w:tcPr>
          <w:p w14:paraId="589648EA"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593F0E4E" w14:textId="77777777" w:rsidTr="00055684">
        <w:tc>
          <w:tcPr>
            <w:tcW w:w="276" w:type="pct"/>
            <w:vMerge/>
            <w:shd w:val="clear" w:color="auto" w:fill="D9D9D9" w:themeFill="background1" w:themeFillShade="D9"/>
          </w:tcPr>
          <w:p w14:paraId="551296FD"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5375528"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Phone</w:t>
            </w:r>
          </w:p>
        </w:tc>
        <w:tc>
          <w:tcPr>
            <w:tcW w:w="2706" w:type="pct"/>
          </w:tcPr>
          <w:p w14:paraId="76CAB2EC"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0262DC01" w14:textId="77777777" w:rsidTr="00055684">
        <w:tc>
          <w:tcPr>
            <w:tcW w:w="276" w:type="pct"/>
            <w:vMerge/>
            <w:shd w:val="clear" w:color="auto" w:fill="D9D9D9" w:themeFill="background1" w:themeFillShade="D9"/>
          </w:tcPr>
          <w:p w14:paraId="6314A8DD"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A9F2105"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Fax</w:t>
            </w:r>
          </w:p>
        </w:tc>
        <w:tc>
          <w:tcPr>
            <w:tcW w:w="2706" w:type="pct"/>
          </w:tcPr>
          <w:p w14:paraId="35C28486"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2A1C077A" w14:textId="77777777" w:rsidTr="00055684">
        <w:tc>
          <w:tcPr>
            <w:tcW w:w="276" w:type="pct"/>
            <w:vMerge/>
            <w:shd w:val="clear" w:color="auto" w:fill="D9D9D9" w:themeFill="background1" w:themeFillShade="D9"/>
          </w:tcPr>
          <w:p w14:paraId="259EC53E"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7019BD0"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Email</w:t>
            </w:r>
          </w:p>
        </w:tc>
        <w:tc>
          <w:tcPr>
            <w:tcW w:w="2706" w:type="pct"/>
          </w:tcPr>
          <w:p w14:paraId="73C3658F"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46F4E623" w14:textId="77777777" w:rsidTr="00055684">
        <w:tc>
          <w:tcPr>
            <w:tcW w:w="276" w:type="pct"/>
            <w:vMerge/>
            <w:shd w:val="clear" w:color="auto" w:fill="D9D9D9" w:themeFill="background1" w:themeFillShade="D9"/>
          </w:tcPr>
          <w:p w14:paraId="105795C9"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B19F7EB"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Nature of supply</w:t>
            </w:r>
          </w:p>
        </w:tc>
        <w:tc>
          <w:tcPr>
            <w:tcW w:w="2706" w:type="pct"/>
          </w:tcPr>
          <w:p w14:paraId="7E48B92D"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9F648C2" w14:textId="77777777" w:rsidTr="00055684">
        <w:tc>
          <w:tcPr>
            <w:tcW w:w="276" w:type="pct"/>
            <w:vMerge/>
            <w:shd w:val="clear" w:color="auto" w:fill="D9D9D9" w:themeFill="background1" w:themeFillShade="D9"/>
          </w:tcPr>
          <w:p w14:paraId="3C2DB10B"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FEDD527"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Approximate value of contract</w:t>
            </w:r>
          </w:p>
        </w:tc>
        <w:tc>
          <w:tcPr>
            <w:tcW w:w="2706" w:type="pct"/>
          </w:tcPr>
          <w:p w14:paraId="2217111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71A73A5C" w14:textId="77777777" w:rsidTr="00055684">
        <w:tc>
          <w:tcPr>
            <w:tcW w:w="276" w:type="pct"/>
            <w:vMerge w:val="restart"/>
            <w:shd w:val="clear" w:color="auto" w:fill="D9D9D9" w:themeFill="background1" w:themeFillShade="D9"/>
          </w:tcPr>
          <w:p w14:paraId="2852324A" w14:textId="77777777" w:rsidR="00BD6830" w:rsidRPr="00BD6830" w:rsidRDefault="00BD6830" w:rsidP="00BD6830">
            <w:pPr>
              <w:spacing w:after="0" w:line="240" w:lineRule="auto"/>
              <w:rPr>
                <w:rFonts w:eastAsia="Times New Roman" w:cs="Times New Roman"/>
                <w:spacing w:val="-3"/>
                <w:sz w:val="20"/>
                <w:szCs w:val="20"/>
              </w:rPr>
            </w:pPr>
            <w:r w:rsidRPr="00BD6830">
              <w:rPr>
                <w:rFonts w:eastAsia="Times New Roman" w:cs="Times New Roman"/>
                <w:spacing w:val="-3"/>
                <w:sz w:val="20"/>
                <w:szCs w:val="20"/>
              </w:rPr>
              <w:t>3</w:t>
            </w:r>
          </w:p>
        </w:tc>
        <w:tc>
          <w:tcPr>
            <w:tcW w:w="2018" w:type="pct"/>
            <w:shd w:val="clear" w:color="auto" w:fill="F2F2F2" w:themeFill="background1" w:themeFillShade="F2"/>
          </w:tcPr>
          <w:p w14:paraId="7460055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Name</w:t>
            </w:r>
          </w:p>
        </w:tc>
        <w:tc>
          <w:tcPr>
            <w:tcW w:w="2706" w:type="pct"/>
          </w:tcPr>
          <w:p w14:paraId="22BAC1BD"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D8FDFA9" w14:textId="77777777" w:rsidTr="00055684">
        <w:tc>
          <w:tcPr>
            <w:tcW w:w="276" w:type="pct"/>
            <w:vMerge/>
            <w:shd w:val="clear" w:color="auto" w:fill="D9D9D9" w:themeFill="background1" w:themeFillShade="D9"/>
          </w:tcPr>
          <w:p w14:paraId="3776DF4C"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6613475"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Organisation</w:t>
            </w:r>
          </w:p>
        </w:tc>
        <w:tc>
          <w:tcPr>
            <w:tcW w:w="2706" w:type="pct"/>
          </w:tcPr>
          <w:p w14:paraId="3A266224"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276AAC3" w14:textId="77777777" w:rsidTr="00055684">
        <w:tc>
          <w:tcPr>
            <w:tcW w:w="276" w:type="pct"/>
            <w:vMerge/>
            <w:shd w:val="clear" w:color="auto" w:fill="D9D9D9" w:themeFill="background1" w:themeFillShade="D9"/>
          </w:tcPr>
          <w:p w14:paraId="43843567"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201968C"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Address</w:t>
            </w:r>
          </w:p>
        </w:tc>
        <w:tc>
          <w:tcPr>
            <w:tcW w:w="2706" w:type="pct"/>
          </w:tcPr>
          <w:p w14:paraId="51F9427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23E721F8" w14:textId="77777777" w:rsidTr="00055684">
        <w:tc>
          <w:tcPr>
            <w:tcW w:w="276" w:type="pct"/>
            <w:vMerge/>
            <w:shd w:val="clear" w:color="auto" w:fill="D9D9D9" w:themeFill="background1" w:themeFillShade="D9"/>
          </w:tcPr>
          <w:p w14:paraId="7D81E024"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A80B518"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Phone</w:t>
            </w:r>
          </w:p>
        </w:tc>
        <w:tc>
          <w:tcPr>
            <w:tcW w:w="2706" w:type="pct"/>
          </w:tcPr>
          <w:p w14:paraId="36B048D7"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6A0A510" w14:textId="77777777" w:rsidTr="00055684">
        <w:tc>
          <w:tcPr>
            <w:tcW w:w="276" w:type="pct"/>
            <w:vMerge/>
            <w:shd w:val="clear" w:color="auto" w:fill="D9D9D9" w:themeFill="background1" w:themeFillShade="D9"/>
          </w:tcPr>
          <w:p w14:paraId="750EF3F8"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9B258DE"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Fax</w:t>
            </w:r>
          </w:p>
        </w:tc>
        <w:tc>
          <w:tcPr>
            <w:tcW w:w="2706" w:type="pct"/>
          </w:tcPr>
          <w:p w14:paraId="2A082C85"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2C36938" w14:textId="77777777" w:rsidTr="00055684">
        <w:tc>
          <w:tcPr>
            <w:tcW w:w="276" w:type="pct"/>
            <w:vMerge/>
            <w:shd w:val="clear" w:color="auto" w:fill="D9D9D9" w:themeFill="background1" w:themeFillShade="D9"/>
          </w:tcPr>
          <w:p w14:paraId="2BE919E0"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8926FA8"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Email</w:t>
            </w:r>
          </w:p>
        </w:tc>
        <w:tc>
          <w:tcPr>
            <w:tcW w:w="2706" w:type="pct"/>
          </w:tcPr>
          <w:p w14:paraId="14D24C3C"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59FD1B39" w14:textId="77777777" w:rsidTr="00055684">
        <w:tc>
          <w:tcPr>
            <w:tcW w:w="276" w:type="pct"/>
            <w:vMerge/>
            <w:shd w:val="clear" w:color="auto" w:fill="D9D9D9" w:themeFill="background1" w:themeFillShade="D9"/>
          </w:tcPr>
          <w:p w14:paraId="7DA877DC"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30B300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Nature of supply</w:t>
            </w:r>
          </w:p>
        </w:tc>
        <w:tc>
          <w:tcPr>
            <w:tcW w:w="2706" w:type="pct"/>
          </w:tcPr>
          <w:p w14:paraId="1F3F49C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B8EC5DA" w14:textId="77777777" w:rsidTr="00055684">
        <w:tc>
          <w:tcPr>
            <w:tcW w:w="276" w:type="pct"/>
            <w:vMerge/>
            <w:shd w:val="clear" w:color="auto" w:fill="D9D9D9" w:themeFill="background1" w:themeFillShade="D9"/>
          </w:tcPr>
          <w:p w14:paraId="5E0A36B1"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8E10E19"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Approximate value of contract</w:t>
            </w:r>
          </w:p>
        </w:tc>
        <w:tc>
          <w:tcPr>
            <w:tcW w:w="2706" w:type="pct"/>
          </w:tcPr>
          <w:p w14:paraId="7CE6C133"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FDF5ACF" w14:textId="77777777" w:rsidTr="00055684">
        <w:tc>
          <w:tcPr>
            <w:tcW w:w="276" w:type="pct"/>
            <w:vMerge w:val="restart"/>
            <w:shd w:val="clear" w:color="auto" w:fill="D9D9D9" w:themeFill="background1" w:themeFillShade="D9"/>
          </w:tcPr>
          <w:p w14:paraId="6F490DA4" w14:textId="77777777" w:rsidR="00BD6830" w:rsidRPr="00BD6830" w:rsidRDefault="00BD6830" w:rsidP="00BD6830">
            <w:pPr>
              <w:spacing w:after="0" w:line="240" w:lineRule="auto"/>
              <w:rPr>
                <w:rFonts w:eastAsia="Times New Roman" w:cs="Times New Roman"/>
                <w:spacing w:val="-3"/>
                <w:sz w:val="20"/>
                <w:szCs w:val="20"/>
              </w:rPr>
            </w:pPr>
            <w:r w:rsidRPr="00BD6830">
              <w:rPr>
                <w:rFonts w:eastAsia="Times New Roman" w:cs="Times New Roman"/>
                <w:spacing w:val="-3"/>
                <w:sz w:val="20"/>
                <w:szCs w:val="20"/>
              </w:rPr>
              <w:t>4</w:t>
            </w:r>
          </w:p>
        </w:tc>
        <w:tc>
          <w:tcPr>
            <w:tcW w:w="2018" w:type="pct"/>
            <w:shd w:val="clear" w:color="auto" w:fill="F2F2F2" w:themeFill="background1" w:themeFillShade="F2"/>
          </w:tcPr>
          <w:p w14:paraId="609D376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Name</w:t>
            </w:r>
          </w:p>
        </w:tc>
        <w:tc>
          <w:tcPr>
            <w:tcW w:w="2706" w:type="pct"/>
          </w:tcPr>
          <w:p w14:paraId="0A642B57"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82CA192" w14:textId="77777777" w:rsidTr="00055684">
        <w:tc>
          <w:tcPr>
            <w:tcW w:w="276" w:type="pct"/>
            <w:vMerge/>
            <w:shd w:val="clear" w:color="auto" w:fill="D9D9D9" w:themeFill="background1" w:themeFillShade="D9"/>
          </w:tcPr>
          <w:p w14:paraId="76AB857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D2D5239"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Organisation</w:t>
            </w:r>
          </w:p>
        </w:tc>
        <w:tc>
          <w:tcPr>
            <w:tcW w:w="2706" w:type="pct"/>
          </w:tcPr>
          <w:p w14:paraId="3EB81C9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7F572311" w14:textId="77777777" w:rsidTr="00055684">
        <w:tc>
          <w:tcPr>
            <w:tcW w:w="276" w:type="pct"/>
            <w:vMerge/>
            <w:shd w:val="clear" w:color="auto" w:fill="D9D9D9" w:themeFill="background1" w:themeFillShade="D9"/>
          </w:tcPr>
          <w:p w14:paraId="233F2F0A"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9FC53AC"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Address</w:t>
            </w:r>
          </w:p>
        </w:tc>
        <w:tc>
          <w:tcPr>
            <w:tcW w:w="2706" w:type="pct"/>
          </w:tcPr>
          <w:p w14:paraId="7022BA6F"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583873C" w14:textId="77777777" w:rsidTr="00055684">
        <w:tc>
          <w:tcPr>
            <w:tcW w:w="276" w:type="pct"/>
            <w:vMerge/>
            <w:shd w:val="clear" w:color="auto" w:fill="D9D9D9" w:themeFill="background1" w:themeFillShade="D9"/>
          </w:tcPr>
          <w:p w14:paraId="4CE92EF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8BCD52A"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Phone</w:t>
            </w:r>
          </w:p>
        </w:tc>
        <w:tc>
          <w:tcPr>
            <w:tcW w:w="2706" w:type="pct"/>
          </w:tcPr>
          <w:p w14:paraId="6F4A6EA4"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C16F8A3" w14:textId="77777777" w:rsidTr="00055684">
        <w:tc>
          <w:tcPr>
            <w:tcW w:w="276" w:type="pct"/>
            <w:vMerge/>
            <w:shd w:val="clear" w:color="auto" w:fill="D9D9D9" w:themeFill="background1" w:themeFillShade="D9"/>
          </w:tcPr>
          <w:p w14:paraId="71E7D3CC"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5B5327E"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Fax</w:t>
            </w:r>
          </w:p>
        </w:tc>
        <w:tc>
          <w:tcPr>
            <w:tcW w:w="2706" w:type="pct"/>
          </w:tcPr>
          <w:p w14:paraId="735EEF8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25DEF369" w14:textId="77777777" w:rsidTr="00055684">
        <w:tc>
          <w:tcPr>
            <w:tcW w:w="276" w:type="pct"/>
            <w:vMerge/>
            <w:shd w:val="clear" w:color="auto" w:fill="D9D9D9" w:themeFill="background1" w:themeFillShade="D9"/>
          </w:tcPr>
          <w:p w14:paraId="384D57DD"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A307A2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Email</w:t>
            </w:r>
          </w:p>
        </w:tc>
        <w:tc>
          <w:tcPr>
            <w:tcW w:w="2706" w:type="pct"/>
          </w:tcPr>
          <w:p w14:paraId="00CBCF5E"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6F76117" w14:textId="77777777" w:rsidTr="00055684">
        <w:tc>
          <w:tcPr>
            <w:tcW w:w="276" w:type="pct"/>
            <w:vMerge/>
            <w:shd w:val="clear" w:color="auto" w:fill="D9D9D9" w:themeFill="background1" w:themeFillShade="D9"/>
          </w:tcPr>
          <w:p w14:paraId="752CC7B4"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1F6317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Nature of supply</w:t>
            </w:r>
          </w:p>
        </w:tc>
        <w:tc>
          <w:tcPr>
            <w:tcW w:w="2706" w:type="pct"/>
          </w:tcPr>
          <w:p w14:paraId="6CD3DDF8"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54909514" w14:textId="77777777" w:rsidTr="00055684">
        <w:tc>
          <w:tcPr>
            <w:tcW w:w="276" w:type="pct"/>
            <w:vMerge/>
            <w:shd w:val="clear" w:color="auto" w:fill="D9D9D9" w:themeFill="background1" w:themeFillShade="D9"/>
          </w:tcPr>
          <w:p w14:paraId="2B547BB6"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31AAC1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Approximate value of contract</w:t>
            </w:r>
          </w:p>
        </w:tc>
        <w:tc>
          <w:tcPr>
            <w:tcW w:w="2706" w:type="pct"/>
          </w:tcPr>
          <w:p w14:paraId="1149BAD1" w14:textId="77777777" w:rsidR="00BD6830" w:rsidRPr="00BD6830" w:rsidRDefault="00BD6830" w:rsidP="00BD6830">
            <w:pPr>
              <w:spacing w:after="0" w:line="240" w:lineRule="auto"/>
              <w:rPr>
                <w:rFonts w:eastAsia="Times New Roman" w:cs="Times New Roman"/>
                <w:color w:val="000000"/>
                <w:w w:val="0"/>
                <w:sz w:val="20"/>
                <w:szCs w:val="20"/>
              </w:rPr>
            </w:pPr>
          </w:p>
        </w:tc>
      </w:tr>
    </w:tbl>
    <w:p w14:paraId="49B40019" w14:textId="77777777" w:rsidR="00BD6830" w:rsidRPr="00BD6830" w:rsidRDefault="00BD6830" w:rsidP="00BD6830">
      <w:pPr>
        <w:keepLines/>
        <w:spacing w:before="360" w:after="0"/>
        <w:outlineLvl w:val="1"/>
        <w:rPr>
          <w:rFonts w:eastAsiaTheme="majorEastAsia" w:cstheme="majorBidi"/>
          <w:b/>
          <w:bCs/>
          <w:smallCaps/>
          <w:color w:val="000000" w:themeColor="text1"/>
          <w:sz w:val="28"/>
          <w:szCs w:val="28"/>
        </w:rPr>
      </w:pPr>
      <w:bookmarkStart w:id="45" w:name="_Toc466022961"/>
    </w:p>
    <w:p w14:paraId="1974A523" w14:textId="5886461F" w:rsidR="00BD6830" w:rsidRDefault="00BD6830" w:rsidP="00BD6830">
      <w:r w:rsidRPr="00BD6830">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23CFE7D" w14:textId="77777777" w:rsidR="0057749D" w:rsidRPr="00BD6830" w:rsidRDefault="0057749D" w:rsidP="00BD6830"/>
    <w:tbl>
      <w:tblPr>
        <w:tblStyle w:val="TableGrid2"/>
        <w:tblW w:w="0" w:type="auto"/>
        <w:tblLook w:val="04A0" w:firstRow="1" w:lastRow="0" w:firstColumn="1" w:lastColumn="0" w:noHBand="0" w:noVBand="1"/>
      </w:tblPr>
      <w:tblGrid>
        <w:gridCol w:w="1062"/>
        <w:gridCol w:w="4039"/>
        <w:gridCol w:w="997"/>
        <w:gridCol w:w="4096"/>
      </w:tblGrid>
      <w:tr w:rsidR="0057749D" w:rsidRPr="008C7693" w14:paraId="746989DA" w14:textId="77777777" w:rsidTr="00CC5381">
        <w:trPr>
          <w:trHeight w:val="479"/>
        </w:trPr>
        <w:tc>
          <w:tcPr>
            <w:tcW w:w="1062" w:type="dxa"/>
            <w:tcBorders>
              <w:top w:val="nil"/>
              <w:left w:val="nil"/>
              <w:bottom w:val="nil"/>
              <w:right w:val="nil"/>
            </w:tcBorders>
            <w:vAlign w:val="center"/>
          </w:tcPr>
          <w:p w14:paraId="6BD55466" w14:textId="77777777" w:rsidR="0057749D" w:rsidRPr="008C7693" w:rsidRDefault="0057749D" w:rsidP="00CC5381">
            <w:pPr>
              <w:tabs>
                <w:tab w:val="left" w:pos="-720"/>
                <w:tab w:val="left" w:pos="0"/>
                <w:tab w:val="left" w:pos="3402"/>
              </w:tabs>
              <w:suppressAutoHyphens/>
              <w:rPr>
                <w:rFonts w:cstheme="minorHAnsi"/>
                <w:spacing w:val="-3"/>
              </w:rPr>
            </w:pPr>
            <w:r w:rsidRPr="008C7693">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7213C383" w14:textId="77777777" w:rsidR="0057749D" w:rsidRPr="008C7693" w:rsidRDefault="0057749D" w:rsidP="00CC5381">
            <w:pPr>
              <w:tabs>
                <w:tab w:val="left" w:pos="-720"/>
                <w:tab w:val="left" w:pos="0"/>
                <w:tab w:val="left" w:pos="3402"/>
              </w:tabs>
              <w:suppressAutoHyphens/>
              <w:rPr>
                <w:rFonts w:cstheme="minorHAnsi"/>
              </w:rPr>
            </w:pPr>
          </w:p>
          <w:p w14:paraId="7B407F88" w14:textId="77777777" w:rsidR="0057749D" w:rsidRPr="008C7693" w:rsidRDefault="0057749D" w:rsidP="00CC5381">
            <w:pPr>
              <w:tabs>
                <w:tab w:val="left" w:pos="-720"/>
                <w:tab w:val="left" w:pos="0"/>
                <w:tab w:val="left" w:pos="3402"/>
              </w:tabs>
              <w:suppressAutoHyphens/>
              <w:rPr>
                <w:rFonts w:cstheme="minorHAnsi"/>
              </w:rPr>
            </w:pPr>
          </w:p>
        </w:tc>
      </w:tr>
      <w:tr w:rsidR="0057749D" w:rsidRPr="008C7693" w14:paraId="3459BC86" w14:textId="77777777" w:rsidTr="00CC5381">
        <w:trPr>
          <w:trHeight w:val="569"/>
        </w:trPr>
        <w:tc>
          <w:tcPr>
            <w:tcW w:w="1062" w:type="dxa"/>
            <w:tcBorders>
              <w:top w:val="nil"/>
              <w:left w:val="nil"/>
              <w:bottom w:val="nil"/>
              <w:right w:val="nil"/>
            </w:tcBorders>
            <w:vAlign w:val="center"/>
          </w:tcPr>
          <w:p w14:paraId="0FDA5D5E" w14:textId="77777777" w:rsidR="0057749D" w:rsidRPr="008C7693" w:rsidRDefault="0057749D" w:rsidP="00CC5381">
            <w:pPr>
              <w:tabs>
                <w:tab w:val="left" w:pos="-720"/>
                <w:tab w:val="left" w:pos="0"/>
                <w:tab w:val="left" w:pos="3402"/>
              </w:tabs>
              <w:suppressAutoHyphens/>
              <w:rPr>
                <w:rFonts w:cstheme="minorHAnsi"/>
                <w:spacing w:val="-3"/>
              </w:rPr>
            </w:pPr>
            <w:r w:rsidRPr="008C7693">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73CABA6" w14:textId="77777777" w:rsidR="0057749D" w:rsidRPr="008C7693" w:rsidRDefault="0057749D" w:rsidP="00CC5381">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7D91EA99" w14:textId="77777777" w:rsidR="0057749D" w:rsidRPr="008C7693" w:rsidRDefault="0057749D" w:rsidP="00CC5381">
            <w:pPr>
              <w:tabs>
                <w:tab w:val="left" w:pos="-720"/>
                <w:tab w:val="left" w:pos="0"/>
                <w:tab w:val="left" w:pos="3402"/>
              </w:tabs>
              <w:suppressAutoHyphens/>
              <w:rPr>
                <w:rFonts w:cstheme="minorHAnsi"/>
              </w:rPr>
            </w:pPr>
            <w:r w:rsidRPr="008C7693">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1E1F3FB" w14:textId="77777777" w:rsidR="0057749D" w:rsidRPr="008C7693" w:rsidRDefault="0057749D" w:rsidP="00CC5381">
            <w:pPr>
              <w:tabs>
                <w:tab w:val="left" w:pos="-720"/>
                <w:tab w:val="left" w:pos="0"/>
                <w:tab w:val="left" w:pos="3402"/>
              </w:tabs>
              <w:suppressAutoHyphens/>
              <w:rPr>
                <w:rFonts w:cstheme="minorHAnsi"/>
              </w:rPr>
            </w:pPr>
          </w:p>
        </w:tc>
      </w:tr>
      <w:tr w:rsidR="0057749D" w:rsidRPr="008C7693" w14:paraId="305D5831" w14:textId="77777777" w:rsidTr="00CC5381">
        <w:trPr>
          <w:trHeight w:val="690"/>
        </w:trPr>
        <w:tc>
          <w:tcPr>
            <w:tcW w:w="1062" w:type="dxa"/>
            <w:tcBorders>
              <w:top w:val="nil"/>
              <w:left w:val="nil"/>
              <w:bottom w:val="nil"/>
              <w:right w:val="nil"/>
            </w:tcBorders>
            <w:vAlign w:val="center"/>
          </w:tcPr>
          <w:p w14:paraId="71A2406F" w14:textId="77777777" w:rsidR="0057749D" w:rsidRPr="008C7693" w:rsidRDefault="0057749D" w:rsidP="00CC5381">
            <w:pPr>
              <w:tabs>
                <w:tab w:val="left" w:pos="-720"/>
                <w:tab w:val="left" w:pos="0"/>
                <w:tab w:val="left" w:pos="3402"/>
              </w:tabs>
              <w:suppressAutoHyphens/>
              <w:rPr>
                <w:rFonts w:cstheme="minorHAnsi"/>
              </w:rPr>
            </w:pPr>
            <w:r w:rsidRPr="008C7693">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88EE7C5" w14:textId="77777777" w:rsidR="0057749D" w:rsidRPr="008C7693" w:rsidRDefault="0057749D" w:rsidP="00CC5381">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1D5E5DBD" w14:textId="77777777" w:rsidR="0057749D" w:rsidRPr="008C7693" w:rsidRDefault="0057749D" w:rsidP="00CC5381">
            <w:pPr>
              <w:tabs>
                <w:tab w:val="left" w:pos="-720"/>
                <w:tab w:val="left" w:pos="0"/>
                <w:tab w:val="left" w:pos="3402"/>
              </w:tabs>
              <w:suppressAutoHyphens/>
              <w:rPr>
                <w:rFonts w:cstheme="minorHAnsi"/>
              </w:rPr>
            </w:pPr>
            <w:r w:rsidRPr="008C7693">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83EE829" w14:textId="77777777" w:rsidR="0057749D" w:rsidRPr="008C7693" w:rsidRDefault="0057749D" w:rsidP="00CC5381">
            <w:pPr>
              <w:tabs>
                <w:tab w:val="left" w:pos="-720"/>
                <w:tab w:val="left" w:pos="0"/>
                <w:tab w:val="left" w:pos="3402"/>
              </w:tabs>
              <w:suppressAutoHyphens/>
              <w:rPr>
                <w:rFonts w:cstheme="minorHAnsi"/>
              </w:rPr>
            </w:pPr>
          </w:p>
        </w:tc>
      </w:tr>
      <w:tr w:rsidR="0057749D" w:rsidRPr="008C7693" w14:paraId="01D4B73D" w14:textId="77777777" w:rsidTr="00CC5381">
        <w:trPr>
          <w:trHeight w:val="559"/>
        </w:trPr>
        <w:tc>
          <w:tcPr>
            <w:tcW w:w="1062" w:type="dxa"/>
            <w:tcBorders>
              <w:top w:val="nil"/>
              <w:left w:val="nil"/>
              <w:bottom w:val="nil"/>
              <w:right w:val="nil"/>
            </w:tcBorders>
            <w:vAlign w:val="center"/>
          </w:tcPr>
          <w:p w14:paraId="080D2DD7" w14:textId="77777777" w:rsidR="0057749D" w:rsidRPr="008C7693" w:rsidRDefault="0057749D" w:rsidP="00CC5381">
            <w:pPr>
              <w:tabs>
                <w:tab w:val="left" w:pos="-720"/>
                <w:tab w:val="left" w:pos="0"/>
                <w:tab w:val="left" w:pos="3402"/>
              </w:tabs>
              <w:suppressAutoHyphens/>
              <w:rPr>
                <w:rFonts w:cstheme="minorHAnsi"/>
                <w:spacing w:val="-3"/>
              </w:rPr>
            </w:pPr>
            <w:r w:rsidRPr="008C7693">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7CA44301" w14:textId="77777777" w:rsidR="0057749D" w:rsidRPr="008C7693" w:rsidRDefault="0057749D" w:rsidP="00CC5381">
            <w:pPr>
              <w:tabs>
                <w:tab w:val="left" w:pos="-720"/>
                <w:tab w:val="left" w:pos="0"/>
                <w:tab w:val="left" w:pos="3402"/>
              </w:tabs>
              <w:suppressAutoHyphens/>
              <w:rPr>
                <w:rFonts w:cstheme="minorHAnsi"/>
              </w:rPr>
            </w:pPr>
          </w:p>
          <w:p w14:paraId="44AB7C84" w14:textId="77777777" w:rsidR="0057749D" w:rsidRPr="008C7693" w:rsidRDefault="0057749D" w:rsidP="00CC5381">
            <w:pPr>
              <w:tabs>
                <w:tab w:val="left" w:pos="-720"/>
                <w:tab w:val="left" w:pos="0"/>
                <w:tab w:val="left" w:pos="3402"/>
              </w:tabs>
              <w:suppressAutoHyphens/>
              <w:rPr>
                <w:rFonts w:cstheme="minorHAnsi"/>
              </w:rPr>
            </w:pPr>
          </w:p>
        </w:tc>
      </w:tr>
    </w:tbl>
    <w:p w14:paraId="2AEFF254" w14:textId="77777777" w:rsidR="00BD6830" w:rsidRPr="00BD6830" w:rsidRDefault="00BD6830" w:rsidP="00BD6830">
      <w:pPr>
        <w:rPr>
          <w:rFonts w:eastAsiaTheme="majorEastAsia" w:cstheme="majorBidi"/>
          <w:color w:val="000000" w:themeColor="text1"/>
          <w:sz w:val="28"/>
          <w:szCs w:val="28"/>
        </w:rPr>
      </w:pPr>
      <w:r w:rsidRPr="00BD6830">
        <w:br w:type="page"/>
      </w:r>
    </w:p>
    <w:p w14:paraId="52304659" w14:textId="77777777" w:rsidR="00BD6830" w:rsidRPr="00BD6830" w:rsidRDefault="00BD6830" w:rsidP="00842DA5">
      <w:pPr>
        <w:keepNext/>
        <w:keepLines/>
        <w:numPr>
          <w:ilvl w:val="0"/>
          <w:numId w:val="31"/>
        </w:numPr>
        <w:pBdr>
          <w:bottom w:val="single" w:sz="4" w:space="1" w:color="595959" w:themeColor="text1" w:themeTint="A6"/>
        </w:pBdr>
        <w:tabs>
          <w:tab w:val="num" w:pos="360"/>
        </w:tabs>
        <w:spacing w:before="360"/>
        <w:outlineLvl w:val="0"/>
        <w:rPr>
          <w:rFonts w:eastAsiaTheme="majorEastAsia" w:cstheme="majorBidi"/>
          <w:b/>
          <w:bCs/>
          <w:smallCaps/>
          <w:color w:val="000000" w:themeColor="text1"/>
          <w:sz w:val="36"/>
          <w:szCs w:val="36"/>
        </w:rPr>
      </w:pPr>
      <w:r w:rsidRPr="00BD6830">
        <w:rPr>
          <w:rFonts w:eastAsiaTheme="majorEastAsia" w:cstheme="majorBidi"/>
          <w:b/>
          <w:bCs/>
          <w:smallCaps/>
          <w:color w:val="000000" w:themeColor="text1"/>
          <w:sz w:val="36"/>
          <w:szCs w:val="36"/>
        </w:rPr>
        <w:lastRenderedPageBreak/>
        <w:t>Declaration re Personal and Legal circumstances</w:t>
      </w:r>
      <w:bookmarkEnd w:id="45"/>
    </w:p>
    <w:p w14:paraId="2107A943" w14:textId="77777777" w:rsidR="00BD6830" w:rsidRPr="00BD6830" w:rsidRDefault="00BD6830" w:rsidP="00BD6830">
      <w:pPr>
        <w:spacing w:after="0" w:line="240" w:lineRule="auto"/>
        <w:rPr>
          <w:rFonts w:ascii="Calibri" w:eastAsia="Times New Roman" w:hAnsi="Calibri" w:cs="Times New Roman"/>
          <w:b/>
          <w:sz w:val="24"/>
          <w:szCs w:val="24"/>
        </w:rPr>
      </w:pPr>
    </w:p>
    <w:tbl>
      <w:tblPr>
        <w:tblStyle w:val="TableGrid3"/>
        <w:tblW w:w="0" w:type="auto"/>
        <w:tblLook w:val="04A0" w:firstRow="1" w:lastRow="0" w:firstColumn="1" w:lastColumn="0" w:noHBand="0" w:noVBand="1"/>
      </w:tblPr>
      <w:tblGrid>
        <w:gridCol w:w="583"/>
        <w:gridCol w:w="2097"/>
        <w:gridCol w:w="5960"/>
        <w:gridCol w:w="711"/>
        <w:gridCol w:w="833"/>
      </w:tblGrid>
      <w:tr w:rsidR="00BD6830" w:rsidRPr="00BD6830" w14:paraId="78ACA73A" w14:textId="77777777" w:rsidTr="00055684">
        <w:tc>
          <w:tcPr>
            <w:tcW w:w="8640" w:type="dxa"/>
            <w:gridSpan w:val="3"/>
            <w:shd w:val="clear" w:color="auto" w:fill="D9D9D9" w:themeFill="background1" w:themeFillShade="D9"/>
          </w:tcPr>
          <w:p w14:paraId="3DF53C84" w14:textId="77777777" w:rsidR="00BD6830" w:rsidRPr="00BD6830" w:rsidRDefault="00BD6830" w:rsidP="00BD6830">
            <w:pPr>
              <w:rPr>
                <w:sz w:val="20"/>
                <w:szCs w:val="20"/>
              </w:rPr>
            </w:pPr>
            <w:r w:rsidRPr="00BD6830">
              <w:rPr>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14:paraId="041F713E"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Yes</w:t>
            </w:r>
          </w:p>
        </w:tc>
        <w:tc>
          <w:tcPr>
            <w:tcW w:w="833" w:type="dxa"/>
            <w:shd w:val="clear" w:color="auto" w:fill="D9D9D9" w:themeFill="background1" w:themeFillShade="D9"/>
          </w:tcPr>
          <w:p w14:paraId="45481078"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No</w:t>
            </w:r>
          </w:p>
        </w:tc>
      </w:tr>
      <w:tr w:rsidR="00BD6830" w:rsidRPr="00BD6830" w14:paraId="4F5546BE" w14:textId="77777777" w:rsidTr="00055684">
        <w:trPr>
          <w:trHeight w:val="827"/>
        </w:trPr>
        <w:tc>
          <w:tcPr>
            <w:tcW w:w="583" w:type="dxa"/>
            <w:shd w:val="clear" w:color="auto" w:fill="D9D9D9" w:themeFill="background1" w:themeFillShade="D9"/>
          </w:tcPr>
          <w:p w14:paraId="129861E5"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w:t>
            </w:r>
          </w:p>
        </w:tc>
        <w:tc>
          <w:tcPr>
            <w:tcW w:w="8057" w:type="dxa"/>
            <w:gridSpan w:val="2"/>
            <w:shd w:val="clear" w:color="auto" w:fill="F2F2F2" w:themeFill="background1" w:themeFillShade="F2"/>
          </w:tcPr>
          <w:p w14:paraId="7AF0518C"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70757360"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64D80C1B"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6B7D6952" w14:textId="77777777" w:rsidTr="00055684">
        <w:tc>
          <w:tcPr>
            <w:tcW w:w="583" w:type="dxa"/>
            <w:shd w:val="clear" w:color="auto" w:fill="D9D9D9" w:themeFill="background1" w:themeFillShade="D9"/>
          </w:tcPr>
          <w:p w14:paraId="1587C62F"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2</w:t>
            </w:r>
          </w:p>
        </w:tc>
        <w:tc>
          <w:tcPr>
            <w:tcW w:w="8057" w:type="dxa"/>
            <w:gridSpan w:val="2"/>
            <w:shd w:val="clear" w:color="auto" w:fill="F2F2F2" w:themeFill="background1" w:themeFillShade="F2"/>
          </w:tcPr>
          <w:p w14:paraId="14CAC6C7"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423881A1"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0CD1E651"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656BBE8A" w14:textId="77777777" w:rsidTr="00055684">
        <w:tc>
          <w:tcPr>
            <w:tcW w:w="583" w:type="dxa"/>
            <w:shd w:val="clear" w:color="auto" w:fill="D9D9D9" w:themeFill="background1" w:themeFillShade="D9"/>
          </w:tcPr>
          <w:p w14:paraId="453E5BF6"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3</w:t>
            </w:r>
          </w:p>
        </w:tc>
        <w:tc>
          <w:tcPr>
            <w:tcW w:w="8057" w:type="dxa"/>
            <w:gridSpan w:val="2"/>
            <w:shd w:val="clear" w:color="auto" w:fill="F2F2F2" w:themeFill="background1" w:themeFillShade="F2"/>
          </w:tcPr>
          <w:p w14:paraId="045AB8DF" w14:textId="445C4FBA"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 xml:space="preserve">The Tenderer, a Director or Partner, has been convicted of an offence concerning his professional conduct by a judgement which has the force of res judicata or been guilty of grave professional misconduct </w:t>
            </w:r>
            <w:r w:rsidR="00F6490F" w:rsidRPr="00BD6830">
              <w:rPr>
                <w:rFonts w:eastAsia="Times New Roman" w:cs="Times New Roman"/>
                <w:sz w:val="20"/>
                <w:szCs w:val="20"/>
                <w:lang w:val="en-GB" w:eastAsia="en-GB"/>
              </w:rPr>
              <w:t>during</w:t>
            </w:r>
            <w:r w:rsidRPr="00BD6830">
              <w:rPr>
                <w:rFonts w:eastAsia="Times New Roman" w:cs="Times New Roman"/>
                <w:sz w:val="20"/>
                <w:szCs w:val="20"/>
                <w:lang w:val="en-GB" w:eastAsia="en-GB"/>
              </w:rPr>
              <w:t xml:space="preserve"> their business</w:t>
            </w:r>
          </w:p>
        </w:tc>
        <w:tc>
          <w:tcPr>
            <w:tcW w:w="711" w:type="dxa"/>
          </w:tcPr>
          <w:p w14:paraId="277307F3"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0304ACF4"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07FDF409" w14:textId="77777777" w:rsidTr="00055684">
        <w:tc>
          <w:tcPr>
            <w:tcW w:w="583" w:type="dxa"/>
            <w:shd w:val="clear" w:color="auto" w:fill="D9D9D9" w:themeFill="background1" w:themeFillShade="D9"/>
          </w:tcPr>
          <w:p w14:paraId="7179B349"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4</w:t>
            </w:r>
          </w:p>
        </w:tc>
        <w:tc>
          <w:tcPr>
            <w:tcW w:w="8057" w:type="dxa"/>
            <w:gridSpan w:val="2"/>
            <w:shd w:val="clear" w:color="auto" w:fill="F2F2F2" w:themeFill="background1" w:themeFillShade="F2"/>
          </w:tcPr>
          <w:p w14:paraId="64DFF1BA"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has not fulfilled its obligations relating to the payment of taxes or social security contributions in Ireland or any other State in which the tenderer is located</w:t>
            </w:r>
          </w:p>
        </w:tc>
        <w:tc>
          <w:tcPr>
            <w:tcW w:w="711" w:type="dxa"/>
          </w:tcPr>
          <w:p w14:paraId="7E49504C"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5D9A6ABE"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1D0F0AC2" w14:textId="77777777" w:rsidTr="00055684">
        <w:tc>
          <w:tcPr>
            <w:tcW w:w="583" w:type="dxa"/>
            <w:shd w:val="clear" w:color="auto" w:fill="D9D9D9" w:themeFill="background1" w:themeFillShade="D9"/>
          </w:tcPr>
          <w:p w14:paraId="3487BE29"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5</w:t>
            </w:r>
          </w:p>
        </w:tc>
        <w:tc>
          <w:tcPr>
            <w:tcW w:w="8057" w:type="dxa"/>
            <w:gridSpan w:val="2"/>
            <w:shd w:val="clear" w:color="auto" w:fill="F2F2F2" w:themeFill="background1" w:themeFillShade="F2"/>
          </w:tcPr>
          <w:p w14:paraId="5696E9E8"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a Director or Partner has been found guilty of fraud</w:t>
            </w:r>
          </w:p>
        </w:tc>
        <w:tc>
          <w:tcPr>
            <w:tcW w:w="711" w:type="dxa"/>
          </w:tcPr>
          <w:p w14:paraId="76986044"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4EB1FBA0"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6EDC4604" w14:textId="77777777" w:rsidTr="00055684">
        <w:tc>
          <w:tcPr>
            <w:tcW w:w="583" w:type="dxa"/>
            <w:shd w:val="clear" w:color="auto" w:fill="D9D9D9" w:themeFill="background1" w:themeFillShade="D9"/>
          </w:tcPr>
          <w:p w14:paraId="651C81F3"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6</w:t>
            </w:r>
          </w:p>
        </w:tc>
        <w:tc>
          <w:tcPr>
            <w:tcW w:w="8057" w:type="dxa"/>
            <w:gridSpan w:val="2"/>
            <w:shd w:val="clear" w:color="auto" w:fill="F2F2F2" w:themeFill="background1" w:themeFillShade="F2"/>
          </w:tcPr>
          <w:p w14:paraId="11B24071"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a Director or Partner has been found guilty of money laundering</w:t>
            </w:r>
          </w:p>
        </w:tc>
        <w:tc>
          <w:tcPr>
            <w:tcW w:w="711" w:type="dxa"/>
          </w:tcPr>
          <w:p w14:paraId="7E5ED782"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177E99BB"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171F0319" w14:textId="77777777" w:rsidTr="00055684">
        <w:tc>
          <w:tcPr>
            <w:tcW w:w="583" w:type="dxa"/>
            <w:shd w:val="clear" w:color="auto" w:fill="D9D9D9" w:themeFill="background1" w:themeFillShade="D9"/>
          </w:tcPr>
          <w:p w14:paraId="1376F24E"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7</w:t>
            </w:r>
          </w:p>
        </w:tc>
        <w:tc>
          <w:tcPr>
            <w:tcW w:w="8057" w:type="dxa"/>
            <w:gridSpan w:val="2"/>
            <w:shd w:val="clear" w:color="auto" w:fill="F2F2F2" w:themeFill="background1" w:themeFillShade="F2"/>
          </w:tcPr>
          <w:p w14:paraId="553A4EB6"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a Director or Partner has been found guilty of corruption</w:t>
            </w:r>
          </w:p>
        </w:tc>
        <w:tc>
          <w:tcPr>
            <w:tcW w:w="711" w:type="dxa"/>
          </w:tcPr>
          <w:p w14:paraId="38EA74AF"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158B2BE1"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1B07F9D0" w14:textId="77777777" w:rsidTr="00055684">
        <w:trPr>
          <w:trHeight w:val="509"/>
        </w:trPr>
        <w:tc>
          <w:tcPr>
            <w:tcW w:w="583" w:type="dxa"/>
            <w:shd w:val="clear" w:color="auto" w:fill="D9D9D9" w:themeFill="background1" w:themeFillShade="D9"/>
          </w:tcPr>
          <w:p w14:paraId="1BC69DF1"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8</w:t>
            </w:r>
          </w:p>
        </w:tc>
        <w:tc>
          <w:tcPr>
            <w:tcW w:w="8057" w:type="dxa"/>
            <w:gridSpan w:val="2"/>
            <w:shd w:val="clear" w:color="auto" w:fill="F2F2F2" w:themeFill="background1" w:themeFillShade="F2"/>
          </w:tcPr>
          <w:p w14:paraId="2DA5E172"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a Director or Partner has been convicted of being a member of a criminal organisation</w:t>
            </w:r>
          </w:p>
        </w:tc>
        <w:tc>
          <w:tcPr>
            <w:tcW w:w="711" w:type="dxa"/>
          </w:tcPr>
          <w:p w14:paraId="4FC6A369"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1277DA8C"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24AAA8D0" w14:textId="77777777" w:rsidTr="00055684">
        <w:trPr>
          <w:trHeight w:val="877"/>
        </w:trPr>
        <w:tc>
          <w:tcPr>
            <w:tcW w:w="583" w:type="dxa"/>
            <w:shd w:val="clear" w:color="auto" w:fill="D9D9D9" w:themeFill="background1" w:themeFillShade="D9"/>
          </w:tcPr>
          <w:p w14:paraId="1C0768F2"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9</w:t>
            </w:r>
          </w:p>
        </w:tc>
        <w:tc>
          <w:tcPr>
            <w:tcW w:w="8057" w:type="dxa"/>
            <w:gridSpan w:val="2"/>
            <w:shd w:val="clear" w:color="auto" w:fill="F2F2F2" w:themeFill="background1" w:themeFillShade="F2"/>
          </w:tcPr>
          <w:p w14:paraId="6351D139" w14:textId="77777777" w:rsidR="00BD6830" w:rsidRPr="00BD6830" w:rsidRDefault="00BD6830" w:rsidP="00BD6830">
            <w:pPr>
              <w:rPr>
                <w:sz w:val="20"/>
                <w:szCs w:val="20"/>
              </w:rPr>
            </w:pPr>
            <w:r w:rsidRPr="00BD6830">
              <w:rPr>
                <w:sz w:val="20"/>
                <w:szCs w:val="20"/>
              </w:rPr>
              <w:t xml:space="preserve">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54D45238"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7063185D"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3753D4F0" w14:textId="77777777" w:rsidTr="00055684">
        <w:trPr>
          <w:trHeight w:val="447"/>
        </w:trPr>
        <w:tc>
          <w:tcPr>
            <w:tcW w:w="583" w:type="dxa"/>
            <w:shd w:val="clear" w:color="auto" w:fill="D9D9D9" w:themeFill="background1" w:themeFillShade="D9"/>
          </w:tcPr>
          <w:p w14:paraId="421B054F"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10</w:t>
            </w:r>
          </w:p>
        </w:tc>
        <w:tc>
          <w:tcPr>
            <w:tcW w:w="8057" w:type="dxa"/>
            <w:gridSpan w:val="2"/>
            <w:shd w:val="clear" w:color="auto" w:fill="F2F2F2" w:themeFill="background1" w:themeFillShade="F2"/>
          </w:tcPr>
          <w:p w14:paraId="21A7880F"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has been guilty of serious misrepresentation in providing information to a public buying agency</w:t>
            </w:r>
          </w:p>
        </w:tc>
        <w:tc>
          <w:tcPr>
            <w:tcW w:w="711" w:type="dxa"/>
          </w:tcPr>
          <w:p w14:paraId="331B718E"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3EE020B7"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743BC49F" w14:textId="77777777" w:rsidTr="00055684">
        <w:tc>
          <w:tcPr>
            <w:tcW w:w="583" w:type="dxa"/>
            <w:shd w:val="clear" w:color="auto" w:fill="D9D9D9" w:themeFill="background1" w:themeFillShade="D9"/>
          </w:tcPr>
          <w:p w14:paraId="261CC777"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11</w:t>
            </w:r>
          </w:p>
        </w:tc>
        <w:tc>
          <w:tcPr>
            <w:tcW w:w="8057" w:type="dxa"/>
            <w:gridSpan w:val="2"/>
            <w:shd w:val="clear" w:color="auto" w:fill="F2F2F2" w:themeFill="background1" w:themeFillShade="F2"/>
          </w:tcPr>
          <w:p w14:paraId="391CF6A0" w14:textId="77777777" w:rsidR="00BD6830" w:rsidRPr="00BD6830" w:rsidRDefault="00BD6830" w:rsidP="00BD6830">
            <w:pPr>
              <w:tabs>
                <w:tab w:val="left" w:pos="6946"/>
                <w:tab w:val="left" w:pos="7938"/>
              </w:tabs>
              <w:rPr>
                <w:sz w:val="20"/>
                <w:szCs w:val="20"/>
              </w:rPr>
            </w:pPr>
            <w:r w:rsidRPr="00BD6830">
              <w:rPr>
                <w:sz w:val="20"/>
                <w:szCs w:val="20"/>
              </w:rPr>
              <w:t>The Tenderer has contrived to misrepresent its Health &amp; Safety information, Quality Assurance information, or any other information relevant to this application</w:t>
            </w:r>
          </w:p>
        </w:tc>
        <w:tc>
          <w:tcPr>
            <w:tcW w:w="711" w:type="dxa"/>
          </w:tcPr>
          <w:p w14:paraId="272E1C29"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2EFB280A"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0D203F53" w14:textId="77777777" w:rsidTr="00055684">
        <w:tc>
          <w:tcPr>
            <w:tcW w:w="583" w:type="dxa"/>
            <w:shd w:val="clear" w:color="auto" w:fill="D9D9D9" w:themeFill="background1" w:themeFillShade="D9"/>
          </w:tcPr>
          <w:p w14:paraId="33F3026C"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12</w:t>
            </w:r>
          </w:p>
        </w:tc>
        <w:tc>
          <w:tcPr>
            <w:tcW w:w="8057" w:type="dxa"/>
            <w:gridSpan w:val="2"/>
            <w:shd w:val="clear" w:color="auto" w:fill="F2F2F2" w:themeFill="background1" w:themeFillShade="F2"/>
          </w:tcPr>
          <w:p w14:paraId="0CB0AA0D" w14:textId="77777777" w:rsidR="00BD6830" w:rsidRPr="00BD6830" w:rsidRDefault="00BD6830" w:rsidP="00BD6830">
            <w:pPr>
              <w:tabs>
                <w:tab w:val="left" w:pos="6946"/>
                <w:tab w:val="left" w:pos="7938"/>
              </w:tabs>
              <w:rPr>
                <w:sz w:val="20"/>
                <w:szCs w:val="20"/>
              </w:rPr>
            </w:pPr>
            <w:r w:rsidRPr="00BD6830">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70786CC4"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56F1964F"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2B9AEDE2" w14:textId="77777777" w:rsidTr="00055684">
        <w:tc>
          <w:tcPr>
            <w:tcW w:w="583" w:type="dxa"/>
            <w:shd w:val="clear" w:color="auto" w:fill="D9D9D9" w:themeFill="background1" w:themeFillShade="D9"/>
          </w:tcPr>
          <w:p w14:paraId="292A18D6"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13</w:t>
            </w:r>
          </w:p>
        </w:tc>
        <w:tc>
          <w:tcPr>
            <w:tcW w:w="8057" w:type="dxa"/>
            <w:gridSpan w:val="2"/>
            <w:shd w:val="clear" w:color="auto" w:fill="F2F2F2" w:themeFill="background1" w:themeFillShade="F2"/>
          </w:tcPr>
          <w:p w14:paraId="4F07A0BC" w14:textId="77777777" w:rsidR="00BD6830" w:rsidRPr="00BD6830" w:rsidRDefault="00BD6830" w:rsidP="00BD6830">
            <w:pPr>
              <w:jc w:val="both"/>
              <w:rPr>
                <w:sz w:val="20"/>
                <w:szCs w:val="20"/>
              </w:rPr>
            </w:pPr>
            <w:r w:rsidRPr="00BD6830">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72AE21B6"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1D504605"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168DED9D" w14:textId="77777777" w:rsidTr="00055684">
        <w:tc>
          <w:tcPr>
            <w:tcW w:w="583" w:type="dxa"/>
            <w:shd w:val="clear" w:color="auto" w:fill="D9D9D9" w:themeFill="background1" w:themeFillShade="D9"/>
          </w:tcPr>
          <w:p w14:paraId="71A4B630"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14</w:t>
            </w:r>
          </w:p>
        </w:tc>
        <w:tc>
          <w:tcPr>
            <w:tcW w:w="8057" w:type="dxa"/>
            <w:gridSpan w:val="2"/>
            <w:shd w:val="clear" w:color="auto" w:fill="F2F2F2" w:themeFill="background1" w:themeFillShade="F2"/>
          </w:tcPr>
          <w:p w14:paraId="56EE4D64" w14:textId="77777777" w:rsidR="00BD6830" w:rsidRPr="00BD6830" w:rsidRDefault="00BD6830" w:rsidP="00BD6830">
            <w:pPr>
              <w:jc w:val="both"/>
              <w:rPr>
                <w:sz w:val="20"/>
                <w:szCs w:val="20"/>
              </w:rPr>
            </w:pPr>
            <w:r w:rsidRPr="00BD6830">
              <w:rPr>
                <w:sz w:val="20"/>
                <w:szCs w:val="20"/>
              </w:rPr>
              <w:t>The Tenderer has procedures in place to ensure that subcontractors, if any are used for this contract, apply the same standards.</w:t>
            </w:r>
          </w:p>
        </w:tc>
        <w:tc>
          <w:tcPr>
            <w:tcW w:w="711" w:type="dxa"/>
          </w:tcPr>
          <w:p w14:paraId="0F1BDC35"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3ADB9FCA"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294DF98E" w14:textId="77777777" w:rsidTr="00055684">
        <w:trPr>
          <w:trHeight w:val="1753"/>
        </w:trPr>
        <w:tc>
          <w:tcPr>
            <w:tcW w:w="583" w:type="dxa"/>
            <w:shd w:val="clear" w:color="auto" w:fill="D9D9D9" w:themeFill="background1" w:themeFillShade="D9"/>
          </w:tcPr>
          <w:p w14:paraId="5DE162B8"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15</w:t>
            </w:r>
          </w:p>
        </w:tc>
        <w:tc>
          <w:tcPr>
            <w:tcW w:w="8057" w:type="dxa"/>
            <w:gridSpan w:val="2"/>
            <w:shd w:val="clear" w:color="auto" w:fill="F2F2F2" w:themeFill="background1" w:themeFillShade="F2"/>
          </w:tcPr>
          <w:p w14:paraId="2A952003" w14:textId="77777777" w:rsidR="00BD6830" w:rsidRPr="00BD6830" w:rsidRDefault="00BD6830" w:rsidP="00BD6830">
            <w:pPr>
              <w:rPr>
                <w:sz w:val="20"/>
                <w:szCs w:val="20"/>
              </w:rPr>
            </w:pPr>
            <w:r w:rsidRPr="00BD6830">
              <w:rPr>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BD6830">
              <w:rPr>
                <w:b/>
                <w:bCs/>
                <w:sz w:val="20"/>
                <w:szCs w:val="20"/>
                <w:lang w:val="en-GB"/>
              </w:rPr>
              <w:t>the Tenderer undertakes to use all reasonable efforts to ensure that it does not provide support to individuals or entities associated with terrorism.</w:t>
            </w:r>
          </w:p>
        </w:tc>
        <w:tc>
          <w:tcPr>
            <w:tcW w:w="711" w:type="dxa"/>
          </w:tcPr>
          <w:p w14:paraId="35F9CD89"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4B4ECE52"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581F938A" w14:textId="77777777" w:rsidTr="00055684">
        <w:tc>
          <w:tcPr>
            <w:tcW w:w="10184" w:type="dxa"/>
            <w:gridSpan w:val="5"/>
            <w:shd w:val="clear" w:color="auto" w:fill="D9D9D9" w:themeFill="background1" w:themeFillShade="D9"/>
          </w:tcPr>
          <w:p w14:paraId="2F6B874A"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 xml:space="preserve">I certify that the information provided above is accurate and complete to the best of my knowledge and belief. </w:t>
            </w:r>
          </w:p>
          <w:p w14:paraId="4B31FF65" w14:textId="77777777" w:rsidR="00BD6830" w:rsidRPr="00BD6830" w:rsidRDefault="00BD6830" w:rsidP="00BD6830">
            <w:pPr>
              <w:ind w:right="-125"/>
              <w:rPr>
                <w:rFonts w:eastAsia="Times New Roman" w:cs="Times New Roman"/>
                <w:sz w:val="20"/>
                <w:szCs w:val="20"/>
                <w:lang w:val="en-GB" w:eastAsia="en-GB"/>
              </w:rPr>
            </w:pPr>
            <w:r w:rsidRPr="00BD6830">
              <w:rPr>
                <w:rFonts w:eastAsia="Times New Roman" w:cs="Times New Roman"/>
                <w:sz w:val="20"/>
                <w:szCs w:val="20"/>
                <w:lang w:val="en-GB" w:eastAsia="en-GB"/>
              </w:rPr>
              <w:t>I understand that the provision of inaccurate or misleading information in this declaration may lead to my organisation being excluded from participation in future tenders.</w:t>
            </w:r>
          </w:p>
        </w:tc>
      </w:tr>
      <w:tr w:rsidR="00BD6830" w:rsidRPr="00BD6830" w14:paraId="10D378D1" w14:textId="77777777" w:rsidTr="00055684">
        <w:trPr>
          <w:trHeight w:val="388"/>
        </w:trPr>
        <w:tc>
          <w:tcPr>
            <w:tcW w:w="2680" w:type="dxa"/>
            <w:gridSpan w:val="2"/>
            <w:shd w:val="clear" w:color="auto" w:fill="D9D9D9" w:themeFill="background1" w:themeFillShade="D9"/>
          </w:tcPr>
          <w:p w14:paraId="4E6C0AC5" w14:textId="77777777" w:rsidR="00BD6830" w:rsidRPr="00BD6830" w:rsidRDefault="00BD6830" w:rsidP="00BD6830">
            <w:pPr>
              <w:rPr>
                <w:sz w:val="20"/>
                <w:szCs w:val="20"/>
              </w:rPr>
            </w:pPr>
            <w:r w:rsidRPr="00BD6830">
              <w:rPr>
                <w:sz w:val="20"/>
                <w:szCs w:val="20"/>
              </w:rPr>
              <w:t>Date</w:t>
            </w:r>
          </w:p>
        </w:tc>
        <w:tc>
          <w:tcPr>
            <w:tcW w:w="7504" w:type="dxa"/>
            <w:gridSpan w:val="3"/>
          </w:tcPr>
          <w:p w14:paraId="21E60827" w14:textId="77777777" w:rsidR="00BD6830" w:rsidRPr="00BD6830" w:rsidRDefault="00BD6830" w:rsidP="00BD6830">
            <w:pPr>
              <w:rPr>
                <w:sz w:val="20"/>
                <w:szCs w:val="20"/>
              </w:rPr>
            </w:pPr>
          </w:p>
        </w:tc>
      </w:tr>
      <w:tr w:rsidR="00BD6830" w:rsidRPr="00BD6830" w14:paraId="4D3803D0" w14:textId="77777777" w:rsidTr="00055684">
        <w:trPr>
          <w:trHeight w:val="388"/>
        </w:trPr>
        <w:tc>
          <w:tcPr>
            <w:tcW w:w="2680" w:type="dxa"/>
            <w:gridSpan w:val="2"/>
            <w:shd w:val="clear" w:color="auto" w:fill="D9D9D9" w:themeFill="background1" w:themeFillShade="D9"/>
          </w:tcPr>
          <w:p w14:paraId="1BCEA9B1" w14:textId="77777777" w:rsidR="00BD6830" w:rsidRPr="00BD6830" w:rsidRDefault="00BD6830" w:rsidP="00BD6830">
            <w:pPr>
              <w:rPr>
                <w:sz w:val="20"/>
                <w:szCs w:val="20"/>
              </w:rPr>
            </w:pPr>
            <w:r w:rsidRPr="00BD6830">
              <w:rPr>
                <w:sz w:val="20"/>
                <w:szCs w:val="20"/>
              </w:rPr>
              <w:t>Name</w:t>
            </w:r>
          </w:p>
        </w:tc>
        <w:tc>
          <w:tcPr>
            <w:tcW w:w="7504" w:type="dxa"/>
            <w:gridSpan w:val="3"/>
          </w:tcPr>
          <w:p w14:paraId="6250B4E1" w14:textId="77777777" w:rsidR="00BD6830" w:rsidRPr="00BD6830" w:rsidRDefault="00BD6830" w:rsidP="00BD6830">
            <w:pPr>
              <w:rPr>
                <w:sz w:val="20"/>
                <w:szCs w:val="20"/>
              </w:rPr>
            </w:pPr>
          </w:p>
        </w:tc>
      </w:tr>
      <w:tr w:rsidR="00BD6830" w:rsidRPr="00BD6830" w14:paraId="5BC02E17" w14:textId="77777777" w:rsidTr="00055684">
        <w:trPr>
          <w:trHeight w:val="388"/>
        </w:trPr>
        <w:tc>
          <w:tcPr>
            <w:tcW w:w="2680" w:type="dxa"/>
            <w:gridSpan w:val="2"/>
            <w:shd w:val="clear" w:color="auto" w:fill="D9D9D9" w:themeFill="background1" w:themeFillShade="D9"/>
          </w:tcPr>
          <w:p w14:paraId="78F727DD" w14:textId="77777777" w:rsidR="00BD6830" w:rsidRPr="00BD6830" w:rsidRDefault="00BD6830" w:rsidP="00BD6830">
            <w:pPr>
              <w:rPr>
                <w:sz w:val="20"/>
                <w:szCs w:val="20"/>
              </w:rPr>
            </w:pPr>
            <w:r w:rsidRPr="00BD6830">
              <w:rPr>
                <w:sz w:val="20"/>
                <w:szCs w:val="20"/>
              </w:rPr>
              <w:t>Position</w:t>
            </w:r>
          </w:p>
        </w:tc>
        <w:tc>
          <w:tcPr>
            <w:tcW w:w="7504" w:type="dxa"/>
            <w:gridSpan w:val="3"/>
          </w:tcPr>
          <w:p w14:paraId="3CC1394E" w14:textId="77777777" w:rsidR="00BD6830" w:rsidRPr="00BD6830" w:rsidRDefault="00BD6830" w:rsidP="00BD6830">
            <w:pPr>
              <w:rPr>
                <w:sz w:val="20"/>
                <w:szCs w:val="20"/>
              </w:rPr>
            </w:pPr>
          </w:p>
        </w:tc>
      </w:tr>
      <w:tr w:rsidR="00BD6830" w:rsidRPr="00BD6830" w14:paraId="10693154" w14:textId="77777777" w:rsidTr="00055684">
        <w:trPr>
          <w:trHeight w:val="388"/>
        </w:trPr>
        <w:tc>
          <w:tcPr>
            <w:tcW w:w="2680" w:type="dxa"/>
            <w:gridSpan w:val="2"/>
            <w:shd w:val="clear" w:color="auto" w:fill="D9D9D9" w:themeFill="background1" w:themeFillShade="D9"/>
          </w:tcPr>
          <w:p w14:paraId="76B51081" w14:textId="77777777" w:rsidR="00BD6830" w:rsidRPr="00BD6830" w:rsidRDefault="00BD6830" w:rsidP="00BD6830">
            <w:pPr>
              <w:rPr>
                <w:sz w:val="20"/>
                <w:szCs w:val="20"/>
              </w:rPr>
            </w:pPr>
            <w:r w:rsidRPr="00BD6830">
              <w:rPr>
                <w:sz w:val="20"/>
                <w:szCs w:val="20"/>
              </w:rPr>
              <w:t xml:space="preserve">Telephone number </w:t>
            </w:r>
          </w:p>
        </w:tc>
        <w:tc>
          <w:tcPr>
            <w:tcW w:w="7504" w:type="dxa"/>
            <w:gridSpan w:val="3"/>
          </w:tcPr>
          <w:p w14:paraId="1B471123" w14:textId="77777777" w:rsidR="00BD6830" w:rsidRPr="00BD6830" w:rsidRDefault="00BD6830" w:rsidP="00BD6830">
            <w:pPr>
              <w:rPr>
                <w:sz w:val="20"/>
                <w:szCs w:val="20"/>
              </w:rPr>
            </w:pPr>
          </w:p>
        </w:tc>
      </w:tr>
      <w:tr w:rsidR="00BD6830" w:rsidRPr="00BD6830" w14:paraId="681FF0A0" w14:textId="77777777" w:rsidTr="00055684">
        <w:trPr>
          <w:trHeight w:val="388"/>
        </w:trPr>
        <w:tc>
          <w:tcPr>
            <w:tcW w:w="2680" w:type="dxa"/>
            <w:gridSpan w:val="2"/>
            <w:shd w:val="clear" w:color="auto" w:fill="D9D9D9" w:themeFill="background1" w:themeFillShade="D9"/>
          </w:tcPr>
          <w:p w14:paraId="2E960D2D" w14:textId="77777777" w:rsidR="00BD6830" w:rsidRPr="00BD6830" w:rsidRDefault="00BD6830" w:rsidP="00BD6830">
            <w:pPr>
              <w:rPr>
                <w:sz w:val="20"/>
                <w:szCs w:val="20"/>
              </w:rPr>
            </w:pPr>
            <w:r w:rsidRPr="00BD6830">
              <w:rPr>
                <w:sz w:val="20"/>
                <w:szCs w:val="20"/>
              </w:rPr>
              <w:t>Signature and full name</w:t>
            </w:r>
          </w:p>
        </w:tc>
        <w:tc>
          <w:tcPr>
            <w:tcW w:w="7504" w:type="dxa"/>
            <w:gridSpan w:val="3"/>
          </w:tcPr>
          <w:p w14:paraId="4D8450E3" w14:textId="77777777" w:rsidR="00BD6830" w:rsidRPr="00BD6830" w:rsidRDefault="00BD6830" w:rsidP="00BD6830">
            <w:pPr>
              <w:rPr>
                <w:sz w:val="20"/>
                <w:szCs w:val="20"/>
              </w:rPr>
            </w:pPr>
          </w:p>
        </w:tc>
      </w:tr>
    </w:tbl>
    <w:p w14:paraId="2C5F1400" w14:textId="77777777" w:rsidR="00BD6830" w:rsidRPr="00BD6830" w:rsidRDefault="00BD6830" w:rsidP="00BD6830">
      <w:pPr>
        <w:rPr>
          <w:rFonts w:eastAsiaTheme="majorEastAsia" w:cstheme="majorBidi"/>
          <w:color w:val="000000" w:themeColor="text1"/>
          <w:sz w:val="28"/>
          <w:szCs w:val="28"/>
        </w:rPr>
      </w:pPr>
      <w:r w:rsidRPr="00BD6830">
        <w:br w:type="page"/>
      </w:r>
    </w:p>
    <w:p w14:paraId="568F10BA" w14:textId="77777777" w:rsidR="00BD6830" w:rsidRPr="00BD6830" w:rsidRDefault="00BD6830" w:rsidP="00BD6830">
      <w:pPr>
        <w:keepNext/>
        <w:keepLines/>
        <w:numPr>
          <w:ilvl w:val="0"/>
          <w:numId w:val="5"/>
        </w:numPr>
        <w:pBdr>
          <w:bottom w:val="single" w:sz="4" w:space="1" w:color="595959" w:themeColor="text1" w:themeTint="A6"/>
        </w:pBdr>
        <w:tabs>
          <w:tab w:val="num" w:pos="360"/>
        </w:tabs>
        <w:spacing w:before="360"/>
        <w:ind w:left="0" w:firstLine="0"/>
        <w:outlineLvl w:val="0"/>
        <w:rPr>
          <w:rFonts w:eastAsiaTheme="majorEastAsia" w:cstheme="majorBidi"/>
          <w:b/>
          <w:bCs/>
          <w:smallCaps/>
          <w:color w:val="000000" w:themeColor="text1"/>
          <w:sz w:val="36"/>
          <w:szCs w:val="36"/>
        </w:rPr>
      </w:pPr>
      <w:r w:rsidRPr="00BD6830">
        <w:rPr>
          <w:rFonts w:eastAsiaTheme="majorEastAsia" w:cstheme="majorBidi"/>
          <w:b/>
          <w:bCs/>
          <w:smallCaps/>
          <w:color w:val="000000" w:themeColor="text1"/>
          <w:sz w:val="36"/>
          <w:szCs w:val="36"/>
        </w:rPr>
        <w:lastRenderedPageBreak/>
        <w:t>self-declaration of finance and tax</w:t>
      </w:r>
    </w:p>
    <w:tbl>
      <w:tblPr>
        <w:tblStyle w:val="TableGrid3"/>
        <w:tblW w:w="4933" w:type="pct"/>
        <w:tblInd w:w="137" w:type="dxa"/>
        <w:tblLook w:val="04A0" w:firstRow="1" w:lastRow="0" w:firstColumn="1" w:lastColumn="0" w:noHBand="0" w:noVBand="1"/>
      </w:tblPr>
      <w:tblGrid>
        <w:gridCol w:w="3305"/>
        <w:gridCol w:w="3377"/>
        <w:gridCol w:w="3375"/>
      </w:tblGrid>
      <w:tr w:rsidR="00BD6830" w:rsidRPr="00BD6830" w14:paraId="4152F551" w14:textId="77777777" w:rsidTr="00055684">
        <w:tc>
          <w:tcPr>
            <w:tcW w:w="5000" w:type="pct"/>
            <w:gridSpan w:val="3"/>
            <w:tcBorders>
              <w:top w:val="nil"/>
              <w:left w:val="nil"/>
              <w:bottom w:val="nil"/>
              <w:right w:val="nil"/>
            </w:tcBorders>
          </w:tcPr>
          <w:p w14:paraId="49818969" w14:textId="77777777" w:rsidR="00BD6830" w:rsidRPr="00BD6830" w:rsidRDefault="00BD6830" w:rsidP="00BD6830">
            <w:pPr>
              <w:numPr>
                <w:ilvl w:val="6"/>
                <w:numId w:val="8"/>
              </w:numPr>
              <w:ind w:left="426"/>
              <w:contextualSpacing/>
              <w:rPr>
                <w:b/>
                <w:bCs/>
              </w:rPr>
            </w:pPr>
            <w:r w:rsidRPr="00BD6830">
              <w:rPr>
                <w:b/>
                <w:bCs/>
              </w:rPr>
              <w:t>Turnover history</w:t>
            </w:r>
          </w:p>
          <w:p w14:paraId="098152D2" w14:textId="77777777" w:rsidR="00BD6830" w:rsidRPr="00BD6830" w:rsidRDefault="00BD6830" w:rsidP="00BD6830">
            <w:pPr>
              <w:rPr>
                <w:b/>
                <w:bCs/>
              </w:rPr>
            </w:pPr>
          </w:p>
        </w:tc>
      </w:tr>
      <w:tr w:rsidR="00BD6830" w:rsidRPr="00BD6830" w14:paraId="28ABC3A7" w14:textId="77777777" w:rsidTr="00055684">
        <w:tc>
          <w:tcPr>
            <w:tcW w:w="5000" w:type="pct"/>
            <w:gridSpan w:val="3"/>
            <w:tcBorders>
              <w:top w:val="nil"/>
              <w:left w:val="nil"/>
              <w:right w:val="nil"/>
            </w:tcBorders>
          </w:tcPr>
          <w:p w14:paraId="2699F2A7" w14:textId="246B6841" w:rsidR="00BD6830" w:rsidRPr="00BD6830" w:rsidRDefault="00BD6830" w:rsidP="00BD6830">
            <w:pPr>
              <w:rPr>
                <w:b/>
                <w:bCs/>
              </w:rPr>
            </w:pPr>
            <w:r w:rsidRPr="00BD6830">
              <w:rPr>
                <w:b/>
                <w:bCs/>
              </w:rPr>
              <w:t xml:space="preserve">Turnover figures </w:t>
            </w:r>
            <w:r w:rsidR="00F6490F" w:rsidRPr="00BD6830">
              <w:rPr>
                <w:b/>
                <w:bCs/>
              </w:rPr>
              <w:t>entered</w:t>
            </w:r>
            <w:r w:rsidRPr="00BD6830">
              <w:rPr>
                <w:b/>
                <w:bCs/>
              </w:rPr>
              <w:t xml:space="preserve"> the table must be the total sales value before any deductions</w:t>
            </w:r>
          </w:p>
          <w:p w14:paraId="7AFEBC6B" w14:textId="77777777" w:rsidR="00BD6830" w:rsidRPr="00BD6830" w:rsidRDefault="00BD6830" w:rsidP="00BD6830">
            <w:r w:rsidRPr="00BD6830">
              <w:t xml:space="preserve">‘Turnover of related products’ is for companies that provide items or services in multiple sectors. Please enter information on turnover of items or services that are similar in nature to the items or services requested under this tender. </w:t>
            </w:r>
          </w:p>
          <w:p w14:paraId="198F4737" w14:textId="77777777" w:rsidR="00BD6830" w:rsidRPr="00BD6830" w:rsidRDefault="00BD6830" w:rsidP="00BD6830"/>
        </w:tc>
      </w:tr>
      <w:tr w:rsidR="00BD6830" w:rsidRPr="00BD6830" w14:paraId="2ACD00A4" w14:textId="77777777" w:rsidTr="00055684">
        <w:tc>
          <w:tcPr>
            <w:tcW w:w="1643" w:type="pct"/>
            <w:shd w:val="clear" w:color="auto" w:fill="D9D9D9" w:themeFill="background1" w:themeFillShade="D9"/>
          </w:tcPr>
          <w:p w14:paraId="607D99C2" w14:textId="77777777" w:rsidR="00BD6830" w:rsidRPr="00BD6830" w:rsidRDefault="00BD6830" w:rsidP="00BD6830">
            <w:pPr>
              <w:rPr>
                <w:b/>
                <w:bCs/>
              </w:rPr>
            </w:pPr>
            <w:r w:rsidRPr="00BD6830">
              <w:rPr>
                <w:b/>
                <w:bCs/>
              </w:rPr>
              <w:t>Trading year</w:t>
            </w:r>
          </w:p>
        </w:tc>
        <w:tc>
          <w:tcPr>
            <w:tcW w:w="1679" w:type="pct"/>
            <w:shd w:val="clear" w:color="auto" w:fill="F2F2F2" w:themeFill="background1" w:themeFillShade="F2"/>
          </w:tcPr>
          <w:p w14:paraId="4D809B3E" w14:textId="77777777" w:rsidR="00BD6830" w:rsidRPr="00BD6830" w:rsidRDefault="00BD6830" w:rsidP="00BD6830">
            <w:pPr>
              <w:rPr>
                <w:b/>
                <w:bCs/>
              </w:rPr>
            </w:pPr>
            <w:r w:rsidRPr="00BD6830">
              <w:rPr>
                <w:b/>
                <w:bCs/>
              </w:rPr>
              <w:t>Total turnover</w:t>
            </w:r>
          </w:p>
        </w:tc>
        <w:tc>
          <w:tcPr>
            <w:tcW w:w="1678" w:type="pct"/>
            <w:shd w:val="clear" w:color="auto" w:fill="F2F2F2" w:themeFill="background1" w:themeFillShade="F2"/>
          </w:tcPr>
          <w:p w14:paraId="59D0655A" w14:textId="77777777" w:rsidR="00BD6830" w:rsidRPr="00BD6830" w:rsidRDefault="00BD6830" w:rsidP="00BD6830">
            <w:pPr>
              <w:rPr>
                <w:b/>
                <w:bCs/>
              </w:rPr>
            </w:pPr>
            <w:r w:rsidRPr="00BD6830">
              <w:rPr>
                <w:b/>
                <w:bCs/>
              </w:rPr>
              <w:t>Turnover of related products</w:t>
            </w:r>
          </w:p>
        </w:tc>
      </w:tr>
      <w:tr w:rsidR="00BD6830" w:rsidRPr="00BD6830" w14:paraId="3B922E99" w14:textId="77777777" w:rsidTr="00055684">
        <w:tc>
          <w:tcPr>
            <w:tcW w:w="1643" w:type="pct"/>
            <w:shd w:val="clear" w:color="auto" w:fill="D9D9D9" w:themeFill="background1" w:themeFillShade="D9"/>
          </w:tcPr>
          <w:p w14:paraId="159E7058" w14:textId="644F460D" w:rsidR="00BD6830" w:rsidRPr="00BD6830" w:rsidRDefault="00BD6830" w:rsidP="00BD6830">
            <w:pPr>
              <w:rPr>
                <w:b/>
                <w:bCs/>
              </w:rPr>
            </w:pPr>
            <w:r w:rsidRPr="00BD6830">
              <w:rPr>
                <w:b/>
                <w:bCs/>
              </w:rPr>
              <w:t>20</w:t>
            </w:r>
            <w:r w:rsidR="008C044D">
              <w:rPr>
                <w:b/>
                <w:bCs/>
              </w:rPr>
              <w:t>20</w:t>
            </w:r>
          </w:p>
        </w:tc>
        <w:tc>
          <w:tcPr>
            <w:tcW w:w="1679" w:type="pct"/>
          </w:tcPr>
          <w:p w14:paraId="7A488E7F" w14:textId="77777777" w:rsidR="00BD6830" w:rsidRPr="00BD6830" w:rsidRDefault="00BD6830" w:rsidP="00BD6830"/>
        </w:tc>
        <w:tc>
          <w:tcPr>
            <w:tcW w:w="1678" w:type="pct"/>
          </w:tcPr>
          <w:p w14:paraId="4C8F969F" w14:textId="77777777" w:rsidR="00BD6830" w:rsidRPr="00BD6830" w:rsidRDefault="00BD6830" w:rsidP="00BD6830"/>
        </w:tc>
      </w:tr>
      <w:tr w:rsidR="00BD6830" w:rsidRPr="00BD6830" w14:paraId="4B99640E" w14:textId="77777777" w:rsidTr="00055684">
        <w:tc>
          <w:tcPr>
            <w:tcW w:w="1643" w:type="pct"/>
            <w:shd w:val="clear" w:color="auto" w:fill="D9D9D9" w:themeFill="background1" w:themeFillShade="D9"/>
          </w:tcPr>
          <w:p w14:paraId="72127F71" w14:textId="19C758C9" w:rsidR="00BD6830" w:rsidRPr="00BD6830" w:rsidRDefault="00BD6830" w:rsidP="00BD6830">
            <w:pPr>
              <w:rPr>
                <w:b/>
                <w:bCs/>
              </w:rPr>
            </w:pPr>
            <w:r w:rsidRPr="00BD6830">
              <w:rPr>
                <w:b/>
                <w:bCs/>
              </w:rPr>
              <w:t>201</w:t>
            </w:r>
            <w:r w:rsidR="008C044D">
              <w:rPr>
                <w:b/>
                <w:bCs/>
              </w:rPr>
              <w:t>9</w:t>
            </w:r>
          </w:p>
        </w:tc>
        <w:tc>
          <w:tcPr>
            <w:tcW w:w="1679" w:type="pct"/>
          </w:tcPr>
          <w:p w14:paraId="4AB0066A" w14:textId="77777777" w:rsidR="00BD6830" w:rsidRPr="00BD6830" w:rsidRDefault="00BD6830" w:rsidP="00BD6830"/>
        </w:tc>
        <w:tc>
          <w:tcPr>
            <w:tcW w:w="1678" w:type="pct"/>
          </w:tcPr>
          <w:p w14:paraId="5DF2EDCB" w14:textId="77777777" w:rsidR="00BD6830" w:rsidRPr="00BD6830" w:rsidRDefault="00BD6830" w:rsidP="00BD6830"/>
        </w:tc>
      </w:tr>
      <w:tr w:rsidR="00BD6830" w:rsidRPr="00BD6830" w14:paraId="1F364B19" w14:textId="77777777" w:rsidTr="00055684">
        <w:tc>
          <w:tcPr>
            <w:tcW w:w="1643" w:type="pct"/>
            <w:tcBorders>
              <w:bottom w:val="single" w:sz="4" w:space="0" w:color="auto"/>
            </w:tcBorders>
            <w:shd w:val="clear" w:color="auto" w:fill="D9D9D9" w:themeFill="background1" w:themeFillShade="D9"/>
          </w:tcPr>
          <w:p w14:paraId="56A048B9" w14:textId="4FAF60A0" w:rsidR="00BD6830" w:rsidRPr="00BD6830" w:rsidRDefault="00BD6830" w:rsidP="00BD6830">
            <w:pPr>
              <w:rPr>
                <w:b/>
                <w:bCs/>
              </w:rPr>
            </w:pPr>
            <w:r w:rsidRPr="00BD6830">
              <w:rPr>
                <w:b/>
                <w:bCs/>
              </w:rPr>
              <w:t>201</w:t>
            </w:r>
            <w:r w:rsidR="008C044D">
              <w:rPr>
                <w:b/>
                <w:bCs/>
              </w:rPr>
              <w:t>8</w:t>
            </w:r>
          </w:p>
        </w:tc>
        <w:tc>
          <w:tcPr>
            <w:tcW w:w="1679" w:type="pct"/>
            <w:tcBorders>
              <w:bottom w:val="single" w:sz="4" w:space="0" w:color="auto"/>
            </w:tcBorders>
          </w:tcPr>
          <w:p w14:paraId="5E12C0AA" w14:textId="77777777" w:rsidR="00BD6830" w:rsidRPr="00BD6830" w:rsidRDefault="00BD6830" w:rsidP="00BD6830"/>
        </w:tc>
        <w:tc>
          <w:tcPr>
            <w:tcW w:w="1678" w:type="pct"/>
            <w:tcBorders>
              <w:bottom w:val="single" w:sz="4" w:space="0" w:color="auto"/>
            </w:tcBorders>
          </w:tcPr>
          <w:p w14:paraId="10762356" w14:textId="77777777" w:rsidR="00BD6830" w:rsidRPr="00BD6830" w:rsidRDefault="00BD6830" w:rsidP="00BD6830"/>
        </w:tc>
      </w:tr>
      <w:tr w:rsidR="00BD6830" w:rsidRPr="00BD6830" w14:paraId="5FF1639D" w14:textId="77777777" w:rsidTr="00055684">
        <w:tc>
          <w:tcPr>
            <w:tcW w:w="5000" w:type="pct"/>
            <w:gridSpan w:val="3"/>
            <w:tcBorders>
              <w:left w:val="nil"/>
              <w:right w:val="nil"/>
            </w:tcBorders>
          </w:tcPr>
          <w:p w14:paraId="00EBC20C" w14:textId="77777777" w:rsidR="00BD6830" w:rsidRPr="00BD6830" w:rsidRDefault="00BD6830" w:rsidP="00BD6830"/>
          <w:p w14:paraId="6F7FF02B" w14:textId="77777777" w:rsidR="00BD6830" w:rsidRPr="00BD6830" w:rsidRDefault="00BD6830" w:rsidP="00BD6830">
            <w:r w:rsidRPr="00BD6830">
              <w:t>Include a short narrative below to explain any trends year to year</w:t>
            </w:r>
          </w:p>
          <w:p w14:paraId="1A2D891A" w14:textId="77777777" w:rsidR="00BD6830" w:rsidRPr="00BD6830" w:rsidRDefault="00BD6830" w:rsidP="00BD6830"/>
        </w:tc>
      </w:tr>
      <w:tr w:rsidR="00BD6830" w:rsidRPr="00BD6830" w14:paraId="62B62E7B" w14:textId="77777777" w:rsidTr="00055684">
        <w:tc>
          <w:tcPr>
            <w:tcW w:w="5000" w:type="pct"/>
            <w:gridSpan w:val="3"/>
            <w:tcBorders>
              <w:bottom w:val="single" w:sz="4" w:space="0" w:color="auto"/>
            </w:tcBorders>
          </w:tcPr>
          <w:p w14:paraId="4A876E94" w14:textId="77777777" w:rsidR="00BD6830" w:rsidRPr="00BD6830" w:rsidRDefault="00BD6830" w:rsidP="00BD6830"/>
          <w:p w14:paraId="48A9F6DC" w14:textId="77777777" w:rsidR="00BD6830" w:rsidRPr="00BD6830" w:rsidRDefault="00BD6830" w:rsidP="00BD6830"/>
          <w:p w14:paraId="3B70409F" w14:textId="77777777" w:rsidR="00BD6830" w:rsidRPr="00BD6830" w:rsidRDefault="00BD6830" w:rsidP="00BD6830"/>
          <w:p w14:paraId="5C6BE069" w14:textId="77777777" w:rsidR="00BD6830" w:rsidRPr="00BD6830" w:rsidRDefault="00BD6830" w:rsidP="00BD6830"/>
          <w:p w14:paraId="318D1561" w14:textId="77777777" w:rsidR="00BD6830" w:rsidRPr="00BD6830" w:rsidRDefault="00BD6830" w:rsidP="00BD6830"/>
          <w:p w14:paraId="0C7A0009" w14:textId="77777777" w:rsidR="00BD6830" w:rsidRPr="00BD6830" w:rsidRDefault="00BD6830" w:rsidP="00BD6830"/>
          <w:p w14:paraId="3F600BEC" w14:textId="77777777" w:rsidR="00BD6830" w:rsidRPr="00BD6830" w:rsidRDefault="00BD6830" w:rsidP="00BD6830"/>
        </w:tc>
      </w:tr>
      <w:tr w:rsidR="00BD6830" w:rsidRPr="00BD6830" w14:paraId="1F113CF0" w14:textId="77777777" w:rsidTr="00055684">
        <w:tc>
          <w:tcPr>
            <w:tcW w:w="5000" w:type="pct"/>
            <w:gridSpan w:val="3"/>
            <w:tcBorders>
              <w:left w:val="nil"/>
              <w:right w:val="nil"/>
            </w:tcBorders>
          </w:tcPr>
          <w:p w14:paraId="0222050C" w14:textId="77777777" w:rsidR="00BD6830" w:rsidRPr="00BD6830" w:rsidRDefault="00BD6830" w:rsidP="00BD6830">
            <w:pPr>
              <w:ind w:left="459"/>
              <w:contextualSpacing/>
              <w:rPr>
                <w:b/>
                <w:bCs/>
              </w:rPr>
            </w:pPr>
          </w:p>
          <w:p w14:paraId="6E284119" w14:textId="77777777" w:rsidR="00BD6830" w:rsidRPr="00BD6830" w:rsidRDefault="00BD6830" w:rsidP="00BD6830">
            <w:pPr>
              <w:numPr>
                <w:ilvl w:val="0"/>
                <w:numId w:val="8"/>
              </w:numPr>
              <w:ind w:left="459"/>
              <w:contextualSpacing/>
              <w:rPr>
                <w:b/>
                <w:bCs/>
              </w:rPr>
            </w:pPr>
            <w:r w:rsidRPr="00BD683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19564E94" w14:textId="77777777" w:rsidR="00BD6830" w:rsidRPr="00BD6830" w:rsidRDefault="00BD6830" w:rsidP="00BD6830">
            <w:pPr>
              <w:rPr>
                <w:b/>
                <w:bCs/>
              </w:rPr>
            </w:pPr>
          </w:p>
        </w:tc>
      </w:tr>
      <w:tr w:rsidR="00BD6830" w:rsidRPr="00BD6830" w14:paraId="39090DB3" w14:textId="77777777" w:rsidTr="00055684">
        <w:tc>
          <w:tcPr>
            <w:tcW w:w="5000" w:type="pct"/>
            <w:gridSpan w:val="3"/>
          </w:tcPr>
          <w:p w14:paraId="735B8D5D" w14:textId="77777777" w:rsidR="00BD6830" w:rsidRPr="00BD6830" w:rsidRDefault="00BD6830" w:rsidP="00BD6830"/>
          <w:p w14:paraId="1A4B223F" w14:textId="77777777" w:rsidR="00BD6830" w:rsidRPr="00BD6830" w:rsidRDefault="00BD6830" w:rsidP="00BD6830"/>
          <w:p w14:paraId="4F6D8F4C" w14:textId="77777777" w:rsidR="00BD6830" w:rsidRPr="00BD6830" w:rsidRDefault="00BD6830" w:rsidP="00BD6830"/>
          <w:p w14:paraId="391F2A3B" w14:textId="77777777" w:rsidR="00BD6830" w:rsidRPr="00BD6830" w:rsidRDefault="00BD6830" w:rsidP="00BD6830"/>
          <w:p w14:paraId="7BA3E82E" w14:textId="77777777" w:rsidR="00BD6830" w:rsidRPr="00BD6830" w:rsidRDefault="00BD6830" w:rsidP="00BD6830"/>
          <w:p w14:paraId="5A0F293E" w14:textId="77777777" w:rsidR="00BD6830" w:rsidRPr="00BD6830" w:rsidRDefault="00BD6830" w:rsidP="00BD6830"/>
          <w:p w14:paraId="12AE052B" w14:textId="4FF2C16F" w:rsidR="00BD6830" w:rsidRPr="00BD6830" w:rsidRDefault="00BD6830" w:rsidP="00BD6830">
            <w:pPr>
              <w:rPr>
                <w:i/>
                <w:iCs/>
              </w:rPr>
            </w:pPr>
            <w:r w:rsidRPr="00BD6830">
              <w:rPr>
                <w:i/>
                <w:iCs/>
              </w:rPr>
              <w:t xml:space="preserve">Please </w:t>
            </w:r>
            <w:r w:rsidR="00F6490F" w:rsidRPr="00BD6830">
              <w:rPr>
                <w:i/>
                <w:iCs/>
              </w:rPr>
              <w:t>continue</w:t>
            </w:r>
            <w:r w:rsidRPr="00BD6830">
              <w:rPr>
                <w:i/>
                <w:iCs/>
              </w:rPr>
              <w:t xml:space="preserve"> a separate sheet if necessary. </w:t>
            </w:r>
          </w:p>
        </w:tc>
      </w:tr>
    </w:tbl>
    <w:p w14:paraId="74416B35" w14:textId="77777777" w:rsidR="00270EEB" w:rsidRPr="00270EEB" w:rsidRDefault="00270EEB" w:rsidP="00BD6830"/>
    <w:p w14:paraId="0CBAD614" w14:textId="77777777" w:rsidR="00270EEB" w:rsidRPr="00270EEB" w:rsidRDefault="00270EEB" w:rsidP="00270EEB">
      <w:pPr>
        <w:jc w:val="both"/>
      </w:pPr>
      <w:r w:rsidRPr="00270EEB">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051F41F7" w14:textId="77777777" w:rsidR="00BD6830" w:rsidRPr="00BD6830" w:rsidRDefault="00BD6830" w:rsidP="00BD6830">
      <w:pPr>
        <w:jc w:val="both"/>
      </w:pPr>
    </w:p>
    <w:p w14:paraId="5F5A5F47" w14:textId="4F4F8975" w:rsidR="00270EEB" w:rsidRPr="00270EEB" w:rsidRDefault="00270EEB" w:rsidP="00270EEB">
      <w:pPr>
        <w:tabs>
          <w:tab w:val="left" w:pos="-720"/>
          <w:tab w:val="left" w:pos="0"/>
          <w:tab w:val="left" w:pos="3402"/>
        </w:tabs>
        <w:suppressAutoHyphens/>
        <w:jc w:val="both"/>
        <w:rPr>
          <w:spacing w:val="-3"/>
        </w:rPr>
      </w:pPr>
      <w:r w:rsidRPr="00270EEB">
        <w:rPr>
          <w:rFonts w:eastAsia="Calibri" w:cs="Calibri"/>
        </w:rPr>
        <w:t>Signed: (</w:t>
      </w:r>
      <w:r w:rsidR="00F6490F" w:rsidRPr="00270EEB">
        <w:rPr>
          <w:rFonts w:eastAsia="Calibri" w:cs="Calibri"/>
        </w:rPr>
        <w:t xml:space="preserve">Director) </w:t>
      </w:r>
      <w:r w:rsidR="00F6490F" w:rsidRPr="00270EEB">
        <w:rPr>
          <w:rFonts w:eastAsia="Calibri" w:cs="Calibri"/>
        </w:rPr>
        <w:tab/>
      </w:r>
      <w:r w:rsidRPr="00270EEB">
        <w:rPr>
          <w:rFonts w:eastAsia="Calibri" w:cs="Calibri"/>
          <w:color w:val="C0C0C0"/>
          <w:spacing w:val="-3"/>
        </w:rPr>
        <w:t>_________________________________________</w:t>
      </w:r>
    </w:p>
    <w:p w14:paraId="29060907" w14:textId="77777777" w:rsidR="00270EEB" w:rsidRPr="00270EEB" w:rsidRDefault="00270EEB" w:rsidP="00270EEB">
      <w:pPr>
        <w:tabs>
          <w:tab w:val="left" w:pos="-720"/>
          <w:tab w:val="left" w:pos="0"/>
          <w:tab w:val="left" w:pos="3402"/>
        </w:tabs>
        <w:suppressAutoHyphens/>
        <w:jc w:val="both"/>
        <w:rPr>
          <w:spacing w:val="-3"/>
        </w:rPr>
      </w:pPr>
      <w:r w:rsidRPr="00270EEB">
        <w:rPr>
          <w:rFonts w:eastAsia="Calibri" w:cs="Calibri"/>
        </w:rPr>
        <w:t xml:space="preserve">Date:  </w:t>
      </w:r>
      <w:r w:rsidRPr="00270EEB">
        <w:tab/>
      </w:r>
      <w:r w:rsidRPr="00270EEB">
        <w:rPr>
          <w:rFonts w:eastAsia="Calibri" w:cs="Calibri"/>
          <w:color w:val="C0C0C0"/>
          <w:spacing w:val="-3"/>
        </w:rPr>
        <w:t>_________________________________________</w:t>
      </w:r>
    </w:p>
    <w:p w14:paraId="67950A09" w14:textId="77777777" w:rsidR="00270EEB" w:rsidRPr="00270EEB" w:rsidRDefault="00270EEB" w:rsidP="00270EEB">
      <w:pPr>
        <w:tabs>
          <w:tab w:val="left" w:pos="-720"/>
          <w:tab w:val="left" w:pos="0"/>
          <w:tab w:val="left" w:pos="3402"/>
        </w:tabs>
        <w:suppressAutoHyphens/>
        <w:jc w:val="both"/>
        <w:rPr>
          <w:spacing w:val="-3"/>
        </w:rPr>
      </w:pPr>
      <w:r w:rsidRPr="00270EEB">
        <w:rPr>
          <w:rFonts w:eastAsia="Calibri" w:cs="Calibri"/>
        </w:rPr>
        <w:t>Print Name:</w:t>
      </w:r>
      <w:r w:rsidRPr="00270EEB">
        <w:tab/>
      </w:r>
      <w:r w:rsidRPr="00270EEB">
        <w:rPr>
          <w:rFonts w:eastAsia="Calibri" w:cs="Calibri"/>
          <w:color w:val="C0C0C0"/>
          <w:spacing w:val="-3"/>
        </w:rPr>
        <w:t>_________________________________________</w:t>
      </w:r>
    </w:p>
    <w:p w14:paraId="5BAEF9D2" w14:textId="77777777" w:rsidR="00270EEB" w:rsidRPr="00270EEB" w:rsidRDefault="00270EEB" w:rsidP="00270EEB">
      <w:pPr>
        <w:tabs>
          <w:tab w:val="left" w:pos="-720"/>
          <w:tab w:val="left" w:pos="0"/>
          <w:tab w:val="left" w:pos="3402"/>
        </w:tabs>
        <w:suppressAutoHyphens/>
        <w:jc w:val="both"/>
        <w:rPr>
          <w:spacing w:val="-3"/>
        </w:rPr>
      </w:pPr>
      <w:r w:rsidRPr="00270EEB">
        <w:rPr>
          <w:rFonts w:eastAsia="Calibri" w:cs="Calibri"/>
        </w:rPr>
        <w:t xml:space="preserve">Company Name:  </w:t>
      </w:r>
      <w:r w:rsidRPr="00270EEB">
        <w:tab/>
      </w:r>
      <w:r w:rsidRPr="00270EEB">
        <w:rPr>
          <w:rFonts w:eastAsia="Calibri" w:cs="Calibri"/>
          <w:color w:val="C0C0C0"/>
          <w:spacing w:val="-3"/>
        </w:rPr>
        <w:t>_________________________________________</w:t>
      </w:r>
    </w:p>
    <w:p w14:paraId="62B2E579" w14:textId="77777777" w:rsidR="00270EEB" w:rsidRDefault="00270EEB" w:rsidP="00270EEB">
      <w:pPr>
        <w:tabs>
          <w:tab w:val="left" w:pos="-720"/>
          <w:tab w:val="left" w:pos="0"/>
          <w:tab w:val="left" w:pos="3402"/>
        </w:tabs>
        <w:suppressAutoHyphens/>
        <w:jc w:val="both"/>
        <w:rPr>
          <w:rFonts w:eastAsia="Calibri" w:cs="Calibri"/>
          <w:color w:val="C0C0C0"/>
          <w:spacing w:val="-3"/>
        </w:rPr>
      </w:pPr>
      <w:r w:rsidRPr="00270EEB">
        <w:rPr>
          <w:rFonts w:eastAsia="Calibri" w:cs="Calibri"/>
        </w:rPr>
        <w:t>Address:</w:t>
      </w:r>
      <w:r w:rsidRPr="00270EEB">
        <w:tab/>
      </w:r>
      <w:r w:rsidRPr="00270EEB">
        <w:rPr>
          <w:rFonts w:eastAsia="Calibri" w:cs="Calibri"/>
          <w:color w:val="C0C0C0"/>
          <w:spacing w:val="-3"/>
        </w:rPr>
        <w:t>_________________________________________</w:t>
      </w:r>
    </w:p>
    <w:p w14:paraId="362B9966" w14:textId="77777777" w:rsidR="00022AB9" w:rsidRPr="00270EEB" w:rsidRDefault="00022AB9" w:rsidP="00270EEB">
      <w:pPr>
        <w:tabs>
          <w:tab w:val="left" w:pos="-720"/>
          <w:tab w:val="left" w:pos="0"/>
          <w:tab w:val="left" w:pos="3402"/>
        </w:tabs>
        <w:suppressAutoHyphens/>
        <w:jc w:val="both"/>
        <w:rPr>
          <w:spacing w:val="-3"/>
        </w:rPr>
      </w:pPr>
    </w:p>
    <w:p w14:paraId="39EB86AE" w14:textId="22AC2166" w:rsidR="00275E9F" w:rsidRDefault="000675A2" w:rsidP="00C63CB9">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bookmarkStart w:id="46" w:name="_Toc463016560"/>
      <w:bookmarkStart w:id="47" w:name="_Toc466022967"/>
      <w:bookmarkStart w:id="48" w:name="_Hlk36743184"/>
      <w:r w:rsidRPr="00270EEB">
        <w:rPr>
          <w:rFonts w:eastAsiaTheme="majorEastAsia" w:cstheme="majorBidi"/>
          <w:b/>
          <w:bCs/>
          <w:smallCaps/>
          <w:color w:val="000000" w:themeColor="text1"/>
          <w:sz w:val="36"/>
          <w:szCs w:val="36"/>
        </w:rPr>
        <w:lastRenderedPageBreak/>
        <w:t xml:space="preserve">Appendix </w:t>
      </w:r>
      <w:r w:rsidR="006F0130">
        <w:rPr>
          <w:rFonts w:eastAsiaTheme="majorEastAsia" w:cstheme="majorBidi"/>
          <w:b/>
          <w:bCs/>
          <w:smallCaps/>
          <w:color w:val="000000" w:themeColor="text1"/>
          <w:sz w:val="36"/>
          <w:szCs w:val="36"/>
        </w:rPr>
        <w:t>2.</w:t>
      </w:r>
      <w:r w:rsidRPr="00270EEB">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Financial Offer</w:t>
      </w:r>
      <w:bookmarkStart w:id="49" w:name="_Toc5363477"/>
      <w:bookmarkStart w:id="50" w:name="_Hlk5357644"/>
      <w:bookmarkEnd w:id="46"/>
      <w:bookmarkEnd w:id="47"/>
      <w:bookmarkEnd w:id="48"/>
      <w:r w:rsidR="001F19E0">
        <w:rPr>
          <w:rFonts w:eastAsiaTheme="majorEastAsia" w:cstheme="majorBidi"/>
          <w:b/>
          <w:bCs/>
          <w:smallCaps/>
          <w:color w:val="000000" w:themeColor="text1"/>
          <w:sz w:val="36"/>
          <w:szCs w:val="36"/>
        </w:rPr>
        <w:t xml:space="preserve"> </w:t>
      </w:r>
    </w:p>
    <w:p w14:paraId="0B6AD565" w14:textId="26D84D6F" w:rsidR="00E97037" w:rsidRDefault="00F07FDB" w:rsidP="00E97037">
      <w:pPr>
        <w:pStyle w:val="MSGENFONTSTYLENAMETEMPLATEROLENUMBERMSGENFONTSTYLENAMEBYROLETEXT20"/>
        <w:shd w:val="clear" w:color="auto" w:fill="auto"/>
        <w:spacing w:after="0" w:line="259" w:lineRule="auto"/>
        <w:jc w:val="left"/>
        <w:rPr>
          <w:rFonts w:asciiTheme="minorHAnsi" w:eastAsia="Calibri" w:hAnsiTheme="minorHAnsi" w:cs="Calibri"/>
          <w:b/>
          <w:bCs/>
          <w:sz w:val="22"/>
          <w:szCs w:val="22"/>
          <w:u w:val="single"/>
        </w:rPr>
      </w:pPr>
      <w:r w:rsidRPr="006811ED">
        <w:rPr>
          <w:rFonts w:asciiTheme="minorHAnsi" w:eastAsia="Calibri" w:hAnsiTheme="minorHAnsi" w:cs="Calibri"/>
          <w:b/>
          <w:bCs/>
          <w:sz w:val="22"/>
          <w:szCs w:val="22"/>
          <w:u w:val="single"/>
        </w:rPr>
        <w:t xml:space="preserve">Please </w:t>
      </w:r>
      <w:r>
        <w:rPr>
          <w:rFonts w:asciiTheme="minorHAnsi" w:eastAsia="Calibri" w:hAnsiTheme="minorHAnsi" w:cs="Calibri"/>
          <w:b/>
          <w:bCs/>
          <w:sz w:val="22"/>
          <w:szCs w:val="22"/>
          <w:u w:val="single"/>
        </w:rPr>
        <w:t xml:space="preserve">complete in the </w:t>
      </w:r>
      <w:r w:rsidR="000A4C0D">
        <w:rPr>
          <w:rFonts w:asciiTheme="minorHAnsi" w:eastAsia="Calibri" w:hAnsiTheme="minorHAnsi" w:cs="Calibri"/>
          <w:b/>
          <w:bCs/>
          <w:sz w:val="22"/>
          <w:szCs w:val="22"/>
          <w:u w:val="single"/>
        </w:rPr>
        <w:t>embedded</w:t>
      </w:r>
      <w:r>
        <w:rPr>
          <w:rFonts w:asciiTheme="minorHAnsi" w:eastAsia="Calibri" w:hAnsiTheme="minorHAnsi" w:cs="Calibri"/>
          <w:b/>
          <w:bCs/>
          <w:sz w:val="22"/>
          <w:szCs w:val="22"/>
          <w:u w:val="single"/>
        </w:rPr>
        <w:t xml:space="preserve"> Excel extract tables below </w:t>
      </w:r>
    </w:p>
    <w:p w14:paraId="44D10F4F" w14:textId="441A87AD" w:rsidR="00BC2DCF" w:rsidRDefault="00BC2DCF" w:rsidP="00BC2DCF">
      <w:pPr>
        <w:pStyle w:val="MSGENFONTSTYLENAMETEMPLATEROLENUMBERMSGENFONTSTYLENAMEBYROLETEXT20"/>
        <w:shd w:val="clear" w:color="auto" w:fill="auto"/>
        <w:spacing w:after="0" w:line="259" w:lineRule="auto"/>
        <w:ind w:left="720"/>
        <w:jc w:val="left"/>
        <w:rPr>
          <w:rFonts w:asciiTheme="minorHAnsi" w:eastAsia="Calibri" w:hAnsiTheme="minorHAnsi" w:cs="Calibri"/>
          <w:b/>
          <w:bCs/>
          <w:sz w:val="22"/>
          <w:szCs w:val="22"/>
          <w:u w:val="single"/>
        </w:rPr>
      </w:pPr>
    </w:p>
    <w:p w14:paraId="48D3D475" w14:textId="4A050EA3" w:rsidR="00BC2DCF" w:rsidRPr="00BC2DCF" w:rsidRDefault="00BC2DCF" w:rsidP="00842DA5">
      <w:pPr>
        <w:pStyle w:val="MSGENFONTSTYLENAMETEMPLATEROLENUMBERMSGENFONTSTYLENAMEBYROLETEXT20"/>
        <w:numPr>
          <w:ilvl w:val="0"/>
          <w:numId w:val="33"/>
        </w:numPr>
        <w:shd w:val="clear" w:color="auto" w:fill="auto"/>
        <w:spacing w:after="0" w:line="259" w:lineRule="auto"/>
        <w:jc w:val="left"/>
        <w:rPr>
          <w:rFonts w:asciiTheme="minorHAnsi" w:eastAsia="Calibri" w:hAnsiTheme="minorHAnsi" w:cs="Calibri"/>
          <w:b/>
          <w:bCs/>
          <w:sz w:val="22"/>
          <w:szCs w:val="22"/>
          <w:u w:val="single"/>
        </w:rPr>
      </w:pPr>
      <w:r>
        <w:rPr>
          <w:rFonts w:asciiTheme="minorHAnsi" w:eastAsia="Calibri" w:hAnsiTheme="minorHAnsi" w:cs="Calibri"/>
          <w:sz w:val="22"/>
          <w:szCs w:val="22"/>
        </w:rPr>
        <w:t>Prices mu</w:t>
      </w:r>
      <w:r w:rsidR="00B06AE1">
        <w:rPr>
          <w:rFonts w:asciiTheme="minorHAnsi" w:eastAsia="Calibri" w:hAnsiTheme="minorHAnsi" w:cs="Calibri"/>
          <w:sz w:val="22"/>
          <w:szCs w:val="22"/>
        </w:rPr>
        <w:t>s</w:t>
      </w:r>
      <w:r>
        <w:rPr>
          <w:rFonts w:asciiTheme="minorHAnsi" w:eastAsia="Calibri" w:hAnsiTheme="minorHAnsi" w:cs="Calibri"/>
          <w:sz w:val="22"/>
          <w:szCs w:val="22"/>
        </w:rPr>
        <w:t xml:space="preserve">t </w:t>
      </w:r>
      <w:r w:rsidR="00E82FAF">
        <w:rPr>
          <w:rFonts w:asciiTheme="minorHAnsi" w:eastAsia="Calibri" w:hAnsiTheme="minorHAnsi" w:cs="Calibri"/>
          <w:sz w:val="22"/>
          <w:szCs w:val="22"/>
        </w:rPr>
        <w:t>include</w:t>
      </w:r>
      <w:r>
        <w:rPr>
          <w:rFonts w:asciiTheme="minorHAnsi" w:eastAsia="Calibri" w:hAnsiTheme="minorHAnsi" w:cs="Calibri"/>
          <w:sz w:val="22"/>
          <w:szCs w:val="22"/>
        </w:rPr>
        <w:t xml:space="preserve"> VAT (and any other cost that are necessary for completion)</w:t>
      </w:r>
    </w:p>
    <w:p w14:paraId="22D0D0E6" w14:textId="69D78124" w:rsidR="00BC2DCF" w:rsidRPr="00BC2DCF" w:rsidRDefault="00BC2DCF" w:rsidP="00842DA5">
      <w:pPr>
        <w:pStyle w:val="MSGENFONTSTYLENAMETEMPLATEROLENUMBERMSGENFONTSTYLENAMEBYROLETEXT20"/>
        <w:numPr>
          <w:ilvl w:val="0"/>
          <w:numId w:val="33"/>
        </w:numPr>
        <w:shd w:val="clear" w:color="auto" w:fill="auto"/>
        <w:spacing w:after="0" w:line="259" w:lineRule="auto"/>
        <w:jc w:val="left"/>
        <w:rPr>
          <w:rFonts w:asciiTheme="minorHAnsi" w:eastAsia="Calibri" w:hAnsiTheme="minorHAnsi" w:cs="Calibri"/>
          <w:b/>
          <w:bCs/>
          <w:sz w:val="22"/>
          <w:szCs w:val="22"/>
          <w:u w:val="single"/>
        </w:rPr>
      </w:pPr>
      <w:r>
        <w:rPr>
          <w:rFonts w:asciiTheme="minorHAnsi" w:eastAsia="Calibri" w:hAnsiTheme="minorHAnsi" w:cs="Calibri"/>
          <w:sz w:val="22"/>
          <w:szCs w:val="22"/>
        </w:rPr>
        <w:t>Ensure that your bid is stamped and signed</w:t>
      </w:r>
    </w:p>
    <w:p w14:paraId="0B823D1D" w14:textId="48855F78" w:rsidR="00BC2DCF" w:rsidRPr="00A73C58" w:rsidRDefault="00BC2DCF" w:rsidP="00842DA5">
      <w:pPr>
        <w:pStyle w:val="MSGENFONTSTYLENAMETEMPLATEROLENUMBERMSGENFONTSTYLENAMEBYROLETEXT20"/>
        <w:numPr>
          <w:ilvl w:val="0"/>
          <w:numId w:val="33"/>
        </w:numPr>
        <w:shd w:val="clear" w:color="auto" w:fill="auto"/>
        <w:spacing w:after="0" w:line="259" w:lineRule="auto"/>
        <w:jc w:val="left"/>
        <w:rPr>
          <w:rFonts w:asciiTheme="minorHAnsi" w:eastAsia="Calibri" w:hAnsiTheme="minorHAnsi" w:cs="Calibri"/>
          <w:b/>
          <w:bCs/>
          <w:sz w:val="22"/>
          <w:szCs w:val="22"/>
          <w:u w:val="single"/>
        </w:rPr>
      </w:pPr>
      <w:r>
        <w:rPr>
          <w:rFonts w:asciiTheme="minorHAnsi" w:eastAsia="Calibri" w:hAnsiTheme="minorHAnsi" w:cs="Calibri"/>
          <w:sz w:val="22"/>
          <w:szCs w:val="22"/>
        </w:rPr>
        <w:t>All quoted prices must be in USD as payment.</w:t>
      </w:r>
    </w:p>
    <w:p w14:paraId="3FAC4819" w14:textId="2C8E9A60" w:rsidR="00A73C58" w:rsidRPr="00A73C58" w:rsidRDefault="00A73C58" w:rsidP="00842DA5">
      <w:pPr>
        <w:pStyle w:val="MSGENFONTSTYLENAMETEMPLATEROLENUMBERMSGENFONTSTYLENAMEBYROLETEXT20"/>
        <w:numPr>
          <w:ilvl w:val="0"/>
          <w:numId w:val="33"/>
        </w:numPr>
        <w:shd w:val="clear" w:color="auto" w:fill="auto"/>
        <w:spacing w:after="0" w:line="259" w:lineRule="auto"/>
        <w:jc w:val="left"/>
        <w:rPr>
          <w:rFonts w:asciiTheme="minorHAnsi" w:eastAsia="Calibri" w:hAnsiTheme="minorHAnsi" w:cs="Calibri"/>
          <w:b/>
          <w:bCs/>
          <w:sz w:val="22"/>
          <w:szCs w:val="22"/>
          <w:u w:val="single"/>
        </w:rPr>
      </w:pPr>
      <w:r>
        <w:rPr>
          <w:rFonts w:asciiTheme="minorHAnsi" w:eastAsia="Calibri" w:hAnsiTheme="minorHAnsi" w:cs="Calibri"/>
          <w:sz w:val="22"/>
          <w:szCs w:val="22"/>
        </w:rPr>
        <w:t>Contractors can bid for both location but will be considered for only one location</w:t>
      </w:r>
    </w:p>
    <w:p w14:paraId="12E4CA93" w14:textId="61E7D216" w:rsidR="00324BAF" w:rsidRPr="00BC2DCF" w:rsidRDefault="00324BAF" w:rsidP="00842DA5">
      <w:pPr>
        <w:pStyle w:val="MSGENFONTSTYLENAMETEMPLATEROLENUMBERMSGENFONTSTYLENAMEBYROLETEXT20"/>
        <w:numPr>
          <w:ilvl w:val="0"/>
          <w:numId w:val="33"/>
        </w:numPr>
        <w:shd w:val="clear" w:color="auto" w:fill="auto"/>
        <w:spacing w:after="0" w:line="259" w:lineRule="auto"/>
        <w:jc w:val="left"/>
        <w:rPr>
          <w:rFonts w:asciiTheme="minorHAnsi" w:eastAsia="Calibri" w:hAnsiTheme="minorHAnsi" w:cs="Calibri"/>
          <w:b/>
          <w:bCs/>
          <w:sz w:val="22"/>
          <w:szCs w:val="22"/>
          <w:u w:val="single"/>
        </w:rPr>
      </w:pPr>
      <w:r>
        <w:rPr>
          <w:rFonts w:asciiTheme="minorHAnsi" w:eastAsia="Calibri" w:hAnsiTheme="minorHAnsi" w:cs="Calibri"/>
          <w:sz w:val="22"/>
          <w:szCs w:val="22"/>
        </w:rPr>
        <w:t>Offers must be ‘</w:t>
      </w:r>
      <w:r w:rsidRPr="00324BAF">
        <w:rPr>
          <w:rFonts w:asciiTheme="minorHAnsi" w:eastAsia="Calibri" w:hAnsiTheme="minorHAnsi" w:cs="Calibri"/>
          <w:b/>
          <w:bCs/>
          <w:sz w:val="22"/>
          <w:szCs w:val="22"/>
        </w:rPr>
        <w:t>best and final’</w:t>
      </w:r>
      <w:r w:rsidR="00A73C58">
        <w:rPr>
          <w:rFonts w:asciiTheme="minorHAnsi" w:eastAsia="Calibri" w:hAnsiTheme="minorHAnsi" w:cs="Calibri"/>
          <w:b/>
          <w:bCs/>
          <w:sz w:val="22"/>
          <w:szCs w:val="22"/>
        </w:rPr>
        <w:t xml:space="preserve">, and please provide </w:t>
      </w:r>
      <w:r w:rsidR="00AF717F">
        <w:rPr>
          <w:rFonts w:asciiTheme="minorHAnsi" w:eastAsia="Calibri" w:hAnsiTheme="minorHAnsi" w:cs="Calibri"/>
          <w:b/>
          <w:bCs/>
          <w:sz w:val="22"/>
          <w:szCs w:val="22"/>
        </w:rPr>
        <w:t xml:space="preserve">a </w:t>
      </w:r>
      <w:r w:rsidR="008E136C">
        <w:rPr>
          <w:rFonts w:asciiTheme="minorHAnsi" w:eastAsia="Calibri" w:hAnsiTheme="minorHAnsi" w:cs="Calibri"/>
          <w:b/>
          <w:bCs/>
          <w:sz w:val="22"/>
          <w:szCs w:val="22"/>
        </w:rPr>
        <w:t>detailed breakdown</w:t>
      </w:r>
      <w:r w:rsidR="00A73C58">
        <w:rPr>
          <w:rFonts w:asciiTheme="minorHAnsi" w:eastAsia="Calibri" w:hAnsiTheme="minorHAnsi" w:cs="Calibri"/>
          <w:b/>
          <w:bCs/>
          <w:sz w:val="22"/>
          <w:szCs w:val="22"/>
        </w:rPr>
        <w:t xml:space="preserve"> of the costing for the handwash</w:t>
      </w:r>
      <w:r w:rsidR="008E136C">
        <w:rPr>
          <w:rFonts w:asciiTheme="minorHAnsi" w:eastAsia="Calibri" w:hAnsiTheme="minorHAnsi" w:cs="Calibri"/>
          <w:b/>
          <w:bCs/>
          <w:sz w:val="22"/>
          <w:szCs w:val="22"/>
        </w:rPr>
        <w:t>ing</w:t>
      </w:r>
      <w:r w:rsidR="00A73C58">
        <w:rPr>
          <w:rFonts w:asciiTheme="minorHAnsi" w:eastAsia="Calibri" w:hAnsiTheme="minorHAnsi" w:cs="Calibri"/>
          <w:b/>
          <w:bCs/>
          <w:sz w:val="22"/>
          <w:szCs w:val="22"/>
        </w:rPr>
        <w:t xml:space="preserve"> station </w:t>
      </w:r>
    </w:p>
    <w:p w14:paraId="18BC8D6B" w14:textId="1C4AE13E" w:rsidR="00BC2DCF" w:rsidRDefault="00BC2DCF" w:rsidP="001456E1">
      <w:pPr>
        <w:pStyle w:val="MSGENFONTSTYLENAMETEMPLATEROLENUMBERMSGENFONTSTYLENAMEBYROLETEXT20"/>
        <w:shd w:val="clear" w:color="auto" w:fill="auto"/>
        <w:spacing w:after="0" w:line="259" w:lineRule="auto"/>
        <w:jc w:val="left"/>
        <w:rPr>
          <w:rFonts w:asciiTheme="minorHAnsi" w:eastAsia="Calibri" w:hAnsiTheme="minorHAnsi" w:cs="Calibri"/>
          <w:b/>
          <w:bCs/>
          <w:sz w:val="22"/>
          <w:szCs w:val="22"/>
          <w:u w:val="single"/>
        </w:rPr>
      </w:pPr>
    </w:p>
    <w:p w14:paraId="7FAFBD3E" w14:textId="59E5C819" w:rsidR="001456E1" w:rsidRPr="00EB1F15" w:rsidRDefault="001456E1" w:rsidP="001456E1">
      <w:pPr>
        <w:pStyle w:val="MSGENFONTSTYLENAMETEMPLATEROLENUMBERMSGENFONTSTYLENAMEBYROLETEXT20"/>
        <w:shd w:val="clear" w:color="auto" w:fill="auto"/>
        <w:spacing w:after="0" w:line="259" w:lineRule="auto"/>
        <w:jc w:val="left"/>
        <w:rPr>
          <w:rFonts w:asciiTheme="minorHAnsi" w:eastAsia="Calibri" w:hAnsiTheme="minorHAnsi" w:cs="Calibri"/>
          <w:b/>
          <w:bCs/>
          <w:sz w:val="28"/>
          <w:szCs w:val="28"/>
          <w:u w:val="single"/>
        </w:rPr>
      </w:pPr>
      <w:r w:rsidRPr="00EB1F15">
        <w:rPr>
          <w:rFonts w:asciiTheme="minorHAnsi" w:eastAsia="Calibri" w:hAnsiTheme="minorHAnsi" w:cs="Calibri"/>
          <w:b/>
          <w:bCs/>
          <w:sz w:val="28"/>
          <w:szCs w:val="28"/>
          <w:u w:val="single"/>
        </w:rPr>
        <w:t xml:space="preserve">Harare </w:t>
      </w:r>
    </w:p>
    <w:tbl>
      <w:tblPr>
        <w:tblW w:w="10986" w:type="dxa"/>
        <w:tblLook w:val="04A0" w:firstRow="1" w:lastRow="0" w:firstColumn="1" w:lastColumn="0" w:noHBand="0" w:noVBand="1"/>
      </w:tblPr>
      <w:tblGrid>
        <w:gridCol w:w="1023"/>
        <w:gridCol w:w="948"/>
        <w:gridCol w:w="4347"/>
        <w:gridCol w:w="1670"/>
        <w:gridCol w:w="2088"/>
        <w:gridCol w:w="910"/>
      </w:tblGrid>
      <w:tr w:rsidR="00324BAF" w:rsidRPr="00324BAF" w14:paraId="13146D97" w14:textId="77777777" w:rsidTr="00343D4B">
        <w:trPr>
          <w:trHeight w:val="481"/>
        </w:trPr>
        <w:tc>
          <w:tcPr>
            <w:tcW w:w="1023" w:type="dxa"/>
            <w:tcBorders>
              <w:top w:val="single" w:sz="8" w:space="0" w:color="auto"/>
              <w:left w:val="single" w:sz="8" w:space="0" w:color="auto"/>
              <w:bottom w:val="single" w:sz="8" w:space="0" w:color="auto"/>
              <w:right w:val="single" w:sz="8" w:space="0" w:color="auto"/>
            </w:tcBorders>
            <w:shd w:val="clear" w:color="000000" w:fill="70AD47"/>
            <w:noWrap/>
            <w:vAlign w:val="center"/>
            <w:hideMark/>
          </w:tcPr>
          <w:p w14:paraId="02814AE6" w14:textId="77777777" w:rsidR="00324BAF" w:rsidRPr="00324BAF" w:rsidRDefault="00324BAF" w:rsidP="00324BAF">
            <w:pPr>
              <w:spacing w:after="0" w:line="240" w:lineRule="auto"/>
              <w:rPr>
                <w:rFonts w:ascii="Calibri" w:eastAsia="Times New Roman" w:hAnsi="Calibri" w:cs="Calibri"/>
                <w:b/>
                <w:bCs/>
                <w:color w:val="000000"/>
                <w:lang w:val="en-ZW" w:eastAsia="en-ZW"/>
              </w:rPr>
            </w:pPr>
            <w:r w:rsidRPr="00324BAF">
              <w:rPr>
                <w:rFonts w:ascii="Calibri" w:eastAsia="Times New Roman" w:hAnsi="Calibri" w:cs="Calibri"/>
                <w:b/>
                <w:bCs/>
                <w:color w:val="000000"/>
                <w:lang w:val="en-ZW" w:eastAsia="en-ZW"/>
              </w:rPr>
              <w:t xml:space="preserve">Quantity </w:t>
            </w:r>
          </w:p>
        </w:tc>
        <w:tc>
          <w:tcPr>
            <w:tcW w:w="948" w:type="dxa"/>
            <w:tcBorders>
              <w:top w:val="single" w:sz="8" w:space="0" w:color="auto"/>
              <w:left w:val="nil"/>
              <w:bottom w:val="single" w:sz="8" w:space="0" w:color="auto"/>
              <w:right w:val="single" w:sz="8" w:space="0" w:color="auto"/>
            </w:tcBorders>
            <w:shd w:val="clear" w:color="000000" w:fill="70AD47"/>
            <w:noWrap/>
            <w:vAlign w:val="center"/>
            <w:hideMark/>
          </w:tcPr>
          <w:p w14:paraId="3523144D" w14:textId="77777777" w:rsidR="00324BAF" w:rsidRPr="00324BAF" w:rsidRDefault="00324BAF" w:rsidP="00324BAF">
            <w:pPr>
              <w:spacing w:after="0" w:line="240" w:lineRule="auto"/>
              <w:rPr>
                <w:rFonts w:ascii="Calibri" w:eastAsia="Times New Roman" w:hAnsi="Calibri" w:cs="Calibri"/>
                <w:b/>
                <w:bCs/>
                <w:color w:val="000000"/>
                <w:lang w:val="en-ZW" w:eastAsia="en-ZW"/>
              </w:rPr>
            </w:pPr>
            <w:r w:rsidRPr="00324BAF">
              <w:rPr>
                <w:rFonts w:ascii="Calibri" w:eastAsia="Times New Roman" w:hAnsi="Calibri" w:cs="Calibri"/>
                <w:b/>
                <w:bCs/>
                <w:color w:val="000000"/>
                <w:lang w:val="en-ZW" w:eastAsia="en-ZW"/>
              </w:rPr>
              <w:t>Unit</w:t>
            </w:r>
          </w:p>
        </w:tc>
        <w:tc>
          <w:tcPr>
            <w:tcW w:w="4347" w:type="dxa"/>
            <w:tcBorders>
              <w:top w:val="single" w:sz="8" w:space="0" w:color="auto"/>
              <w:left w:val="nil"/>
              <w:bottom w:val="single" w:sz="8" w:space="0" w:color="auto"/>
              <w:right w:val="single" w:sz="8" w:space="0" w:color="auto"/>
            </w:tcBorders>
            <w:shd w:val="clear" w:color="000000" w:fill="70AD47"/>
            <w:noWrap/>
            <w:vAlign w:val="center"/>
            <w:hideMark/>
          </w:tcPr>
          <w:p w14:paraId="1DCE910A" w14:textId="77777777" w:rsidR="00324BAF" w:rsidRPr="00324BAF" w:rsidRDefault="00324BAF" w:rsidP="00324BAF">
            <w:pPr>
              <w:spacing w:after="0" w:line="240" w:lineRule="auto"/>
              <w:rPr>
                <w:rFonts w:ascii="Calibri" w:eastAsia="Times New Roman" w:hAnsi="Calibri" w:cs="Calibri"/>
                <w:b/>
                <w:bCs/>
                <w:color w:val="000000"/>
                <w:lang w:val="en-ZW" w:eastAsia="en-ZW"/>
              </w:rPr>
            </w:pPr>
            <w:r w:rsidRPr="00324BAF">
              <w:rPr>
                <w:rFonts w:ascii="Calibri" w:eastAsia="Times New Roman" w:hAnsi="Calibri" w:cs="Calibri"/>
                <w:b/>
                <w:bCs/>
                <w:color w:val="000000"/>
                <w:lang w:val="en-ZW" w:eastAsia="en-ZW"/>
              </w:rPr>
              <w:t>Description</w:t>
            </w:r>
          </w:p>
        </w:tc>
        <w:tc>
          <w:tcPr>
            <w:tcW w:w="1670" w:type="dxa"/>
            <w:tcBorders>
              <w:top w:val="single" w:sz="8" w:space="0" w:color="auto"/>
              <w:left w:val="nil"/>
              <w:bottom w:val="single" w:sz="8" w:space="0" w:color="auto"/>
              <w:right w:val="single" w:sz="8" w:space="0" w:color="auto"/>
            </w:tcBorders>
            <w:shd w:val="clear" w:color="000000" w:fill="70AD47"/>
            <w:noWrap/>
            <w:vAlign w:val="center"/>
            <w:hideMark/>
          </w:tcPr>
          <w:p w14:paraId="189EE68E" w14:textId="77777777" w:rsidR="00324BAF" w:rsidRPr="00324BAF" w:rsidRDefault="00324BAF" w:rsidP="00324BAF">
            <w:pPr>
              <w:spacing w:after="0" w:line="240" w:lineRule="auto"/>
              <w:rPr>
                <w:rFonts w:ascii="Calibri" w:eastAsia="Times New Roman" w:hAnsi="Calibri" w:cs="Calibri"/>
                <w:b/>
                <w:bCs/>
                <w:color w:val="000000"/>
                <w:lang w:val="en-ZW" w:eastAsia="en-ZW"/>
              </w:rPr>
            </w:pPr>
            <w:r w:rsidRPr="00324BAF">
              <w:rPr>
                <w:rFonts w:ascii="Calibri" w:eastAsia="Times New Roman" w:hAnsi="Calibri" w:cs="Calibri"/>
                <w:b/>
                <w:bCs/>
                <w:color w:val="000000"/>
                <w:lang w:val="en-ZW" w:eastAsia="en-ZW"/>
              </w:rPr>
              <w:t xml:space="preserve">Unit Price </w:t>
            </w:r>
          </w:p>
        </w:tc>
        <w:tc>
          <w:tcPr>
            <w:tcW w:w="2088" w:type="dxa"/>
            <w:tcBorders>
              <w:top w:val="single" w:sz="8" w:space="0" w:color="auto"/>
              <w:left w:val="nil"/>
              <w:bottom w:val="single" w:sz="8" w:space="0" w:color="auto"/>
              <w:right w:val="single" w:sz="8" w:space="0" w:color="auto"/>
            </w:tcBorders>
            <w:shd w:val="clear" w:color="000000" w:fill="70AD47"/>
            <w:noWrap/>
            <w:vAlign w:val="center"/>
            <w:hideMark/>
          </w:tcPr>
          <w:p w14:paraId="22FF98B9" w14:textId="77777777" w:rsidR="00324BAF" w:rsidRPr="00324BAF" w:rsidRDefault="00324BAF" w:rsidP="00324BAF">
            <w:pPr>
              <w:spacing w:after="0" w:line="240" w:lineRule="auto"/>
              <w:rPr>
                <w:rFonts w:ascii="Calibri" w:eastAsia="Times New Roman" w:hAnsi="Calibri" w:cs="Calibri"/>
                <w:b/>
                <w:bCs/>
                <w:color w:val="000000"/>
                <w:lang w:val="en-ZW" w:eastAsia="en-ZW"/>
              </w:rPr>
            </w:pPr>
            <w:r w:rsidRPr="00324BAF">
              <w:rPr>
                <w:rFonts w:ascii="Calibri" w:eastAsia="Times New Roman" w:hAnsi="Calibri" w:cs="Calibri"/>
                <w:b/>
                <w:bCs/>
                <w:color w:val="000000"/>
                <w:lang w:val="en-ZW" w:eastAsia="en-ZW"/>
              </w:rPr>
              <w:t xml:space="preserve">Total Price </w:t>
            </w:r>
          </w:p>
        </w:tc>
        <w:tc>
          <w:tcPr>
            <w:tcW w:w="910" w:type="dxa"/>
            <w:tcBorders>
              <w:top w:val="nil"/>
              <w:left w:val="nil"/>
              <w:bottom w:val="nil"/>
              <w:right w:val="nil"/>
            </w:tcBorders>
            <w:shd w:val="clear" w:color="auto" w:fill="auto"/>
            <w:noWrap/>
            <w:vAlign w:val="bottom"/>
            <w:hideMark/>
          </w:tcPr>
          <w:p w14:paraId="4292C175" w14:textId="77777777" w:rsidR="00324BAF" w:rsidRPr="00324BAF" w:rsidRDefault="00324BAF" w:rsidP="00324BAF">
            <w:pPr>
              <w:spacing w:after="0" w:line="240" w:lineRule="auto"/>
              <w:rPr>
                <w:rFonts w:ascii="Calibri" w:eastAsia="Times New Roman" w:hAnsi="Calibri" w:cs="Calibri"/>
                <w:b/>
                <w:bCs/>
                <w:color w:val="000000"/>
                <w:lang w:val="en-ZW" w:eastAsia="en-ZW"/>
              </w:rPr>
            </w:pPr>
          </w:p>
        </w:tc>
      </w:tr>
      <w:tr w:rsidR="00324BAF" w:rsidRPr="00324BAF" w14:paraId="0467B0DA" w14:textId="77777777" w:rsidTr="00EB1F15">
        <w:trPr>
          <w:trHeight w:val="696"/>
        </w:trPr>
        <w:tc>
          <w:tcPr>
            <w:tcW w:w="1023" w:type="dxa"/>
            <w:tcBorders>
              <w:top w:val="nil"/>
              <w:left w:val="single" w:sz="8" w:space="0" w:color="auto"/>
              <w:bottom w:val="single" w:sz="8" w:space="0" w:color="auto"/>
              <w:right w:val="single" w:sz="8" w:space="0" w:color="auto"/>
            </w:tcBorders>
            <w:shd w:val="clear" w:color="auto" w:fill="auto"/>
            <w:noWrap/>
            <w:vAlign w:val="center"/>
            <w:hideMark/>
          </w:tcPr>
          <w:p w14:paraId="11BCE34B" w14:textId="0A65968F" w:rsidR="00324BAF" w:rsidRPr="00324BAF" w:rsidRDefault="001456E1" w:rsidP="00324BAF">
            <w:pPr>
              <w:spacing w:after="0" w:line="240" w:lineRule="auto"/>
              <w:jc w:val="right"/>
              <w:rPr>
                <w:rFonts w:ascii="Calibri" w:eastAsia="Times New Roman" w:hAnsi="Calibri" w:cs="Calibri"/>
                <w:color w:val="000000"/>
                <w:lang w:val="en-ZW" w:eastAsia="en-ZW"/>
              </w:rPr>
            </w:pPr>
            <w:r>
              <w:rPr>
                <w:rFonts w:ascii="Calibri" w:eastAsia="Times New Roman" w:hAnsi="Calibri" w:cs="Calibri"/>
                <w:color w:val="000000"/>
                <w:lang w:val="en-ZW" w:eastAsia="en-ZW"/>
              </w:rPr>
              <w:t>41</w:t>
            </w:r>
          </w:p>
        </w:tc>
        <w:tc>
          <w:tcPr>
            <w:tcW w:w="948" w:type="dxa"/>
            <w:tcBorders>
              <w:top w:val="nil"/>
              <w:left w:val="nil"/>
              <w:bottom w:val="single" w:sz="8" w:space="0" w:color="auto"/>
              <w:right w:val="single" w:sz="8" w:space="0" w:color="auto"/>
            </w:tcBorders>
            <w:shd w:val="clear" w:color="auto" w:fill="auto"/>
            <w:noWrap/>
            <w:vAlign w:val="center"/>
            <w:hideMark/>
          </w:tcPr>
          <w:p w14:paraId="166878E2" w14:textId="2F5B2F49" w:rsidR="00324BAF" w:rsidRPr="00324BAF" w:rsidRDefault="001456E1" w:rsidP="00324BAF">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each</w:t>
            </w:r>
          </w:p>
        </w:tc>
        <w:tc>
          <w:tcPr>
            <w:tcW w:w="4347" w:type="dxa"/>
            <w:tcBorders>
              <w:top w:val="nil"/>
              <w:left w:val="nil"/>
              <w:bottom w:val="single" w:sz="8" w:space="0" w:color="auto"/>
              <w:right w:val="single" w:sz="8" w:space="0" w:color="auto"/>
            </w:tcBorders>
            <w:shd w:val="clear" w:color="auto" w:fill="auto"/>
            <w:vAlign w:val="center"/>
            <w:hideMark/>
          </w:tcPr>
          <w:p w14:paraId="40F23843" w14:textId="6B04166E" w:rsidR="00324BAF" w:rsidRPr="001456E1" w:rsidRDefault="001456E1" w:rsidP="00324BAF">
            <w:pPr>
              <w:spacing w:after="0" w:line="240" w:lineRule="auto"/>
              <w:rPr>
                <w:rFonts w:ascii="Calibri" w:eastAsia="Times New Roman" w:hAnsi="Calibri" w:cs="Calibri"/>
                <w:color w:val="000000"/>
                <w:lang w:val="en-ZW" w:eastAsia="en-ZW"/>
              </w:rPr>
            </w:pPr>
            <w:r w:rsidRPr="001456E1">
              <w:rPr>
                <w:rFonts w:ascii="Calibri" w:eastAsia="Times New Roman" w:hAnsi="Calibri" w:cs="Calibri"/>
                <w:color w:val="000000"/>
                <w:lang w:val="en-ZW" w:eastAsia="en-ZW"/>
              </w:rPr>
              <w:t xml:space="preserve">Construction of </w:t>
            </w:r>
            <w:r>
              <w:rPr>
                <w:rFonts w:ascii="Calibri" w:eastAsia="Times New Roman" w:hAnsi="Calibri" w:cs="Calibri"/>
                <w:color w:val="000000"/>
                <w:lang w:val="en-ZW" w:eastAsia="en-ZW"/>
              </w:rPr>
              <w:t xml:space="preserve">group handwash stations in Harare </w:t>
            </w:r>
          </w:p>
        </w:tc>
        <w:tc>
          <w:tcPr>
            <w:tcW w:w="1670" w:type="dxa"/>
            <w:tcBorders>
              <w:top w:val="nil"/>
              <w:left w:val="nil"/>
              <w:bottom w:val="single" w:sz="8" w:space="0" w:color="auto"/>
              <w:right w:val="single" w:sz="8" w:space="0" w:color="auto"/>
            </w:tcBorders>
            <w:shd w:val="clear" w:color="auto" w:fill="auto"/>
            <w:noWrap/>
            <w:vAlign w:val="bottom"/>
            <w:hideMark/>
          </w:tcPr>
          <w:p w14:paraId="27654B17" w14:textId="77777777" w:rsidR="00324BAF" w:rsidRPr="00324BAF" w:rsidRDefault="00324BAF" w:rsidP="00324BAF">
            <w:pPr>
              <w:spacing w:after="0" w:line="240" w:lineRule="auto"/>
              <w:rPr>
                <w:rFonts w:ascii="Calibri" w:eastAsia="Times New Roman" w:hAnsi="Calibri" w:cs="Calibri"/>
                <w:color w:val="000000"/>
                <w:lang w:val="en-ZW" w:eastAsia="en-ZW"/>
              </w:rPr>
            </w:pPr>
            <w:r w:rsidRPr="00324BAF">
              <w:rPr>
                <w:rFonts w:ascii="Calibri" w:eastAsia="Times New Roman" w:hAnsi="Calibri" w:cs="Calibri"/>
                <w:color w:val="000000"/>
                <w:lang w:val="en-ZW" w:eastAsia="en-ZW"/>
              </w:rPr>
              <w:t> </w:t>
            </w:r>
          </w:p>
        </w:tc>
        <w:tc>
          <w:tcPr>
            <w:tcW w:w="2088" w:type="dxa"/>
            <w:tcBorders>
              <w:top w:val="nil"/>
              <w:left w:val="nil"/>
              <w:bottom w:val="single" w:sz="8" w:space="0" w:color="auto"/>
              <w:right w:val="single" w:sz="8" w:space="0" w:color="auto"/>
            </w:tcBorders>
            <w:shd w:val="clear" w:color="auto" w:fill="auto"/>
            <w:noWrap/>
            <w:vAlign w:val="bottom"/>
            <w:hideMark/>
          </w:tcPr>
          <w:p w14:paraId="73FE88A5" w14:textId="77777777" w:rsidR="00324BAF" w:rsidRPr="00324BAF" w:rsidRDefault="00324BAF" w:rsidP="00324BAF">
            <w:pPr>
              <w:spacing w:after="0" w:line="240" w:lineRule="auto"/>
              <w:rPr>
                <w:rFonts w:ascii="Calibri" w:eastAsia="Times New Roman" w:hAnsi="Calibri" w:cs="Calibri"/>
                <w:color w:val="000000"/>
                <w:lang w:val="en-ZW" w:eastAsia="en-ZW"/>
              </w:rPr>
            </w:pPr>
            <w:r w:rsidRPr="00324BAF">
              <w:rPr>
                <w:rFonts w:ascii="Calibri" w:eastAsia="Times New Roman" w:hAnsi="Calibri" w:cs="Calibri"/>
                <w:color w:val="000000"/>
                <w:lang w:val="en-ZW" w:eastAsia="en-ZW"/>
              </w:rPr>
              <w:t> </w:t>
            </w:r>
          </w:p>
        </w:tc>
        <w:tc>
          <w:tcPr>
            <w:tcW w:w="910" w:type="dxa"/>
            <w:tcBorders>
              <w:top w:val="nil"/>
              <w:left w:val="nil"/>
              <w:bottom w:val="nil"/>
              <w:right w:val="nil"/>
            </w:tcBorders>
            <w:shd w:val="clear" w:color="auto" w:fill="auto"/>
            <w:noWrap/>
            <w:vAlign w:val="bottom"/>
            <w:hideMark/>
          </w:tcPr>
          <w:p w14:paraId="06CD133D" w14:textId="77777777" w:rsidR="00324BAF" w:rsidRPr="00324BAF" w:rsidRDefault="00324BAF" w:rsidP="00324BAF">
            <w:pPr>
              <w:spacing w:after="0" w:line="240" w:lineRule="auto"/>
              <w:rPr>
                <w:rFonts w:ascii="Calibri" w:eastAsia="Times New Roman" w:hAnsi="Calibri" w:cs="Calibri"/>
                <w:color w:val="000000"/>
                <w:lang w:val="en-ZW" w:eastAsia="en-ZW"/>
              </w:rPr>
            </w:pPr>
          </w:p>
        </w:tc>
      </w:tr>
      <w:tr w:rsidR="001456E1" w:rsidRPr="00324BAF" w14:paraId="4FB44F96" w14:textId="77777777" w:rsidTr="00343D4B">
        <w:trPr>
          <w:trHeight w:val="520"/>
        </w:trPr>
        <w:tc>
          <w:tcPr>
            <w:tcW w:w="1023" w:type="dxa"/>
            <w:tcBorders>
              <w:top w:val="nil"/>
              <w:left w:val="single" w:sz="8" w:space="0" w:color="auto"/>
              <w:bottom w:val="single" w:sz="8" w:space="0" w:color="auto"/>
              <w:right w:val="single" w:sz="8" w:space="0" w:color="auto"/>
            </w:tcBorders>
            <w:shd w:val="clear" w:color="auto" w:fill="auto"/>
            <w:noWrap/>
            <w:vAlign w:val="center"/>
          </w:tcPr>
          <w:p w14:paraId="5CBFB086" w14:textId="77777777" w:rsidR="001456E1" w:rsidRDefault="001456E1" w:rsidP="00324BAF">
            <w:pPr>
              <w:spacing w:after="0" w:line="240" w:lineRule="auto"/>
              <w:jc w:val="right"/>
              <w:rPr>
                <w:rFonts w:ascii="Calibri" w:eastAsia="Times New Roman" w:hAnsi="Calibri" w:cs="Calibri"/>
                <w:color w:val="000000"/>
                <w:lang w:val="en-ZW" w:eastAsia="en-ZW"/>
              </w:rPr>
            </w:pPr>
          </w:p>
        </w:tc>
        <w:tc>
          <w:tcPr>
            <w:tcW w:w="948" w:type="dxa"/>
            <w:tcBorders>
              <w:top w:val="nil"/>
              <w:left w:val="nil"/>
              <w:bottom w:val="single" w:sz="8" w:space="0" w:color="auto"/>
              <w:right w:val="single" w:sz="8" w:space="0" w:color="auto"/>
            </w:tcBorders>
            <w:shd w:val="clear" w:color="auto" w:fill="auto"/>
            <w:noWrap/>
            <w:vAlign w:val="center"/>
          </w:tcPr>
          <w:p w14:paraId="40E3FD64" w14:textId="77777777" w:rsidR="001456E1" w:rsidRDefault="001456E1" w:rsidP="00324BAF">
            <w:pPr>
              <w:spacing w:after="0" w:line="240" w:lineRule="auto"/>
              <w:rPr>
                <w:rFonts w:ascii="Calibri" w:eastAsia="Times New Roman" w:hAnsi="Calibri" w:cs="Calibri"/>
                <w:color w:val="000000"/>
                <w:lang w:val="en-ZW" w:eastAsia="en-ZW"/>
              </w:rPr>
            </w:pPr>
          </w:p>
        </w:tc>
        <w:tc>
          <w:tcPr>
            <w:tcW w:w="4347" w:type="dxa"/>
            <w:tcBorders>
              <w:top w:val="nil"/>
              <w:left w:val="nil"/>
              <w:bottom w:val="single" w:sz="8" w:space="0" w:color="auto"/>
              <w:right w:val="single" w:sz="8" w:space="0" w:color="auto"/>
            </w:tcBorders>
            <w:shd w:val="clear" w:color="auto" w:fill="auto"/>
            <w:vAlign w:val="center"/>
          </w:tcPr>
          <w:p w14:paraId="057CB0B6" w14:textId="77777777" w:rsidR="001456E1" w:rsidRPr="001456E1" w:rsidRDefault="001456E1" w:rsidP="00324BAF">
            <w:pPr>
              <w:spacing w:after="0" w:line="240" w:lineRule="auto"/>
              <w:rPr>
                <w:rFonts w:ascii="Calibri" w:eastAsia="Times New Roman" w:hAnsi="Calibri" w:cs="Calibri"/>
                <w:color w:val="000000"/>
                <w:lang w:val="en-ZW" w:eastAsia="en-ZW"/>
              </w:rPr>
            </w:pPr>
          </w:p>
        </w:tc>
        <w:tc>
          <w:tcPr>
            <w:tcW w:w="1670" w:type="dxa"/>
            <w:tcBorders>
              <w:top w:val="nil"/>
              <w:left w:val="nil"/>
              <w:bottom w:val="single" w:sz="8" w:space="0" w:color="auto"/>
              <w:right w:val="single" w:sz="8" w:space="0" w:color="auto"/>
            </w:tcBorders>
            <w:shd w:val="clear" w:color="auto" w:fill="auto"/>
            <w:noWrap/>
            <w:vAlign w:val="bottom"/>
          </w:tcPr>
          <w:p w14:paraId="1B93DF41" w14:textId="77777777" w:rsidR="001456E1" w:rsidRPr="00324BAF" w:rsidRDefault="001456E1" w:rsidP="00324BAF">
            <w:pPr>
              <w:spacing w:after="0" w:line="240" w:lineRule="auto"/>
              <w:rPr>
                <w:rFonts w:ascii="Calibri" w:eastAsia="Times New Roman" w:hAnsi="Calibri" w:cs="Calibri"/>
                <w:color w:val="000000"/>
                <w:lang w:val="en-ZW" w:eastAsia="en-ZW"/>
              </w:rPr>
            </w:pPr>
          </w:p>
        </w:tc>
        <w:tc>
          <w:tcPr>
            <w:tcW w:w="2088" w:type="dxa"/>
            <w:tcBorders>
              <w:top w:val="nil"/>
              <w:left w:val="nil"/>
              <w:bottom w:val="single" w:sz="8" w:space="0" w:color="auto"/>
              <w:right w:val="single" w:sz="8" w:space="0" w:color="auto"/>
            </w:tcBorders>
            <w:shd w:val="clear" w:color="auto" w:fill="auto"/>
            <w:noWrap/>
            <w:vAlign w:val="bottom"/>
          </w:tcPr>
          <w:p w14:paraId="12E88FBE" w14:textId="77777777" w:rsidR="001456E1" w:rsidRPr="00324BAF" w:rsidRDefault="001456E1" w:rsidP="00324BAF">
            <w:pPr>
              <w:spacing w:after="0" w:line="240" w:lineRule="auto"/>
              <w:rPr>
                <w:rFonts w:ascii="Calibri" w:eastAsia="Times New Roman" w:hAnsi="Calibri" w:cs="Calibri"/>
                <w:color w:val="000000"/>
                <w:lang w:val="en-ZW" w:eastAsia="en-ZW"/>
              </w:rPr>
            </w:pPr>
          </w:p>
        </w:tc>
        <w:tc>
          <w:tcPr>
            <w:tcW w:w="910" w:type="dxa"/>
            <w:tcBorders>
              <w:top w:val="nil"/>
              <w:left w:val="nil"/>
              <w:bottom w:val="nil"/>
              <w:right w:val="nil"/>
            </w:tcBorders>
            <w:shd w:val="clear" w:color="auto" w:fill="auto"/>
            <w:noWrap/>
            <w:vAlign w:val="bottom"/>
          </w:tcPr>
          <w:p w14:paraId="7EDF184D" w14:textId="77777777" w:rsidR="001456E1" w:rsidRPr="00324BAF" w:rsidRDefault="001456E1" w:rsidP="00324BAF">
            <w:pPr>
              <w:spacing w:after="0" w:line="240" w:lineRule="auto"/>
              <w:rPr>
                <w:rFonts w:ascii="Calibri" w:eastAsia="Times New Roman" w:hAnsi="Calibri" w:cs="Calibri"/>
                <w:color w:val="000000"/>
                <w:lang w:val="en-ZW" w:eastAsia="en-ZW"/>
              </w:rPr>
            </w:pPr>
          </w:p>
        </w:tc>
      </w:tr>
      <w:tr w:rsidR="00343D4B" w:rsidRPr="00324BAF" w14:paraId="2FAF8E66" w14:textId="77777777" w:rsidTr="00343D4B">
        <w:trPr>
          <w:trHeight w:val="571"/>
        </w:trPr>
        <w:tc>
          <w:tcPr>
            <w:tcW w:w="7988" w:type="dxa"/>
            <w:gridSpan w:val="4"/>
            <w:tcBorders>
              <w:top w:val="nil"/>
              <w:left w:val="single" w:sz="8" w:space="0" w:color="auto"/>
              <w:bottom w:val="single" w:sz="8" w:space="0" w:color="auto"/>
              <w:right w:val="single" w:sz="8" w:space="0" w:color="auto"/>
            </w:tcBorders>
            <w:shd w:val="clear" w:color="auto" w:fill="auto"/>
            <w:noWrap/>
            <w:vAlign w:val="center"/>
          </w:tcPr>
          <w:p w14:paraId="2B2C6175" w14:textId="59656F3D" w:rsidR="00343D4B" w:rsidRPr="00324BAF" w:rsidRDefault="00343D4B" w:rsidP="00324BAF">
            <w:pPr>
              <w:spacing w:after="0" w:line="240" w:lineRule="auto"/>
              <w:rPr>
                <w:rFonts w:ascii="Calibri" w:eastAsia="Times New Roman" w:hAnsi="Calibri" w:cs="Calibri"/>
                <w:color w:val="000000"/>
                <w:lang w:val="en-ZW" w:eastAsia="en-ZW"/>
              </w:rPr>
            </w:pPr>
            <w:r>
              <w:rPr>
                <w:rFonts w:ascii="Calibri" w:eastAsia="Times New Roman" w:hAnsi="Calibri" w:cs="Calibri"/>
                <w:b/>
                <w:bCs/>
                <w:color w:val="000000"/>
                <w:lang w:val="en-ZW" w:eastAsia="en-ZW"/>
              </w:rPr>
              <w:t xml:space="preserve">Total Cost for construction of 41 group handwash stations in Harare </w:t>
            </w:r>
          </w:p>
        </w:tc>
        <w:tc>
          <w:tcPr>
            <w:tcW w:w="2088" w:type="dxa"/>
            <w:tcBorders>
              <w:top w:val="nil"/>
              <w:left w:val="nil"/>
              <w:bottom w:val="single" w:sz="8" w:space="0" w:color="auto"/>
              <w:right w:val="single" w:sz="8" w:space="0" w:color="auto"/>
            </w:tcBorders>
            <w:shd w:val="clear" w:color="auto" w:fill="auto"/>
            <w:noWrap/>
            <w:vAlign w:val="bottom"/>
          </w:tcPr>
          <w:p w14:paraId="60A390A8" w14:textId="77777777" w:rsidR="00343D4B" w:rsidRPr="00324BAF" w:rsidRDefault="00343D4B" w:rsidP="00324BAF">
            <w:pPr>
              <w:spacing w:after="0" w:line="240" w:lineRule="auto"/>
              <w:rPr>
                <w:rFonts w:ascii="Calibri" w:eastAsia="Times New Roman" w:hAnsi="Calibri" w:cs="Calibri"/>
                <w:color w:val="000000"/>
                <w:lang w:val="en-ZW" w:eastAsia="en-ZW"/>
              </w:rPr>
            </w:pPr>
          </w:p>
        </w:tc>
        <w:tc>
          <w:tcPr>
            <w:tcW w:w="910" w:type="dxa"/>
            <w:tcBorders>
              <w:top w:val="nil"/>
              <w:left w:val="nil"/>
              <w:bottom w:val="nil"/>
              <w:right w:val="nil"/>
            </w:tcBorders>
            <w:shd w:val="clear" w:color="auto" w:fill="auto"/>
            <w:noWrap/>
            <w:vAlign w:val="bottom"/>
          </w:tcPr>
          <w:p w14:paraId="7DF15DFC" w14:textId="77777777" w:rsidR="00343D4B" w:rsidRPr="00324BAF" w:rsidRDefault="00343D4B" w:rsidP="00324BAF">
            <w:pPr>
              <w:spacing w:after="0" w:line="240" w:lineRule="auto"/>
              <w:rPr>
                <w:rFonts w:ascii="Calibri" w:eastAsia="Times New Roman" w:hAnsi="Calibri" w:cs="Calibri"/>
                <w:color w:val="000000"/>
                <w:lang w:val="en-ZW" w:eastAsia="en-ZW"/>
              </w:rPr>
            </w:pPr>
          </w:p>
        </w:tc>
      </w:tr>
      <w:tr w:rsidR="00324BAF" w:rsidRPr="00324BAF" w14:paraId="65B6CA7F" w14:textId="77777777" w:rsidTr="00343D4B">
        <w:trPr>
          <w:trHeight w:val="266"/>
        </w:trPr>
        <w:tc>
          <w:tcPr>
            <w:tcW w:w="1023" w:type="dxa"/>
            <w:tcBorders>
              <w:top w:val="nil"/>
              <w:left w:val="nil"/>
              <w:bottom w:val="nil"/>
              <w:right w:val="nil"/>
            </w:tcBorders>
            <w:shd w:val="clear" w:color="auto" w:fill="auto"/>
            <w:noWrap/>
            <w:vAlign w:val="bottom"/>
            <w:hideMark/>
          </w:tcPr>
          <w:p w14:paraId="16F38762"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c>
          <w:tcPr>
            <w:tcW w:w="948" w:type="dxa"/>
            <w:tcBorders>
              <w:top w:val="nil"/>
              <w:left w:val="nil"/>
              <w:bottom w:val="nil"/>
              <w:right w:val="nil"/>
            </w:tcBorders>
            <w:shd w:val="clear" w:color="auto" w:fill="auto"/>
            <w:noWrap/>
            <w:vAlign w:val="bottom"/>
            <w:hideMark/>
          </w:tcPr>
          <w:p w14:paraId="179D714D"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c>
          <w:tcPr>
            <w:tcW w:w="4347" w:type="dxa"/>
            <w:tcBorders>
              <w:top w:val="nil"/>
              <w:left w:val="nil"/>
              <w:bottom w:val="nil"/>
              <w:right w:val="nil"/>
            </w:tcBorders>
            <w:shd w:val="clear" w:color="auto" w:fill="auto"/>
            <w:noWrap/>
            <w:vAlign w:val="bottom"/>
            <w:hideMark/>
          </w:tcPr>
          <w:p w14:paraId="0E106161"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c>
          <w:tcPr>
            <w:tcW w:w="1670" w:type="dxa"/>
            <w:tcBorders>
              <w:top w:val="nil"/>
              <w:left w:val="nil"/>
              <w:bottom w:val="nil"/>
              <w:right w:val="nil"/>
            </w:tcBorders>
            <w:shd w:val="clear" w:color="auto" w:fill="auto"/>
            <w:noWrap/>
            <w:vAlign w:val="bottom"/>
            <w:hideMark/>
          </w:tcPr>
          <w:p w14:paraId="257487E1"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c>
          <w:tcPr>
            <w:tcW w:w="2088" w:type="dxa"/>
            <w:tcBorders>
              <w:top w:val="nil"/>
              <w:left w:val="nil"/>
              <w:bottom w:val="nil"/>
              <w:right w:val="nil"/>
            </w:tcBorders>
            <w:shd w:val="clear" w:color="auto" w:fill="auto"/>
            <w:noWrap/>
            <w:vAlign w:val="bottom"/>
            <w:hideMark/>
          </w:tcPr>
          <w:p w14:paraId="028D7AB7"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c>
          <w:tcPr>
            <w:tcW w:w="910" w:type="dxa"/>
            <w:tcBorders>
              <w:top w:val="nil"/>
              <w:left w:val="nil"/>
              <w:bottom w:val="nil"/>
              <w:right w:val="nil"/>
            </w:tcBorders>
            <w:shd w:val="clear" w:color="auto" w:fill="auto"/>
            <w:noWrap/>
            <w:vAlign w:val="bottom"/>
            <w:hideMark/>
          </w:tcPr>
          <w:p w14:paraId="08A965E5"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r>
      <w:tr w:rsidR="00324BAF" w:rsidRPr="00324BAF" w14:paraId="6B270C40" w14:textId="77777777" w:rsidTr="00343D4B">
        <w:trPr>
          <w:trHeight w:val="253"/>
        </w:trPr>
        <w:tc>
          <w:tcPr>
            <w:tcW w:w="1023" w:type="dxa"/>
            <w:tcBorders>
              <w:top w:val="nil"/>
              <w:left w:val="nil"/>
              <w:bottom w:val="nil"/>
              <w:right w:val="nil"/>
            </w:tcBorders>
            <w:shd w:val="clear" w:color="auto" w:fill="auto"/>
            <w:noWrap/>
            <w:vAlign w:val="bottom"/>
            <w:hideMark/>
          </w:tcPr>
          <w:p w14:paraId="51D1C21F" w14:textId="77777777" w:rsidR="00324BAF" w:rsidRDefault="00324BAF" w:rsidP="00324BAF">
            <w:pPr>
              <w:spacing w:after="0" w:line="240" w:lineRule="auto"/>
              <w:rPr>
                <w:rFonts w:ascii="Times New Roman" w:eastAsia="Times New Roman" w:hAnsi="Times New Roman" w:cs="Times New Roman"/>
                <w:sz w:val="20"/>
                <w:szCs w:val="20"/>
                <w:lang w:val="en-ZW" w:eastAsia="en-ZW"/>
              </w:rPr>
            </w:pPr>
          </w:p>
          <w:p w14:paraId="5A03ED96" w14:textId="45E3DE3E" w:rsidR="00343D4B" w:rsidRPr="00324BAF" w:rsidRDefault="00343D4B" w:rsidP="00324BAF">
            <w:pPr>
              <w:spacing w:after="0" w:line="240" w:lineRule="auto"/>
              <w:rPr>
                <w:rFonts w:ascii="Times New Roman" w:eastAsia="Times New Roman" w:hAnsi="Times New Roman" w:cs="Times New Roman"/>
                <w:sz w:val="20"/>
                <w:szCs w:val="20"/>
                <w:lang w:val="en-ZW" w:eastAsia="en-ZW"/>
              </w:rPr>
            </w:pPr>
          </w:p>
        </w:tc>
        <w:tc>
          <w:tcPr>
            <w:tcW w:w="948" w:type="dxa"/>
            <w:tcBorders>
              <w:top w:val="nil"/>
              <w:left w:val="nil"/>
              <w:bottom w:val="nil"/>
              <w:right w:val="nil"/>
            </w:tcBorders>
            <w:shd w:val="clear" w:color="auto" w:fill="auto"/>
            <w:noWrap/>
            <w:vAlign w:val="bottom"/>
            <w:hideMark/>
          </w:tcPr>
          <w:p w14:paraId="63BE841C"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c>
          <w:tcPr>
            <w:tcW w:w="4347" w:type="dxa"/>
            <w:tcBorders>
              <w:top w:val="nil"/>
              <w:left w:val="nil"/>
              <w:bottom w:val="nil"/>
              <w:right w:val="nil"/>
            </w:tcBorders>
            <w:shd w:val="clear" w:color="auto" w:fill="auto"/>
            <w:noWrap/>
            <w:vAlign w:val="bottom"/>
            <w:hideMark/>
          </w:tcPr>
          <w:p w14:paraId="1EDF003D"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c>
          <w:tcPr>
            <w:tcW w:w="1670" w:type="dxa"/>
            <w:tcBorders>
              <w:top w:val="nil"/>
              <w:left w:val="nil"/>
              <w:bottom w:val="nil"/>
              <w:right w:val="nil"/>
            </w:tcBorders>
            <w:shd w:val="clear" w:color="auto" w:fill="auto"/>
            <w:noWrap/>
            <w:vAlign w:val="bottom"/>
            <w:hideMark/>
          </w:tcPr>
          <w:p w14:paraId="6C18E45F"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c>
          <w:tcPr>
            <w:tcW w:w="2088" w:type="dxa"/>
            <w:tcBorders>
              <w:top w:val="nil"/>
              <w:left w:val="nil"/>
              <w:bottom w:val="nil"/>
              <w:right w:val="nil"/>
            </w:tcBorders>
            <w:shd w:val="clear" w:color="auto" w:fill="auto"/>
            <w:noWrap/>
            <w:vAlign w:val="bottom"/>
            <w:hideMark/>
          </w:tcPr>
          <w:p w14:paraId="11FE03E8"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c>
          <w:tcPr>
            <w:tcW w:w="910" w:type="dxa"/>
            <w:tcBorders>
              <w:top w:val="nil"/>
              <w:left w:val="nil"/>
              <w:bottom w:val="nil"/>
              <w:right w:val="nil"/>
            </w:tcBorders>
            <w:shd w:val="clear" w:color="auto" w:fill="auto"/>
            <w:noWrap/>
            <w:vAlign w:val="bottom"/>
            <w:hideMark/>
          </w:tcPr>
          <w:p w14:paraId="58E88444" w14:textId="77777777" w:rsidR="00324BAF" w:rsidRPr="00324BAF" w:rsidRDefault="00324BAF" w:rsidP="00324BAF">
            <w:pPr>
              <w:spacing w:after="0" w:line="240" w:lineRule="auto"/>
              <w:rPr>
                <w:rFonts w:ascii="Times New Roman" w:eastAsia="Times New Roman" w:hAnsi="Times New Roman" w:cs="Times New Roman"/>
                <w:sz w:val="20"/>
                <w:szCs w:val="20"/>
                <w:lang w:val="en-ZW" w:eastAsia="en-ZW"/>
              </w:rPr>
            </w:pPr>
          </w:p>
        </w:tc>
      </w:tr>
    </w:tbl>
    <w:p w14:paraId="147D9DDC" w14:textId="2E04BF3F" w:rsidR="00343D4B" w:rsidRPr="00EB1F15" w:rsidRDefault="00343D4B" w:rsidP="00343D4B">
      <w:pPr>
        <w:pStyle w:val="MSGENFONTSTYLENAMETEMPLATEROLENUMBERMSGENFONTSTYLENAMEBYROLETEXT20"/>
        <w:shd w:val="clear" w:color="auto" w:fill="auto"/>
        <w:spacing w:after="0" w:line="259" w:lineRule="auto"/>
        <w:jc w:val="left"/>
        <w:rPr>
          <w:rFonts w:asciiTheme="minorHAnsi" w:eastAsia="Calibri" w:hAnsiTheme="minorHAnsi" w:cs="Calibri"/>
          <w:b/>
          <w:bCs/>
          <w:sz w:val="24"/>
          <w:szCs w:val="24"/>
          <w:u w:val="single"/>
        </w:rPr>
      </w:pPr>
      <w:r w:rsidRPr="00EB1F15">
        <w:rPr>
          <w:rFonts w:asciiTheme="minorHAnsi" w:eastAsia="Calibri" w:hAnsiTheme="minorHAnsi" w:cs="Calibri"/>
          <w:b/>
          <w:bCs/>
          <w:sz w:val="28"/>
          <w:szCs w:val="28"/>
          <w:u w:val="single"/>
        </w:rPr>
        <w:t>Bulawayo</w:t>
      </w:r>
    </w:p>
    <w:tbl>
      <w:tblPr>
        <w:tblW w:w="11015" w:type="dxa"/>
        <w:tblLook w:val="04A0" w:firstRow="1" w:lastRow="0" w:firstColumn="1" w:lastColumn="0" w:noHBand="0" w:noVBand="1"/>
      </w:tblPr>
      <w:tblGrid>
        <w:gridCol w:w="1023"/>
        <w:gridCol w:w="951"/>
        <w:gridCol w:w="4359"/>
        <w:gridCol w:w="1675"/>
        <w:gridCol w:w="2094"/>
        <w:gridCol w:w="913"/>
      </w:tblGrid>
      <w:tr w:rsidR="00343D4B" w:rsidRPr="00324BAF" w14:paraId="6B26E09E" w14:textId="77777777" w:rsidTr="009E4DB4">
        <w:trPr>
          <w:trHeight w:val="561"/>
        </w:trPr>
        <w:tc>
          <w:tcPr>
            <w:tcW w:w="1023" w:type="dxa"/>
            <w:tcBorders>
              <w:top w:val="single" w:sz="8" w:space="0" w:color="auto"/>
              <w:left w:val="single" w:sz="8" w:space="0" w:color="auto"/>
              <w:bottom w:val="single" w:sz="8" w:space="0" w:color="auto"/>
              <w:right w:val="single" w:sz="8" w:space="0" w:color="auto"/>
            </w:tcBorders>
            <w:shd w:val="clear" w:color="000000" w:fill="70AD47"/>
            <w:noWrap/>
            <w:vAlign w:val="center"/>
            <w:hideMark/>
          </w:tcPr>
          <w:p w14:paraId="321DC136" w14:textId="77777777" w:rsidR="00343D4B" w:rsidRPr="00324BAF" w:rsidRDefault="00343D4B" w:rsidP="009E4DB4">
            <w:pPr>
              <w:spacing w:after="0" w:line="240" w:lineRule="auto"/>
              <w:rPr>
                <w:rFonts w:ascii="Calibri" w:eastAsia="Times New Roman" w:hAnsi="Calibri" w:cs="Calibri"/>
                <w:b/>
                <w:bCs/>
                <w:color w:val="000000"/>
                <w:lang w:val="en-ZW" w:eastAsia="en-ZW"/>
              </w:rPr>
            </w:pPr>
            <w:r w:rsidRPr="00324BAF">
              <w:rPr>
                <w:rFonts w:ascii="Calibri" w:eastAsia="Times New Roman" w:hAnsi="Calibri" w:cs="Calibri"/>
                <w:b/>
                <w:bCs/>
                <w:color w:val="000000"/>
                <w:lang w:val="en-ZW" w:eastAsia="en-ZW"/>
              </w:rPr>
              <w:t xml:space="preserve">Quantity </w:t>
            </w:r>
          </w:p>
        </w:tc>
        <w:tc>
          <w:tcPr>
            <w:tcW w:w="951" w:type="dxa"/>
            <w:tcBorders>
              <w:top w:val="single" w:sz="8" w:space="0" w:color="auto"/>
              <w:left w:val="nil"/>
              <w:bottom w:val="single" w:sz="8" w:space="0" w:color="auto"/>
              <w:right w:val="single" w:sz="8" w:space="0" w:color="auto"/>
            </w:tcBorders>
            <w:shd w:val="clear" w:color="000000" w:fill="70AD47"/>
            <w:noWrap/>
            <w:vAlign w:val="center"/>
            <w:hideMark/>
          </w:tcPr>
          <w:p w14:paraId="3A8A089D" w14:textId="77777777" w:rsidR="00343D4B" w:rsidRPr="00324BAF" w:rsidRDefault="00343D4B" w:rsidP="009E4DB4">
            <w:pPr>
              <w:spacing w:after="0" w:line="240" w:lineRule="auto"/>
              <w:rPr>
                <w:rFonts w:ascii="Calibri" w:eastAsia="Times New Roman" w:hAnsi="Calibri" w:cs="Calibri"/>
                <w:b/>
                <w:bCs/>
                <w:color w:val="000000"/>
                <w:lang w:val="en-ZW" w:eastAsia="en-ZW"/>
              </w:rPr>
            </w:pPr>
            <w:r w:rsidRPr="00324BAF">
              <w:rPr>
                <w:rFonts w:ascii="Calibri" w:eastAsia="Times New Roman" w:hAnsi="Calibri" w:cs="Calibri"/>
                <w:b/>
                <w:bCs/>
                <w:color w:val="000000"/>
                <w:lang w:val="en-ZW" w:eastAsia="en-ZW"/>
              </w:rPr>
              <w:t>Unit</w:t>
            </w:r>
          </w:p>
        </w:tc>
        <w:tc>
          <w:tcPr>
            <w:tcW w:w="4359" w:type="dxa"/>
            <w:tcBorders>
              <w:top w:val="single" w:sz="8" w:space="0" w:color="auto"/>
              <w:left w:val="nil"/>
              <w:bottom w:val="single" w:sz="8" w:space="0" w:color="auto"/>
              <w:right w:val="single" w:sz="8" w:space="0" w:color="auto"/>
            </w:tcBorders>
            <w:shd w:val="clear" w:color="000000" w:fill="70AD47"/>
            <w:noWrap/>
            <w:vAlign w:val="center"/>
            <w:hideMark/>
          </w:tcPr>
          <w:p w14:paraId="5C793A43" w14:textId="77777777" w:rsidR="00343D4B" w:rsidRPr="00324BAF" w:rsidRDefault="00343D4B" w:rsidP="009E4DB4">
            <w:pPr>
              <w:spacing w:after="0" w:line="240" w:lineRule="auto"/>
              <w:rPr>
                <w:rFonts w:ascii="Calibri" w:eastAsia="Times New Roman" w:hAnsi="Calibri" w:cs="Calibri"/>
                <w:b/>
                <w:bCs/>
                <w:color w:val="000000"/>
                <w:lang w:val="en-ZW" w:eastAsia="en-ZW"/>
              </w:rPr>
            </w:pPr>
            <w:r w:rsidRPr="00324BAF">
              <w:rPr>
                <w:rFonts w:ascii="Calibri" w:eastAsia="Times New Roman" w:hAnsi="Calibri" w:cs="Calibri"/>
                <w:b/>
                <w:bCs/>
                <w:color w:val="000000"/>
                <w:lang w:val="en-ZW" w:eastAsia="en-ZW"/>
              </w:rPr>
              <w:t>Description</w:t>
            </w:r>
          </w:p>
        </w:tc>
        <w:tc>
          <w:tcPr>
            <w:tcW w:w="1675" w:type="dxa"/>
            <w:tcBorders>
              <w:top w:val="single" w:sz="8" w:space="0" w:color="auto"/>
              <w:left w:val="nil"/>
              <w:bottom w:val="single" w:sz="8" w:space="0" w:color="auto"/>
              <w:right w:val="single" w:sz="8" w:space="0" w:color="auto"/>
            </w:tcBorders>
            <w:shd w:val="clear" w:color="000000" w:fill="70AD47"/>
            <w:noWrap/>
            <w:vAlign w:val="center"/>
            <w:hideMark/>
          </w:tcPr>
          <w:p w14:paraId="31BD0444" w14:textId="77777777" w:rsidR="00343D4B" w:rsidRPr="00324BAF" w:rsidRDefault="00343D4B" w:rsidP="009E4DB4">
            <w:pPr>
              <w:spacing w:after="0" w:line="240" w:lineRule="auto"/>
              <w:rPr>
                <w:rFonts w:ascii="Calibri" w:eastAsia="Times New Roman" w:hAnsi="Calibri" w:cs="Calibri"/>
                <w:b/>
                <w:bCs/>
                <w:color w:val="000000"/>
                <w:lang w:val="en-ZW" w:eastAsia="en-ZW"/>
              </w:rPr>
            </w:pPr>
            <w:r w:rsidRPr="00324BAF">
              <w:rPr>
                <w:rFonts w:ascii="Calibri" w:eastAsia="Times New Roman" w:hAnsi="Calibri" w:cs="Calibri"/>
                <w:b/>
                <w:bCs/>
                <w:color w:val="000000"/>
                <w:lang w:val="en-ZW" w:eastAsia="en-ZW"/>
              </w:rPr>
              <w:t xml:space="preserve">Unit Price </w:t>
            </w:r>
          </w:p>
        </w:tc>
        <w:tc>
          <w:tcPr>
            <w:tcW w:w="2094" w:type="dxa"/>
            <w:tcBorders>
              <w:top w:val="single" w:sz="8" w:space="0" w:color="auto"/>
              <w:left w:val="nil"/>
              <w:bottom w:val="single" w:sz="8" w:space="0" w:color="auto"/>
              <w:right w:val="single" w:sz="8" w:space="0" w:color="auto"/>
            </w:tcBorders>
            <w:shd w:val="clear" w:color="000000" w:fill="70AD47"/>
            <w:noWrap/>
            <w:vAlign w:val="center"/>
            <w:hideMark/>
          </w:tcPr>
          <w:p w14:paraId="3B597C12" w14:textId="77777777" w:rsidR="00343D4B" w:rsidRPr="00324BAF" w:rsidRDefault="00343D4B" w:rsidP="009E4DB4">
            <w:pPr>
              <w:spacing w:after="0" w:line="240" w:lineRule="auto"/>
              <w:rPr>
                <w:rFonts w:ascii="Calibri" w:eastAsia="Times New Roman" w:hAnsi="Calibri" w:cs="Calibri"/>
                <w:b/>
                <w:bCs/>
                <w:color w:val="000000"/>
                <w:lang w:val="en-ZW" w:eastAsia="en-ZW"/>
              </w:rPr>
            </w:pPr>
            <w:r w:rsidRPr="00324BAF">
              <w:rPr>
                <w:rFonts w:ascii="Calibri" w:eastAsia="Times New Roman" w:hAnsi="Calibri" w:cs="Calibri"/>
                <w:b/>
                <w:bCs/>
                <w:color w:val="000000"/>
                <w:lang w:val="en-ZW" w:eastAsia="en-ZW"/>
              </w:rPr>
              <w:t xml:space="preserve">Total Price </w:t>
            </w:r>
          </w:p>
        </w:tc>
        <w:tc>
          <w:tcPr>
            <w:tcW w:w="913" w:type="dxa"/>
            <w:tcBorders>
              <w:top w:val="nil"/>
              <w:left w:val="nil"/>
              <w:bottom w:val="nil"/>
              <w:right w:val="nil"/>
            </w:tcBorders>
            <w:shd w:val="clear" w:color="auto" w:fill="auto"/>
            <w:noWrap/>
            <w:vAlign w:val="bottom"/>
            <w:hideMark/>
          </w:tcPr>
          <w:p w14:paraId="72F9906F" w14:textId="77777777" w:rsidR="00343D4B" w:rsidRPr="00324BAF" w:rsidRDefault="00343D4B" w:rsidP="009E4DB4">
            <w:pPr>
              <w:spacing w:after="0" w:line="240" w:lineRule="auto"/>
              <w:rPr>
                <w:rFonts w:ascii="Calibri" w:eastAsia="Times New Roman" w:hAnsi="Calibri" w:cs="Calibri"/>
                <w:b/>
                <w:bCs/>
                <w:color w:val="000000"/>
                <w:lang w:val="en-ZW" w:eastAsia="en-ZW"/>
              </w:rPr>
            </w:pPr>
          </w:p>
        </w:tc>
      </w:tr>
      <w:tr w:rsidR="00343D4B" w:rsidRPr="00324BAF" w14:paraId="41F559FA" w14:textId="77777777" w:rsidTr="00EB1F15">
        <w:trPr>
          <w:trHeight w:val="886"/>
        </w:trPr>
        <w:tc>
          <w:tcPr>
            <w:tcW w:w="1023" w:type="dxa"/>
            <w:tcBorders>
              <w:top w:val="nil"/>
              <w:left w:val="single" w:sz="8" w:space="0" w:color="auto"/>
              <w:bottom w:val="single" w:sz="8" w:space="0" w:color="auto"/>
              <w:right w:val="single" w:sz="8" w:space="0" w:color="auto"/>
            </w:tcBorders>
            <w:shd w:val="clear" w:color="auto" w:fill="auto"/>
            <w:noWrap/>
            <w:vAlign w:val="center"/>
            <w:hideMark/>
          </w:tcPr>
          <w:p w14:paraId="4D83F5A0" w14:textId="77777777" w:rsidR="00343D4B" w:rsidRPr="00324BAF" w:rsidRDefault="00343D4B" w:rsidP="009E4DB4">
            <w:pPr>
              <w:spacing w:after="0" w:line="240" w:lineRule="auto"/>
              <w:jc w:val="right"/>
              <w:rPr>
                <w:rFonts w:ascii="Calibri" w:eastAsia="Times New Roman" w:hAnsi="Calibri" w:cs="Calibri"/>
                <w:color w:val="000000"/>
                <w:lang w:val="en-ZW" w:eastAsia="en-ZW"/>
              </w:rPr>
            </w:pPr>
            <w:r>
              <w:rPr>
                <w:rFonts w:ascii="Calibri" w:eastAsia="Times New Roman" w:hAnsi="Calibri" w:cs="Calibri"/>
                <w:color w:val="000000"/>
                <w:lang w:val="en-ZW" w:eastAsia="en-ZW"/>
              </w:rPr>
              <w:t>41</w:t>
            </w:r>
          </w:p>
        </w:tc>
        <w:tc>
          <w:tcPr>
            <w:tcW w:w="951" w:type="dxa"/>
            <w:tcBorders>
              <w:top w:val="nil"/>
              <w:left w:val="nil"/>
              <w:bottom w:val="single" w:sz="8" w:space="0" w:color="auto"/>
              <w:right w:val="single" w:sz="8" w:space="0" w:color="auto"/>
            </w:tcBorders>
            <w:shd w:val="clear" w:color="auto" w:fill="auto"/>
            <w:noWrap/>
            <w:vAlign w:val="center"/>
            <w:hideMark/>
          </w:tcPr>
          <w:p w14:paraId="5A72C813" w14:textId="77777777" w:rsidR="00343D4B" w:rsidRPr="00324BAF" w:rsidRDefault="00343D4B" w:rsidP="009E4DB4">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each</w:t>
            </w:r>
          </w:p>
        </w:tc>
        <w:tc>
          <w:tcPr>
            <w:tcW w:w="4359" w:type="dxa"/>
            <w:tcBorders>
              <w:top w:val="nil"/>
              <w:left w:val="nil"/>
              <w:bottom w:val="single" w:sz="8" w:space="0" w:color="auto"/>
              <w:right w:val="single" w:sz="8" w:space="0" w:color="auto"/>
            </w:tcBorders>
            <w:shd w:val="clear" w:color="auto" w:fill="auto"/>
            <w:vAlign w:val="center"/>
            <w:hideMark/>
          </w:tcPr>
          <w:p w14:paraId="00726FA7" w14:textId="4AC4588F" w:rsidR="00343D4B" w:rsidRPr="001456E1" w:rsidRDefault="00343D4B" w:rsidP="009E4DB4">
            <w:pPr>
              <w:spacing w:after="0" w:line="240" w:lineRule="auto"/>
              <w:rPr>
                <w:rFonts w:ascii="Calibri" w:eastAsia="Times New Roman" w:hAnsi="Calibri" w:cs="Calibri"/>
                <w:color w:val="000000"/>
                <w:lang w:val="en-ZW" w:eastAsia="en-ZW"/>
              </w:rPr>
            </w:pPr>
            <w:r w:rsidRPr="001456E1">
              <w:rPr>
                <w:rFonts w:ascii="Calibri" w:eastAsia="Times New Roman" w:hAnsi="Calibri" w:cs="Calibri"/>
                <w:color w:val="000000"/>
                <w:lang w:val="en-ZW" w:eastAsia="en-ZW"/>
              </w:rPr>
              <w:t xml:space="preserve">Construction of </w:t>
            </w:r>
            <w:r>
              <w:rPr>
                <w:rFonts w:ascii="Calibri" w:eastAsia="Times New Roman" w:hAnsi="Calibri" w:cs="Calibri"/>
                <w:color w:val="000000"/>
                <w:lang w:val="en-ZW" w:eastAsia="en-ZW"/>
              </w:rPr>
              <w:t xml:space="preserve">group handwash stations in Bulawayo </w:t>
            </w:r>
          </w:p>
        </w:tc>
        <w:tc>
          <w:tcPr>
            <w:tcW w:w="1675" w:type="dxa"/>
            <w:tcBorders>
              <w:top w:val="nil"/>
              <w:left w:val="nil"/>
              <w:bottom w:val="single" w:sz="8" w:space="0" w:color="auto"/>
              <w:right w:val="single" w:sz="8" w:space="0" w:color="auto"/>
            </w:tcBorders>
            <w:shd w:val="clear" w:color="auto" w:fill="auto"/>
            <w:noWrap/>
            <w:vAlign w:val="bottom"/>
            <w:hideMark/>
          </w:tcPr>
          <w:p w14:paraId="4131F89D" w14:textId="77777777" w:rsidR="00343D4B" w:rsidRPr="00324BAF" w:rsidRDefault="00343D4B" w:rsidP="009E4DB4">
            <w:pPr>
              <w:spacing w:after="0" w:line="240" w:lineRule="auto"/>
              <w:rPr>
                <w:rFonts w:ascii="Calibri" w:eastAsia="Times New Roman" w:hAnsi="Calibri" w:cs="Calibri"/>
                <w:color w:val="000000"/>
                <w:lang w:val="en-ZW" w:eastAsia="en-ZW"/>
              </w:rPr>
            </w:pPr>
            <w:r w:rsidRPr="00324BAF">
              <w:rPr>
                <w:rFonts w:ascii="Calibri" w:eastAsia="Times New Roman" w:hAnsi="Calibri" w:cs="Calibri"/>
                <w:color w:val="000000"/>
                <w:lang w:val="en-ZW" w:eastAsia="en-ZW"/>
              </w:rPr>
              <w:t> </w:t>
            </w:r>
          </w:p>
        </w:tc>
        <w:tc>
          <w:tcPr>
            <w:tcW w:w="2094" w:type="dxa"/>
            <w:tcBorders>
              <w:top w:val="nil"/>
              <w:left w:val="nil"/>
              <w:bottom w:val="single" w:sz="8" w:space="0" w:color="auto"/>
              <w:right w:val="single" w:sz="8" w:space="0" w:color="auto"/>
            </w:tcBorders>
            <w:shd w:val="clear" w:color="auto" w:fill="auto"/>
            <w:noWrap/>
            <w:vAlign w:val="bottom"/>
            <w:hideMark/>
          </w:tcPr>
          <w:p w14:paraId="351B798D" w14:textId="77777777" w:rsidR="00343D4B" w:rsidRPr="00324BAF" w:rsidRDefault="00343D4B" w:rsidP="009E4DB4">
            <w:pPr>
              <w:spacing w:after="0" w:line="240" w:lineRule="auto"/>
              <w:rPr>
                <w:rFonts w:ascii="Calibri" w:eastAsia="Times New Roman" w:hAnsi="Calibri" w:cs="Calibri"/>
                <w:color w:val="000000"/>
                <w:lang w:val="en-ZW" w:eastAsia="en-ZW"/>
              </w:rPr>
            </w:pPr>
            <w:r w:rsidRPr="00324BAF">
              <w:rPr>
                <w:rFonts w:ascii="Calibri" w:eastAsia="Times New Roman" w:hAnsi="Calibri" w:cs="Calibri"/>
                <w:color w:val="000000"/>
                <w:lang w:val="en-ZW" w:eastAsia="en-ZW"/>
              </w:rPr>
              <w:t> </w:t>
            </w:r>
          </w:p>
        </w:tc>
        <w:tc>
          <w:tcPr>
            <w:tcW w:w="913" w:type="dxa"/>
            <w:tcBorders>
              <w:top w:val="nil"/>
              <w:left w:val="nil"/>
              <w:bottom w:val="nil"/>
              <w:right w:val="nil"/>
            </w:tcBorders>
            <w:shd w:val="clear" w:color="auto" w:fill="auto"/>
            <w:noWrap/>
            <w:vAlign w:val="bottom"/>
            <w:hideMark/>
          </w:tcPr>
          <w:p w14:paraId="7A12E558" w14:textId="77777777" w:rsidR="00343D4B" w:rsidRPr="00324BAF" w:rsidRDefault="00343D4B" w:rsidP="009E4DB4">
            <w:pPr>
              <w:spacing w:after="0" w:line="240" w:lineRule="auto"/>
              <w:rPr>
                <w:rFonts w:ascii="Calibri" w:eastAsia="Times New Roman" w:hAnsi="Calibri" w:cs="Calibri"/>
                <w:color w:val="000000"/>
                <w:lang w:val="en-ZW" w:eastAsia="en-ZW"/>
              </w:rPr>
            </w:pPr>
          </w:p>
        </w:tc>
      </w:tr>
      <w:tr w:rsidR="00343D4B" w:rsidRPr="00324BAF" w14:paraId="0083504B" w14:textId="77777777" w:rsidTr="009E4DB4">
        <w:trPr>
          <w:trHeight w:val="606"/>
        </w:trPr>
        <w:tc>
          <w:tcPr>
            <w:tcW w:w="1023" w:type="dxa"/>
            <w:tcBorders>
              <w:top w:val="nil"/>
              <w:left w:val="single" w:sz="8" w:space="0" w:color="auto"/>
              <w:bottom w:val="single" w:sz="8" w:space="0" w:color="auto"/>
              <w:right w:val="single" w:sz="8" w:space="0" w:color="auto"/>
            </w:tcBorders>
            <w:shd w:val="clear" w:color="auto" w:fill="auto"/>
            <w:noWrap/>
            <w:vAlign w:val="center"/>
          </w:tcPr>
          <w:p w14:paraId="7C89B325" w14:textId="77777777" w:rsidR="00343D4B" w:rsidRDefault="00343D4B" w:rsidP="009E4DB4">
            <w:pPr>
              <w:spacing w:after="0" w:line="240" w:lineRule="auto"/>
              <w:jc w:val="right"/>
              <w:rPr>
                <w:rFonts w:ascii="Calibri" w:eastAsia="Times New Roman" w:hAnsi="Calibri" w:cs="Calibri"/>
                <w:color w:val="000000"/>
                <w:lang w:val="en-ZW" w:eastAsia="en-ZW"/>
              </w:rPr>
            </w:pPr>
          </w:p>
        </w:tc>
        <w:tc>
          <w:tcPr>
            <w:tcW w:w="951" w:type="dxa"/>
            <w:tcBorders>
              <w:top w:val="nil"/>
              <w:left w:val="nil"/>
              <w:bottom w:val="single" w:sz="8" w:space="0" w:color="auto"/>
              <w:right w:val="single" w:sz="8" w:space="0" w:color="auto"/>
            </w:tcBorders>
            <w:shd w:val="clear" w:color="auto" w:fill="auto"/>
            <w:noWrap/>
            <w:vAlign w:val="center"/>
          </w:tcPr>
          <w:p w14:paraId="49AA7ECA" w14:textId="77777777" w:rsidR="00343D4B" w:rsidRDefault="00343D4B" w:rsidP="009E4DB4">
            <w:pPr>
              <w:spacing w:after="0" w:line="240" w:lineRule="auto"/>
              <w:rPr>
                <w:rFonts w:ascii="Calibri" w:eastAsia="Times New Roman" w:hAnsi="Calibri" w:cs="Calibri"/>
                <w:color w:val="000000"/>
                <w:lang w:val="en-ZW" w:eastAsia="en-ZW"/>
              </w:rPr>
            </w:pPr>
          </w:p>
        </w:tc>
        <w:tc>
          <w:tcPr>
            <w:tcW w:w="4359" w:type="dxa"/>
            <w:tcBorders>
              <w:top w:val="nil"/>
              <w:left w:val="nil"/>
              <w:bottom w:val="single" w:sz="8" w:space="0" w:color="auto"/>
              <w:right w:val="single" w:sz="8" w:space="0" w:color="auto"/>
            </w:tcBorders>
            <w:shd w:val="clear" w:color="auto" w:fill="auto"/>
            <w:vAlign w:val="center"/>
          </w:tcPr>
          <w:p w14:paraId="2CCED809" w14:textId="77777777" w:rsidR="00343D4B" w:rsidRPr="001456E1" w:rsidRDefault="00343D4B" w:rsidP="009E4DB4">
            <w:pPr>
              <w:spacing w:after="0" w:line="240" w:lineRule="auto"/>
              <w:rPr>
                <w:rFonts w:ascii="Calibri" w:eastAsia="Times New Roman" w:hAnsi="Calibri" w:cs="Calibri"/>
                <w:color w:val="000000"/>
                <w:lang w:val="en-ZW" w:eastAsia="en-ZW"/>
              </w:rPr>
            </w:pPr>
          </w:p>
        </w:tc>
        <w:tc>
          <w:tcPr>
            <w:tcW w:w="1675" w:type="dxa"/>
            <w:tcBorders>
              <w:top w:val="nil"/>
              <w:left w:val="nil"/>
              <w:bottom w:val="single" w:sz="8" w:space="0" w:color="auto"/>
              <w:right w:val="single" w:sz="8" w:space="0" w:color="auto"/>
            </w:tcBorders>
            <w:shd w:val="clear" w:color="auto" w:fill="auto"/>
            <w:noWrap/>
            <w:vAlign w:val="bottom"/>
          </w:tcPr>
          <w:p w14:paraId="1642A425" w14:textId="77777777" w:rsidR="00343D4B" w:rsidRPr="00324BAF" w:rsidRDefault="00343D4B" w:rsidP="009E4DB4">
            <w:pPr>
              <w:spacing w:after="0" w:line="240" w:lineRule="auto"/>
              <w:rPr>
                <w:rFonts w:ascii="Calibri" w:eastAsia="Times New Roman" w:hAnsi="Calibri" w:cs="Calibri"/>
                <w:color w:val="000000"/>
                <w:lang w:val="en-ZW" w:eastAsia="en-ZW"/>
              </w:rPr>
            </w:pPr>
          </w:p>
        </w:tc>
        <w:tc>
          <w:tcPr>
            <w:tcW w:w="2094" w:type="dxa"/>
            <w:tcBorders>
              <w:top w:val="nil"/>
              <w:left w:val="nil"/>
              <w:bottom w:val="single" w:sz="8" w:space="0" w:color="auto"/>
              <w:right w:val="single" w:sz="8" w:space="0" w:color="auto"/>
            </w:tcBorders>
            <w:shd w:val="clear" w:color="auto" w:fill="auto"/>
            <w:noWrap/>
            <w:vAlign w:val="bottom"/>
          </w:tcPr>
          <w:p w14:paraId="159FCEE0" w14:textId="77777777" w:rsidR="00343D4B" w:rsidRPr="00324BAF" w:rsidRDefault="00343D4B" w:rsidP="009E4DB4">
            <w:pPr>
              <w:spacing w:after="0" w:line="240" w:lineRule="auto"/>
              <w:rPr>
                <w:rFonts w:ascii="Calibri" w:eastAsia="Times New Roman" w:hAnsi="Calibri" w:cs="Calibri"/>
                <w:color w:val="000000"/>
                <w:lang w:val="en-ZW" w:eastAsia="en-ZW"/>
              </w:rPr>
            </w:pPr>
          </w:p>
        </w:tc>
        <w:tc>
          <w:tcPr>
            <w:tcW w:w="913" w:type="dxa"/>
            <w:tcBorders>
              <w:top w:val="nil"/>
              <w:left w:val="nil"/>
              <w:bottom w:val="nil"/>
              <w:right w:val="nil"/>
            </w:tcBorders>
            <w:shd w:val="clear" w:color="auto" w:fill="auto"/>
            <w:noWrap/>
            <w:vAlign w:val="bottom"/>
          </w:tcPr>
          <w:p w14:paraId="2ED01A07" w14:textId="77777777" w:rsidR="00343D4B" w:rsidRPr="00324BAF" w:rsidRDefault="00343D4B" w:rsidP="009E4DB4">
            <w:pPr>
              <w:spacing w:after="0" w:line="240" w:lineRule="auto"/>
              <w:rPr>
                <w:rFonts w:ascii="Calibri" w:eastAsia="Times New Roman" w:hAnsi="Calibri" w:cs="Calibri"/>
                <w:color w:val="000000"/>
                <w:lang w:val="en-ZW" w:eastAsia="en-ZW"/>
              </w:rPr>
            </w:pPr>
          </w:p>
        </w:tc>
      </w:tr>
      <w:tr w:rsidR="00343D4B" w:rsidRPr="00324BAF" w14:paraId="073BD512" w14:textId="77777777" w:rsidTr="009E4DB4">
        <w:trPr>
          <w:trHeight w:val="665"/>
        </w:trPr>
        <w:tc>
          <w:tcPr>
            <w:tcW w:w="8008" w:type="dxa"/>
            <w:gridSpan w:val="4"/>
            <w:tcBorders>
              <w:top w:val="nil"/>
              <w:left w:val="single" w:sz="8" w:space="0" w:color="auto"/>
              <w:bottom w:val="single" w:sz="8" w:space="0" w:color="auto"/>
              <w:right w:val="single" w:sz="8" w:space="0" w:color="auto"/>
            </w:tcBorders>
            <w:shd w:val="clear" w:color="auto" w:fill="auto"/>
            <w:noWrap/>
            <w:vAlign w:val="center"/>
          </w:tcPr>
          <w:p w14:paraId="48AC073E" w14:textId="32364692" w:rsidR="00343D4B" w:rsidRPr="00324BAF" w:rsidRDefault="00343D4B" w:rsidP="009E4DB4">
            <w:pPr>
              <w:spacing w:after="0" w:line="240" w:lineRule="auto"/>
              <w:rPr>
                <w:rFonts w:ascii="Calibri" w:eastAsia="Times New Roman" w:hAnsi="Calibri" w:cs="Calibri"/>
                <w:color w:val="000000"/>
                <w:lang w:val="en-ZW" w:eastAsia="en-ZW"/>
              </w:rPr>
            </w:pPr>
            <w:r>
              <w:rPr>
                <w:rFonts w:ascii="Calibri" w:eastAsia="Times New Roman" w:hAnsi="Calibri" w:cs="Calibri"/>
                <w:b/>
                <w:bCs/>
                <w:color w:val="000000"/>
                <w:lang w:val="en-ZW" w:eastAsia="en-ZW"/>
              </w:rPr>
              <w:t xml:space="preserve">Total Cost for construction of 41 group handwash stations in Bulawayo </w:t>
            </w:r>
          </w:p>
        </w:tc>
        <w:tc>
          <w:tcPr>
            <w:tcW w:w="2094" w:type="dxa"/>
            <w:tcBorders>
              <w:top w:val="nil"/>
              <w:left w:val="nil"/>
              <w:bottom w:val="single" w:sz="8" w:space="0" w:color="auto"/>
              <w:right w:val="single" w:sz="8" w:space="0" w:color="auto"/>
            </w:tcBorders>
            <w:shd w:val="clear" w:color="auto" w:fill="auto"/>
            <w:noWrap/>
            <w:vAlign w:val="bottom"/>
          </w:tcPr>
          <w:p w14:paraId="0A9E9FA2" w14:textId="77777777" w:rsidR="00343D4B" w:rsidRPr="00324BAF" w:rsidRDefault="00343D4B" w:rsidP="009E4DB4">
            <w:pPr>
              <w:spacing w:after="0" w:line="240" w:lineRule="auto"/>
              <w:rPr>
                <w:rFonts w:ascii="Calibri" w:eastAsia="Times New Roman" w:hAnsi="Calibri" w:cs="Calibri"/>
                <w:color w:val="000000"/>
                <w:lang w:val="en-ZW" w:eastAsia="en-ZW"/>
              </w:rPr>
            </w:pPr>
          </w:p>
        </w:tc>
        <w:tc>
          <w:tcPr>
            <w:tcW w:w="913" w:type="dxa"/>
            <w:tcBorders>
              <w:top w:val="nil"/>
              <w:left w:val="nil"/>
              <w:bottom w:val="nil"/>
              <w:right w:val="nil"/>
            </w:tcBorders>
            <w:shd w:val="clear" w:color="auto" w:fill="auto"/>
            <w:noWrap/>
            <w:vAlign w:val="bottom"/>
          </w:tcPr>
          <w:p w14:paraId="025EBB15" w14:textId="77777777" w:rsidR="00343D4B" w:rsidRPr="00324BAF" w:rsidRDefault="00343D4B" w:rsidP="009E4DB4">
            <w:pPr>
              <w:spacing w:after="0" w:line="240" w:lineRule="auto"/>
              <w:rPr>
                <w:rFonts w:ascii="Calibri" w:eastAsia="Times New Roman" w:hAnsi="Calibri" w:cs="Calibri"/>
                <w:color w:val="000000"/>
                <w:lang w:val="en-ZW" w:eastAsia="en-ZW"/>
              </w:rPr>
            </w:pPr>
          </w:p>
        </w:tc>
      </w:tr>
    </w:tbl>
    <w:p w14:paraId="6144F0B0" w14:textId="658C824A" w:rsidR="009234A6" w:rsidRDefault="009234A6" w:rsidP="00E97037">
      <w:pPr>
        <w:pStyle w:val="MSGENFONTSTYLENAMETEMPLATEROLENUMBERMSGENFONTSTYLENAMEBYROLETEXT20"/>
        <w:shd w:val="clear" w:color="auto" w:fill="auto"/>
        <w:spacing w:after="0" w:line="259" w:lineRule="auto"/>
        <w:jc w:val="left"/>
        <w:rPr>
          <w:rFonts w:asciiTheme="minorHAnsi" w:eastAsia="Calibri" w:hAnsiTheme="minorHAnsi" w:cs="Calibri"/>
          <w:b/>
          <w:bCs/>
          <w:sz w:val="22"/>
          <w:szCs w:val="22"/>
          <w:u w:val="single"/>
        </w:rPr>
      </w:pPr>
    </w:p>
    <w:p w14:paraId="5A6F39DB" w14:textId="77777777" w:rsidR="00343D4B" w:rsidRDefault="00343D4B" w:rsidP="00E97037">
      <w:pPr>
        <w:pStyle w:val="MSGENFONTSTYLENAMETEMPLATEROLENUMBERMSGENFONTSTYLENAMEBYROLETEXT20"/>
        <w:shd w:val="clear" w:color="auto" w:fill="auto"/>
        <w:spacing w:after="0" w:line="259" w:lineRule="auto"/>
        <w:jc w:val="left"/>
        <w:rPr>
          <w:rFonts w:asciiTheme="minorHAnsi" w:eastAsia="Calibri" w:hAnsiTheme="minorHAnsi" w:cs="Calibri"/>
          <w:b/>
          <w:bCs/>
          <w:sz w:val="22"/>
          <w:szCs w:val="22"/>
          <w:u w:val="single"/>
        </w:rPr>
      </w:pPr>
    </w:p>
    <w:p w14:paraId="4E7F3AA9" w14:textId="1DA6D374" w:rsidR="00E97037" w:rsidRPr="00324BAF" w:rsidRDefault="00E97037" w:rsidP="00280D37">
      <w:pPr>
        <w:pStyle w:val="MSGENFONTSTYLENAMETEMPLATEROLENUMBERMSGENFONTSTYLENAMEBYROLETEXT20"/>
        <w:shd w:val="clear" w:color="auto" w:fill="auto"/>
        <w:spacing w:after="0" w:line="259" w:lineRule="auto"/>
        <w:rPr>
          <w:rFonts w:asciiTheme="minorHAnsi" w:eastAsia="Calibri" w:hAnsiTheme="minorHAnsi" w:cs="Calibri"/>
          <w:sz w:val="20"/>
          <w:szCs w:val="20"/>
        </w:rPr>
      </w:pPr>
      <w:r w:rsidRPr="00324BAF">
        <w:rPr>
          <w:rFonts w:asciiTheme="minorHAnsi" w:eastAsia="Calibri" w:hAnsiTheme="minorHAnsi" w:cs="Calibri"/>
          <w:sz w:val="20"/>
          <w:szCs w:val="20"/>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742540D8" w14:textId="543588F1" w:rsidR="000E3D9C" w:rsidRDefault="000E3D9C" w:rsidP="00280D37">
      <w:pPr>
        <w:pStyle w:val="MSGENFONTSTYLENAMETEMPLATEROLENUMBERMSGENFONTSTYLENAMEBYROLETEXT20"/>
        <w:shd w:val="clear" w:color="auto" w:fill="auto"/>
        <w:spacing w:after="0" w:line="259" w:lineRule="auto"/>
        <w:rPr>
          <w:rFonts w:asciiTheme="minorHAnsi" w:eastAsia="Calibri" w:hAnsiTheme="minorHAnsi" w:cs="Calibri"/>
          <w:sz w:val="22"/>
          <w:szCs w:val="22"/>
        </w:rPr>
      </w:pPr>
    </w:p>
    <w:tbl>
      <w:tblPr>
        <w:tblStyle w:val="TableGrid2"/>
        <w:tblW w:w="10177" w:type="dxa"/>
        <w:tblLook w:val="04A0" w:firstRow="1" w:lastRow="0" w:firstColumn="1" w:lastColumn="0" w:noHBand="0" w:noVBand="1"/>
      </w:tblPr>
      <w:tblGrid>
        <w:gridCol w:w="1062"/>
        <w:gridCol w:w="4030"/>
        <w:gridCol w:w="997"/>
        <w:gridCol w:w="4088"/>
      </w:tblGrid>
      <w:tr w:rsidR="000E3D9C" w:rsidRPr="008C7693" w14:paraId="3B3736BE" w14:textId="77777777" w:rsidTr="00EB1F15">
        <w:trPr>
          <w:trHeight w:val="410"/>
        </w:trPr>
        <w:tc>
          <w:tcPr>
            <w:tcW w:w="1060" w:type="dxa"/>
            <w:tcBorders>
              <w:top w:val="nil"/>
              <w:left w:val="nil"/>
              <w:bottom w:val="nil"/>
              <w:right w:val="nil"/>
            </w:tcBorders>
            <w:vAlign w:val="center"/>
          </w:tcPr>
          <w:p w14:paraId="5CA6097F" w14:textId="77777777" w:rsidR="000E3D9C" w:rsidRPr="008C7693" w:rsidRDefault="000E3D9C" w:rsidP="00D74F3C">
            <w:pPr>
              <w:tabs>
                <w:tab w:val="left" w:pos="-720"/>
                <w:tab w:val="left" w:pos="0"/>
                <w:tab w:val="left" w:pos="3402"/>
              </w:tabs>
              <w:suppressAutoHyphens/>
              <w:rPr>
                <w:rFonts w:cstheme="minorHAnsi"/>
                <w:spacing w:val="-3"/>
              </w:rPr>
            </w:pPr>
            <w:r w:rsidRPr="008C7693">
              <w:rPr>
                <w:rFonts w:cstheme="minorHAnsi"/>
              </w:rPr>
              <w:t>Signed:</w:t>
            </w:r>
          </w:p>
        </w:tc>
        <w:tc>
          <w:tcPr>
            <w:tcW w:w="9117" w:type="dxa"/>
            <w:gridSpan w:val="3"/>
            <w:tcBorders>
              <w:top w:val="nil"/>
              <w:left w:val="nil"/>
              <w:bottom w:val="single" w:sz="48" w:space="0" w:color="FFFFFF"/>
              <w:right w:val="nil"/>
            </w:tcBorders>
            <w:shd w:val="clear" w:color="auto" w:fill="F2F2F2" w:themeFill="background1" w:themeFillShade="F2"/>
            <w:vAlign w:val="center"/>
          </w:tcPr>
          <w:p w14:paraId="68C7440C" w14:textId="77777777" w:rsidR="000E3D9C" w:rsidRPr="008C7693" w:rsidRDefault="000E3D9C" w:rsidP="00D74F3C">
            <w:pPr>
              <w:tabs>
                <w:tab w:val="left" w:pos="-720"/>
                <w:tab w:val="left" w:pos="0"/>
                <w:tab w:val="left" w:pos="3402"/>
              </w:tabs>
              <w:suppressAutoHyphens/>
              <w:rPr>
                <w:rFonts w:cstheme="minorHAnsi"/>
              </w:rPr>
            </w:pPr>
          </w:p>
          <w:p w14:paraId="3F8A6450" w14:textId="77777777" w:rsidR="000E3D9C" w:rsidRPr="008C7693" w:rsidRDefault="000E3D9C" w:rsidP="00D74F3C">
            <w:pPr>
              <w:tabs>
                <w:tab w:val="left" w:pos="-720"/>
                <w:tab w:val="left" w:pos="0"/>
                <w:tab w:val="left" w:pos="3402"/>
              </w:tabs>
              <w:suppressAutoHyphens/>
              <w:rPr>
                <w:rFonts w:cstheme="minorHAnsi"/>
              </w:rPr>
            </w:pPr>
          </w:p>
        </w:tc>
      </w:tr>
      <w:tr w:rsidR="000E3D9C" w:rsidRPr="008C7693" w14:paraId="320F9C14" w14:textId="77777777" w:rsidTr="00EB1F15">
        <w:trPr>
          <w:trHeight w:val="488"/>
        </w:trPr>
        <w:tc>
          <w:tcPr>
            <w:tcW w:w="1060" w:type="dxa"/>
            <w:tcBorders>
              <w:top w:val="nil"/>
              <w:left w:val="nil"/>
              <w:bottom w:val="nil"/>
              <w:right w:val="nil"/>
            </w:tcBorders>
            <w:vAlign w:val="center"/>
          </w:tcPr>
          <w:p w14:paraId="503BDD28" w14:textId="77777777" w:rsidR="000E3D9C" w:rsidRPr="008C7693" w:rsidRDefault="000E3D9C" w:rsidP="00D74F3C">
            <w:pPr>
              <w:tabs>
                <w:tab w:val="left" w:pos="-720"/>
                <w:tab w:val="left" w:pos="0"/>
                <w:tab w:val="left" w:pos="3402"/>
              </w:tabs>
              <w:suppressAutoHyphens/>
              <w:rPr>
                <w:rFonts w:cstheme="minorHAnsi"/>
                <w:spacing w:val="-3"/>
              </w:rPr>
            </w:pPr>
            <w:r w:rsidRPr="008C7693">
              <w:rPr>
                <w:rFonts w:cstheme="minorHAnsi"/>
              </w:rPr>
              <w:t xml:space="preserve">Print name:  </w:t>
            </w:r>
          </w:p>
        </w:tc>
        <w:tc>
          <w:tcPr>
            <w:tcW w:w="4032" w:type="dxa"/>
            <w:tcBorders>
              <w:top w:val="single" w:sz="48" w:space="0" w:color="FFFFFF"/>
              <w:left w:val="nil"/>
              <w:bottom w:val="single" w:sz="48" w:space="0" w:color="FFFFFF"/>
              <w:right w:val="nil"/>
            </w:tcBorders>
            <w:shd w:val="clear" w:color="auto" w:fill="F2F2F2" w:themeFill="background1" w:themeFillShade="F2"/>
            <w:vAlign w:val="center"/>
          </w:tcPr>
          <w:p w14:paraId="23A021F9" w14:textId="77777777" w:rsidR="000E3D9C" w:rsidRPr="008C7693" w:rsidRDefault="000E3D9C" w:rsidP="00D74F3C">
            <w:pPr>
              <w:tabs>
                <w:tab w:val="left" w:pos="-720"/>
                <w:tab w:val="left" w:pos="0"/>
                <w:tab w:val="left" w:pos="3402"/>
              </w:tabs>
              <w:suppressAutoHyphens/>
              <w:rPr>
                <w:rFonts w:cstheme="minorHAnsi"/>
              </w:rPr>
            </w:pPr>
          </w:p>
        </w:tc>
        <w:tc>
          <w:tcPr>
            <w:tcW w:w="994" w:type="dxa"/>
            <w:tcBorders>
              <w:top w:val="single" w:sz="48" w:space="0" w:color="FFFFFF"/>
              <w:left w:val="nil"/>
              <w:bottom w:val="single" w:sz="48" w:space="0" w:color="FFFFFF"/>
              <w:right w:val="nil"/>
            </w:tcBorders>
            <w:shd w:val="clear" w:color="auto" w:fill="auto"/>
            <w:vAlign w:val="center"/>
          </w:tcPr>
          <w:p w14:paraId="51440A26" w14:textId="77777777" w:rsidR="000E3D9C" w:rsidRPr="008C7693" w:rsidRDefault="000E3D9C" w:rsidP="00D74F3C">
            <w:pPr>
              <w:tabs>
                <w:tab w:val="left" w:pos="-720"/>
                <w:tab w:val="left" w:pos="0"/>
                <w:tab w:val="left" w:pos="3402"/>
              </w:tabs>
              <w:suppressAutoHyphens/>
              <w:rPr>
                <w:rFonts w:cstheme="minorHAnsi"/>
              </w:rPr>
            </w:pPr>
            <w:r w:rsidRPr="008C7693">
              <w:rPr>
                <w:rFonts w:cstheme="minorHAnsi"/>
              </w:rPr>
              <w:t>Position:</w:t>
            </w:r>
          </w:p>
        </w:tc>
        <w:tc>
          <w:tcPr>
            <w:tcW w:w="4090" w:type="dxa"/>
            <w:tcBorders>
              <w:top w:val="single" w:sz="48" w:space="0" w:color="FFFFFF"/>
              <w:left w:val="nil"/>
              <w:bottom w:val="single" w:sz="48" w:space="0" w:color="FFFFFF"/>
              <w:right w:val="nil"/>
            </w:tcBorders>
            <w:shd w:val="clear" w:color="auto" w:fill="F2F2F2" w:themeFill="background1" w:themeFillShade="F2"/>
            <w:vAlign w:val="center"/>
          </w:tcPr>
          <w:p w14:paraId="3A463297" w14:textId="77777777" w:rsidR="000E3D9C" w:rsidRPr="008C7693" w:rsidRDefault="000E3D9C" w:rsidP="00D74F3C">
            <w:pPr>
              <w:tabs>
                <w:tab w:val="left" w:pos="-720"/>
                <w:tab w:val="left" w:pos="0"/>
                <w:tab w:val="left" w:pos="3402"/>
              </w:tabs>
              <w:suppressAutoHyphens/>
              <w:rPr>
                <w:rFonts w:cstheme="minorHAnsi"/>
              </w:rPr>
            </w:pPr>
          </w:p>
        </w:tc>
      </w:tr>
      <w:tr w:rsidR="000E3D9C" w:rsidRPr="008C7693" w14:paraId="4FD62E8E" w14:textId="77777777" w:rsidTr="00EB1F15">
        <w:trPr>
          <w:trHeight w:val="592"/>
        </w:trPr>
        <w:tc>
          <w:tcPr>
            <w:tcW w:w="1060" w:type="dxa"/>
            <w:tcBorders>
              <w:top w:val="nil"/>
              <w:left w:val="nil"/>
              <w:bottom w:val="nil"/>
              <w:right w:val="nil"/>
            </w:tcBorders>
            <w:vAlign w:val="center"/>
          </w:tcPr>
          <w:p w14:paraId="1BE38136" w14:textId="77777777" w:rsidR="000E3D9C" w:rsidRPr="008C7693" w:rsidRDefault="000E3D9C" w:rsidP="00D74F3C">
            <w:pPr>
              <w:tabs>
                <w:tab w:val="left" w:pos="-720"/>
                <w:tab w:val="left" w:pos="0"/>
                <w:tab w:val="left" w:pos="3402"/>
              </w:tabs>
              <w:suppressAutoHyphens/>
              <w:rPr>
                <w:rFonts w:cstheme="minorHAnsi"/>
              </w:rPr>
            </w:pPr>
            <w:r w:rsidRPr="008C7693">
              <w:rPr>
                <w:rFonts w:cstheme="minorHAnsi"/>
              </w:rPr>
              <w:t>Company Name:</w:t>
            </w:r>
          </w:p>
        </w:tc>
        <w:tc>
          <w:tcPr>
            <w:tcW w:w="4032" w:type="dxa"/>
            <w:tcBorders>
              <w:top w:val="single" w:sz="48" w:space="0" w:color="FFFFFF"/>
              <w:left w:val="nil"/>
              <w:bottom w:val="single" w:sz="48" w:space="0" w:color="FFFFFF"/>
              <w:right w:val="nil"/>
            </w:tcBorders>
            <w:shd w:val="clear" w:color="auto" w:fill="F2F2F2" w:themeFill="background1" w:themeFillShade="F2"/>
            <w:vAlign w:val="center"/>
          </w:tcPr>
          <w:p w14:paraId="01E0B536" w14:textId="77777777" w:rsidR="000E3D9C" w:rsidRPr="008C7693" w:rsidRDefault="000E3D9C" w:rsidP="00D74F3C">
            <w:pPr>
              <w:tabs>
                <w:tab w:val="left" w:pos="-720"/>
                <w:tab w:val="left" w:pos="0"/>
                <w:tab w:val="left" w:pos="3402"/>
              </w:tabs>
              <w:suppressAutoHyphens/>
              <w:rPr>
                <w:rFonts w:cstheme="minorHAnsi"/>
              </w:rPr>
            </w:pPr>
          </w:p>
        </w:tc>
        <w:tc>
          <w:tcPr>
            <w:tcW w:w="994" w:type="dxa"/>
            <w:tcBorders>
              <w:top w:val="single" w:sz="48" w:space="0" w:color="FFFFFF"/>
              <w:left w:val="nil"/>
              <w:bottom w:val="single" w:sz="48" w:space="0" w:color="FFFFFF"/>
              <w:right w:val="nil"/>
            </w:tcBorders>
            <w:shd w:val="clear" w:color="auto" w:fill="auto"/>
            <w:vAlign w:val="center"/>
          </w:tcPr>
          <w:p w14:paraId="24947BC3" w14:textId="77777777" w:rsidR="000E3D9C" w:rsidRPr="008C7693" w:rsidRDefault="000E3D9C" w:rsidP="00D74F3C">
            <w:pPr>
              <w:tabs>
                <w:tab w:val="left" w:pos="-720"/>
                <w:tab w:val="left" w:pos="0"/>
                <w:tab w:val="left" w:pos="3402"/>
              </w:tabs>
              <w:suppressAutoHyphens/>
              <w:rPr>
                <w:rFonts w:cstheme="minorHAnsi"/>
              </w:rPr>
            </w:pPr>
            <w:r w:rsidRPr="008C7693">
              <w:rPr>
                <w:rFonts w:cstheme="minorHAnsi"/>
              </w:rPr>
              <w:t>Date:</w:t>
            </w:r>
          </w:p>
        </w:tc>
        <w:tc>
          <w:tcPr>
            <w:tcW w:w="4090" w:type="dxa"/>
            <w:tcBorders>
              <w:top w:val="single" w:sz="48" w:space="0" w:color="FFFFFF"/>
              <w:left w:val="nil"/>
              <w:bottom w:val="single" w:sz="48" w:space="0" w:color="FFFFFF"/>
              <w:right w:val="nil"/>
            </w:tcBorders>
            <w:shd w:val="clear" w:color="auto" w:fill="F2F2F2" w:themeFill="background1" w:themeFillShade="F2"/>
            <w:vAlign w:val="center"/>
          </w:tcPr>
          <w:p w14:paraId="6F5CA295" w14:textId="77777777" w:rsidR="000E3D9C" w:rsidRPr="008C7693" w:rsidRDefault="000E3D9C" w:rsidP="00D74F3C">
            <w:pPr>
              <w:tabs>
                <w:tab w:val="left" w:pos="-720"/>
                <w:tab w:val="left" w:pos="0"/>
                <w:tab w:val="left" w:pos="3402"/>
              </w:tabs>
              <w:suppressAutoHyphens/>
              <w:rPr>
                <w:rFonts w:cstheme="minorHAnsi"/>
              </w:rPr>
            </w:pPr>
          </w:p>
        </w:tc>
      </w:tr>
      <w:tr w:rsidR="000E3D9C" w:rsidRPr="008C7693" w14:paraId="026F7B9C" w14:textId="77777777" w:rsidTr="00EB1F15">
        <w:trPr>
          <w:trHeight w:val="479"/>
        </w:trPr>
        <w:tc>
          <w:tcPr>
            <w:tcW w:w="1060" w:type="dxa"/>
            <w:tcBorders>
              <w:top w:val="nil"/>
              <w:left w:val="nil"/>
              <w:bottom w:val="nil"/>
              <w:right w:val="nil"/>
            </w:tcBorders>
            <w:vAlign w:val="center"/>
          </w:tcPr>
          <w:p w14:paraId="66C4E450" w14:textId="77777777" w:rsidR="000E3D9C" w:rsidRPr="008C7693" w:rsidRDefault="000E3D9C" w:rsidP="00D74F3C">
            <w:pPr>
              <w:tabs>
                <w:tab w:val="left" w:pos="-720"/>
                <w:tab w:val="left" w:pos="0"/>
                <w:tab w:val="left" w:pos="3402"/>
              </w:tabs>
              <w:suppressAutoHyphens/>
              <w:rPr>
                <w:rFonts w:cstheme="minorHAnsi"/>
                <w:spacing w:val="-3"/>
              </w:rPr>
            </w:pPr>
            <w:r w:rsidRPr="008C7693">
              <w:rPr>
                <w:rFonts w:cstheme="minorHAnsi"/>
              </w:rPr>
              <w:t>Address:</w:t>
            </w:r>
          </w:p>
        </w:tc>
        <w:tc>
          <w:tcPr>
            <w:tcW w:w="9117"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A77AC07" w14:textId="77777777" w:rsidR="000E3D9C" w:rsidRPr="008C7693" w:rsidRDefault="000E3D9C" w:rsidP="00D74F3C">
            <w:pPr>
              <w:tabs>
                <w:tab w:val="left" w:pos="-720"/>
                <w:tab w:val="left" w:pos="0"/>
                <w:tab w:val="left" w:pos="3402"/>
              </w:tabs>
              <w:suppressAutoHyphens/>
              <w:rPr>
                <w:rFonts w:cstheme="minorHAnsi"/>
              </w:rPr>
            </w:pPr>
          </w:p>
          <w:p w14:paraId="4C0F4FA6" w14:textId="77777777" w:rsidR="000E3D9C" w:rsidRPr="008C7693" w:rsidRDefault="000E3D9C" w:rsidP="00D74F3C">
            <w:pPr>
              <w:tabs>
                <w:tab w:val="left" w:pos="-720"/>
                <w:tab w:val="left" w:pos="0"/>
                <w:tab w:val="left" w:pos="3402"/>
              </w:tabs>
              <w:suppressAutoHyphens/>
              <w:rPr>
                <w:rFonts w:cstheme="minorHAnsi"/>
              </w:rPr>
            </w:pPr>
          </w:p>
        </w:tc>
      </w:tr>
    </w:tbl>
    <w:p w14:paraId="45BE973E" w14:textId="4428EFE8" w:rsidR="004379E6" w:rsidRPr="001B10DD" w:rsidRDefault="004379E6" w:rsidP="001B10DD">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lastRenderedPageBreak/>
        <w:t xml:space="preserve">Appendix </w:t>
      </w:r>
      <w:r w:rsidR="001935C4">
        <w:rPr>
          <w:rFonts w:eastAsiaTheme="majorEastAsia" w:cstheme="majorBidi"/>
          <w:b/>
          <w:bCs/>
          <w:smallCaps/>
          <w:color w:val="000000" w:themeColor="text1"/>
          <w:sz w:val="36"/>
          <w:szCs w:val="36"/>
        </w:rPr>
        <w:t>3</w:t>
      </w:r>
      <w:r w:rsidRPr="00270EEB">
        <w:rPr>
          <w:rFonts w:eastAsiaTheme="majorEastAsia" w:cstheme="majorBidi"/>
          <w:b/>
          <w:bCs/>
          <w:smallCaps/>
          <w:color w:val="000000" w:themeColor="text1"/>
          <w:sz w:val="36"/>
          <w:szCs w:val="36"/>
        </w:rPr>
        <w:t>.</w:t>
      </w:r>
      <w:r w:rsidR="00324BAF">
        <w:rPr>
          <w:rFonts w:eastAsiaTheme="majorEastAsia" w:cstheme="majorBidi"/>
          <w:b/>
          <w:bCs/>
          <w:smallCaps/>
          <w:color w:val="000000" w:themeColor="text1"/>
          <w:sz w:val="36"/>
          <w:szCs w:val="36"/>
        </w:rPr>
        <w:t xml:space="preserve"> Lead time </w:t>
      </w:r>
    </w:p>
    <w:p w14:paraId="26E3A0B5" w14:textId="0CA2CBD4" w:rsidR="002664AB" w:rsidRDefault="00EB1F15" w:rsidP="00FD3130">
      <w:pPr>
        <w:pStyle w:val="ListParagraph"/>
        <w:numPr>
          <w:ilvl w:val="0"/>
          <w:numId w:val="57"/>
        </w:numPr>
      </w:pPr>
      <w:r>
        <w:t>Contractor must</w:t>
      </w:r>
      <w:r w:rsidR="00FD3130">
        <w:t xml:space="preserve"> indicate the total lead time for the </w:t>
      </w:r>
      <w:r>
        <w:t xml:space="preserve">construction of group handwash stations </w:t>
      </w:r>
    </w:p>
    <w:p w14:paraId="5F9E2BD4" w14:textId="77777777" w:rsidR="00EB1F15" w:rsidRDefault="00EB1F15" w:rsidP="00EB1F15">
      <w:pPr>
        <w:pStyle w:val="ListParagraph"/>
        <w:ind w:left="360"/>
      </w:pPr>
    </w:p>
    <w:p w14:paraId="2384D61F" w14:textId="6A3D9212" w:rsidR="00FD3130" w:rsidRPr="00EB1F15" w:rsidRDefault="00EB1F15" w:rsidP="00EB1F15">
      <w:pPr>
        <w:rPr>
          <w:b/>
          <w:bCs/>
          <w:sz w:val="24"/>
          <w:szCs w:val="24"/>
          <w:u w:val="single"/>
        </w:rPr>
      </w:pPr>
      <w:r w:rsidRPr="00EB1F15">
        <w:rPr>
          <w:b/>
          <w:bCs/>
          <w:sz w:val="24"/>
          <w:szCs w:val="24"/>
          <w:u w:val="single"/>
        </w:rPr>
        <w:t xml:space="preserve">Harare </w:t>
      </w:r>
    </w:p>
    <w:tbl>
      <w:tblPr>
        <w:tblW w:w="10967" w:type="dxa"/>
        <w:tblLook w:val="04A0" w:firstRow="1" w:lastRow="0" w:firstColumn="1" w:lastColumn="0" w:noHBand="0" w:noVBand="1"/>
      </w:tblPr>
      <w:tblGrid>
        <w:gridCol w:w="7960"/>
        <w:gridCol w:w="2094"/>
        <w:gridCol w:w="913"/>
      </w:tblGrid>
      <w:tr w:rsidR="00324BAF" w:rsidRPr="00324BAF" w14:paraId="1D3F9F39" w14:textId="77777777" w:rsidTr="00496BE2">
        <w:trPr>
          <w:trHeight w:val="887"/>
        </w:trPr>
        <w:tc>
          <w:tcPr>
            <w:tcW w:w="7960" w:type="dxa"/>
            <w:tcBorders>
              <w:top w:val="single" w:sz="8" w:space="0" w:color="auto"/>
              <w:left w:val="single" w:sz="8" w:space="0" w:color="auto"/>
              <w:bottom w:val="single" w:sz="8" w:space="0" w:color="auto"/>
              <w:right w:val="single" w:sz="8" w:space="0" w:color="000000"/>
            </w:tcBorders>
            <w:shd w:val="clear" w:color="auto" w:fill="auto"/>
            <w:vAlign w:val="center"/>
            <w:hideMark/>
          </w:tcPr>
          <w:bookmarkEnd w:id="49"/>
          <w:p w14:paraId="6F22384D" w14:textId="58E01434" w:rsidR="00324BAF" w:rsidRPr="00324BAF" w:rsidRDefault="00324BAF" w:rsidP="00496BE2">
            <w:pPr>
              <w:spacing w:after="0" w:line="240" w:lineRule="auto"/>
              <w:rPr>
                <w:rFonts w:ascii="Calibri" w:eastAsia="Times New Roman" w:hAnsi="Calibri" w:cs="Calibri"/>
                <w:b/>
                <w:bCs/>
                <w:color w:val="000000"/>
                <w:lang w:val="en-ZW" w:eastAsia="en-ZW"/>
              </w:rPr>
            </w:pPr>
            <w:r w:rsidRPr="00324BAF">
              <w:rPr>
                <w:rFonts w:ascii="Calibri" w:eastAsia="Times New Roman" w:hAnsi="Calibri" w:cs="Calibri"/>
                <w:b/>
                <w:bCs/>
                <w:color w:val="000000"/>
                <w:lang w:val="en-ZW" w:eastAsia="en-ZW"/>
              </w:rPr>
              <w:t>Total</w:t>
            </w:r>
            <w:r w:rsidR="00FD3130">
              <w:rPr>
                <w:rFonts w:ascii="Calibri" w:eastAsia="Times New Roman" w:hAnsi="Calibri" w:cs="Calibri"/>
                <w:b/>
                <w:bCs/>
                <w:color w:val="000000"/>
                <w:lang w:val="en-ZW" w:eastAsia="en-ZW"/>
              </w:rPr>
              <w:t xml:space="preserve"> lead-time</w:t>
            </w:r>
            <w:r w:rsidR="00834E30">
              <w:rPr>
                <w:rFonts w:ascii="Calibri" w:eastAsia="Times New Roman" w:hAnsi="Calibri" w:cs="Calibri"/>
                <w:b/>
                <w:bCs/>
                <w:color w:val="000000"/>
                <w:lang w:val="en-ZW" w:eastAsia="en-ZW"/>
              </w:rPr>
              <w:t xml:space="preserve"> in days </w:t>
            </w:r>
            <w:r w:rsidR="00834E30" w:rsidRPr="00324BAF">
              <w:rPr>
                <w:rFonts w:ascii="Calibri" w:eastAsia="Times New Roman" w:hAnsi="Calibri" w:cs="Calibri"/>
                <w:b/>
                <w:bCs/>
                <w:color w:val="000000"/>
                <w:lang w:val="en-ZW" w:eastAsia="en-ZW"/>
              </w:rPr>
              <w:t>(</w:t>
            </w:r>
            <w:r w:rsidR="00EB1F15">
              <w:rPr>
                <w:rFonts w:ascii="Calibri" w:eastAsia="Times New Roman" w:hAnsi="Calibri" w:cs="Calibri"/>
                <w:b/>
                <w:bCs/>
                <w:color w:val="000000"/>
                <w:lang w:val="en-ZW" w:eastAsia="en-ZW"/>
              </w:rPr>
              <w:t>Construction of 41 group handwash stations in Harare)</w:t>
            </w:r>
          </w:p>
        </w:tc>
        <w:tc>
          <w:tcPr>
            <w:tcW w:w="2094" w:type="dxa"/>
            <w:tcBorders>
              <w:top w:val="single" w:sz="8" w:space="0" w:color="auto"/>
              <w:left w:val="nil"/>
              <w:bottom w:val="single" w:sz="8" w:space="0" w:color="auto"/>
              <w:right w:val="single" w:sz="8" w:space="0" w:color="auto"/>
            </w:tcBorders>
            <w:shd w:val="clear" w:color="auto" w:fill="auto"/>
            <w:noWrap/>
            <w:vAlign w:val="bottom"/>
            <w:hideMark/>
          </w:tcPr>
          <w:p w14:paraId="0ED6CC26" w14:textId="77777777" w:rsidR="00324BAF" w:rsidRPr="00324BAF" w:rsidRDefault="00324BAF" w:rsidP="00496BE2">
            <w:pPr>
              <w:spacing w:after="0" w:line="240" w:lineRule="auto"/>
              <w:rPr>
                <w:rFonts w:ascii="Calibri" w:eastAsia="Times New Roman" w:hAnsi="Calibri" w:cs="Calibri"/>
                <w:color w:val="000000"/>
                <w:lang w:val="en-ZW" w:eastAsia="en-ZW"/>
              </w:rPr>
            </w:pPr>
            <w:r w:rsidRPr="00324BAF">
              <w:rPr>
                <w:rFonts w:ascii="Calibri" w:eastAsia="Times New Roman" w:hAnsi="Calibri" w:cs="Calibri"/>
                <w:color w:val="000000"/>
                <w:lang w:val="en-ZW" w:eastAsia="en-ZW"/>
              </w:rPr>
              <w:t> </w:t>
            </w:r>
          </w:p>
        </w:tc>
        <w:tc>
          <w:tcPr>
            <w:tcW w:w="913" w:type="dxa"/>
            <w:tcBorders>
              <w:top w:val="nil"/>
              <w:left w:val="nil"/>
              <w:bottom w:val="nil"/>
              <w:right w:val="nil"/>
            </w:tcBorders>
            <w:shd w:val="clear" w:color="auto" w:fill="auto"/>
            <w:noWrap/>
            <w:vAlign w:val="bottom"/>
            <w:hideMark/>
          </w:tcPr>
          <w:p w14:paraId="6162901D" w14:textId="77777777" w:rsidR="00324BAF" w:rsidRPr="00324BAF" w:rsidRDefault="00324BAF" w:rsidP="00496BE2">
            <w:pPr>
              <w:spacing w:after="0" w:line="240" w:lineRule="auto"/>
              <w:rPr>
                <w:rFonts w:ascii="Calibri" w:eastAsia="Times New Roman" w:hAnsi="Calibri" w:cs="Calibri"/>
                <w:color w:val="000000"/>
                <w:lang w:val="en-ZW" w:eastAsia="en-ZW"/>
              </w:rPr>
            </w:pPr>
          </w:p>
        </w:tc>
      </w:tr>
    </w:tbl>
    <w:p w14:paraId="4B660C63" w14:textId="31570B94" w:rsidR="0041715A" w:rsidRDefault="0041715A" w:rsidP="00FD3130">
      <w:pPr>
        <w:rPr>
          <w:rFonts w:eastAsiaTheme="majorEastAsia"/>
        </w:rPr>
      </w:pPr>
    </w:p>
    <w:p w14:paraId="7363EE8D" w14:textId="30C81639" w:rsidR="00FD3130" w:rsidRPr="00EB1F15" w:rsidRDefault="00EB1F15" w:rsidP="00FD3130">
      <w:pPr>
        <w:rPr>
          <w:rFonts w:eastAsiaTheme="majorEastAsia"/>
          <w:b/>
          <w:bCs/>
          <w:sz w:val="24"/>
          <w:szCs w:val="24"/>
          <w:u w:val="single"/>
        </w:rPr>
      </w:pPr>
      <w:r w:rsidRPr="00EB1F15">
        <w:rPr>
          <w:rFonts w:eastAsiaTheme="majorEastAsia"/>
          <w:b/>
          <w:bCs/>
          <w:sz w:val="24"/>
          <w:szCs w:val="24"/>
          <w:u w:val="single"/>
        </w:rPr>
        <w:t>Bulawayo</w:t>
      </w:r>
    </w:p>
    <w:tbl>
      <w:tblPr>
        <w:tblW w:w="10967" w:type="dxa"/>
        <w:tblLook w:val="04A0" w:firstRow="1" w:lastRow="0" w:firstColumn="1" w:lastColumn="0" w:noHBand="0" w:noVBand="1"/>
      </w:tblPr>
      <w:tblGrid>
        <w:gridCol w:w="7960"/>
        <w:gridCol w:w="2094"/>
        <w:gridCol w:w="913"/>
      </w:tblGrid>
      <w:tr w:rsidR="00EB1F15" w:rsidRPr="00324BAF" w14:paraId="2F14E97C" w14:textId="77777777" w:rsidTr="009E4DB4">
        <w:trPr>
          <w:trHeight w:val="887"/>
        </w:trPr>
        <w:tc>
          <w:tcPr>
            <w:tcW w:w="796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E9AA0C3" w14:textId="295F8E92" w:rsidR="00EB1F15" w:rsidRPr="00324BAF" w:rsidRDefault="00EB1F15" w:rsidP="009E4DB4">
            <w:pPr>
              <w:spacing w:after="0" w:line="240" w:lineRule="auto"/>
              <w:rPr>
                <w:rFonts w:ascii="Calibri" w:eastAsia="Times New Roman" w:hAnsi="Calibri" w:cs="Calibri"/>
                <w:b/>
                <w:bCs/>
                <w:color w:val="000000"/>
                <w:lang w:val="en-ZW" w:eastAsia="en-ZW"/>
              </w:rPr>
            </w:pPr>
            <w:r w:rsidRPr="00324BAF">
              <w:rPr>
                <w:rFonts w:ascii="Calibri" w:eastAsia="Times New Roman" w:hAnsi="Calibri" w:cs="Calibri"/>
                <w:b/>
                <w:bCs/>
                <w:color w:val="000000"/>
                <w:lang w:val="en-ZW" w:eastAsia="en-ZW"/>
              </w:rPr>
              <w:t>Total</w:t>
            </w:r>
            <w:r>
              <w:rPr>
                <w:rFonts w:ascii="Calibri" w:eastAsia="Times New Roman" w:hAnsi="Calibri" w:cs="Calibri"/>
                <w:b/>
                <w:bCs/>
                <w:color w:val="000000"/>
                <w:lang w:val="en-ZW" w:eastAsia="en-ZW"/>
              </w:rPr>
              <w:t xml:space="preserve"> lead-time</w:t>
            </w:r>
            <w:r w:rsidR="00834E30">
              <w:rPr>
                <w:rFonts w:ascii="Calibri" w:eastAsia="Times New Roman" w:hAnsi="Calibri" w:cs="Calibri"/>
                <w:b/>
                <w:bCs/>
                <w:color w:val="000000"/>
                <w:lang w:val="en-ZW" w:eastAsia="en-ZW"/>
              </w:rPr>
              <w:t xml:space="preserve"> in days </w:t>
            </w:r>
            <w:r w:rsidR="00834E30" w:rsidRPr="00324BAF">
              <w:rPr>
                <w:rFonts w:ascii="Calibri" w:eastAsia="Times New Roman" w:hAnsi="Calibri" w:cs="Calibri"/>
                <w:b/>
                <w:bCs/>
                <w:color w:val="000000"/>
                <w:lang w:val="en-ZW" w:eastAsia="en-ZW"/>
              </w:rPr>
              <w:t>(</w:t>
            </w:r>
            <w:r>
              <w:rPr>
                <w:rFonts w:ascii="Calibri" w:eastAsia="Times New Roman" w:hAnsi="Calibri" w:cs="Calibri"/>
                <w:b/>
                <w:bCs/>
                <w:color w:val="000000"/>
                <w:lang w:val="en-ZW" w:eastAsia="en-ZW"/>
              </w:rPr>
              <w:t>Construction of 41 group handwash stations in Bulawayo)</w:t>
            </w:r>
          </w:p>
        </w:tc>
        <w:tc>
          <w:tcPr>
            <w:tcW w:w="2094" w:type="dxa"/>
            <w:tcBorders>
              <w:top w:val="single" w:sz="8" w:space="0" w:color="auto"/>
              <w:left w:val="nil"/>
              <w:bottom w:val="single" w:sz="8" w:space="0" w:color="auto"/>
              <w:right w:val="single" w:sz="8" w:space="0" w:color="auto"/>
            </w:tcBorders>
            <w:shd w:val="clear" w:color="auto" w:fill="auto"/>
            <w:noWrap/>
            <w:vAlign w:val="bottom"/>
            <w:hideMark/>
          </w:tcPr>
          <w:p w14:paraId="4D161F7F" w14:textId="77777777" w:rsidR="00EB1F15" w:rsidRPr="00324BAF" w:rsidRDefault="00EB1F15" w:rsidP="009E4DB4">
            <w:pPr>
              <w:spacing w:after="0" w:line="240" w:lineRule="auto"/>
              <w:rPr>
                <w:rFonts w:ascii="Calibri" w:eastAsia="Times New Roman" w:hAnsi="Calibri" w:cs="Calibri"/>
                <w:color w:val="000000"/>
                <w:lang w:val="en-ZW" w:eastAsia="en-ZW"/>
              </w:rPr>
            </w:pPr>
            <w:r w:rsidRPr="00324BAF">
              <w:rPr>
                <w:rFonts w:ascii="Calibri" w:eastAsia="Times New Roman" w:hAnsi="Calibri" w:cs="Calibri"/>
                <w:color w:val="000000"/>
                <w:lang w:val="en-ZW" w:eastAsia="en-ZW"/>
              </w:rPr>
              <w:t> </w:t>
            </w:r>
          </w:p>
        </w:tc>
        <w:tc>
          <w:tcPr>
            <w:tcW w:w="913" w:type="dxa"/>
            <w:tcBorders>
              <w:top w:val="nil"/>
              <w:left w:val="nil"/>
              <w:bottom w:val="nil"/>
              <w:right w:val="nil"/>
            </w:tcBorders>
            <w:shd w:val="clear" w:color="auto" w:fill="auto"/>
            <w:noWrap/>
            <w:vAlign w:val="bottom"/>
            <w:hideMark/>
          </w:tcPr>
          <w:p w14:paraId="64C32FFD" w14:textId="77777777" w:rsidR="00EB1F15" w:rsidRPr="00324BAF" w:rsidRDefault="00EB1F15" w:rsidP="009E4DB4">
            <w:pPr>
              <w:spacing w:after="0" w:line="240" w:lineRule="auto"/>
              <w:rPr>
                <w:rFonts w:ascii="Calibri" w:eastAsia="Times New Roman" w:hAnsi="Calibri" w:cs="Calibri"/>
                <w:color w:val="000000"/>
                <w:lang w:val="en-ZW" w:eastAsia="en-ZW"/>
              </w:rPr>
            </w:pPr>
          </w:p>
        </w:tc>
      </w:tr>
    </w:tbl>
    <w:p w14:paraId="769864BE" w14:textId="77777777" w:rsidR="00FD3130" w:rsidRDefault="00FD3130" w:rsidP="00FD3130">
      <w:pPr>
        <w:rPr>
          <w:rFonts w:eastAsiaTheme="majorEastAsia"/>
        </w:rPr>
      </w:pPr>
    </w:p>
    <w:p w14:paraId="1182C934" w14:textId="3CDD9FCB" w:rsidR="00324BAF" w:rsidRDefault="00324BAF" w:rsidP="00FD3130">
      <w:pPr>
        <w:rPr>
          <w:rFonts w:eastAsiaTheme="majorEastAsia"/>
        </w:rPr>
      </w:pPr>
    </w:p>
    <w:tbl>
      <w:tblPr>
        <w:tblStyle w:val="TableGrid2"/>
        <w:tblW w:w="0" w:type="auto"/>
        <w:tblLook w:val="04A0" w:firstRow="1" w:lastRow="0" w:firstColumn="1" w:lastColumn="0" w:noHBand="0" w:noVBand="1"/>
      </w:tblPr>
      <w:tblGrid>
        <w:gridCol w:w="1062"/>
        <w:gridCol w:w="4039"/>
        <w:gridCol w:w="997"/>
        <w:gridCol w:w="4096"/>
      </w:tblGrid>
      <w:tr w:rsidR="0041715A" w:rsidRPr="008C7693" w14:paraId="1E22A7A1" w14:textId="77777777" w:rsidTr="00D74F3C">
        <w:trPr>
          <w:trHeight w:val="479"/>
        </w:trPr>
        <w:tc>
          <w:tcPr>
            <w:tcW w:w="1062" w:type="dxa"/>
            <w:tcBorders>
              <w:top w:val="nil"/>
              <w:left w:val="nil"/>
              <w:bottom w:val="nil"/>
              <w:right w:val="nil"/>
            </w:tcBorders>
            <w:vAlign w:val="center"/>
          </w:tcPr>
          <w:p w14:paraId="78D0AEBA" w14:textId="77777777" w:rsidR="0041715A" w:rsidRPr="008C7693" w:rsidRDefault="0041715A" w:rsidP="00D74F3C">
            <w:pPr>
              <w:tabs>
                <w:tab w:val="left" w:pos="-720"/>
                <w:tab w:val="left" w:pos="0"/>
                <w:tab w:val="left" w:pos="3402"/>
              </w:tabs>
              <w:suppressAutoHyphens/>
              <w:rPr>
                <w:rFonts w:cstheme="minorHAnsi"/>
                <w:spacing w:val="-3"/>
              </w:rPr>
            </w:pPr>
            <w:r w:rsidRPr="008C7693">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78CC1B04" w14:textId="77777777" w:rsidR="0041715A" w:rsidRPr="008C7693" w:rsidRDefault="0041715A" w:rsidP="00D74F3C">
            <w:pPr>
              <w:tabs>
                <w:tab w:val="left" w:pos="-720"/>
                <w:tab w:val="left" w:pos="0"/>
                <w:tab w:val="left" w:pos="3402"/>
              </w:tabs>
              <w:suppressAutoHyphens/>
              <w:rPr>
                <w:rFonts w:cstheme="minorHAnsi"/>
              </w:rPr>
            </w:pPr>
          </w:p>
          <w:p w14:paraId="493555A0" w14:textId="77777777" w:rsidR="0041715A" w:rsidRPr="008C7693" w:rsidRDefault="0041715A" w:rsidP="00D74F3C">
            <w:pPr>
              <w:tabs>
                <w:tab w:val="left" w:pos="-720"/>
                <w:tab w:val="left" w:pos="0"/>
                <w:tab w:val="left" w:pos="3402"/>
              </w:tabs>
              <w:suppressAutoHyphens/>
              <w:rPr>
                <w:rFonts w:cstheme="minorHAnsi"/>
              </w:rPr>
            </w:pPr>
          </w:p>
        </w:tc>
      </w:tr>
      <w:tr w:rsidR="0041715A" w:rsidRPr="008C7693" w14:paraId="202A5C67" w14:textId="77777777" w:rsidTr="00D74F3C">
        <w:trPr>
          <w:trHeight w:val="569"/>
        </w:trPr>
        <w:tc>
          <w:tcPr>
            <w:tcW w:w="1062" w:type="dxa"/>
            <w:tcBorders>
              <w:top w:val="nil"/>
              <w:left w:val="nil"/>
              <w:bottom w:val="nil"/>
              <w:right w:val="nil"/>
            </w:tcBorders>
            <w:vAlign w:val="center"/>
          </w:tcPr>
          <w:p w14:paraId="3285906C" w14:textId="77777777" w:rsidR="0041715A" w:rsidRPr="008C7693" w:rsidRDefault="0041715A" w:rsidP="00D74F3C">
            <w:pPr>
              <w:tabs>
                <w:tab w:val="left" w:pos="-720"/>
                <w:tab w:val="left" w:pos="0"/>
                <w:tab w:val="left" w:pos="3402"/>
              </w:tabs>
              <w:suppressAutoHyphens/>
              <w:rPr>
                <w:rFonts w:cstheme="minorHAnsi"/>
                <w:spacing w:val="-3"/>
              </w:rPr>
            </w:pPr>
            <w:r w:rsidRPr="008C7693">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9025D45" w14:textId="77777777" w:rsidR="0041715A" w:rsidRPr="008C7693" w:rsidRDefault="0041715A" w:rsidP="00D74F3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7AC0F854" w14:textId="77777777" w:rsidR="0041715A" w:rsidRPr="008C7693" w:rsidRDefault="0041715A" w:rsidP="00D74F3C">
            <w:pPr>
              <w:tabs>
                <w:tab w:val="left" w:pos="-720"/>
                <w:tab w:val="left" w:pos="0"/>
                <w:tab w:val="left" w:pos="3402"/>
              </w:tabs>
              <w:suppressAutoHyphens/>
              <w:rPr>
                <w:rFonts w:cstheme="minorHAnsi"/>
              </w:rPr>
            </w:pPr>
            <w:r w:rsidRPr="008C7693">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803ADAB" w14:textId="77777777" w:rsidR="0041715A" w:rsidRPr="008C7693" w:rsidRDefault="0041715A" w:rsidP="00D74F3C">
            <w:pPr>
              <w:tabs>
                <w:tab w:val="left" w:pos="-720"/>
                <w:tab w:val="left" w:pos="0"/>
                <w:tab w:val="left" w:pos="3402"/>
              </w:tabs>
              <w:suppressAutoHyphens/>
              <w:rPr>
                <w:rFonts w:cstheme="minorHAnsi"/>
              </w:rPr>
            </w:pPr>
          </w:p>
        </w:tc>
      </w:tr>
      <w:tr w:rsidR="0041715A" w:rsidRPr="008C7693" w14:paraId="350058F6" w14:textId="77777777" w:rsidTr="00D74F3C">
        <w:trPr>
          <w:trHeight w:val="690"/>
        </w:trPr>
        <w:tc>
          <w:tcPr>
            <w:tcW w:w="1062" w:type="dxa"/>
            <w:tcBorders>
              <w:top w:val="nil"/>
              <w:left w:val="nil"/>
              <w:bottom w:val="nil"/>
              <w:right w:val="nil"/>
            </w:tcBorders>
            <w:vAlign w:val="center"/>
          </w:tcPr>
          <w:p w14:paraId="1427A8BF" w14:textId="77777777" w:rsidR="0041715A" w:rsidRPr="008C7693" w:rsidRDefault="0041715A" w:rsidP="00D74F3C">
            <w:pPr>
              <w:tabs>
                <w:tab w:val="left" w:pos="-720"/>
                <w:tab w:val="left" w:pos="0"/>
                <w:tab w:val="left" w:pos="3402"/>
              </w:tabs>
              <w:suppressAutoHyphens/>
              <w:rPr>
                <w:rFonts w:cstheme="minorHAnsi"/>
              </w:rPr>
            </w:pPr>
            <w:r w:rsidRPr="008C7693">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0816C3F" w14:textId="77777777" w:rsidR="0041715A" w:rsidRPr="008C7693" w:rsidRDefault="0041715A" w:rsidP="00D74F3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102283F5" w14:textId="77777777" w:rsidR="0041715A" w:rsidRPr="008C7693" w:rsidRDefault="0041715A" w:rsidP="00D74F3C">
            <w:pPr>
              <w:tabs>
                <w:tab w:val="left" w:pos="-720"/>
                <w:tab w:val="left" w:pos="0"/>
                <w:tab w:val="left" w:pos="3402"/>
              </w:tabs>
              <w:suppressAutoHyphens/>
              <w:rPr>
                <w:rFonts w:cstheme="minorHAnsi"/>
              </w:rPr>
            </w:pPr>
            <w:r w:rsidRPr="008C7693">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72D0408" w14:textId="77777777" w:rsidR="0041715A" w:rsidRPr="008C7693" w:rsidRDefault="0041715A" w:rsidP="00D74F3C">
            <w:pPr>
              <w:tabs>
                <w:tab w:val="left" w:pos="-720"/>
                <w:tab w:val="left" w:pos="0"/>
                <w:tab w:val="left" w:pos="3402"/>
              </w:tabs>
              <w:suppressAutoHyphens/>
              <w:rPr>
                <w:rFonts w:cstheme="minorHAnsi"/>
              </w:rPr>
            </w:pPr>
          </w:p>
        </w:tc>
      </w:tr>
      <w:tr w:rsidR="0041715A" w:rsidRPr="008C7693" w14:paraId="394B8AB2" w14:textId="77777777" w:rsidTr="00D74F3C">
        <w:trPr>
          <w:trHeight w:val="559"/>
        </w:trPr>
        <w:tc>
          <w:tcPr>
            <w:tcW w:w="1062" w:type="dxa"/>
            <w:tcBorders>
              <w:top w:val="nil"/>
              <w:left w:val="nil"/>
              <w:bottom w:val="nil"/>
              <w:right w:val="nil"/>
            </w:tcBorders>
            <w:vAlign w:val="center"/>
          </w:tcPr>
          <w:p w14:paraId="696195BA" w14:textId="77777777" w:rsidR="0041715A" w:rsidRPr="008C7693" w:rsidRDefault="0041715A" w:rsidP="00D74F3C">
            <w:pPr>
              <w:tabs>
                <w:tab w:val="left" w:pos="-720"/>
                <w:tab w:val="left" w:pos="0"/>
                <w:tab w:val="left" w:pos="3402"/>
              </w:tabs>
              <w:suppressAutoHyphens/>
              <w:rPr>
                <w:rFonts w:cstheme="minorHAnsi"/>
                <w:spacing w:val="-3"/>
              </w:rPr>
            </w:pPr>
            <w:r w:rsidRPr="008C7693">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5FBA01E5" w14:textId="77777777" w:rsidR="0041715A" w:rsidRPr="008C7693" w:rsidRDefault="0041715A" w:rsidP="00D74F3C">
            <w:pPr>
              <w:tabs>
                <w:tab w:val="left" w:pos="-720"/>
                <w:tab w:val="left" w:pos="0"/>
                <w:tab w:val="left" w:pos="3402"/>
              </w:tabs>
              <w:suppressAutoHyphens/>
              <w:rPr>
                <w:rFonts w:cstheme="minorHAnsi"/>
              </w:rPr>
            </w:pPr>
          </w:p>
          <w:p w14:paraId="7DE79BA8" w14:textId="77777777" w:rsidR="0041715A" w:rsidRPr="008C7693" w:rsidRDefault="0041715A" w:rsidP="00D74F3C">
            <w:pPr>
              <w:tabs>
                <w:tab w:val="left" w:pos="-720"/>
                <w:tab w:val="left" w:pos="0"/>
                <w:tab w:val="left" w:pos="3402"/>
              </w:tabs>
              <w:suppressAutoHyphens/>
              <w:rPr>
                <w:rFonts w:cstheme="minorHAnsi"/>
              </w:rPr>
            </w:pPr>
          </w:p>
        </w:tc>
      </w:tr>
    </w:tbl>
    <w:p w14:paraId="107B5705" w14:textId="73052C32" w:rsidR="00C478ED" w:rsidRDefault="00C478ED" w:rsidP="00C478ED">
      <w:pPr>
        <w:contextualSpacing/>
        <w:rPr>
          <w:rFonts w:ascii="Calibri" w:eastAsia="Calibri" w:hAnsi="Calibri" w:cs="Times New Roman"/>
          <w:lang w:val="en-US"/>
        </w:rPr>
      </w:pPr>
    </w:p>
    <w:p w14:paraId="287D7114" w14:textId="6F67C9EE" w:rsidR="009070D2" w:rsidRDefault="009070D2" w:rsidP="00C478ED">
      <w:pPr>
        <w:contextualSpacing/>
        <w:rPr>
          <w:rFonts w:ascii="Calibri" w:eastAsia="Calibri" w:hAnsi="Calibri" w:cs="Times New Roman"/>
          <w:lang w:val="en-US"/>
        </w:rPr>
      </w:pPr>
    </w:p>
    <w:p w14:paraId="7BBA9C1B" w14:textId="4103A055" w:rsidR="009070D2" w:rsidRDefault="009070D2" w:rsidP="00C478ED">
      <w:pPr>
        <w:contextualSpacing/>
        <w:rPr>
          <w:rFonts w:ascii="Calibri" w:eastAsia="Calibri" w:hAnsi="Calibri" w:cs="Times New Roman"/>
          <w:lang w:val="en-US"/>
        </w:rPr>
      </w:pPr>
    </w:p>
    <w:p w14:paraId="432AC5B4" w14:textId="7780CE81" w:rsidR="009070D2" w:rsidRDefault="009070D2" w:rsidP="00C478ED">
      <w:pPr>
        <w:contextualSpacing/>
        <w:rPr>
          <w:rFonts w:ascii="Calibri" w:eastAsia="Calibri" w:hAnsi="Calibri" w:cs="Times New Roman"/>
          <w:lang w:val="en-US"/>
        </w:rPr>
      </w:pPr>
    </w:p>
    <w:p w14:paraId="237F0FA5" w14:textId="5C87EC41" w:rsidR="00834E30" w:rsidRDefault="00834E30" w:rsidP="00C478ED">
      <w:pPr>
        <w:contextualSpacing/>
        <w:rPr>
          <w:rFonts w:ascii="Calibri" w:eastAsia="Calibri" w:hAnsi="Calibri" w:cs="Times New Roman"/>
          <w:lang w:val="en-US"/>
        </w:rPr>
      </w:pPr>
    </w:p>
    <w:p w14:paraId="657F661C" w14:textId="637D1A9C" w:rsidR="00834E30" w:rsidRDefault="00834E30" w:rsidP="00C478ED">
      <w:pPr>
        <w:contextualSpacing/>
        <w:rPr>
          <w:rFonts w:ascii="Calibri" w:eastAsia="Calibri" w:hAnsi="Calibri" w:cs="Times New Roman"/>
          <w:lang w:val="en-US"/>
        </w:rPr>
      </w:pPr>
    </w:p>
    <w:p w14:paraId="5172B5BA" w14:textId="38B27F5B" w:rsidR="00834E30" w:rsidRDefault="00834E30" w:rsidP="00C478ED">
      <w:pPr>
        <w:contextualSpacing/>
        <w:rPr>
          <w:rFonts w:ascii="Calibri" w:eastAsia="Calibri" w:hAnsi="Calibri" w:cs="Times New Roman"/>
          <w:lang w:val="en-US"/>
        </w:rPr>
      </w:pPr>
    </w:p>
    <w:p w14:paraId="32CC9748" w14:textId="6DD47B19" w:rsidR="00834E30" w:rsidRDefault="00834E30" w:rsidP="00C478ED">
      <w:pPr>
        <w:contextualSpacing/>
        <w:rPr>
          <w:rFonts w:ascii="Calibri" w:eastAsia="Calibri" w:hAnsi="Calibri" w:cs="Times New Roman"/>
          <w:lang w:val="en-US"/>
        </w:rPr>
      </w:pPr>
    </w:p>
    <w:p w14:paraId="0B835509" w14:textId="486203ED" w:rsidR="00834E30" w:rsidRDefault="00834E30" w:rsidP="00C478ED">
      <w:pPr>
        <w:contextualSpacing/>
        <w:rPr>
          <w:rFonts w:ascii="Calibri" w:eastAsia="Calibri" w:hAnsi="Calibri" w:cs="Times New Roman"/>
          <w:lang w:val="en-US"/>
        </w:rPr>
      </w:pPr>
    </w:p>
    <w:p w14:paraId="733D63C6" w14:textId="1529AA7A" w:rsidR="00834E30" w:rsidRDefault="00834E30" w:rsidP="00C478ED">
      <w:pPr>
        <w:contextualSpacing/>
        <w:rPr>
          <w:rFonts w:ascii="Calibri" w:eastAsia="Calibri" w:hAnsi="Calibri" w:cs="Times New Roman"/>
          <w:lang w:val="en-US"/>
        </w:rPr>
      </w:pPr>
    </w:p>
    <w:p w14:paraId="7A7DD46C" w14:textId="484B25BA" w:rsidR="00834E30" w:rsidRDefault="00834E30" w:rsidP="00C478ED">
      <w:pPr>
        <w:contextualSpacing/>
        <w:rPr>
          <w:rFonts w:ascii="Calibri" w:eastAsia="Calibri" w:hAnsi="Calibri" w:cs="Times New Roman"/>
          <w:lang w:val="en-US"/>
        </w:rPr>
      </w:pPr>
    </w:p>
    <w:p w14:paraId="05F31908" w14:textId="5A13EDD2" w:rsidR="00834E30" w:rsidRDefault="00834E30" w:rsidP="00C478ED">
      <w:pPr>
        <w:contextualSpacing/>
        <w:rPr>
          <w:rFonts w:ascii="Calibri" w:eastAsia="Calibri" w:hAnsi="Calibri" w:cs="Times New Roman"/>
          <w:lang w:val="en-US"/>
        </w:rPr>
      </w:pPr>
    </w:p>
    <w:p w14:paraId="499767AE" w14:textId="5071689C" w:rsidR="00834E30" w:rsidRDefault="00834E30" w:rsidP="00C478ED">
      <w:pPr>
        <w:contextualSpacing/>
        <w:rPr>
          <w:rFonts w:ascii="Calibri" w:eastAsia="Calibri" w:hAnsi="Calibri" w:cs="Times New Roman"/>
          <w:lang w:val="en-US"/>
        </w:rPr>
      </w:pPr>
    </w:p>
    <w:p w14:paraId="29C6FFD1" w14:textId="5250B1EB" w:rsidR="00834E30" w:rsidRDefault="00834E30" w:rsidP="00C478ED">
      <w:pPr>
        <w:contextualSpacing/>
        <w:rPr>
          <w:rFonts w:ascii="Calibri" w:eastAsia="Calibri" w:hAnsi="Calibri" w:cs="Times New Roman"/>
          <w:lang w:val="en-US"/>
        </w:rPr>
      </w:pPr>
    </w:p>
    <w:p w14:paraId="7CC658A9" w14:textId="604458DC" w:rsidR="00834E30" w:rsidRDefault="00834E30" w:rsidP="00C478ED">
      <w:pPr>
        <w:contextualSpacing/>
        <w:rPr>
          <w:rFonts w:ascii="Calibri" w:eastAsia="Calibri" w:hAnsi="Calibri" w:cs="Times New Roman"/>
          <w:lang w:val="en-US"/>
        </w:rPr>
      </w:pPr>
    </w:p>
    <w:p w14:paraId="3911C75D" w14:textId="7A1A13A6" w:rsidR="00834E30" w:rsidRDefault="00834E30" w:rsidP="00C478ED">
      <w:pPr>
        <w:contextualSpacing/>
        <w:rPr>
          <w:rFonts w:ascii="Calibri" w:eastAsia="Calibri" w:hAnsi="Calibri" w:cs="Times New Roman"/>
          <w:lang w:val="en-US"/>
        </w:rPr>
      </w:pPr>
    </w:p>
    <w:p w14:paraId="5570B17A" w14:textId="5F557DFE" w:rsidR="00834E30" w:rsidRDefault="00834E30" w:rsidP="00C478ED">
      <w:pPr>
        <w:contextualSpacing/>
        <w:rPr>
          <w:rFonts w:ascii="Calibri" w:eastAsia="Calibri" w:hAnsi="Calibri" w:cs="Times New Roman"/>
          <w:lang w:val="en-US"/>
        </w:rPr>
      </w:pPr>
    </w:p>
    <w:p w14:paraId="6DCF6FF5" w14:textId="4A06FF6B" w:rsidR="00834E30" w:rsidRDefault="00834E30" w:rsidP="00C478ED">
      <w:pPr>
        <w:contextualSpacing/>
        <w:rPr>
          <w:rFonts w:ascii="Calibri" w:eastAsia="Calibri" w:hAnsi="Calibri" w:cs="Times New Roman"/>
          <w:lang w:val="en-US"/>
        </w:rPr>
      </w:pPr>
    </w:p>
    <w:p w14:paraId="098177A1" w14:textId="77777777" w:rsidR="00834E30" w:rsidRDefault="00834E30" w:rsidP="00C478ED">
      <w:pPr>
        <w:contextualSpacing/>
        <w:rPr>
          <w:rFonts w:ascii="Calibri" w:eastAsia="Calibri" w:hAnsi="Calibri" w:cs="Times New Roman"/>
          <w:lang w:val="en-US"/>
        </w:rPr>
      </w:pPr>
    </w:p>
    <w:p w14:paraId="2D8E957A" w14:textId="520935BF" w:rsidR="009070D2" w:rsidRDefault="009070D2" w:rsidP="00C478ED">
      <w:pPr>
        <w:contextualSpacing/>
        <w:rPr>
          <w:rFonts w:ascii="Calibri" w:eastAsia="Calibri" w:hAnsi="Calibri" w:cs="Times New Roman"/>
          <w:lang w:val="en-US"/>
        </w:rPr>
      </w:pPr>
    </w:p>
    <w:p w14:paraId="465FC4B7" w14:textId="7A9CB62C" w:rsidR="009070D2" w:rsidRPr="00834E30" w:rsidRDefault="00834E30" w:rsidP="00834E30">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r w:rsidRPr="00834E30">
        <w:rPr>
          <w:rFonts w:eastAsiaTheme="majorEastAsia" w:cstheme="majorBidi"/>
          <w:b/>
          <w:bCs/>
          <w:smallCaps/>
          <w:color w:val="000000" w:themeColor="text1"/>
          <w:sz w:val="36"/>
          <w:szCs w:val="36"/>
        </w:rPr>
        <w:lastRenderedPageBreak/>
        <w:t xml:space="preserve">Appendix </w:t>
      </w:r>
      <w:r w:rsidR="00CF00F6" w:rsidRPr="00834E30">
        <w:rPr>
          <w:rFonts w:eastAsiaTheme="majorEastAsia" w:cstheme="majorBidi"/>
          <w:b/>
          <w:bCs/>
          <w:smallCaps/>
          <w:color w:val="000000" w:themeColor="text1"/>
          <w:sz w:val="36"/>
          <w:szCs w:val="36"/>
        </w:rPr>
        <w:t>4:</w:t>
      </w:r>
      <w:r w:rsidRPr="00834E30">
        <w:rPr>
          <w:rFonts w:eastAsiaTheme="majorEastAsia" w:cstheme="majorBidi"/>
          <w:b/>
          <w:bCs/>
          <w:smallCaps/>
          <w:color w:val="000000" w:themeColor="text1"/>
          <w:sz w:val="36"/>
          <w:szCs w:val="36"/>
        </w:rPr>
        <w:t xml:space="preserve"> </w:t>
      </w:r>
      <w:r w:rsidR="00CF00F6" w:rsidRPr="00834E30">
        <w:rPr>
          <w:rFonts w:eastAsiaTheme="majorEastAsia" w:cstheme="majorBidi"/>
          <w:b/>
          <w:bCs/>
          <w:smallCaps/>
          <w:color w:val="000000" w:themeColor="text1"/>
          <w:sz w:val="36"/>
          <w:szCs w:val="36"/>
        </w:rPr>
        <w:t>Technical</w:t>
      </w:r>
      <w:r w:rsidRPr="00834E30">
        <w:rPr>
          <w:rFonts w:eastAsiaTheme="majorEastAsia" w:cstheme="majorBidi"/>
          <w:b/>
          <w:bCs/>
          <w:smallCaps/>
          <w:color w:val="000000" w:themeColor="text1"/>
          <w:sz w:val="36"/>
          <w:szCs w:val="36"/>
        </w:rPr>
        <w:t xml:space="preserve"> Offer </w:t>
      </w:r>
    </w:p>
    <w:p w14:paraId="25427F1C" w14:textId="58C76C2E" w:rsidR="009070D2" w:rsidRDefault="00CF00F6" w:rsidP="00CF00F6">
      <w:pPr>
        <w:rPr>
          <w:rFonts w:ascii="Calibri" w:eastAsia="Calibri" w:hAnsi="Calibri" w:cs="Times New Roman"/>
          <w:lang w:val="en-US"/>
        </w:rPr>
      </w:pPr>
      <w:r>
        <w:rPr>
          <w:rFonts w:ascii="Calibri" w:eastAsia="Calibri" w:hAnsi="Calibri" w:cs="Times New Roman"/>
          <w:lang w:val="en-US"/>
        </w:rPr>
        <w:t xml:space="preserve">The contractor in their offer must address the following </w:t>
      </w:r>
      <w:r w:rsidR="00B000E1">
        <w:rPr>
          <w:rFonts w:ascii="Calibri" w:eastAsia="Calibri" w:hAnsi="Calibri" w:cs="Times New Roman"/>
          <w:lang w:val="en-US"/>
        </w:rPr>
        <w:t>areas: -</w:t>
      </w:r>
      <w:r>
        <w:rPr>
          <w:rFonts w:ascii="Calibri" w:eastAsia="Calibri" w:hAnsi="Calibri" w:cs="Times New Roman"/>
          <w:lang w:val="en-US"/>
        </w:rPr>
        <w:t xml:space="preserve"> </w:t>
      </w:r>
    </w:p>
    <w:p w14:paraId="380B2ADD" w14:textId="373E4EAF" w:rsidR="00B000E1" w:rsidRDefault="00B000E1" w:rsidP="00C478ED">
      <w:pPr>
        <w:pStyle w:val="ListParagraph"/>
        <w:numPr>
          <w:ilvl w:val="0"/>
          <w:numId w:val="57"/>
        </w:numPr>
        <w:rPr>
          <w:rFonts w:ascii="Calibri" w:eastAsia="Calibri" w:hAnsi="Calibri" w:cs="Times New Roman"/>
          <w:lang w:val="en-US"/>
        </w:rPr>
      </w:pPr>
      <w:r>
        <w:rPr>
          <w:rFonts w:ascii="Calibri" w:eastAsia="Calibri" w:hAnsi="Calibri" w:cs="Times New Roman"/>
          <w:lang w:val="en-US"/>
        </w:rPr>
        <w:t>Workmanship of</w:t>
      </w:r>
      <w:r w:rsidR="00AE5887">
        <w:rPr>
          <w:rFonts w:ascii="Calibri" w:eastAsia="Calibri" w:hAnsi="Calibri" w:cs="Times New Roman"/>
          <w:lang w:val="en-US"/>
        </w:rPr>
        <w:t xml:space="preserve"> their </w:t>
      </w:r>
      <w:r>
        <w:rPr>
          <w:rFonts w:ascii="Calibri" w:eastAsia="Calibri" w:hAnsi="Calibri" w:cs="Times New Roman"/>
          <w:lang w:val="en-US"/>
        </w:rPr>
        <w:t>previous work done by the contractor</w:t>
      </w:r>
    </w:p>
    <w:p w14:paraId="69087C6E" w14:textId="758E07E2" w:rsidR="00B000E1" w:rsidRDefault="00B000E1" w:rsidP="00C478ED">
      <w:pPr>
        <w:pStyle w:val="ListParagraph"/>
        <w:numPr>
          <w:ilvl w:val="0"/>
          <w:numId w:val="57"/>
        </w:numPr>
        <w:rPr>
          <w:rFonts w:ascii="Calibri" w:eastAsia="Calibri" w:hAnsi="Calibri" w:cs="Times New Roman"/>
          <w:lang w:val="en-US"/>
        </w:rPr>
      </w:pPr>
      <w:r>
        <w:rPr>
          <w:rFonts w:ascii="Calibri" w:eastAsia="Calibri" w:hAnsi="Calibri" w:cs="Times New Roman"/>
          <w:lang w:val="en-US"/>
        </w:rPr>
        <w:t xml:space="preserve">Qualification of the team members </w:t>
      </w:r>
    </w:p>
    <w:p w14:paraId="64D16DDF" w14:textId="55757A3F" w:rsidR="00B000E1" w:rsidRDefault="00B000E1" w:rsidP="00C478ED">
      <w:pPr>
        <w:pStyle w:val="ListParagraph"/>
        <w:numPr>
          <w:ilvl w:val="0"/>
          <w:numId w:val="57"/>
        </w:numPr>
        <w:rPr>
          <w:rFonts w:ascii="Calibri" w:eastAsia="Calibri" w:hAnsi="Calibri" w:cs="Times New Roman"/>
          <w:lang w:val="en-US"/>
        </w:rPr>
      </w:pPr>
      <w:r>
        <w:rPr>
          <w:rFonts w:ascii="Calibri" w:eastAsia="Calibri" w:hAnsi="Calibri" w:cs="Times New Roman"/>
          <w:lang w:val="en-US"/>
        </w:rPr>
        <w:t>Team composition (please indicate the skills and experiences of team members)</w:t>
      </w:r>
    </w:p>
    <w:p w14:paraId="6F2C7341" w14:textId="6AB80718" w:rsidR="00B000E1" w:rsidRDefault="00B000E1" w:rsidP="00C478ED">
      <w:pPr>
        <w:pStyle w:val="ListParagraph"/>
        <w:numPr>
          <w:ilvl w:val="0"/>
          <w:numId w:val="57"/>
        </w:numPr>
        <w:rPr>
          <w:rFonts w:ascii="Calibri" w:eastAsia="Calibri" w:hAnsi="Calibri" w:cs="Times New Roman"/>
          <w:lang w:val="en-US"/>
        </w:rPr>
      </w:pPr>
      <w:r>
        <w:rPr>
          <w:rFonts w:ascii="Calibri" w:eastAsia="Calibri" w:hAnsi="Calibri" w:cs="Times New Roman"/>
          <w:lang w:val="en-US"/>
        </w:rPr>
        <w:t xml:space="preserve">Number of teams that will be doing these works </w:t>
      </w:r>
    </w:p>
    <w:p w14:paraId="30F50953" w14:textId="31268585" w:rsidR="00B000E1" w:rsidRDefault="00BF0500" w:rsidP="00C478ED">
      <w:pPr>
        <w:pStyle w:val="ListParagraph"/>
        <w:numPr>
          <w:ilvl w:val="0"/>
          <w:numId w:val="57"/>
        </w:numPr>
        <w:rPr>
          <w:rFonts w:ascii="Calibri" w:eastAsia="Calibri" w:hAnsi="Calibri" w:cs="Times New Roman"/>
          <w:lang w:val="en-US"/>
        </w:rPr>
      </w:pPr>
      <w:r>
        <w:rPr>
          <w:rFonts w:ascii="Calibri" w:eastAsia="Calibri" w:hAnsi="Calibri" w:cs="Times New Roman"/>
          <w:lang w:val="en-US"/>
        </w:rPr>
        <w:t xml:space="preserve">Please indicate equipment and tools that will be assigned to this project </w:t>
      </w:r>
    </w:p>
    <w:p w14:paraId="799661F5" w14:textId="17431FC4" w:rsidR="00BF0500" w:rsidRDefault="00BF0500" w:rsidP="00C478ED">
      <w:pPr>
        <w:pStyle w:val="ListParagraph"/>
        <w:numPr>
          <w:ilvl w:val="0"/>
          <w:numId w:val="57"/>
        </w:numPr>
        <w:rPr>
          <w:rFonts w:ascii="Calibri" w:eastAsia="Calibri" w:hAnsi="Calibri" w:cs="Times New Roman"/>
          <w:lang w:val="en-US"/>
        </w:rPr>
      </w:pPr>
      <w:r>
        <w:rPr>
          <w:rFonts w:ascii="Calibri" w:eastAsia="Calibri" w:hAnsi="Calibri" w:cs="Times New Roman"/>
          <w:lang w:val="en-US"/>
        </w:rPr>
        <w:t xml:space="preserve">Number of years of operation </w:t>
      </w:r>
    </w:p>
    <w:p w14:paraId="05265C76" w14:textId="77777777" w:rsidR="00BF0500" w:rsidRPr="00B000E1" w:rsidRDefault="00BF0500" w:rsidP="008E136C">
      <w:pPr>
        <w:pStyle w:val="ListParagraph"/>
        <w:ind w:left="360"/>
        <w:rPr>
          <w:rFonts w:ascii="Calibri" w:eastAsia="Calibri" w:hAnsi="Calibri" w:cs="Times New Roman"/>
          <w:lang w:val="en-US"/>
        </w:rPr>
      </w:pPr>
    </w:p>
    <w:p w14:paraId="3101F4C5" w14:textId="3318074E" w:rsidR="009070D2" w:rsidRDefault="009070D2" w:rsidP="00C478ED">
      <w:pPr>
        <w:contextualSpacing/>
        <w:rPr>
          <w:rFonts w:ascii="Calibri" w:eastAsia="Calibri" w:hAnsi="Calibri" w:cs="Times New Roman"/>
          <w:lang w:val="en-US"/>
        </w:rPr>
      </w:pPr>
    </w:p>
    <w:p w14:paraId="3BDCF7BB" w14:textId="271883D9" w:rsidR="009070D2" w:rsidRDefault="009070D2" w:rsidP="00C478ED">
      <w:pPr>
        <w:contextualSpacing/>
        <w:rPr>
          <w:rFonts w:ascii="Calibri" w:eastAsia="Calibri" w:hAnsi="Calibri" w:cs="Times New Roman"/>
          <w:lang w:val="en-US"/>
        </w:rPr>
      </w:pPr>
    </w:p>
    <w:p w14:paraId="7286D72C" w14:textId="39F9ADCB" w:rsidR="009070D2" w:rsidRDefault="009070D2" w:rsidP="00C478ED">
      <w:pPr>
        <w:contextualSpacing/>
        <w:rPr>
          <w:rFonts w:ascii="Calibri" w:eastAsia="Calibri" w:hAnsi="Calibri" w:cs="Times New Roman"/>
          <w:lang w:val="en-US"/>
        </w:rPr>
      </w:pPr>
    </w:p>
    <w:p w14:paraId="3A8D137F" w14:textId="5131C54E" w:rsidR="009070D2" w:rsidRDefault="009070D2" w:rsidP="00C478ED">
      <w:pPr>
        <w:contextualSpacing/>
        <w:rPr>
          <w:rFonts w:ascii="Calibri" w:eastAsia="Calibri" w:hAnsi="Calibri" w:cs="Times New Roman"/>
          <w:lang w:val="en-US"/>
        </w:rPr>
      </w:pPr>
    </w:p>
    <w:p w14:paraId="7D6B16D3" w14:textId="1057A686" w:rsidR="009070D2" w:rsidRDefault="009070D2" w:rsidP="00C478ED">
      <w:pPr>
        <w:contextualSpacing/>
        <w:rPr>
          <w:rFonts w:ascii="Calibri" w:eastAsia="Calibri" w:hAnsi="Calibri" w:cs="Times New Roman"/>
          <w:lang w:val="en-US"/>
        </w:rPr>
      </w:pPr>
    </w:p>
    <w:p w14:paraId="0D9C1E8D" w14:textId="394CBFB8" w:rsidR="009070D2" w:rsidRDefault="009070D2" w:rsidP="00C478ED">
      <w:pPr>
        <w:contextualSpacing/>
        <w:rPr>
          <w:rFonts w:ascii="Calibri" w:eastAsia="Calibri" w:hAnsi="Calibri" w:cs="Times New Roman"/>
          <w:lang w:val="en-US"/>
        </w:rPr>
      </w:pPr>
    </w:p>
    <w:p w14:paraId="5063CE09" w14:textId="1FE40118" w:rsidR="009070D2" w:rsidRDefault="009070D2" w:rsidP="00C478ED">
      <w:pPr>
        <w:contextualSpacing/>
        <w:rPr>
          <w:rFonts w:ascii="Calibri" w:eastAsia="Calibri" w:hAnsi="Calibri" w:cs="Times New Roman"/>
          <w:lang w:val="en-US"/>
        </w:rPr>
      </w:pPr>
    </w:p>
    <w:p w14:paraId="090AB6AF" w14:textId="7B0F1D8E" w:rsidR="009070D2" w:rsidRDefault="009070D2" w:rsidP="00C478ED">
      <w:pPr>
        <w:contextualSpacing/>
        <w:rPr>
          <w:rFonts w:ascii="Calibri" w:eastAsia="Calibri" w:hAnsi="Calibri" w:cs="Times New Roman"/>
          <w:lang w:val="en-US"/>
        </w:rPr>
      </w:pPr>
    </w:p>
    <w:p w14:paraId="0DEDC374" w14:textId="756FFE26" w:rsidR="009070D2" w:rsidRDefault="009070D2" w:rsidP="00C478ED">
      <w:pPr>
        <w:contextualSpacing/>
        <w:rPr>
          <w:rFonts w:ascii="Calibri" w:eastAsia="Calibri" w:hAnsi="Calibri" w:cs="Times New Roman"/>
          <w:lang w:val="en-US"/>
        </w:rPr>
      </w:pPr>
    </w:p>
    <w:p w14:paraId="6475DCCE" w14:textId="18A4C559" w:rsidR="009070D2" w:rsidRDefault="009070D2" w:rsidP="00C478ED">
      <w:pPr>
        <w:contextualSpacing/>
        <w:rPr>
          <w:rFonts w:ascii="Calibri" w:eastAsia="Calibri" w:hAnsi="Calibri" w:cs="Times New Roman"/>
          <w:lang w:val="en-US"/>
        </w:rPr>
      </w:pPr>
    </w:p>
    <w:p w14:paraId="04339A23" w14:textId="77777777" w:rsidR="009070D2" w:rsidRDefault="009070D2" w:rsidP="00C478ED">
      <w:pPr>
        <w:contextualSpacing/>
        <w:rPr>
          <w:rFonts w:ascii="Calibri" w:eastAsia="Calibri" w:hAnsi="Calibri" w:cs="Times New Roman"/>
          <w:lang w:val="en-US"/>
        </w:rPr>
      </w:pPr>
    </w:p>
    <w:p w14:paraId="7FFFC53B" w14:textId="46D7011A" w:rsidR="00022AB9" w:rsidRDefault="00022AB9" w:rsidP="00C478ED">
      <w:pPr>
        <w:contextualSpacing/>
        <w:rPr>
          <w:rFonts w:ascii="Calibri" w:eastAsia="Calibri" w:hAnsi="Calibri" w:cs="Times New Roman"/>
          <w:lang w:val="en-US"/>
        </w:rPr>
      </w:pPr>
    </w:p>
    <w:p w14:paraId="41522354" w14:textId="0722220A" w:rsidR="00834E30" w:rsidRDefault="00834E30" w:rsidP="00C478ED">
      <w:pPr>
        <w:contextualSpacing/>
        <w:rPr>
          <w:rFonts w:ascii="Calibri" w:eastAsia="Calibri" w:hAnsi="Calibri" w:cs="Times New Roman"/>
          <w:lang w:val="en-US"/>
        </w:rPr>
      </w:pPr>
    </w:p>
    <w:p w14:paraId="438088EA" w14:textId="35114416" w:rsidR="00834E30" w:rsidRDefault="00834E30" w:rsidP="00C478ED">
      <w:pPr>
        <w:contextualSpacing/>
        <w:rPr>
          <w:rFonts w:ascii="Calibri" w:eastAsia="Calibri" w:hAnsi="Calibri" w:cs="Times New Roman"/>
          <w:lang w:val="en-US"/>
        </w:rPr>
      </w:pPr>
    </w:p>
    <w:p w14:paraId="726DD9FA" w14:textId="7B5051CA" w:rsidR="00834E30" w:rsidRDefault="00834E30" w:rsidP="00C478ED">
      <w:pPr>
        <w:contextualSpacing/>
        <w:rPr>
          <w:rFonts w:ascii="Calibri" w:eastAsia="Calibri" w:hAnsi="Calibri" w:cs="Times New Roman"/>
          <w:lang w:val="en-US"/>
        </w:rPr>
      </w:pPr>
    </w:p>
    <w:p w14:paraId="535EA9E5" w14:textId="71A8853D" w:rsidR="00834E30" w:rsidRDefault="00834E30" w:rsidP="00C478ED">
      <w:pPr>
        <w:contextualSpacing/>
        <w:rPr>
          <w:rFonts w:ascii="Calibri" w:eastAsia="Calibri" w:hAnsi="Calibri" w:cs="Times New Roman"/>
          <w:lang w:val="en-US"/>
        </w:rPr>
      </w:pPr>
    </w:p>
    <w:p w14:paraId="690C6733" w14:textId="1BDFFB0D" w:rsidR="00834E30" w:rsidRDefault="00834E30" w:rsidP="00C478ED">
      <w:pPr>
        <w:contextualSpacing/>
        <w:rPr>
          <w:rFonts w:ascii="Calibri" w:eastAsia="Calibri" w:hAnsi="Calibri" w:cs="Times New Roman"/>
          <w:lang w:val="en-US"/>
        </w:rPr>
      </w:pPr>
    </w:p>
    <w:p w14:paraId="7AAEEE4C" w14:textId="23F8CBE1" w:rsidR="00834E30" w:rsidRDefault="00834E30" w:rsidP="00C478ED">
      <w:pPr>
        <w:contextualSpacing/>
        <w:rPr>
          <w:rFonts w:ascii="Calibri" w:eastAsia="Calibri" w:hAnsi="Calibri" w:cs="Times New Roman"/>
          <w:lang w:val="en-US"/>
        </w:rPr>
      </w:pPr>
    </w:p>
    <w:p w14:paraId="1AB22A5E" w14:textId="40101165" w:rsidR="00834E30" w:rsidRDefault="00834E30" w:rsidP="00C478ED">
      <w:pPr>
        <w:contextualSpacing/>
        <w:rPr>
          <w:rFonts w:ascii="Calibri" w:eastAsia="Calibri" w:hAnsi="Calibri" w:cs="Times New Roman"/>
          <w:lang w:val="en-US"/>
        </w:rPr>
      </w:pPr>
    </w:p>
    <w:p w14:paraId="437820D7" w14:textId="7290A714" w:rsidR="00834E30" w:rsidRDefault="00834E30" w:rsidP="00C478ED">
      <w:pPr>
        <w:contextualSpacing/>
        <w:rPr>
          <w:rFonts w:ascii="Calibri" w:eastAsia="Calibri" w:hAnsi="Calibri" w:cs="Times New Roman"/>
          <w:lang w:val="en-US"/>
        </w:rPr>
      </w:pPr>
    </w:p>
    <w:p w14:paraId="32669557" w14:textId="247BF3D0" w:rsidR="00834E30" w:rsidRDefault="00834E30" w:rsidP="00C478ED">
      <w:pPr>
        <w:contextualSpacing/>
        <w:rPr>
          <w:rFonts w:ascii="Calibri" w:eastAsia="Calibri" w:hAnsi="Calibri" w:cs="Times New Roman"/>
          <w:lang w:val="en-US"/>
        </w:rPr>
      </w:pPr>
    </w:p>
    <w:p w14:paraId="424537CC" w14:textId="747A60A7" w:rsidR="00834E30" w:rsidRDefault="00834E30" w:rsidP="00C478ED">
      <w:pPr>
        <w:contextualSpacing/>
        <w:rPr>
          <w:rFonts w:ascii="Calibri" w:eastAsia="Calibri" w:hAnsi="Calibri" w:cs="Times New Roman"/>
          <w:lang w:val="en-US"/>
        </w:rPr>
      </w:pPr>
    </w:p>
    <w:p w14:paraId="15DAD4D1" w14:textId="07230A01" w:rsidR="00834E30" w:rsidRDefault="00834E30" w:rsidP="00C478ED">
      <w:pPr>
        <w:contextualSpacing/>
        <w:rPr>
          <w:rFonts w:ascii="Calibri" w:eastAsia="Calibri" w:hAnsi="Calibri" w:cs="Times New Roman"/>
          <w:lang w:val="en-US"/>
        </w:rPr>
      </w:pPr>
    </w:p>
    <w:p w14:paraId="6643850E" w14:textId="475448DF" w:rsidR="00834E30" w:rsidRDefault="00834E30" w:rsidP="00C478ED">
      <w:pPr>
        <w:contextualSpacing/>
        <w:rPr>
          <w:rFonts w:ascii="Calibri" w:eastAsia="Calibri" w:hAnsi="Calibri" w:cs="Times New Roman"/>
          <w:lang w:val="en-US"/>
        </w:rPr>
      </w:pPr>
    </w:p>
    <w:p w14:paraId="077C643D" w14:textId="4A1E27BD" w:rsidR="00834E30" w:rsidRDefault="00834E30" w:rsidP="00C478ED">
      <w:pPr>
        <w:contextualSpacing/>
        <w:rPr>
          <w:rFonts w:ascii="Calibri" w:eastAsia="Calibri" w:hAnsi="Calibri" w:cs="Times New Roman"/>
          <w:lang w:val="en-US"/>
        </w:rPr>
      </w:pPr>
    </w:p>
    <w:p w14:paraId="01E7649E" w14:textId="250BA48B" w:rsidR="00834E30" w:rsidRDefault="00834E30" w:rsidP="00C478ED">
      <w:pPr>
        <w:contextualSpacing/>
        <w:rPr>
          <w:rFonts w:ascii="Calibri" w:eastAsia="Calibri" w:hAnsi="Calibri" w:cs="Times New Roman"/>
          <w:lang w:val="en-US"/>
        </w:rPr>
      </w:pPr>
    </w:p>
    <w:p w14:paraId="4AB4233E" w14:textId="7BB8DB95" w:rsidR="00834E30" w:rsidRDefault="00834E30" w:rsidP="00C478ED">
      <w:pPr>
        <w:contextualSpacing/>
        <w:rPr>
          <w:rFonts w:ascii="Calibri" w:eastAsia="Calibri" w:hAnsi="Calibri" w:cs="Times New Roman"/>
          <w:lang w:val="en-US"/>
        </w:rPr>
      </w:pPr>
    </w:p>
    <w:p w14:paraId="7DCCF011" w14:textId="3A22AFA4" w:rsidR="00834E30" w:rsidRDefault="00834E30" w:rsidP="00C478ED">
      <w:pPr>
        <w:contextualSpacing/>
        <w:rPr>
          <w:rFonts w:ascii="Calibri" w:eastAsia="Calibri" w:hAnsi="Calibri" w:cs="Times New Roman"/>
          <w:lang w:val="en-US"/>
        </w:rPr>
      </w:pPr>
    </w:p>
    <w:p w14:paraId="5FB8FCF8" w14:textId="56CDA07E" w:rsidR="00834E30" w:rsidRDefault="00834E30" w:rsidP="00C478ED">
      <w:pPr>
        <w:contextualSpacing/>
        <w:rPr>
          <w:rFonts w:ascii="Calibri" w:eastAsia="Calibri" w:hAnsi="Calibri" w:cs="Times New Roman"/>
          <w:lang w:val="en-US"/>
        </w:rPr>
      </w:pPr>
    </w:p>
    <w:p w14:paraId="2992D8EB" w14:textId="01986C5E" w:rsidR="00834E30" w:rsidRDefault="00834E30" w:rsidP="00C478ED">
      <w:pPr>
        <w:contextualSpacing/>
        <w:rPr>
          <w:rFonts w:ascii="Calibri" w:eastAsia="Calibri" w:hAnsi="Calibri" w:cs="Times New Roman"/>
          <w:lang w:val="en-US"/>
        </w:rPr>
      </w:pPr>
    </w:p>
    <w:p w14:paraId="4F820014" w14:textId="4949E65E" w:rsidR="00834E30" w:rsidRDefault="00834E30" w:rsidP="00C478ED">
      <w:pPr>
        <w:contextualSpacing/>
        <w:rPr>
          <w:rFonts w:ascii="Calibri" w:eastAsia="Calibri" w:hAnsi="Calibri" w:cs="Times New Roman"/>
          <w:lang w:val="en-US"/>
        </w:rPr>
      </w:pPr>
    </w:p>
    <w:p w14:paraId="3317870E" w14:textId="28A4F4EF" w:rsidR="00834E30" w:rsidRDefault="00834E30" w:rsidP="00C478ED">
      <w:pPr>
        <w:contextualSpacing/>
        <w:rPr>
          <w:rFonts w:ascii="Calibri" w:eastAsia="Calibri" w:hAnsi="Calibri" w:cs="Times New Roman"/>
          <w:lang w:val="en-US"/>
        </w:rPr>
      </w:pPr>
    </w:p>
    <w:p w14:paraId="5B554E4A" w14:textId="72A94213" w:rsidR="00834E30" w:rsidRDefault="00834E30" w:rsidP="00C478ED">
      <w:pPr>
        <w:contextualSpacing/>
        <w:rPr>
          <w:rFonts w:ascii="Calibri" w:eastAsia="Calibri" w:hAnsi="Calibri" w:cs="Times New Roman"/>
          <w:lang w:val="en-US"/>
        </w:rPr>
      </w:pPr>
    </w:p>
    <w:p w14:paraId="6258C0E5" w14:textId="01ED03E9" w:rsidR="00834E30" w:rsidRDefault="00834E30" w:rsidP="00C478ED">
      <w:pPr>
        <w:contextualSpacing/>
        <w:rPr>
          <w:rFonts w:ascii="Calibri" w:eastAsia="Calibri" w:hAnsi="Calibri" w:cs="Times New Roman"/>
          <w:lang w:val="en-US"/>
        </w:rPr>
      </w:pPr>
    </w:p>
    <w:p w14:paraId="7CBBB8A3" w14:textId="48A751DB" w:rsidR="00834E30" w:rsidRDefault="00834E30" w:rsidP="00C478ED">
      <w:pPr>
        <w:contextualSpacing/>
        <w:rPr>
          <w:rFonts w:ascii="Calibri" w:eastAsia="Calibri" w:hAnsi="Calibri" w:cs="Times New Roman"/>
          <w:lang w:val="en-US"/>
        </w:rPr>
      </w:pPr>
    </w:p>
    <w:p w14:paraId="55FC2D14" w14:textId="465A2F08" w:rsidR="00834E30" w:rsidRDefault="00834E30" w:rsidP="00C478ED">
      <w:pPr>
        <w:contextualSpacing/>
        <w:rPr>
          <w:rFonts w:ascii="Calibri" w:eastAsia="Calibri" w:hAnsi="Calibri" w:cs="Times New Roman"/>
          <w:lang w:val="en-US"/>
        </w:rPr>
      </w:pPr>
    </w:p>
    <w:p w14:paraId="0CCB2CC9" w14:textId="6981DD8E" w:rsidR="00834E30" w:rsidRDefault="00834E30" w:rsidP="00C478ED">
      <w:pPr>
        <w:contextualSpacing/>
        <w:rPr>
          <w:rFonts w:ascii="Calibri" w:eastAsia="Calibri" w:hAnsi="Calibri" w:cs="Times New Roman"/>
          <w:lang w:val="en-US"/>
        </w:rPr>
      </w:pPr>
    </w:p>
    <w:p w14:paraId="361D75D1" w14:textId="233D959D" w:rsidR="00834E30" w:rsidRDefault="00834E30" w:rsidP="00C478ED">
      <w:pPr>
        <w:contextualSpacing/>
        <w:rPr>
          <w:rFonts w:ascii="Calibri" w:eastAsia="Calibri" w:hAnsi="Calibri" w:cs="Times New Roman"/>
          <w:lang w:val="en-US"/>
        </w:rPr>
      </w:pPr>
    </w:p>
    <w:p w14:paraId="0CA174D7" w14:textId="290C168D" w:rsidR="00834E30" w:rsidRDefault="00834E30" w:rsidP="00C478ED">
      <w:pPr>
        <w:contextualSpacing/>
        <w:rPr>
          <w:rFonts w:ascii="Calibri" w:eastAsia="Calibri" w:hAnsi="Calibri" w:cs="Times New Roman"/>
          <w:lang w:val="en-US"/>
        </w:rPr>
      </w:pPr>
    </w:p>
    <w:p w14:paraId="4FC9ECC6" w14:textId="77777777" w:rsidR="00834E30" w:rsidRDefault="00834E30" w:rsidP="00C478ED">
      <w:pPr>
        <w:contextualSpacing/>
        <w:rPr>
          <w:rFonts w:ascii="Calibri" w:eastAsia="Calibri" w:hAnsi="Calibri" w:cs="Times New Roman"/>
          <w:lang w:val="en-US"/>
        </w:rPr>
      </w:pPr>
    </w:p>
    <w:p w14:paraId="117B7A7F" w14:textId="77777777" w:rsidR="00022AB9" w:rsidRPr="007D6DC1" w:rsidRDefault="00022AB9" w:rsidP="00C478ED">
      <w:pPr>
        <w:contextualSpacing/>
        <w:rPr>
          <w:rFonts w:ascii="Calibri" w:eastAsia="Calibri" w:hAnsi="Calibri" w:cs="Times New Roman"/>
          <w:lang w:val="en-US"/>
        </w:rPr>
      </w:pPr>
    </w:p>
    <w:p w14:paraId="0BB255D4" w14:textId="0C9A5C42" w:rsidR="00532887" w:rsidRDefault="00532887" w:rsidP="00C63CB9">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Appendix </w:t>
      </w:r>
      <w:r w:rsidR="00F07FDB">
        <w:rPr>
          <w:rFonts w:eastAsiaTheme="majorEastAsia" w:cstheme="majorBidi"/>
          <w:b/>
          <w:bCs/>
          <w:smallCaps/>
          <w:color w:val="000000" w:themeColor="text1"/>
          <w:sz w:val="36"/>
          <w:szCs w:val="36"/>
        </w:rPr>
        <w:t>5</w:t>
      </w:r>
      <w:r>
        <w:rPr>
          <w:rFonts w:eastAsiaTheme="majorEastAsia" w:cstheme="majorBidi"/>
          <w:b/>
          <w:bCs/>
          <w:smallCaps/>
          <w:color w:val="000000" w:themeColor="text1"/>
          <w:sz w:val="36"/>
          <w:szCs w:val="36"/>
        </w:rPr>
        <w:t xml:space="preserve"> terms and conditions for contracts for procurement of </w:t>
      </w:r>
      <w:r w:rsidR="00B03F7C">
        <w:rPr>
          <w:rFonts w:eastAsiaTheme="majorEastAsia" w:cstheme="majorBidi"/>
          <w:b/>
          <w:bCs/>
          <w:smallCaps/>
          <w:color w:val="000000" w:themeColor="text1"/>
          <w:sz w:val="36"/>
          <w:szCs w:val="36"/>
        </w:rPr>
        <w:t>services and works</w:t>
      </w:r>
    </w:p>
    <w:p w14:paraId="4674F7E1" w14:textId="77777777" w:rsidR="00F07FDB" w:rsidRPr="0035462F" w:rsidRDefault="00F07FDB" w:rsidP="00F07FDB">
      <w:pPr>
        <w:numPr>
          <w:ilvl w:val="0"/>
          <w:numId w:val="10"/>
        </w:numPr>
        <w:spacing w:after="0" w:line="0" w:lineRule="atLeast"/>
        <w:contextualSpacing/>
        <w:jc w:val="both"/>
        <w:rPr>
          <w:rFonts w:ascii="Calibri" w:hAnsi="Calibri" w:cs="Calibri"/>
          <w:u w:val="single"/>
          <w:lang w:eastAsia="en-AU"/>
        </w:rPr>
      </w:pPr>
      <w:bookmarkStart w:id="51" w:name="OLE_LINK1"/>
      <w:bookmarkStart w:id="52" w:name="OLE_LINK2"/>
      <w:bookmarkEnd w:id="50"/>
      <w:r w:rsidRPr="0035462F">
        <w:rPr>
          <w:rFonts w:ascii="Calibri" w:hAnsi="Calibri" w:cs="Calibri"/>
          <w:u w:val="single"/>
          <w:lang w:eastAsia="en-AU"/>
        </w:rPr>
        <w:t>SCOPE AND APPLICABILITY</w:t>
      </w:r>
    </w:p>
    <w:p w14:paraId="10565DD0" w14:textId="77777777" w:rsidR="00F07FDB" w:rsidRPr="0035462F" w:rsidRDefault="00F07FDB" w:rsidP="00F07FDB">
      <w:pPr>
        <w:spacing w:after="0" w:line="0" w:lineRule="atLeast"/>
        <w:ind w:left="720"/>
        <w:contextualSpacing/>
        <w:jc w:val="both"/>
        <w:rPr>
          <w:rFonts w:ascii="Calibri" w:eastAsia="Arial" w:hAnsi="Calibri" w:cs="Calibri"/>
          <w:lang w:eastAsia="en-AU"/>
        </w:rPr>
      </w:pPr>
      <w:r w:rsidRPr="0035462F">
        <w:rPr>
          <w:rFonts w:ascii="Calibri" w:hAnsi="Calibri" w:cs="Calibri"/>
          <w:lang w:eastAsia="en-AU"/>
        </w:rPr>
        <w:t xml:space="preserve">These Terms and Conditions of Contract apply to all provisions of works and services made to GOAL notwithstanding any conflicting, contrary or additional terms and conditions in any other communication from the </w:t>
      </w:r>
      <w:r w:rsidRPr="0035462F">
        <w:rPr>
          <w:rFonts w:ascii="Calibri" w:hAnsi="Calibri" w:cs="Calibri"/>
        </w:rPr>
        <w:t>service provider/contractor.</w:t>
      </w:r>
      <w:r w:rsidRPr="0035462F">
        <w:rPr>
          <w:rFonts w:ascii="Calibri" w:hAnsi="Calibri" w:cs="Calibri"/>
          <w:lang w:eastAsia="en-AU"/>
        </w:rPr>
        <w:t xml:space="preserve"> No such conflicting, contrary or additional terms and conditions shall be deemed accepted by us unless and until we expressly confirm our acceptance in writing.</w:t>
      </w:r>
    </w:p>
    <w:p w14:paraId="5C59BDB1" w14:textId="77777777" w:rsidR="00F07FDB" w:rsidRPr="0035462F" w:rsidRDefault="00F07FDB" w:rsidP="00F07FDB">
      <w:pPr>
        <w:numPr>
          <w:ilvl w:val="0"/>
          <w:numId w:val="10"/>
        </w:numPr>
        <w:tabs>
          <w:tab w:val="left" w:pos="-90"/>
          <w:tab w:val="left" w:pos="622"/>
          <w:tab w:val="left" w:pos="1189"/>
          <w:tab w:val="left" w:pos="5668"/>
        </w:tabs>
        <w:spacing w:after="0" w:line="0" w:lineRule="atLeast"/>
        <w:contextualSpacing/>
        <w:jc w:val="both"/>
        <w:rPr>
          <w:rFonts w:ascii="Calibri" w:hAnsi="Calibri" w:cs="Calibri"/>
          <w:u w:val="single"/>
        </w:rPr>
      </w:pPr>
      <w:r w:rsidRPr="0035462F">
        <w:rPr>
          <w:rFonts w:ascii="Calibri" w:hAnsi="Calibri" w:cs="Calibri"/>
        </w:rPr>
        <w:t xml:space="preserve">   </w:t>
      </w:r>
      <w:r w:rsidRPr="0035462F">
        <w:rPr>
          <w:rFonts w:ascii="Calibri" w:hAnsi="Calibri" w:cs="Calibri"/>
          <w:u w:val="single"/>
        </w:rPr>
        <w:t>LEGAL STATUS</w:t>
      </w:r>
    </w:p>
    <w:p w14:paraId="79CF13ED" w14:textId="77777777" w:rsidR="00F07FDB" w:rsidRPr="0035462F" w:rsidRDefault="00F07FDB" w:rsidP="00F07FDB">
      <w:pPr>
        <w:tabs>
          <w:tab w:val="left" w:pos="-90"/>
          <w:tab w:val="left" w:pos="622"/>
          <w:tab w:val="left" w:pos="1189"/>
          <w:tab w:val="left" w:pos="5668"/>
        </w:tabs>
        <w:spacing w:after="0" w:line="0" w:lineRule="atLeast"/>
        <w:ind w:left="720"/>
        <w:contextualSpacing/>
        <w:jc w:val="both"/>
        <w:rPr>
          <w:rFonts w:ascii="Calibri" w:eastAsia="Tahoma" w:hAnsi="Calibri" w:cs="Calibri"/>
        </w:rPr>
      </w:pPr>
      <w:r w:rsidRPr="0035462F">
        <w:rPr>
          <w:rFonts w:ascii="Calibri" w:hAnsi="Calibri" w:cs="Calibri"/>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183C6921" w14:textId="77777777" w:rsidR="00F07FDB" w:rsidRPr="0035462F" w:rsidRDefault="00F07FDB" w:rsidP="00F07FDB">
      <w:pPr>
        <w:numPr>
          <w:ilvl w:val="0"/>
          <w:numId w:val="10"/>
        </w:numPr>
        <w:tabs>
          <w:tab w:val="left" w:pos="-90"/>
          <w:tab w:val="left" w:pos="622"/>
          <w:tab w:val="left" w:pos="1189"/>
          <w:tab w:val="left" w:pos="5668"/>
        </w:tabs>
        <w:spacing w:after="0" w:line="0" w:lineRule="atLeast"/>
        <w:contextualSpacing/>
        <w:jc w:val="both"/>
        <w:rPr>
          <w:rFonts w:ascii="Calibri" w:hAnsi="Calibri" w:cs="Calibri"/>
          <w:u w:val="single"/>
        </w:rPr>
      </w:pPr>
      <w:r w:rsidRPr="0035462F">
        <w:rPr>
          <w:rFonts w:ascii="Calibri" w:hAnsi="Calibri" w:cs="Calibri"/>
        </w:rPr>
        <w:t xml:space="preserve">   </w:t>
      </w:r>
      <w:r w:rsidRPr="0035462F">
        <w:rPr>
          <w:rFonts w:ascii="Calibri" w:hAnsi="Calibri" w:cs="Calibri"/>
          <w:u w:val="single"/>
        </w:rPr>
        <w:t>SUB-CONTRACTING</w:t>
      </w:r>
    </w:p>
    <w:p w14:paraId="6099DE8B" w14:textId="77777777" w:rsidR="00F07FDB" w:rsidRPr="0035462F" w:rsidRDefault="00F07FDB" w:rsidP="00F07FDB">
      <w:pPr>
        <w:tabs>
          <w:tab w:val="left" w:pos="-90"/>
          <w:tab w:val="left" w:pos="622"/>
          <w:tab w:val="left" w:pos="1189"/>
          <w:tab w:val="left" w:pos="5668"/>
        </w:tabs>
        <w:spacing w:after="0" w:line="0" w:lineRule="atLeast"/>
        <w:ind w:left="720"/>
        <w:contextualSpacing/>
        <w:jc w:val="both"/>
        <w:rPr>
          <w:rFonts w:ascii="Calibri" w:hAnsi="Calibri" w:cs="Calibri"/>
        </w:rPr>
      </w:pPr>
      <w:r w:rsidRPr="0035462F">
        <w:rPr>
          <w:rFonts w:ascii="Calibri" w:hAnsi="Calibri" w:cs="Calibri"/>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09FB663F" w14:textId="77777777" w:rsidR="00F07FDB" w:rsidRPr="0035462F" w:rsidRDefault="00F07FDB" w:rsidP="00F07FDB">
      <w:pPr>
        <w:tabs>
          <w:tab w:val="left" w:pos="-90"/>
          <w:tab w:val="left" w:pos="622"/>
          <w:tab w:val="left" w:pos="1189"/>
          <w:tab w:val="left" w:pos="5668"/>
        </w:tabs>
        <w:spacing w:after="0" w:line="0" w:lineRule="atLeast"/>
        <w:ind w:left="720"/>
        <w:contextualSpacing/>
        <w:jc w:val="both"/>
        <w:rPr>
          <w:rFonts w:ascii="Calibri" w:hAnsi="Calibri" w:cs="Calibri"/>
        </w:rPr>
      </w:pPr>
    </w:p>
    <w:p w14:paraId="0C8E3A02" w14:textId="77777777" w:rsidR="00F07FDB" w:rsidRPr="0035462F" w:rsidRDefault="00F07FDB" w:rsidP="00F07FDB">
      <w:pPr>
        <w:numPr>
          <w:ilvl w:val="0"/>
          <w:numId w:val="10"/>
        </w:numPr>
        <w:tabs>
          <w:tab w:val="left" w:pos="0"/>
          <w:tab w:val="left" w:pos="284"/>
        </w:tabs>
        <w:spacing w:after="0" w:line="0" w:lineRule="atLeast"/>
        <w:contextualSpacing/>
        <w:jc w:val="both"/>
        <w:rPr>
          <w:rFonts w:ascii="Calibri" w:hAnsi="Calibri" w:cs="Calibri"/>
        </w:rPr>
      </w:pPr>
      <w:r w:rsidRPr="0035462F">
        <w:rPr>
          <w:rFonts w:ascii="Calibri" w:hAnsi="Calibri" w:cs="Calibri"/>
          <w:u w:val="single"/>
        </w:rPr>
        <w:t>ASSIGNMENT OF PERSONNEL</w:t>
      </w:r>
    </w:p>
    <w:p w14:paraId="47541E44" w14:textId="77777777" w:rsidR="00F07FDB" w:rsidRPr="0035462F" w:rsidRDefault="00F07FDB" w:rsidP="00F07FDB">
      <w:pPr>
        <w:tabs>
          <w:tab w:val="left" w:pos="0"/>
          <w:tab w:val="left" w:pos="284"/>
        </w:tabs>
        <w:spacing w:after="0" w:line="0" w:lineRule="atLeast"/>
        <w:ind w:left="720"/>
        <w:contextualSpacing/>
        <w:jc w:val="both"/>
        <w:rPr>
          <w:rFonts w:ascii="Calibri" w:eastAsia="Tahoma" w:hAnsi="Calibri" w:cs="Calibri"/>
        </w:rPr>
      </w:pPr>
      <w:r w:rsidRPr="0035462F">
        <w:rPr>
          <w:rFonts w:ascii="Calibri" w:hAnsi="Calibri" w:cs="Calibri"/>
        </w:rPr>
        <w:t>The Service provider/contractor shall not assign any persons other than those accepted by GOAL for work performed under this Contract.</w:t>
      </w:r>
    </w:p>
    <w:p w14:paraId="0119F1BF" w14:textId="77777777" w:rsidR="00F07FDB" w:rsidRPr="0035462F" w:rsidRDefault="00F07FDB" w:rsidP="00F07FDB">
      <w:pPr>
        <w:tabs>
          <w:tab w:val="left" w:pos="-90"/>
          <w:tab w:val="left" w:pos="622"/>
          <w:tab w:val="left" w:pos="1189"/>
          <w:tab w:val="left" w:pos="5668"/>
        </w:tabs>
        <w:spacing w:after="0" w:line="0" w:lineRule="atLeast"/>
        <w:ind w:left="720"/>
        <w:contextualSpacing/>
        <w:jc w:val="both"/>
        <w:rPr>
          <w:rFonts w:ascii="Calibri" w:hAnsi="Calibri" w:cs="Calibri"/>
        </w:rPr>
      </w:pPr>
    </w:p>
    <w:p w14:paraId="5B5BD419" w14:textId="77777777" w:rsidR="00F07FDB" w:rsidRPr="0035462F" w:rsidRDefault="00F07FDB" w:rsidP="00F07FDB">
      <w:pPr>
        <w:numPr>
          <w:ilvl w:val="0"/>
          <w:numId w:val="10"/>
        </w:numPr>
        <w:tabs>
          <w:tab w:val="left" w:pos="-90"/>
          <w:tab w:val="left" w:pos="284"/>
        </w:tabs>
        <w:spacing w:after="0" w:line="0" w:lineRule="atLeast"/>
        <w:contextualSpacing/>
        <w:jc w:val="both"/>
        <w:rPr>
          <w:rFonts w:ascii="Calibri" w:hAnsi="Calibri" w:cs="Calibri"/>
        </w:rPr>
      </w:pPr>
      <w:r w:rsidRPr="0035462F">
        <w:rPr>
          <w:rFonts w:ascii="Calibri" w:hAnsi="Calibri" w:cs="Calibri"/>
          <w:u w:val="single"/>
        </w:rPr>
        <w:t>OBLIGATIONS</w:t>
      </w:r>
    </w:p>
    <w:p w14:paraId="6CE4A743" w14:textId="77777777" w:rsidR="00F07FDB" w:rsidRPr="0035462F" w:rsidRDefault="00F07FDB" w:rsidP="00F07FDB">
      <w:pPr>
        <w:spacing w:after="0" w:line="0" w:lineRule="atLeast"/>
        <w:ind w:left="720"/>
        <w:contextualSpacing/>
        <w:jc w:val="both"/>
        <w:rPr>
          <w:rFonts w:ascii="Calibri" w:hAnsi="Calibri" w:cs="Calibri"/>
        </w:rPr>
      </w:pPr>
      <w:r w:rsidRPr="0035462F">
        <w:rPr>
          <w:rFonts w:ascii="Calibri" w:hAnsi="Calibri" w:cs="Calibri"/>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w:t>
      </w:r>
      <w:r w:rsidRPr="0035462F">
        <w:rPr>
          <w:rFonts w:ascii="Calibri" w:hAnsi="Calibri" w:cs="Calibri"/>
          <w:strike/>
        </w:rPr>
        <w:t xml:space="preserve"> </w:t>
      </w:r>
      <w:r w:rsidRPr="0035462F">
        <w:rPr>
          <w:rFonts w:ascii="Calibri" w:hAnsi="Calibri" w:cs="Calibri"/>
        </w:rPr>
        <w:t>GOAL: nor shall the service provider/contractor at any time use such information to private advantage. The Service provider/contractor shall refrain from any action that may adversely affect GOAL and shall fulfil its commitments with the fullest regard to the interests of GOAL.</w:t>
      </w:r>
    </w:p>
    <w:p w14:paraId="1AF19507" w14:textId="77777777" w:rsidR="00F07FDB" w:rsidRPr="0035462F" w:rsidRDefault="00F07FDB" w:rsidP="00F07FDB">
      <w:pPr>
        <w:tabs>
          <w:tab w:val="left" w:pos="-90"/>
          <w:tab w:val="left" w:pos="284"/>
        </w:tabs>
        <w:spacing w:after="0" w:line="0" w:lineRule="atLeast"/>
        <w:ind w:left="720"/>
        <w:contextualSpacing/>
        <w:jc w:val="both"/>
        <w:rPr>
          <w:rFonts w:ascii="Calibri" w:hAnsi="Calibri" w:cs="Calibri"/>
        </w:rPr>
      </w:pPr>
      <w:r w:rsidRPr="0035462F">
        <w:rPr>
          <w:rFonts w:ascii="Calibri" w:hAnsi="Calibri" w:cs="Calibri"/>
        </w:rPr>
        <w:t xml:space="preserve"> These obligations do not lapse upon termination/expiration of their agreement with GOAL.</w:t>
      </w:r>
    </w:p>
    <w:p w14:paraId="40EEDF5F" w14:textId="77777777" w:rsidR="00F07FDB" w:rsidRPr="0035462F" w:rsidRDefault="00F07FDB" w:rsidP="00F07FDB">
      <w:pPr>
        <w:tabs>
          <w:tab w:val="left" w:pos="-90"/>
          <w:tab w:val="left" w:pos="284"/>
        </w:tabs>
        <w:spacing w:after="0" w:line="0" w:lineRule="atLeast"/>
        <w:ind w:left="720"/>
        <w:contextualSpacing/>
        <w:jc w:val="both"/>
        <w:rPr>
          <w:rFonts w:ascii="Calibri" w:hAnsi="Calibri" w:cs="Calibri"/>
        </w:rPr>
      </w:pPr>
    </w:p>
    <w:p w14:paraId="26FC1156" w14:textId="77777777" w:rsidR="00F07FDB" w:rsidRPr="0035462F" w:rsidRDefault="00F07FDB" w:rsidP="00F07FDB">
      <w:pPr>
        <w:numPr>
          <w:ilvl w:val="0"/>
          <w:numId w:val="10"/>
        </w:numPr>
        <w:spacing w:after="0" w:line="0" w:lineRule="atLeast"/>
        <w:contextualSpacing/>
        <w:jc w:val="both"/>
        <w:rPr>
          <w:rFonts w:ascii="Calibri" w:hAnsi="Calibri" w:cs="Calibri"/>
          <w:u w:val="single"/>
        </w:rPr>
      </w:pPr>
      <w:r w:rsidRPr="0035462F">
        <w:rPr>
          <w:rFonts w:ascii="Calibri" w:hAnsi="Calibri" w:cs="Calibri"/>
          <w:u w:val="single"/>
        </w:rPr>
        <w:t>SERVICE PROVIDER/CONTRACTOR'S RESPONSIBILITY FOR EMPLOYEES</w:t>
      </w:r>
    </w:p>
    <w:p w14:paraId="2F31D135" w14:textId="77777777" w:rsidR="00F07FDB" w:rsidRPr="0035462F" w:rsidRDefault="00F07FDB" w:rsidP="00F07FDB">
      <w:pPr>
        <w:spacing w:after="0" w:line="0" w:lineRule="atLeast"/>
        <w:ind w:left="720"/>
        <w:contextualSpacing/>
        <w:jc w:val="both"/>
        <w:rPr>
          <w:rFonts w:ascii="Calibri" w:eastAsia="Arial" w:hAnsi="Calibri" w:cs="Calibri"/>
        </w:rPr>
      </w:pPr>
      <w:r w:rsidRPr="0035462F">
        <w:rPr>
          <w:rFonts w:ascii="Calibri" w:hAnsi="Calibri" w:cs="Calibri"/>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2533A43D" w14:textId="77777777" w:rsidR="00F07FDB" w:rsidRPr="0035462F" w:rsidRDefault="00F07FDB" w:rsidP="00F07FDB">
      <w:pPr>
        <w:numPr>
          <w:ilvl w:val="0"/>
          <w:numId w:val="10"/>
        </w:numPr>
        <w:tabs>
          <w:tab w:val="left" w:pos="-90"/>
        </w:tabs>
        <w:spacing w:after="0" w:line="0" w:lineRule="atLeast"/>
        <w:contextualSpacing/>
        <w:jc w:val="both"/>
        <w:rPr>
          <w:rFonts w:ascii="Calibri" w:hAnsi="Calibri" w:cs="Calibri"/>
        </w:rPr>
      </w:pPr>
      <w:r w:rsidRPr="0035462F">
        <w:rPr>
          <w:rFonts w:ascii="Calibri" w:hAnsi="Calibri" w:cs="Calibri"/>
          <w:u w:val="single"/>
        </w:rPr>
        <w:t>ACCEPTANCE AND ACKNOWLEDGEMENT</w:t>
      </w:r>
    </w:p>
    <w:p w14:paraId="493084A9" w14:textId="77777777" w:rsidR="00F07FDB" w:rsidRPr="0035462F" w:rsidRDefault="00F07FDB" w:rsidP="00F07FDB">
      <w:pPr>
        <w:tabs>
          <w:tab w:val="left" w:pos="-90"/>
        </w:tabs>
        <w:spacing w:after="0" w:line="0" w:lineRule="atLeast"/>
        <w:ind w:left="720"/>
        <w:contextualSpacing/>
        <w:jc w:val="both"/>
        <w:rPr>
          <w:rFonts w:ascii="Calibri" w:hAnsi="Calibri" w:cs="Calibri"/>
        </w:rPr>
      </w:pPr>
      <w:r w:rsidRPr="0035462F">
        <w:rPr>
          <w:rFonts w:ascii="Calibri" w:hAnsi="Calibri" w:cs="Calibri"/>
        </w:rPr>
        <w:t>Initiation of service or works under this contract by the service provider/contractor shall constitute acceptance of the contract, including all terms and conditions herein contained or otherwise incorporated by reference.</w:t>
      </w:r>
    </w:p>
    <w:p w14:paraId="655E32B1" w14:textId="77777777" w:rsidR="00F07FDB" w:rsidRPr="0035462F" w:rsidRDefault="00F07FDB" w:rsidP="00F07FDB">
      <w:pPr>
        <w:numPr>
          <w:ilvl w:val="0"/>
          <w:numId w:val="10"/>
        </w:numPr>
        <w:tabs>
          <w:tab w:val="left" w:pos="-90"/>
        </w:tabs>
        <w:spacing w:after="0" w:line="0" w:lineRule="atLeast"/>
        <w:contextualSpacing/>
        <w:jc w:val="both"/>
        <w:rPr>
          <w:rFonts w:ascii="Calibri" w:hAnsi="Calibri" w:cs="Calibri"/>
          <w:u w:val="single"/>
        </w:rPr>
      </w:pPr>
      <w:r w:rsidRPr="0035462F">
        <w:rPr>
          <w:rFonts w:ascii="Calibri" w:hAnsi="Calibri" w:cs="Calibri"/>
          <w:u w:val="single"/>
        </w:rPr>
        <w:t>WARRANTY</w:t>
      </w:r>
    </w:p>
    <w:p w14:paraId="69CB8E55" w14:textId="77777777" w:rsidR="00F07FDB" w:rsidRPr="0035462F" w:rsidRDefault="00F07FDB" w:rsidP="00F07FDB">
      <w:pPr>
        <w:spacing w:after="0" w:line="0" w:lineRule="atLeast"/>
        <w:ind w:left="720"/>
        <w:contextualSpacing/>
        <w:jc w:val="both"/>
        <w:rPr>
          <w:rFonts w:ascii="Calibri" w:eastAsia="Arial" w:hAnsi="Calibri" w:cs="Calibri"/>
          <w:lang w:eastAsia="en-AU"/>
        </w:rPr>
      </w:pPr>
      <w:r w:rsidRPr="0035462F">
        <w:rPr>
          <w:rFonts w:ascii="Calibri" w:hAnsi="Calibri" w:cs="Calibri"/>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41205182" w14:textId="77777777" w:rsidR="00F07FDB" w:rsidRPr="0035462F" w:rsidRDefault="00F07FDB" w:rsidP="00F07FDB">
      <w:pPr>
        <w:tabs>
          <w:tab w:val="left" w:pos="-90"/>
        </w:tabs>
        <w:spacing w:after="0" w:line="0" w:lineRule="atLeast"/>
        <w:ind w:left="720"/>
        <w:contextualSpacing/>
        <w:jc w:val="both"/>
        <w:rPr>
          <w:rFonts w:ascii="Calibri" w:hAnsi="Calibri" w:cs="Calibri"/>
        </w:rPr>
      </w:pPr>
    </w:p>
    <w:p w14:paraId="0FE3C105" w14:textId="77777777" w:rsidR="00F07FDB" w:rsidRPr="0035462F" w:rsidRDefault="00F07FDB" w:rsidP="00F07FDB">
      <w:pPr>
        <w:tabs>
          <w:tab w:val="left" w:pos="-90"/>
        </w:tabs>
        <w:spacing w:after="0" w:line="0" w:lineRule="atLeast"/>
        <w:ind w:left="720"/>
        <w:contextualSpacing/>
        <w:jc w:val="both"/>
        <w:rPr>
          <w:rFonts w:ascii="Calibri" w:hAnsi="Calibri" w:cs="Calibri"/>
        </w:rPr>
      </w:pPr>
      <w:r w:rsidRPr="0035462F">
        <w:rPr>
          <w:rFonts w:ascii="Calibri" w:hAnsi="Calibri" w:cs="Calibri"/>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2F7099A9" w14:textId="77777777" w:rsidR="00F07FDB" w:rsidRPr="0035462F" w:rsidRDefault="00F07FDB" w:rsidP="00F07FDB">
      <w:pPr>
        <w:numPr>
          <w:ilvl w:val="0"/>
          <w:numId w:val="1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0" w:lineRule="atLeast"/>
        <w:contextualSpacing/>
        <w:jc w:val="both"/>
        <w:rPr>
          <w:rFonts w:ascii="Calibri" w:hAnsi="Calibri" w:cs="Calibri"/>
          <w:u w:val="single"/>
        </w:rPr>
      </w:pPr>
      <w:r w:rsidRPr="0035462F">
        <w:rPr>
          <w:rFonts w:ascii="Calibri" w:hAnsi="Calibri" w:cs="Calibri"/>
          <w:u w:val="single"/>
        </w:rPr>
        <w:t>CHECKS AND AUDIT</w:t>
      </w:r>
    </w:p>
    <w:p w14:paraId="0DC3AEC1" w14:textId="77777777" w:rsidR="00F07FDB" w:rsidRPr="0035462F" w:rsidRDefault="00F07FDB" w:rsidP="00F07FDB">
      <w:pPr>
        <w:spacing w:after="0" w:line="0" w:lineRule="atLeast"/>
        <w:ind w:left="720"/>
        <w:contextualSpacing/>
        <w:jc w:val="both"/>
        <w:rPr>
          <w:rFonts w:ascii="Calibri" w:eastAsia="Arial" w:hAnsi="Calibri" w:cs="Calibri"/>
        </w:rPr>
      </w:pPr>
      <w:r w:rsidRPr="0035462F">
        <w:rPr>
          <w:rFonts w:ascii="Calibri" w:hAnsi="Calibri" w:cs="Calibri"/>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35462F">
        <w:rPr>
          <w:rFonts w:ascii="Calibri" w:hAnsi="Calibri" w:cs="Calibri"/>
        </w:rPr>
        <w:t>at the moment</w:t>
      </w:r>
      <w:proofErr w:type="gramEnd"/>
      <w:r w:rsidRPr="0035462F">
        <w:rPr>
          <w:rFonts w:ascii="Calibri" w:hAnsi="Calibri" w:cs="Calibri"/>
        </w:rPr>
        <w:t xml:space="preserve"> of the audit and if so requested, that the data be handed over in an appropriate form. These inspections may take place up to 7 years after the final payment.</w:t>
      </w:r>
    </w:p>
    <w:p w14:paraId="2713EB18" w14:textId="77777777" w:rsidR="00F07FDB" w:rsidRPr="0035462F" w:rsidRDefault="00F07FDB" w:rsidP="00F07FDB">
      <w:pPr>
        <w:spacing w:after="0" w:line="0" w:lineRule="atLeast"/>
        <w:ind w:left="720"/>
        <w:contextualSpacing/>
        <w:jc w:val="both"/>
        <w:rPr>
          <w:rFonts w:ascii="Calibri" w:hAnsi="Calibri" w:cs="Calibri"/>
        </w:rPr>
      </w:pPr>
    </w:p>
    <w:p w14:paraId="422ECE69" w14:textId="77777777" w:rsidR="00F07FDB" w:rsidRPr="0035462F" w:rsidRDefault="00F07FDB" w:rsidP="00F07FDB">
      <w:pPr>
        <w:spacing w:after="0" w:line="0" w:lineRule="atLeast"/>
        <w:ind w:left="720"/>
        <w:contextualSpacing/>
        <w:jc w:val="both"/>
        <w:rPr>
          <w:rFonts w:ascii="Calibri" w:eastAsia="Arial" w:hAnsi="Calibri" w:cs="Calibri"/>
        </w:rPr>
      </w:pPr>
      <w:r w:rsidRPr="0035462F">
        <w:rPr>
          <w:rFonts w:ascii="Calibri" w:hAnsi="Calibri" w:cs="Calibri"/>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18B1720E" w14:textId="77777777" w:rsidR="00F07FDB" w:rsidRPr="0035462F" w:rsidRDefault="00F07FDB" w:rsidP="00F07FDB">
      <w:pPr>
        <w:spacing w:after="0" w:line="0" w:lineRule="atLeast"/>
        <w:ind w:left="720"/>
        <w:contextualSpacing/>
        <w:jc w:val="both"/>
        <w:rPr>
          <w:rFonts w:ascii="Calibri" w:hAnsi="Calibri" w:cs="Calibri"/>
        </w:rPr>
      </w:pPr>
    </w:p>
    <w:p w14:paraId="6A7149BE" w14:textId="77777777" w:rsidR="00F07FDB" w:rsidRPr="0035462F" w:rsidRDefault="00F07FDB" w:rsidP="00F07FDB">
      <w:pPr>
        <w:spacing w:after="0" w:line="0" w:lineRule="atLeast"/>
        <w:ind w:left="720"/>
        <w:contextualSpacing/>
        <w:jc w:val="both"/>
        <w:rPr>
          <w:rFonts w:ascii="Calibri" w:eastAsia="Arial" w:hAnsi="Calibri" w:cs="Calibri"/>
        </w:rPr>
      </w:pPr>
      <w:r w:rsidRPr="0035462F">
        <w:rPr>
          <w:rFonts w:ascii="Calibri" w:hAnsi="Calibri" w:cs="Calibri"/>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35462F">
        <w:rPr>
          <w:rFonts w:ascii="Calibri" w:hAnsi="Calibri" w:cs="Calibri"/>
        </w:rPr>
        <w:t>on the basis of</w:t>
      </w:r>
      <w:proofErr w:type="gramEnd"/>
      <w:r w:rsidRPr="0035462F">
        <w:rPr>
          <w:rFonts w:ascii="Calibri" w:hAnsi="Calibri" w:cs="Calibri"/>
        </w:rPr>
        <w:t xml:space="preserve"> confidentiality with respect to third parties, without prejudice to the obligations of public law to which they are subject. Documents must be easily accessible and filed </w:t>
      </w:r>
      <w:proofErr w:type="gramStart"/>
      <w:r w:rsidRPr="0035462F">
        <w:rPr>
          <w:rFonts w:ascii="Calibri" w:hAnsi="Calibri" w:cs="Calibri"/>
        </w:rPr>
        <w:t>so as to</w:t>
      </w:r>
      <w:proofErr w:type="gramEnd"/>
      <w:r w:rsidRPr="0035462F">
        <w:rPr>
          <w:rFonts w:ascii="Calibri" w:hAnsi="Calibri" w:cs="Calibri"/>
        </w:rPr>
        <w:t xml:space="preserve"> facilitate their examination and the Service provider/contractor must inform GOAL of their precise location.</w:t>
      </w:r>
    </w:p>
    <w:p w14:paraId="1726E2E1" w14:textId="77777777" w:rsidR="00F07FDB" w:rsidRPr="0035462F" w:rsidRDefault="00F07FDB" w:rsidP="00F07FDB">
      <w:pPr>
        <w:spacing w:after="0" w:line="0" w:lineRule="atLeast"/>
        <w:ind w:left="720"/>
        <w:contextualSpacing/>
        <w:jc w:val="both"/>
        <w:rPr>
          <w:rFonts w:ascii="Calibri" w:hAnsi="Calibri" w:cs="Calibri"/>
        </w:rPr>
      </w:pPr>
    </w:p>
    <w:p w14:paraId="49DA97F2" w14:textId="77777777" w:rsidR="00F07FDB" w:rsidRPr="0035462F" w:rsidRDefault="00F07FDB" w:rsidP="00F07FDB">
      <w:pPr>
        <w:spacing w:after="0" w:line="0" w:lineRule="atLeast"/>
        <w:ind w:left="720"/>
        <w:contextualSpacing/>
        <w:jc w:val="both"/>
        <w:rPr>
          <w:rFonts w:ascii="Calibri" w:hAnsi="Calibri" w:cs="Calibri"/>
        </w:rPr>
      </w:pPr>
      <w:r w:rsidRPr="0035462F">
        <w:rPr>
          <w:rFonts w:ascii="Calibri" w:hAnsi="Calibri" w:cs="Calibri"/>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62040052" w14:textId="77777777" w:rsidR="00F07FDB" w:rsidRPr="0035462F" w:rsidRDefault="00F07FDB" w:rsidP="00F07FDB">
      <w:pPr>
        <w:tabs>
          <w:tab w:val="left" w:pos="-90"/>
        </w:tabs>
        <w:spacing w:after="0" w:line="0" w:lineRule="atLeast"/>
        <w:ind w:left="720"/>
        <w:contextualSpacing/>
        <w:jc w:val="both"/>
        <w:rPr>
          <w:rFonts w:ascii="Calibri" w:hAnsi="Calibri" w:cs="Calibri"/>
        </w:rPr>
      </w:pPr>
    </w:p>
    <w:p w14:paraId="4E8D28B9" w14:textId="77777777" w:rsidR="00F07FDB" w:rsidRPr="0035462F" w:rsidRDefault="00F07FDB" w:rsidP="00F07FDB">
      <w:pPr>
        <w:tabs>
          <w:tab w:val="left" w:pos="-90"/>
        </w:tabs>
        <w:spacing w:after="0" w:line="0" w:lineRule="atLeast"/>
        <w:ind w:left="720"/>
        <w:contextualSpacing/>
        <w:jc w:val="both"/>
        <w:rPr>
          <w:rFonts w:ascii="Calibri" w:eastAsia="Tahoma" w:hAnsi="Calibri" w:cs="Calibri"/>
        </w:rPr>
      </w:pPr>
      <w:r w:rsidRPr="0035462F">
        <w:rPr>
          <w:rFonts w:ascii="Calibri" w:hAnsi="Calibri" w:cs="Calibri"/>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1860205E" w14:textId="77777777" w:rsidR="00F07FDB" w:rsidRPr="0035462F" w:rsidRDefault="00F07FDB" w:rsidP="00F07FDB">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0" w:lineRule="atLeast"/>
        <w:contextualSpacing/>
        <w:jc w:val="both"/>
        <w:rPr>
          <w:rFonts w:ascii="Calibri" w:eastAsiaTheme="majorEastAsia" w:hAnsi="Calibri" w:cs="Calibri"/>
        </w:rPr>
      </w:pPr>
    </w:p>
    <w:p w14:paraId="3AC683DA" w14:textId="77777777" w:rsidR="00F07FDB" w:rsidRPr="0035462F" w:rsidRDefault="00F07FDB" w:rsidP="00F07FDB">
      <w:pPr>
        <w:numPr>
          <w:ilvl w:val="0"/>
          <w:numId w:val="1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0" w:lineRule="atLeast"/>
        <w:contextualSpacing/>
        <w:jc w:val="both"/>
        <w:rPr>
          <w:rFonts w:ascii="Calibri" w:hAnsi="Calibri" w:cs="Calibri"/>
          <w:u w:val="single"/>
        </w:rPr>
      </w:pPr>
      <w:r w:rsidRPr="0035462F">
        <w:rPr>
          <w:rFonts w:ascii="Calibri" w:hAnsi="Calibri" w:cs="Calibri"/>
          <w:u w:val="single"/>
        </w:rPr>
        <w:t>RULE OF ORIGIN AND NATIONALITY</w:t>
      </w:r>
    </w:p>
    <w:p w14:paraId="6CBD0388" w14:textId="77777777" w:rsidR="00F07FDB" w:rsidRPr="0035462F" w:rsidRDefault="00F07FDB" w:rsidP="00F07FDB">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0" w:lineRule="atLeast"/>
        <w:ind w:left="720"/>
        <w:contextualSpacing/>
        <w:jc w:val="both"/>
        <w:rPr>
          <w:rFonts w:ascii="Calibri" w:hAnsi="Calibri" w:cs="Calibri"/>
          <w:b/>
          <w:bCs/>
          <w:lang w:val="en-US"/>
        </w:rPr>
      </w:pPr>
      <w:r w:rsidRPr="0035462F">
        <w:rPr>
          <w:rFonts w:ascii="Calibri" w:hAnsi="Calibri" w:cs="Calibri"/>
          <w:lang w:val="en-US"/>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2A3D613C" w14:textId="77777777" w:rsidR="00F07FDB" w:rsidRPr="0035462F" w:rsidRDefault="00F07FDB" w:rsidP="00F07FDB">
      <w:pPr>
        <w:spacing w:after="0" w:line="0" w:lineRule="atLeast"/>
        <w:ind w:left="720"/>
        <w:contextualSpacing/>
        <w:jc w:val="both"/>
        <w:rPr>
          <w:rFonts w:ascii="Calibri" w:hAnsi="Calibri" w:cs="Calibri"/>
        </w:rPr>
      </w:pPr>
    </w:p>
    <w:p w14:paraId="0FC7F2C6" w14:textId="77777777" w:rsidR="00F07FDB" w:rsidRPr="0035462F" w:rsidRDefault="00F07FDB" w:rsidP="00F07FDB">
      <w:pPr>
        <w:spacing w:after="0" w:line="0" w:lineRule="atLeast"/>
        <w:ind w:left="720"/>
        <w:contextualSpacing/>
        <w:jc w:val="both"/>
        <w:rPr>
          <w:rFonts w:ascii="Calibri" w:hAnsi="Calibri" w:cs="Calibri"/>
          <w:lang w:val="en-US"/>
        </w:rPr>
      </w:pPr>
      <w:r w:rsidRPr="0035462F">
        <w:rPr>
          <w:rFonts w:ascii="Calibri" w:hAnsi="Calibri" w:cs="Calibri"/>
          <w:lang w:val="en-US"/>
        </w:rPr>
        <w:t>Failure to comply with this obligation shall lead, after formal notice, to termination of the contract, and GOAL is entitled to recover any loss from the Supplier and is not obliged to make any further payments to the Supplier</w:t>
      </w:r>
    </w:p>
    <w:p w14:paraId="04B93D59" w14:textId="77777777" w:rsidR="00F07FDB" w:rsidRPr="0035462F" w:rsidRDefault="00F07FDB" w:rsidP="00F07FDB">
      <w:pPr>
        <w:spacing w:after="0" w:line="0" w:lineRule="atLeast"/>
        <w:ind w:left="720"/>
        <w:contextualSpacing/>
        <w:jc w:val="both"/>
        <w:rPr>
          <w:rFonts w:ascii="Calibri" w:hAnsi="Calibri" w:cs="Calibri"/>
        </w:rPr>
      </w:pPr>
    </w:p>
    <w:p w14:paraId="51732146" w14:textId="77777777" w:rsidR="00F07FDB" w:rsidRPr="0035462F" w:rsidRDefault="00F07FDB" w:rsidP="00F07FDB">
      <w:pPr>
        <w:numPr>
          <w:ilvl w:val="0"/>
          <w:numId w:val="10"/>
        </w:numPr>
        <w:tabs>
          <w:tab w:val="left" w:pos="-90"/>
        </w:tabs>
        <w:spacing w:after="0" w:line="0" w:lineRule="atLeast"/>
        <w:contextualSpacing/>
        <w:jc w:val="both"/>
        <w:rPr>
          <w:rFonts w:ascii="Calibri" w:hAnsi="Calibri" w:cs="Calibri"/>
        </w:rPr>
      </w:pPr>
      <w:r w:rsidRPr="0035462F">
        <w:rPr>
          <w:rFonts w:ascii="Calibri" w:hAnsi="Calibri" w:cs="Calibri"/>
          <w:u w:val="single"/>
        </w:rPr>
        <w:t>INSPECTION</w:t>
      </w:r>
    </w:p>
    <w:p w14:paraId="48D05F22" w14:textId="77777777" w:rsidR="00F07FDB" w:rsidRPr="0035462F" w:rsidRDefault="00F07FDB" w:rsidP="00F07FDB">
      <w:pPr>
        <w:tabs>
          <w:tab w:val="left" w:pos="-90"/>
        </w:tabs>
        <w:spacing w:after="0" w:line="0" w:lineRule="atLeast"/>
        <w:ind w:left="720"/>
        <w:contextualSpacing/>
        <w:jc w:val="both"/>
        <w:rPr>
          <w:rFonts w:ascii="Calibri" w:hAnsi="Calibri" w:cs="Calibri"/>
        </w:rPr>
      </w:pPr>
      <w:r w:rsidRPr="0035462F">
        <w:rPr>
          <w:rFonts w:ascii="Calibri" w:hAnsi="Calibri" w:cs="Calibri"/>
        </w:rPr>
        <w:t xml:space="preserve">The duly accredited representatives of GOAL </w:t>
      </w:r>
      <w:r w:rsidRPr="0035462F">
        <w:rPr>
          <w:rFonts w:ascii="Calibri" w:hAnsi="Calibri" w:cs="Calibri"/>
          <w:u w:val="single"/>
        </w:rPr>
        <w:t>or the donor</w:t>
      </w:r>
      <w:r w:rsidRPr="0035462F">
        <w:rPr>
          <w:rFonts w:ascii="Calibri" w:hAnsi="Calibri" w:cs="Calibri"/>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35462F">
        <w:rPr>
          <w:rFonts w:ascii="Calibri" w:hAnsi="Calibri" w:cs="Calibri"/>
          <w:u w:val="single"/>
        </w:rPr>
        <w:t>or the donor</w:t>
      </w:r>
      <w:r w:rsidRPr="0035462F">
        <w:rPr>
          <w:rFonts w:ascii="Calibri" w:hAnsi="Calibri" w:cs="Calibri"/>
        </w:rPr>
        <w:t xml:space="preserve"> or any waiver thereof shall not prejudice the implementation of the </w:t>
      </w:r>
      <w:r w:rsidRPr="0035462F">
        <w:rPr>
          <w:rFonts w:ascii="Calibri" w:hAnsi="Calibri" w:cs="Calibri"/>
        </w:rPr>
        <w:lastRenderedPageBreak/>
        <w:t>other relevant provisions of this Contract concerning obligations subscribed by the Service provider/contractor, such as warranty or specifications.</w:t>
      </w:r>
    </w:p>
    <w:p w14:paraId="7CDE79FC" w14:textId="77777777" w:rsidR="00F07FDB" w:rsidRPr="0035462F" w:rsidRDefault="00F07FDB" w:rsidP="00F07FDB">
      <w:pPr>
        <w:tabs>
          <w:tab w:val="left" w:pos="-90"/>
        </w:tabs>
        <w:spacing w:after="0" w:line="0" w:lineRule="atLeast"/>
        <w:ind w:left="720"/>
        <w:contextualSpacing/>
        <w:jc w:val="both"/>
        <w:rPr>
          <w:rFonts w:ascii="Calibri" w:hAnsi="Calibri" w:cs="Calibri"/>
        </w:rPr>
      </w:pPr>
    </w:p>
    <w:p w14:paraId="7DFAA231" w14:textId="77777777" w:rsidR="00F07FDB" w:rsidRPr="0035462F" w:rsidRDefault="00F07FDB" w:rsidP="00F07FDB">
      <w:pPr>
        <w:numPr>
          <w:ilvl w:val="0"/>
          <w:numId w:val="10"/>
        </w:numPr>
        <w:spacing w:after="0" w:line="0" w:lineRule="atLeast"/>
        <w:contextualSpacing/>
        <w:jc w:val="both"/>
        <w:rPr>
          <w:rFonts w:ascii="Calibri" w:hAnsi="Calibri" w:cs="Calibri"/>
          <w:u w:val="single"/>
        </w:rPr>
      </w:pPr>
      <w:r w:rsidRPr="0035462F">
        <w:rPr>
          <w:rFonts w:ascii="Calibri" w:hAnsi="Calibri" w:cs="Calibri"/>
          <w:u w:val="single"/>
        </w:rPr>
        <w:t>FORCE MAJEURE</w:t>
      </w:r>
    </w:p>
    <w:p w14:paraId="132D3680" w14:textId="77777777" w:rsidR="00F07FDB" w:rsidRPr="0035462F" w:rsidRDefault="00F07FDB" w:rsidP="00F07FD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ind w:left="720"/>
        <w:contextualSpacing/>
        <w:jc w:val="both"/>
        <w:rPr>
          <w:rFonts w:ascii="Calibri" w:hAnsi="Calibri" w:cs="Calibri"/>
        </w:rPr>
      </w:pPr>
      <w:r w:rsidRPr="0035462F">
        <w:rPr>
          <w:rFonts w:ascii="Calibri" w:hAnsi="Calibri" w:cs="Calibri"/>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48909A5A" w14:textId="77777777" w:rsidR="00F07FDB" w:rsidRPr="0035462F" w:rsidRDefault="00F07FDB" w:rsidP="00F07FD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contextualSpacing/>
        <w:jc w:val="both"/>
        <w:rPr>
          <w:rFonts w:ascii="Calibri" w:eastAsiaTheme="majorEastAsia" w:hAnsi="Calibri" w:cs="Calibri"/>
        </w:rPr>
      </w:pPr>
    </w:p>
    <w:p w14:paraId="6E7E3DF8" w14:textId="77777777" w:rsidR="00F07FDB" w:rsidRPr="0035462F" w:rsidRDefault="00F07FDB" w:rsidP="00F07FD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ind w:left="720"/>
        <w:contextualSpacing/>
        <w:jc w:val="both"/>
        <w:rPr>
          <w:rFonts w:ascii="Calibri" w:hAnsi="Calibri" w:cs="Calibri"/>
        </w:rPr>
      </w:pPr>
      <w:r w:rsidRPr="0035462F">
        <w:rPr>
          <w:rFonts w:ascii="Calibri" w:hAnsi="Calibri" w:cs="Calibri"/>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7C1C33AC" w14:textId="77777777" w:rsidR="00F07FDB" w:rsidRPr="0035462F" w:rsidRDefault="00F07FDB" w:rsidP="00F07FD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0" w:lineRule="atLeast"/>
        <w:contextualSpacing/>
        <w:jc w:val="both"/>
        <w:rPr>
          <w:rFonts w:ascii="Calibri" w:eastAsiaTheme="majorEastAsia" w:hAnsi="Calibri" w:cs="Calibri"/>
        </w:rPr>
      </w:pPr>
    </w:p>
    <w:p w14:paraId="60F752EE" w14:textId="77777777" w:rsidR="00F07FDB" w:rsidRPr="0035462F" w:rsidRDefault="00F07FDB" w:rsidP="00F07FDB">
      <w:pPr>
        <w:tabs>
          <w:tab w:val="left" w:pos="360"/>
        </w:tabs>
        <w:spacing w:after="0" w:line="0" w:lineRule="atLeast"/>
        <w:ind w:left="720"/>
        <w:contextualSpacing/>
        <w:jc w:val="both"/>
        <w:rPr>
          <w:rFonts w:ascii="Calibri" w:hAnsi="Calibri" w:cs="Calibri"/>
        </w:rPr>
      </w:pPr>
      <w:r w:rsidRPr="0035462F">
        <w:rPr>
          <w:rFonts w:ascii="Calibri" w:hAnsi="Calibri" w:cs="Calibri"/>
        </w:rPr>
        <w:t>Notwithstanding anything to the contrary in this Contract, the Service provider/contractor</w:t>
      </w:r>
      <w:r w:rsidRPr="0035462F">
        <w:rPr>
          <w:rFonts w:ascii="Calibri" w:hAnsi="Calibri" w:cs="Calibri"/>
          <w:b/>
          <w:bCs/>
        </w:rPr>
        <w:t xml:space="preserve"> </w:t>
      </w:r>
      <w:r w:rsidRPr="0035462F">
        <w:rPr>
          <w:rFonts w:ascii="Calibri" w:hAnsi="Calibri" w:cs="Calibri"/>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35462F">
        <w:rPr>
          <w:rFonts w:ascii="Calibri" w:hAnsi="Calibri" w:cs="Calibri"/>
        </w:rPr>
        <w:t>, in itself, constitute</w:t>
      </w:r>
      <w:proofErr w:type="gramEnd"/>
      <w:r w:rsidRPr="0035462F">
        <w:rPr>
          <w:rFonts w:ascii="Calibri" w:hAnsi="Calibri" w:cs="Calibri"/>
        </w:rPr>
        <w:t xml:space="preserve"> Force Majeure under this contract. </w:t>
      </w:r>
    </w:p>
    <w:p w14:paraId="0B3561A3" w14:textId="77777777" w:rsidR="00F07FDB" w:rsidRPr="0035462F" w:rsidRDefault="00F07FDB" w:rsidP="00F07FDB">
      <w:pPr>
        <w:tabs>
          <w:tab w:val="left" w:pos="360"/>
        </w:tabs>
        <w:spacing w:after="0" w:line="0" w:lineRule="atLeast"/>
        <w:ind w:left="720"/>
        <w:contextualSpacing/>
        <w:jc w:val="both"/>
        <w:rPr>
          <w:rFonts w:ascii="Calibri" w:hAnsi="Calibri" w:cs="Calibri"/>
        </w:rPr>
      </w:pPr>
    </w:p>
    <w:p w14:paraId="19EF5048" w14:textId="77777777" w:rsidR="00F07FDB" w:rsidRPr="0035462F" w:rsidRDefault="00F07FDB" w:rsidP="00F07FDB">
      <w:pPr>
        <w:numPr>
          <w:ilvl w:val="0"/>
          <w:numId w:val="10"/>
        </w:numPr>
        <w:tabs>
          <w:tab w:val="left" w:pos="-90"/>
        </w:tabs>
        <w:spacing w:after="0" w:line="0" w:lineRule="atLeast"/>
        <w:contextualSpacing/>
        <w:jc w:val="both"/>
        <w:rPr>
          <w:rFonts w:ascii="Calibri" w:hAnsi="Calibri" w:cs="Calibri"/>
        </w:rPr>
      </w:pPr>
      <w:r w:rsidRPr="0035462F">
        <w:rPr>
          <w:rFonts w:ascii="Calibri" w:hAnsi="Calibri" w:cs="Calibri"/>
          <w:u w:val="single"/>
        </w:rPr>
        <w:t>DEFAULT</w:t>
      </w:r>
    </w:p>
    <w:p w14:paraId="0CE79820" w14:textId="77777777" w:rsidR="00F07FDB" w:rsidRPr="0035462F" w:rsidRDefault="00F07FDB" w:rsidP="00F07FDB">
      <w:pPr>
        <w:spacing w:after="0" w:line="0" w:lineRule="atLeast"/>
        <w:ind w:left="720"/>
        <w:contextualSpacing/>
        <w:jc w:val="both"/>
        <w:rPr>
          <w:rFonts w:ascii="Calibri" w:eastAsia="Arial" w:hAnsi="Calibri" w:cs="Calibri"/>
          <w:lang w:eastAsia="en-AU"/>
        </w:rPr>
      </w:pPr>
      <w:r w:rsidRPr="0035462F">
        <w:rPr>
          <w:rFonts w:ascii="Calibri" w:hAnsi="Calibri" w:cs="Calibri"/>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2BC3BF6B" w14:textId="77777777" w:rsidR="00F07FDB" w:rsidRPr="0035462F" w:rsidRDefault="00F07FDB" w:rsidP="00F07FDB">
      <w:pPr>
        <w:tabs>
          <w:tab w:val="left" w:pos="-90"/>
        </w:tabs>
        <w:spacing w:after="0" w:line="0" w:lineRule="atLeast"/>
        <w:contextualSpacing/>
        <w:jc w:val="both"/>
        <w:rPr>
          <w:rFonts w:ascii="Calibri" w:hAnsi="Calibri" w:cs="Calibri"/>
        </w:rPr>
      </w:pPr>
    </w:p>
    <w:p w14:paraId="0F9343C4" w14:textId="77777777" w:rsidR="00F07FDB" w:rsidRPr="0035462F" w:rsidRDefault="00F07FDB" w:rsidP="00F07FDB">
      <w:pPr>
        <w:numPr>
          <w:ilvl w:val="0"/>
          <w:numId w:val="10"/>
        </w:numPr>
        <w:tabs>
          <w:tab w:val="left" w:pos="-90"/>
        </w:tabs>
        <w:spacing w:after="0" w:line="0" w:lineRule="atLeast"/>
        <w:contextualSpacing/>
        <w:jc w:val="both"/>
        <w:rPr>
          <w:rFonts w:ascii="Calibri" w:hAnsi="Calibri" w:cs="Calibri"/>
        </w:rPr>
      </w:pPr>
      <w:r w:rsidRPr="0035462F">
        <w:rPr>
          <w:rFonts w:ascii="Calibri" w:hAnsi="Calibri" w:cs="Calibri"/>
          <w:u w:val="single"/>
        </w:rPr>
        <w:t>REJECTION</w:t>
      </w:r>
    </w:p>
    <w:p w14:paraId="1F9B6C27" w14:textId="77777777" w:rsidR="00F07FDB" w:rsidRPr="0035462F" w:rsidRDefault="00F07FDB" w:rsidP="00F07FDB">
      <w:pPr>
        <w:spacing w:after="0" w:line="0" w:lineRule="atLeast"/>
        <w:ind w:left="720"/>
        <w:contextualSpacing/>
        <w:jc w:val="both"/>
        <w:rPr>
          <w:rFonts w:ascii="Calibri" w:eastAsia="Arial" w:hAnsi="Calibri" w:cs="Calibri"/>
          <w:lang w:eastAsia="en-AU"/>
        </w:rPr>
      </w:pPr>
      <w:r w:rsidRPr="0035462F">
        <w:rPr>
          <w:rFonts w:ascii="Calibri" w:hAnsi="Calibri" w:cs="Calibri"/>
          <w:lang w:eastAsia="en-AU"/>
        </w:rPr>
        <w:t xml:space="preserve">In the case of services performed </w:t>
      </w:r>
      <w:proofErr w:type="gramStart"/>
      <w:r w:rsidRPr="0035462F">
        <w:rPr>
          <w:rFonts w:ascii="Calibri" w:hAnsi="Calibri" w:cs="Calibri"/>
          <w:lang w:eastAsia="en-AU"/>
        </w:rPr>
        <w:t>on the basis of</w:t>
      </w:r>
      <w:proofErr w:type="gramEnd"/>
      <w:r w:rsidRPr="0035462F">
        <w:rPr>
          <w:rFonts w:ascii="Calibri" w:hAnsi="Calibri" w:cs="Calibri"/>
          <w:lang w:eastAsia="en-AU"/>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2890E59E" w14:textId="77777777" w:rsidR="00F07FDB" w:rsidRPr="0035462F" w:rsidRDefault="00F07FDB" w:rsidP="00F07FDB">
      <w:pPr>
        <w:spacing w:after="0" w:line="0" w:lineRule="atLeast"/>
        <w:contextualSpacing/>
        <w:jc w:val="both"/>
        <w:rPr>
          <w:rFonts w:ascii="Calibri" w:hAnsi="Calibri" w:cs="Calibri"/>
          <w:lang w:eastAsia="en-AU"/>
        </w:rPr>
      </w:pPr>
    </w:p>
    <w:p w14:paraId="59C5A2E2" w14:textId="77777777" w:rsidR="00F07FDB" w:rsidRPr="0035462F" w:rsidRDefault="00F07FDB" w:rsidP="00F07FDB">
      <w:pPr>
        <w:spacing w:after="0" w:line="0" w:lineRule="atLeast"/>
        <w:ind w:left="720"/>
        <w:contextualSpacing/>
        <w:jc w:val="both"/>
        <w:rPr>
          <w:rFonts w:ascii="Calibri" w:eastAsia="Arial" w:hAnsi="Calibri" w:cs="Calibri"/>
          <w:lang w:eastAsia="en-AU"/>
        </w:rPr>
      </w:pPr>
      <w:r w:rsidRPr="0035462F">
        <w:rPr>
          <w:rFonts w:ascii="Calibri" w:hAnsi="Calibri" w:cs="Calibri"/>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0E0692B1" w14:textId="77777777" w:rsidR="00F07FDB" w:rsidRPr="0035462F" w:rsidRDefault="00F07FDB" w:rsidP="00F07FDB">
      <w:pPr>
        <w:spacing w:after="0" w:line="0" w:lineRule="atLeast"/>
        <w:ind w:left="720"/>
        <w:contextualSpacing/>
        <w:jc w:val="both"/>
        <w:rPr>
          <w:rFonts w:ascii="Calibri" w:hAnsi="Calibri" w:cs="Calibri"/>
          <w:lang w:eastAsia="en-AU"/>
        </w:rPr>
      </w:pPr>
    </w:p>
    <w:p w14:paraId="2D365AEE" w14:textId="77777777" w:rsidR="00F07FDB" w:rsidRPr="0035462F" w:rsidRDefault="00F07FDB" w:rsidP="00F07FDB">
      <w:pPr>
        <w:spacing w:after="0" w:line="0" w:lineRule="atLeast"/>
        <w:ind w:left="720"/>
        <w:contextualSpacing/>
        <w:jc w:val="both"/>
        <w:rPr>
          <w:rFonts w:ascii="Calibri" w:eastAsia="Arial" w:hAnsi="Calibri" w:cs="Calibri"/>
          <w:lang w:eastAsia="en-AU"/>
        </w:rPr>
      </w:pPr>
      <w:r w:rsidRPr="0035462F">
        <w:rPr>
          <w:rFonts w:ascii="Calibri" w:hAnsi="Calibri" w:cs="Calibri"/>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194B3301" w14:textId="77777777" w:rsidR="00F07FDB" w:rsidRPr="0035462F" w:rsidRDefault="00F07FDB" w:rsidP="00F07FDB">
      <w:pPr>
        <w:spacing w:after="0" w:line="0" w:lineRule="atLeast"/>
        <w:ind w:left="720"/>
        <w:contextualSpacing/>
        <w:jc w:val="both"/>
        <w:rPr>
          <w:rFonts w:ascii="Calibri" w:hAnsi="Calibri" w:cs="Calibri"/>
          <w:lang w:eastAsia="en-AU"/>
        </w:rPr>
      </w:pPr>
    </w:p>
    <w:p w14:paraId="74F07F55" w14:textId="77777777" w:rsidR="00F07FDB" w:rsidRPr="0035462F" w:rsidRDefault="00F07FDB" w:rsidP="00F07FDB">
      <w:pPr>
        <w:spacing w:after="0" w:line="0" w:lineRule="atLeast"/>
        <w:ind w:left="720"/>
        <w:contextualSpacing/>
        <w:jc w:val="both"/>
        <w:rPr>
          <w:rFonts w:ascii="Calibri" w:hAnsi="Calibri" w:cs="Calibri"/>
          <w:lang w:eastAsia="en-AU"/>
        </w:rPr>
      </w:pPr>
      <w:r w:rsidRPr="0035462F">
        <w:rPr>
          <w:rFonts w:ascii="Calibri" w:hAnsi="Calibri" w:cs="Calibri"/>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w:t>
      </w:r>
      <w:r w:rsidRPr="0035462F">
        <w:rPr>
          <w:rFonts w:ascii="Calibri" w:hAnsi="Calibri" w:cs="Calibri"/>
          <w:lang w:eastAsia="en-AU"/>
        </w:rPr>
        <w:lastRenderedPageBreak/>
        <w:t xml:space="preserve">provider/contractor whatsoever, in such manner as it deems fit and may charge the cost of removal to the Service provider/contractor. </w:t>
      </w:r>
    </w:p>
    <w:p w14:paraId="4951D524" w14:textId="77777777" w:rsidR="00F07FDB" w:rsidRPr="0035462F" w:rsidRDefault="00F07FDB" w:rsidP="00F07FDB">
      <w:pPr>
        <w:tabs>
          <w:tab w:val="left" w:pos="-90"/>
        </w:tabs>
        <w:spacing w:after="0" w:line="0" w:lineRule="atLeast"/>
        <w:contextualSpacing/>
        <w:jc w:val="both"/>
        <w:rPr>
          <w:rFonts w:ascii="Calibri" w:hAnsi="Calibri" w:cs="Calibri"/>
        </w:rPr>
      </w:pPr>
    </w:p>
    <w:p w14:paraId="636AAA41" w14:textId="77777777" w:rsidR="00F07FDB" w:rsidRPr="0035462F" w:rsidRDefault="00F07FDB" w:rsidP="00F07FDB">
      <w:pPr>
        <w:numPr>
          <w:ilvl w:val="0"/>
          <w:numId w:val="10"/>
        </w:numPr>
        <w:tabs>
          <w:tab w:val="left" w:pos="-90"/>
        </w:tabs>
        <w:spacing w:after="0" w:line="0" w:lineRule="atLeast"/>
        <w:contextualSpacing/>
        <w:jc w:val="both"/>
        <w:rPr>
          <w:rFonts w:ascii="Calibri" w:hAnsi="Calibri" w:cs="Calibri"/>
        </w:rPr>
      </w:pPr>
      <w:r w:rsidRPr="0035462F">
        <w:rPr>
          <w:rFonts w:ascii="Calibri" w:hAnsi="Calibri" w:cs="Calibri"/>
          <w:u w:val="single"/>
        </w:rPr>
        <w:t>AMENDMENTS</w:t>
      </w:r>
    </w:p>
    <w:p w14:paraId="0E127A33" w14:textId="77777777" w:rsidR="00F07FDB" w:rsidRPr="0035462F" w:rsidRDefault="00F07FDB" w:rsidP="00F07FDB">
      <w:pPr>
        <w:tabs>
          <w:tab w:val="left" w:pos="-90"/>
          <w:tab w:val="left" w:pos="284"/>
        </w:tabs>
        <w:spacing w:after="0" w:line="0" w:lineRule="atLeast"/>
        <w:ind w:left="720"/>
        <w:contextualSpacing/>
        <w:jc w:val="both"/>
        <w:rPr>
          <w:rFonts w:ascii="Calibri" w:eastAsia="Tahoma" w:hAnsi="Calibri" w:cs="Calibri"/>
        </w:rPr>
      </w:pPr>
      <w:r w:rsidRPr="0035462F">
        <w:rPr>
          <w:rFonts w:ascii="Calibri" w:hAnsi="Calibri" w:cs="Calibri"/>
        </w:rPr>
        <w:t>No change in or modification of this Contract shall be made except by prior agreement between GOAL and the Service provider/contractor.</w:t>
      </w:r>
    </w:p>
    <w:p w14:paraId="75E6B04B" w14:textId="77777777" w:rsidR="00F07FDB" w:rsidRPr="0035462F" w:rsidRDefault="00F07FDB" w:rsidP="00F07FDB">
      <w:pPr>
        <w:tabs>
          <w:tab w:val="left" w:pos="-90"/>
        </w:tabs>
        <w:spacing w:after="0" w:line="0" w:lineRule="atLeast"/>
        <w:contextualSpacing/>
        <w:jc w:val="both"/>
        <w:rPr>
          <w:rFonts w:ascii="Calibri" w:hAnsi="Calibri" w:cs="Calibri"/>
        </w:rPr>
      </w:pPr>
    </w:p>
    <w:p w14:paraId="2E062F2C" w14:textId="77777777" w:rsidR="00F07FDB" w:rsidRPr="0035462F" w:rsidRDefault="00F07FDB" w:rsidP="00F07FDB">
      <w:pPr>
        <w:numPr>
          <w:ilvl w:val="0"/>
          <w:numId w:val="10"/>
        </w:numPr>
        <w:tabs>
          <w:tab w:val="left" w:pos="-90"/>
        </w:tabs>
        <w:spacing w:after="0" w:line="0" w:lineRule="atLeast"/>
        <w:contextualSpacing/>
        <w:jc w:val="both"/>
        <w:rPr>
          <w:rFonts w:ascii="Calibri" w:hAnsi="Calibri" w:cs="Calibri"/>
        </w:rPr>
      </w:pPr>
      <w:r w:rsidRPr="0035462F">
        <w:rPr>
          <w:rFonts w:ascii="Calibri" w:hAnsi="Calibri" w:cs="Calibri"/>
          <w:u w:val="single"/>
        </w:rPr>
        <w:t>ASSIGNMENTS &amp; INSOLVENCY</w:t>
      </w:r>
    </w:p>
    <w:p w14:paraId="3E4C83A0" w14:textId="77777777" w:rsidR="00F07FDB" w:rsidRPr="0035462F" w:rsidRDefault="00F07FDB" w:rsidP="00F07FDB">
      <w:pPr>
        <w:tabs>
          <w:tab w:val="left" w:pos="-90"/>
        </w:tabs>
        <w:spacing w:after="0" w:line="0" w:lineRule="atLeast"/>
        <w:ind w:left="720"/>
        <w:contextualSpacing/>
        <w:jc w:val="both"/>
        <w:rPr>
          <w:rFonts w:ascii="Calibri" w:eastAsia="Tahoma" w:hAnsi="Calibri" w:cs="Calibri"/>
        </w:rPr>
      </w:pPr>
      <w:r w:rsidRPr="0035462F">
        <w:rPr>
          <w:rFonts w:ascii="Calibri" w:hAnsi="Calibri" w:cs="Calibri"/>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35462F">
        <w:rPr>
          <w:rFonts w:ascii="Calibri" w:hAnsi="Calibri" w:cs="Calibri"/>
        </w:rPr>
        <w:tab/>
      </w:r>
    </w:p>
    <w:p w14:paraId="18626665" w14:textId="77777777" w:rsidR="00F07FDB" w:rsidRPr="0035462F" w:rsidRDefault="00F07FDB" w:rsidP="00F07FDB">
      <w:pPr>
        <w:tabs>
          <w:tab w:val="left" w:pos="-90"/>
        </w:tabs>
        <w:spacing w:after="0" w:line="0" w:lineRule="atLeast"/>
        <w:contextualSpacing/>
        <w:jc w:val="both"/>
        <w:rPr>
          <w:rFonts w:ascii="Calibri" w:hAnsi="Calibri" w:cs="Calibri"/>
        </w:rPr>
      </w:pPr>
    </w:p>
    <w:p w14:paraId="11FEFF4B" w14:textId="77777777" w:rsidR="00F07FDB" w:rsidRPr="0035462F" w:rsidRDefault="00F07FDB" w:rsidP="00F07FDB">
      <w:pPr>
        <w:spacing w:after="0" w:line="0" w:lineRule="atLeast"/>
        <w:ind w:left="720"/>
        <w:contextualSpacing/>
        <w:jc w:val="both"/>
        <w:rPr>
          <w:rFonts w:ascii="Calibri" w:hAnsi="Calibri" w:cs="Calibri"/>
          <w:lang w:eastAsia="en-AU"/>
        </w:rPr>
      </w:pPr>
      <w:r w:rsidRPr="0035462F">
        <w:rPr>
          <w:rFonts w:ascii="Calibri" w:hAnsi="Calibri" w:cs="Calibri"/>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7E94A879" w14:textId="77777777" w:rsidR="00F07FDB" w:rsidRPr="0035462F" w:rsidRDefault="00F07FDB" w:rsidP="00F07FDB">
      <w:pPr>
        <w:tabs>
          <w:tab w:val="left" w:pos="-90"/>
        </w:tabs>
        <w:spacing w:after="0" w:line="0" w:lineRule="atLeast"/>
        <w:contextualSpacing/>
        <w:jc w:val="both"/>
        <w:rPr>
          <w:rFonts w:ascii="Calibri" w:hAnsi="Calibri" w:cs="Calibri"/>
        </w:rPr>
      </w:pPr>
    </w:p>
    <w:p w14:paraId="28102E0F" w14:textId="77777777" w:rsidR="00F07FDB" w:rsidRPr="0035462F" w:rsidRDefault="00F07FDB" w:rsidP="00F07FDB">
      <w:pPr>
        <w:numPr>
          <w:ilvl w:val="0"/>
          <w:numId w:val="10"/>
        </w:numPr>
        <w:spacing w:after="0" w:line="0" w:lineRule="atLeast"/>
        <w:contextualSpacing/>
        <w:jc w:val="both"/>
        <w:rPr>
          <w:rFonts w:ascii="Calibri" w:hAnsi="Calibri" w:cs="Calibri"/>
          <w:u w:val="single"/>
          <w:lang w:eastAsia="en-AU"/>
        </w:rPr>
      </w:pPr>
      <w:r w:rsidRPr="0035462F">
        <w:rPr>
          <w:rFonts w:ascii="Calibri" w:hAnsi="Calibri" w:cs="Calibri"/>
          <w:u w:val="single"/>
          <w:lang w:eastAsia="en-AU"/>
        </w:rPr>
        <w:t>PAYMENT</w:t>
      </w:r>
    </w:p>
    <w:p w14:paraId="0FC3B1EB" w14:textId="77777777" w:rsidR="00F07FDB" w:rsidRPr="0035462F" w:rsidRDefault="00F07FDB" w:rsidP="00F07FDB">
      <w:pPr>
        <w:spacing w:after="0" w:line="0" w:lineRule="atLeast"/>
        <w:ind w:left="720"/>
        <w:contextualSpacing/>
        <w:jc w:val="both"/>
        <w:rPr>
          <w:rFonts w:ascii="Calibri" w:hAnsi="Calibri" w:cs="Calibri"/>
          <w:lang w:eastAsia="en-AU"/>
        </w:rPr>
      </w:pPr>
      <w:r w:rsidRPr="0035462F">
        <w:rPr>
          <w:rFonts w:ascii="Calibri" w:hAnsi="Calibri" w:cs="Calibri"/>
          <w:lang w:eastAsia="en-AU"/>
        </w:rPr>
        <w:t>The Service provider/contractor shall invoice GOAL and the terms of payment shall be thirty (30) working days after GOAL has internally confirmed acceptance of services/works and presentation of a legal invoice.</w:t>
      </w:r>
    </w:p>
    <w:p w14:paraId="618D4E40" w14:textId="77777777" w:rsidR="00F07FDB" w:rsidRPr="0035462F" w:rsidRDefault="00F07FDB" w:rsidP="00F07FDB">
      <w:pPr>
        <w:spacing w:after="0" w:line="0" w:lineRule="atLeast"/>
        <w:contextualSpacing/>
        <w:jc w:val="both"/>
        <w:rPr>
          <w:rFonts w:ascii="Calibri" w:hAnsi="Calibri" w:cs="Calibri"/>
        </w:rPr>
      </w:pPr>
    </w:p>
    <w:p w14:paraId="04FFCAD7" w14:textId="77777777" w:rsidR="00F07FDB" w:rsidRPr="0035462F" w:rsidRDefault="00F07FDB" w:rsidP="00F07FDB">
      <w:pPr>
        <w:numPr>
          <w:ilvl w:val="0"/>
          <w:numId w:val="10"/>
        </w:numPr>
        <w:spacing w:after="0" w:line="0" w:lineRule="atLeast"/>
        <w:contextualSpacing/>
        <w:jc w:val="both"/>
        <w:rPr>
          <w:rFonts w:ascii="Calibri" w:hAnsi="Calibri" w:cs="Calibri"/>
          <w:lang w:eastAsia="zh-CN"/>
        </w:rPr>
      </w:pPr>
      <w:r w:rsidRPr="0035462F">
        <w:rPr>
          <w:rFonts w:ascii="Calibri" w:hAnsi="Calibri" w:cs="Calibri"/>
          <w:u w:val="single"/>
        </w:rPr>
        <w:t>ANTI-BRIBERY/</w:t>
      </w:r>
      <w:r w:rsidRPr="0035462F">
        <w:rPr>
          <w:rFonts w:ascii="Calibri" w:hAnsi="Calibri" w:cs="Calibri"/>
          <w:u w:val="single"/>
          <w:lang w:eastAsia="zh-CN"/>
        </w:rPr>
        <w:t xml:space="preserve">CORRUPTION </w:t>
      </w:r>
    </w:p>
    <w:p w14:paraId="6415488F" w14:textId="77777777" w:rsidR="00F07FDB" w:rsidRPr="0035462F" w:rsidRDefault="00F07FDB" w:rsidP="00F07FDB">
      <w:pPr>
        <w:spacing w:after="0" w:line="0" w:lineRule="atLeast"/>
        <w:ind w:left="720"/>
        <w:contextualSpacing/>
        <w:jc w:val="both"/>
        <w:rPr>
          <w:rFonts w:ascii="Calibri" w:eastAsia="Tahoma,Calibri" w:hAnsi="Calibri" w:cs="Calibri"/>
        </w:rPr>
      </w:pPr>
      <w:r w:rsidRPr="0035462F">
        <w:rPr>
          <w:rFonts w:ascii="Calibri" w:hAnsi="Calibri" w:cs="Calibri"/>
          <w:lang w:eastAsia="zh-CN"/>
        </w:rPr>
        <w:t>The Service provider/contractor shall comply with all applicable laws, statutes and regulations relating to anti-bribery and anti-corruption including but not limited to the UK Bribery Act 2010 and the</w:t>
      </w:r>
      <w:r w:rsidRPr="0035462F">
        <w:rPr>
          <w:rFonts w:ascii="Calibri" w:hAnsi="Calibri" w:cs="Calibri"/>
        </w:rPr>
        <w:t xml:space="preserve"> United States Foreign Corrupt Practices Act 1977 (“Relevant Requirements”).</w:t>
      </w:r>
    </w:p>
    <w:p w14:paraId="1F8D8778" w14:textId="77777777" w:rsidR="00F07FDB" w:rsidRPr="0035462F" w:rsidRDefault="00F07FDB" w:rsidP="00F07FDB">
      <w:pPr>
        <w:spacing w:after="0" w:line="0" w:lineRule="atLeast"/>
        <w:ind w:left="720"/>
        <w:contextualSpacing/>
        <w:jc w:val="both"/>
        <w:rPr>
          <w:rFonts w:ascii="Calibri" w:eastAsia="Calibri" w:hAnsi="Calibri" w:cs="Calibri"/>
          <w:bCs/>
        </w:rPr>
      </w:pPr>
    </w:p>
    <w:p w14:paraId="1392C131" w14:textId="77777777" w:rsidR="00F07FDB" w:rsidRPr="0035462F" w:rsidRDefault="00F07FDB" w:rsidP="00F07FDB">
      <w:pPr>
        <w:spacing w:after="0" w:line="0" w:lineRule="atLeast"/>
        <w:ind w:left="720"/>
        <w:contextualSpacing/>
        <w:jc w:val="both"/>
        <w:rPr>
          <w:rFonts w:ascii="Calibri" w:hAnsi="Calibri" w:cs="Calibri"/>
        </w:rPr>
      </w:pPr>
      <w:r w:rsidRPr="0035462F">
        <w:rPr>
          <w:rFonts w:ascii="Calibri" w:hAnsi="Calibri" w:cs="Calibri"/>
        </w:rPr>
        <w:t>The Service provider/contractor shall have and maintain in place throughout the term of any contract with GOAL its own policies and procedures to ensure compliance with the Relevant Requirements.</w:t>
      </w:r>
    </w:p>
    <w:p w14:paraId="000A29EE" w14:textId="77777777" w:rsidR="00F07FDB" w:rsidRPr="0035462F" w:rsidRDefault="00F07FDB" w:rsidP="00F07FDB">
      <w:pPr>
        <w:spacing w:after="0" w:line="0" w:lineRule="atLeast"/>
        <w:ind w:left="720"/>
        <w:contextualSpacing/>
        <w:jc w:val="both"/>
        <w:rPr>
          <w:rFonts w:ascii="Calibri" w:hAnsi="Calibri" w:cs="Calibri"/>
          <w:lang w:eastAsia="zh-CN"/>
        </w:rPr>
      </w:pPr>
    </w:p>
    <w:p w14:paraId="20F73A9F" w14:textId="77777777" w:rsidR="00F07FDB" w:rsidRPr="0035462F" w:rsidRDefault="00F07FDB" w:rsidP="00F07FDB">
      <w:pPr>
        <w:spacing w:after="0" w:line="0" w:lineRule="atLeast"/>
        <w:ind w:left="720"/>
        <w:contextualSpacing/>
        <w:jc w:val="both"/>
        <w:rPr>
          <w:rFonts w:ascii="Calibri" w:eastAsia="Tahoma,SimSun" w:hAnsi="Calibri" w:cs="Calibri"/>
          <w:lang w:eastAsia="zh-CN"/>
        </w:rPr>
      </w:pPr>
      <w:r w:rsidRPr="0035462F">
        <w:rPr>
          <w:rFonts w:ascii="Calibri" w:hAnsi="Calibri" w:cs="Calibri"/>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4790B137" w14:textId="77777777" w:rsidR="00F07FDB" w:rsidRPr="0035462F" w:rsidRDefault="00F07FDB" w:rsidP="00F07FDB">
      <w:pPr>
        <w:spacing w:after="0" w:line="0" w:lineRule="atLeast"/>
        <w:ind w:left="720"/>
        <w:contextualSpacing/>
        <w:jc w:val="both"/>
        <w:rPr>
          <w:rFonts w:ascii="Calibri" w:eastAsia="SimSun" w:hAnsi="Calibri" w:cs="Calibri"/>
          <w:lang w:eastAsia="zh-CN"/>
        </w:rPr>
      </w:pPr>
    </w:p>
    <w:p w14:paraId="14EB6F16" w14:textId="77777777" w:rsidR="00F07FDB" w:rsidRPr="0035462F" w:rsidRDefault="00F07FDB" w:rsidP="00F07FDB">
      <w:pPr>
        <w:numPr>
          <w:ilvl w:val="0"/>
          <w:numId w:val="10"/>
        </w:numPr>
        <w:tabs>
          <w:tab w:val="left" w:pos="-90"/>
        </w:tabs>
        <w:spacing w:after="0" w:line="0" w:lineRule="atLeast"/>
        <w:contextualSpacing/>
        <w:jc w:val="both"/>
        <w:rPr>
          <w:rFonts w:ascii="Calibri" w:hAnsi="Calibri" w:cs="Calibri"/>
          <w:u w:val="single"/>
        </w:rPr>
      </w:pPr>
      <w:r w:rsidRPr="0035462F">
        <w:rPr>
          <w:rFonts w:ascii="Calibri" w:hAnsi="Calibri" w:cs="Calibri"/>
          <w:u w:val="single"/>
        </w:rPr>
        <w:t>ANTI-PERSONNEL MINES</w:t>
      </w:r>
    </w:p>
    <w:p w14:paraId="27116C3F" w14:textId="77777777" w:rsidR="00F07FDB" w:rsidRPr="0035462F" w:rsidRDefault="00F07FDB" w:rsidP="00F07FDB">
      <w:pPr>
        <w:tabs>
          <w:tab w:val="left" w:pos="-90"/>
        </w:tabs>
        <w:spacing w:after="0" w:line="0" w:lineRule="atLeast"/>
        <w:ind w:left="720"/>
        <w:contextualSpacing/>
        <w:jc w:val="both"/>
        <w:rPr>
          <w:rFonts w:ascii="Calibri" w:eastAsia="Tahoma" w:hAnsi="Calibri" w:cs="Calibri"/>
        </w:rPr>
      </w:pPr>
      <w:r w:rsidRPr="0035462F">
        <w:rPr>
          <w:rFonts w:ascii="Calibri" w:hAnsi="Calibri" w:cs="Calibri"/>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62726AC7" w14:textId="77777777" w:rsidR="00F07FDB" w:rsidRPr="0035462F" w:rsidRDefault="00F07FDB" w:rsidP="00F07FDB">
      <w:pPr>
        <w:tabs>
          <w:tab w:val="left" w:pos="-90"/>
        </w:tabs>
        <w:spacing w:after="0" w:line="0" w:lineRule="atLeast"/>
        <w:contextualSpacing/>
        <w:jc w:val="both"/>
        <w:rPr>
          <w:rFonts w:ascii="Calibri" w:hAnsi="Calibri" w:cs="Calibri"/>
          <w:b/>
        </w:rPr>
      </w:pPr>
    </w:p>
    <w:p w14:paraId="5A772F7B" w14:textId="77777777" w:rsidR="00F07FDB" w:rsidRPr="0035462F" w:rsidRDefault="00F07FDB" w:rsidP="00F07FDB">
      <w:pPr>
        <w:numPr>
          <w:ilvl w:val="0"/>
          <w:numId w:val="10"/>
        </w:numPr>
        <w:tabs>
          <w:tab w:val="left" w:pos="-90"/>
        </w:tabs>
        <w:spacing w:after="0" w:line="0" w:lineRule="atLeast"/>
        <w:contextualSpacing/>
        <w:jc w:val="both"/>
        <w:rPr>
          <w:rFonts w:ascii="Calibri" w:hAnsi="Calibri" w:cs="Calibri"/>
        </w:rPr>
      </w:pPr>
      <w:r w:rsidRPr="0035462F">
        <w:rPr>
          <w:rFonts w:ascii="Calibri" w:hAnsi="Calibri" w:cs="Calibri"/>
          <w:u w:val="single"/>
        </w:rPr>
        <w:t>ETHICAL PROCUREMENT AND PROCUREMENT PRACTICE</w:t>
      </w:r>
    </w:p>
    <w:p w14:paraId="29655DB2" w14:textId="77777777" w:rsidR="00F07FDB" w:rsidRPr="0035462F" w:rsidRDefault="00F07FDB" w:rsidP="00F07FDB">
      <w:pPr>
        <w:spacing w:after="0" w:line="0" w:lineRule="atLeast"/>
        <w:ind w:left="720"/>
        <w:contextualSpacing/>
        <w:jc w:val="both"/>
        <w:rPr>
          <w:rFonts w:ascii="Calibri" w:hAnsi="Calibri" w:cs="Calibri"/>
        </w:rPr>
      </w:pPr>
      <w:r w:rsidRPr="0035462F">
        <w:rPr>
          <w:rFonts w:ascii="Calibri" w:hAnsi="Calibri" w:cs="Calibri"/>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Suppliers must adhere to the principles of humanitarian aid.</w:t>
      </w:r>
    </w:p>
    <w:p w14:paraId="30C8519A" w14:textId="77777777" w:rsidR="00F07FDB" w:rsidRPr="0035462F" w:rsidRDefault="00F07FDB" w:rsidP="00F07FDB">
      <w:pPr>
        <w:spacing w:after="0" w:line="0" w:lineRule="atLeast"/>
        <w:contextualSpacing/>
        <w:jc w:val="both"/>
        <w:rPr>
          <w:rFonts w:ascii="Calibri" w:hAnsi="Calibri" w:cs="Calibri"/>
        </w:rPr>
      </w:pPr>
    </w:p>
    <w:p w14:paraId="0FEF55EB" w14:textId="77777777" w:rsidR="00F07FDB" w:rsidRPr="0035462F" w:rsidRDefault="00F07FDB" w:rsidP="00F07FDB">
      <w:pPr>
        <w:numPr>
          <w:ilvl w:val="0"/>
          <w:numId w:val="10"/>
        </w:numPr>
        <w:tabs>
          <w:tab w:val="left" w:pos="-90"/>
          <w:tab w:val="left" w:pos="284"/>
        </w:tabs>
        <w:spacing w:after="0" w:line="0" w:lineRule="atLeast"/>
        <w:contextualSpacing/>
        <w:jc w:val="both"/>
        <w:rPr>
          <w:rFonts w:ascii="Calibri" w:hAnsi="Calibri" w:cs="Calibri"/>
          <w:u w:val="single"/>
        </w:rPr>
      </w:pPr>
      <w:r w:rsidRPr="0035462F">
        <w:rPr>
          <w:rFonts w:ascii="Calibri" w:hAnsi="Calibri" w:cs="Calibri"/>
          <w:u w:val="single"/>
        </w:rPr>
        <w:t>OFFICIALS NOT TO BENEFIT</w:t>
      </w:r>
    </w:p>
    <w:p w14:paraId="6BBFCB18" w14:textId="77777777" w:rsidR="00F07FDB" w:rsidRPr="0035462F" w:rsidRDefault="00F07FDB" w:rsidP="00F07FDB">
      <w:pPr>
        <w:spacing w:after="0" w:line="0" w:lineRule="atLeast"/>
        <w:ind w:left="720"/>
        <w:contextualSpacing/>
        <w:jc w:val="both"/>
        <w:rPr>
          <w:rFonts w:ascii="Calibri" w:eastAsia="Arial" w:hAnsi="Calibri" w:cs="Calibri"/>
        </w:rPr>
      </w:pPr>
      <w:r w:rsidRPr="0035462F">
        <w:rPr>
          <w:rFonts w:ascii="Calibri" w:hAnsi="Calibri" w:cs="Calibri"/>
        </w:rPr>
        <w:lastRenderedPageBreak/>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37DF56CC" w14:textId="77777777" w:rsidR="00F07FDB" w:rsidRPr="0035462F" w:rsidRDefault="00F07FDB" w:rsidP="00F07FDB">
      <w:pPr>
        <w:tabs>
          <w:tab w:val="left" w:pos="-90"/>
        </w:tabs>
        <w:spacing w:after="0" w:line="0" w:lineRule="atLeast"/>
        <w:contextualSpacing/>
        <w:jc w:val="both"/>
        <w:rPr>
          <w:rFonts w:ascii="Calibri" w:hAnsi="Calibri" w:cs="Calibri"/>
        </w:rPr>
      </w:pPr>
    </w:p>
    <w:p w14:paraId="0E11AC59" w14:textId="77777777" w:rsidR="00F07FDB" w:rsidRPr="0035462F" w:rsidRDefault="00F07FDB" w:rsidP="00F07FDB">
      <w:pPr>
        <w:numPr>
          <w:ilvl w:val="0"/>
          <w:numId w:val="10"/>
        </w:numPr>
        <w:tabs>
          <w:tab w:val="left" w:pos="-90"/>
          <w:tab w:val="left" w:pos="284"/>
        </w:tabs>
        <w:spacing w:after="0" w:line="0" w:lineRule="atLeast"/>
        <w:contextualSpacing/>
        <w:jc w:val="both"/>
        <w:rPr>
          <w:rFonts w:ascii="Calibri" w:hAnsi="Calibri" w:cs="Calibri"/>
          <w:u w:val="single"/>
        </w:rPr>
      </w:pPr>
      <w:r w:rsidRPr="0035462F">
        <w:rPr>
          <w:rFonts w:ascii="Calibri" w:hAnsi="Calibri" w:cs="Calibri"/>
          <w:u w:val="single"/>
        </w:rPr>
        <w:t>PRIOR NEGOTIATIONS SUPERSEDED BY CONTRACT</w:t>
      </w:r>
    </w:p>
    <w:p w14:paraId="570D9CCF" w14:textId="77777777" w:rsidR="00F07FDB" w:rsidRPr="0035462F" w:rsidRDefault="00F07FDB" w:rsidP="00F07FDB">
      <w:pPr>
        <w:tabs>
          <w:tab w:val="left" w:pos="-90"/>
          <w:tab w:val="left" w:pos="284"/>
        </w:tabs>
        <w:spacing w:after="0" w:line="0" w:lineRule="atLeast"/>
        <w:ind w:left="720"/>
        <w:contextualSpacing/>
        <w:jc w:val="both"/>
        <w:rPr>
          <w:rFonts w:ascii="Calibri" w:eastAsia="Tahoma" w:hAnsi="Calibri" w:cs="Calibri"/>
        </w:rPr>
      </w:pPr>
      <w:r w:rsidRPr="0035462F">
        <w:rPr>
          <w:rFonts w:ascii="Calibri" w:hAnsi="Calibri" w:cs="Calibri"/>
        </w:rPr>
        <w:t>This Contract supersedes all communications, representations, arrangements, negotiations, requests for proposals and proposals related to the subject matter of this Contract.</w:t>
      </w:r>
    </w:p>
    <w:p w14:paraId="4045A02B" w14:textId="77777777" w:rsidR="00F07FDB" w:rsidRPr="0035462F" w:rsidRDefault="00F07FDB" w:rsidP="00F07FDB">
      <w:pPr>
        <w:tabs>
          <w:tab w:val="left" w:pos="-90"/>
        </w:tabs>
        <w:spacing w:after="0" w:line="0" w:lineRule="atLeast"/>
        <w:contextualSpacing/>
        <w:jc w:val="both"/>
        <w:rPr>
          <w:rFonts w:ascii="Calibri" w:hAnsi="Calibri" w:cs="Calibri"/>
        </w:rPr>
      </w:pPr>
    </w:p>
    <w:p w14:paraId="4A1E6BD6" w14:textId="77777777" w:rsidR="00F07FDB" w:rsidRPr="0035462F" w:rsidRDefault="00F07FDB" w:rsidP="00F07FDB">
      <w:pPr>
        <w:numPr>
          <w:ilvl w:val="0"/>
          <w:numId w:val="10"/>
        </w:numPr>
        <w:tabs>
          <w:tab w:val="left" w:pos="-90"/>
        </w:tabs>
        <w:spacing w:after="0" w:line="0" w:lineRule="atLeast"/>
        <w:contextualSpacing/>
        <w:jc w:val="both"/>
        <w:rPr>
          <w:rFonts w:ascii="Calibri" w:hAnsi="Calibri" w:cs="Calibri"/>
        </w:rPr>
      </w:pPr>
      <w:r w:rsidRPr="0035462F">
        <w:rPr>
          <w:rFonts w:ascii="Calibri" w:hAnsi="Calibri" w:cs="Calibri"/>
          <w:u w:val="single"/>
        </w:rPr>
        <w:t>INTELLECTUAL PROPERTY INFRINGEMENT</w:t>
      </w:r>
    </w:p>
    <w:p w14:paraId="0C1BBEE5" w14:textId="77777777" w:rsidR="00F07FDB" w:rsidRPr="0035462F" w:rsidRDefault="00F07FDB" w:rsidP="00F07FDB">
      <w:pPr>
        <w:tabs>
          <w:tab w:val="left" w:pos="-90"/>
        </w:tabs>
        <w:spacing w:after="0" w:line="0" w:lineRule="atLeast"/>
        <w:ind w:left="720"/>
        <w:contextualSpacing/>
        <w:jc w:val="both"/>
        <w:rPr>
          <w:rFonts w:ascii="Calibri" w:hAnsi="Calibri" w:cs="Calibri"/>
        </w:rPr>
      </w:pPr>
      <w:r w:rsidRPr="0035462F">
        <w:rPr>
          <w:rFonts w:ascii="Calibri" w:hAnsi="Calibri" w:cs="Calibri"/>
        </w:rPr>
        <w:t xml:space="preserve">The Service provider/contractor warrants that the use or supply by GOAL of the services sold under this Contract does not infringe on any patent, design, </w:t>
      </w:r>
      <w:proofErr w:type="gramStart"/>
      <w:r w:rsidRPr="0035462F">
        <w:rPr>
          <w:rFonts w:ascii="Calibri" w:hAnsi="Calibri" w:cs="Calibri"/>
        </w:rPr>
        <w:t>trade-name</w:t>
      </w:r>
      <w:proofErr w:type="gramEnd"/>
      <w:r w:rsidRPr="0035462F">
        <w:rPr>
          <w:rFonts w:ascii="Calibri" w:hAnsi="Calibri" w:cs="Calibri"/>
        </w:rPr>
        <w:t xml:space="preserve"> or trade-mark.  </w:t>
      </w:r>
    </w:p>
    <w:p w14:paraId="1F771BFA" w14:textId="77777777" w:rsidR="00F07FDB" w:rsidRPr="0035462F" w:rsidRDefault="00F07FDB" w:rsidP="00F07FDB">
      <w:pPr>
        <w:tabs>
          <w:tab w:val="left" w:pos="-90"/>
        </w:tabs>
        <w:spacing w:after="0" w:line="0" w:lineRule="atLeast"/>
        <w:ind w:left="720"/>
        <w:contextualSpacing/>
        <w:jc w:val="both"/>
        <w:rPr>
          <w:rFonts w:ascii="Calibri" w:hAnsi="Calibri" w:cs="Calibri"/>
        </w:rPr>
      </w:pPr>
    </w:p>
    <w:p w14:paraId="377915EB" w14:textId="77777777" w:rsidR="00F07FDB" w:rsidRPr="0035462F" w:rsidRDefault="00F07FDB" w:rsidP="00F07FDB">
      <w:pPr>
        <w:tabs>
          <w:tab w:val="left" w:pos="-90"/>
        </w:tabs>
        <w:spacing w:after="0" w:line="0" w:lineRule="atLeast"/>
        <w:ind w:left="720"/>
        <w:contextualSpacing/>
        <w:jc w:val="both"/>
        <w:rPr>
          <w:rFonts w:ascii="Calibri" w:hAnsi="Calibri" w:cs="Calibri"/>
        </w:rPr>
      </w:pPr>
      <w:r w:rsidRPr="0035462F">
        <w:rPr>
          <w:rFonts w:ascii="Calibri" w:hAnsi="Calibri" w:cs="Calibri"/>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35462F">
        <w:rPr>
          <w:rFonts w:ascii="Calibri" w:hAnsi="Calibri" w:cs="Calibri"/>
        </w:rPr>
        <w:t>trade-name</w:t>
      </w:r>
      <w:proofErr w:type="gramEnd"/>
      <w:r w:rsidRPr="0035462F">
        <w:rPr>
          <w:rFonts w:ascii="Calibri" w:hAnsi="Calibri" w:cs="Calibri"/>
        </w:rPr>
        <w:t xml:space="preserve"> or trade-mark arising in connection with the goods sold under this Contract. </w:t>
      </w:r>
    </w:p>
    <w:p w14:paraId="3B4AB8E1" w14:textId="77777777" w:rsidR="00F07FDB" w:rsidRPr="0035462F" w:rsidRDefault="00F07FDB" w:rsidP="00F07FDB">
      <w:pPr>
        <w:tabs>
          <w:tab w:val="left" w:pos="-90"/>
        </w:tabs>
        <w:spacing w:after="0" w:line="0" w:lineRule="atLeast"/>
        <w:ind w:left="720"/>
        <w:contextualSpacing/>
        <w:jc w:val="both"/>
        <w:rPr>
          <w:rFonts w:ascii="Calibri" w:hAnsi="Calibri" w:cs="Calibri"/>
        </w:rPr>
      </w:pPr>
    </w:p>
    <w:p w14:paraId="3CA367C8" w14:textId="77777777" w:rsidR="00F07FDB" w:rsidRPr="0035462F" w:rsidRDefault="00F07FDB" w:rsidP="00F07FDB">
      <w:pPr>
        <w:tabs>
          <w:tab w:val="left" w:pos="-90"/>
        </w:tabs>
        <w:spacing w:after="0" w:line="0" w:lineRule="atLeast"/>
        <w:ind w:left="720"/>
        <w:contextualSpacing/>
        <w:jc w:val="both"/>
        <w:rPr>
          <w:rFonts w:ascii="Calibri" w:hAnsi="Calibri" w:cs="Calibri"/>
        </w:rPr>
      </w:pPr>
      <w:r w:rsidRPr="0035462F">
        <w:rPr>
          <w:rFonts w:ascii="Calibri" w:hAnsi="Calibri" w:cs="Calibri"/>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63D1278A" w14:textId="77777777" w:rsidR="00F07FDB" w:rsidRPr="0035462F" w:rsidRDefault="00F07FDB" w:rsidP="00F07FDB">
      <w:pPr>
        <w:tabs>
          <w:tab w:val="left" w:pos="-90"/>
        </w:tabs>
        <w:spacing w:after="0" w:line="0" w:lineRule="atLeast"/>
        <w:ind w:left="720"/>
        <w:contextualSpacing/>
        <w:jc w:val="both"/>
        <w:rPr>
          <w:rFonts w:ascii="Calibri" w:hAnsi="Calibri" w:cs="Calibri"/>
        </w:rPr>
      </w:pPr>
    </w:p>
    <w:p w14:paraId="69E6C8B3" w14:textId="77777777" w:rsidR="00F07FDB" w:rsidRPr="0035462F" w:rsidRDefault="00F07FDB" w:rsidP="00F07FDB">
      <w:pPr>
        <w:tabs>
          <w:tab w:val="left" w:pos="-90"/>
        </w:tabs>
        <w:spacing w:after="0" w:line="0" w:lineRule="atLeast"/>
        <w:ind w:left="720"/>
        <w:contextualSpacing/>
        <w:jc w:val="both"/>
        <w:rPr>
          <w:rFonts w:ascii="Calibri" w:eastAsia="Tahoma" w:hAnsi="Calibri" w:cs="Calibri"/>
        </w:rPr>
      </w:pPr>
      <w:r w:rsidRPr="0035462F">
        <w:rPr>
          <w:rFonts w:ascii="Calibri" w:hAnsi="Calibri" w:cs="Calibri"/>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55AE66A0" w14:textId="77777777" w:rsidR="00F07FDB" w:rsidRPr="0035462F" w:rsidRDefault="00F07FDB" w:rsidP="00F07FDB">
      <w:pPr>
        <w:tabs>
          <w:tab w:val="left" w:pos="-90"/>
        </w:tabs>
        <w:spacing w:after="0" w:line="0" w:lineRule="atLeast"/>
        <w:contextualSpacing/>
        <w:jc w:val="both"/>
        <w:rPr>
          <w:rFonts w:ascii="Calibri" w:hAnsi="Calibri" w:cs="Calibri"/>
        </w:rPr>
      </w:pPr>
    </w:p>
    <w:p w14:paraId="1EA3DBAC" w14:textId="77777777" w:rsidR="00F07FDB" w:rsidRPr="0035462F" w:rsidRDefault="00F07FDB" w:rsidP="00F07FDB">
      <w:pPr>
        <w:numPr>
          <w:ilvl w:val="0"/>
          <w:numId w:val="10"/>
        </w:numPr>
        <w:tabs>
          <w:tab w:val="left" w:pos="-90"/>
          <w:tab w:val="left" w:pos="284"/>
        </w:tabs>
        <w:spacing w:after="0" w:line="0" w:lineRule="atLeast"/>
        <w:contextualSpacing/>
        <w:jc w:val="both"/>
        <w:rPr>
          <w:rFonts w:ascii="Calibri" w:hAnsi="Calibri" w:cs="Calibri"/>
        </w:rPr>
      </w:pPr>
      <w:r w:rsidRPr="0035462F">
        <w:rPr>
          <w:rFonts w:ascii="Calibri" w:hAnsi="Calibri" w:cs="Calibri"/>
          <w:u w:val="single"/>
        </w:rPr>
        <w:t>TITLE RIGHTS</w:t>
      </w:r>
    </w:p>
    <w:p w14:paraId="0F2F1D45" w14:textId="77777777" w:rsidR="00F07FDB" w:rsidRPr="0035462F" w:rsidRDefault="00F07FDB" w:rsidP="00F07FDB">
      <w:pPr>
        <w:tabs>
          <w:tab w:val="left" w:pos="-90"/>
          <w:tab w:val="left" w:pos="284"/>
        </w:tabs>
        <w:spacing w:after="0" w:line="0" w:lineRule="atLeast"/>
        <w:ind w:left="720"/>
        <w:contextualSpacing/>
        <w:jc w:val="both"/>
        <w:rPr>
          <w:rFonts w:ascii="Calibri" w:eastAsia="Tahoma" w:hAnsi="Calibri" w:cs="Calibri"/>
        </w:rPr>
      </w:pPr>
      <w:r w:rsidRPr="0035462F">
        <w:rPr>
          <w:rFonts w:ascii="Calibri" w:hAnsi="Calibri" w:cs="Calibri"/>
        </w:rPr>
        <w:t xml:space="preserve">GOAL shall be entitled to all property rights including but not limited to patents, copyrights and trademarks, </w:t>
      </w:r>
      <w:proofErr w:type="gramStart"/>
      <w:r w:rsidRPr="0035462F">
        <w:rPr>
          <w:rFonts w:ascii="Calibri" w:hAnsi="Calibri" w:cs="Calibri"/>
        </w:rPr>
        <w:t>with regard to</w:t>
      </w:r>
      <w:proofErr w:type="gramEnd"/>
      <w:r w:rsidRPr="0035462F">
        <w:rPr>
          <w:rFonts w:ascii="Calibri" w:hAnsi="Calibri" w:cs="Calibri"/>
        </w:rPr>
        <w:t xml:space="preserve">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1D8293FF" w14:textId="77777777" w:rsidR="00F07FDB" w:rsidRPr="0035462F" w:rsidRDefault="00F07FDB" w:rsidP="00F07FDB">
      <w:pPr>
        <w:tabs>
          <w:tab w:val="left" w:pos="-90"/>
          <w:tab w:val="left" w:pos="284"/>
        </w:tabs>
        <w:spacing w:after="0" w:line="0" w:lineRule="atLeast"/>
        <w:ind w:left="720"/>
        <w:contextualSpacing/>
        <w:jc w:val="both"/>
        <w:rPr>
          <w:rFonts w:ascii="Calibri" w:hAnsi="Calibri" w:cs="Calibri"/>
        </w:rPr>
      </w:pPr>
    </w:p>
    <w:p w14:paraId="35744C65" w14:textId="77777777" w:rsidR="00F07FDB" w:rsidRPr="0035462F" w:rsidRDefault="00F07FDB" w:rsidP="00F07FDB">
      <w:pPr>
        <w:tabs>
          <w:tab w:val="left" w:pos="-90"/>
          <w:tab w:val="left" w:pos="284"/>
        </w:tabs>
        <w:spacing w:after="0" w:line="0" w:lineRule="atLeast"/>
        <w:ind w:left="720"/>
        <w:contextualSpacing/>
        <w:jc w:val="both"/>
        <w:rPr>
          <w:rFonts w:ascii="Calibri" w:hAnsi="Calibri" w:cs="Calibri"/>
        </w:rPr>
      </w:pPr>
      <w:r w:rsidRPr="0035462F">
        <w:rPr>
          <w:rFonts w:ascii="Calibri" w:hAnsi="Calibri" w:cs="Calibri"/>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49A37F5B" w14:textId="77777777" w:rsidR="00F07FDB" w:rsidRPr="0035462F" w:rsidRDefault="00F07FDB" w:rsidP="00F07FDB">
      <w:pPr>
        <w:tabs>
          <w:tab w:val="left" w:pos="-90"/>
          <w:tab w:val="left" w:pos="284"/>
        </w:tabs>
        <w:spacing w:after="0" w:line="0" w:lineRule="atLeast"/>
        <w:ind w:left="720"/>
        <w:contextualSpacing/>
        <w:jc w:val="both"/>
        <w:rPr>
          <w:rFonts w:ascii="Calibri" w:hAnsi="Calibri" w:cs="Calibri"/>
        </w:rPr>
      </w:pPr>
    </w:p>
    <w:p w14:paraId="20599689" w14:textId="77777777" w:rsidR="00F07FDB" w:rsidRPr="0035462F" w:rsidRDefault="00F07FDB" w:rsidP="00F07FDB">
      <w:pPr>
        <w:numPr>
          <w:ilvl w:val="0"/>
          <w:numId w:val="10"/>
        </w:numPr>
        <w:spacing w:after="0" w:line="0" w:lineRule="atLeast"/>
        <w:contextualSpacing/>
        <w:jc w:val="both"/>
        <w:rPr>
          <w:rFonts w:ascii="Calibri" w:hAnsi="Calibri" w:cs="Calibri"/>
          <w:u w:val="single"/>
        </w:rPr>
      </w:pPr>
      <w:r w:rsidRPr="0035462F">
        <w:rPr>
          <w:rFonts w:ascii="Calibri" w:hAnsi="Calibri" w:cs="Calibri"/>
          <w:u w:val="single"/>
        </w:rPr>
        <w:t>TITLE TO EQUIPMENT</w:t>
      </w:r>
    </w:p>
    <w:p w14:paraId="27F0BC65" w14:textId="77777777" w:rsidR="00F07FDB" w:rsidRPr="0035462F" w:rsidRDefault="00F07FDB" w:rsidP="00F07FDB">
      <w:pPr>
        <w:spacing w:after="0" w:line="0" w:lineRule="atLeast"/>
        <w:ind w:left="720"/>
        <w:contextualSpacing/>
        <w:jc w:val="both"/>
        <w:rPr>
          <w:rFonts w:ascii="Calibri" w:eastAsia="Arial" w:hAnsi="Calibri" w:cs="Calibri"/>
        </w:rPr>
      </w:pPr>
      <w:r w:rsidRPr="0035462F">
        <w:rPr>
          <w:rFonts w:ascii="Calibri" w:hAnsi="Calibri" w:cs="Calibri"/>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59783220" w14:textId="77777777" w:rsidR="00F07FDB" w:rsidRPr="0035462F" w:rsidRDefault="00F07FDB" w:rsidP="00F07FDB">
      <w:pPr>
        <w:tabs>
          <w:tab w:val="left" w:pos="-90"/>
        </w:tabs>
        <w:spacing w:after="0" w:line="0" w:lineRule="atLeast"/>
        <w:contextualSpacing/>
        <w:jc w:val="both"/>
        <w:rPr>
          <w:rFonts w:ascii="Calibri" w:hAnsi="Calibri" w:cs="Calibri"/>
        </w:rPr>
      </w:pPr>
    </w:p>
    <w:p w14:paraId="7327E1BE" w14:textId="77777777" w:rsidR="00F07FDB" w:rsidRPr="0035462F" w:rsidRDefault="00F07FDB" w:rsidP="00F07FDB">
      <w:pPr>
        <w:numPr>
          <w:ilvl w:val="0"/>
          <w:numId w:val="10"/>
        </w:numPr>
        <w:tabs>
          <w:tab w:val="left" w:pos="-90"/>
        </w:tabs>
        <w:spacing w:after="0" w:line="0" w:lineRule="atLeast"/>
        <w:contextualSpacing/>
        <w:jc w:val="both"/>
        <w:rPr>
          <w:rFonts w:ascii="Calibri" w:hAnsi="Calibri" w:cs="Calibri"/>
          <w:u w:val="single"/>
        </w:rPr>
      </w:pPr>
      <w:r w:rsidRPr="0035462F">
        <w:rPr>
          <w:rFonts w:ascii="Calibri" w:hAnsi="Calibri" w:cs="Calibri"/>
          <w:u w:val="single"/>
        </w:rPr>
        <w:t>PACKING</w:t>
      </w:r>
    </w:p>
    <w:p w14:paraId="5C0C3A58" w14:textId="77777777" w:rsidR="00F07FDB" w:rsidRPr="0035462F" w:rsidRDefault="00F07FDB" w:rsidP="00F07FDB">
      <w:pPr>
        <w:tabs>
          <w:tab w:val="left" w:pos="-90"/>
        </w:tabs>
        <w:spacing w:after="0" w:line="0" w:lineRule="atLeast"/>
        <w:ind w:left="720"/>
        <w:contextualSpacing/>
        <w:jc w:val="both"/>
        <w:rPr>
          <w:rFonts w:ascii="Calibri" w:eastAsia="Tahoma" w:hAnsi="Calibri" w:cs="Calibri"/>
        </w:rPr>
      </w:pPr>
      <w:r w:rsidRPr="0035462F">
        <w:rPr>
          <w:rFonts w:ascii="Calibri" w:hAnsi="Calibri" w:cs="Calibri"/>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5C2739C7" w14:textId="77777777" w:rsidR="00F07FDB" w:rsidRPr="0035462F" w:rsidRDefault="00F07FDB" w:rsidP="00F07FDB">
      <w:pPr>
        <w:tabs>
          <w:tab w:val="left" w:pos="-90"/>
        </w:tabs>
        <w:spacing w:after="0" w:line="0" w:lineRule="atLeast"/>
        <w:contextualSpacing/>
        <w:jc w:val="both"/>
        <w:rPr>
          <w:rFonts w:ascii="Calibri" w:hAnsi="Calibri" w:cs="Calibri"/>
        </w:rPr>
      </w:pPr>
    </w:p>
    <w:p w14:paraId="67E07223" w14:textId="77777777" w:rsidR="00F07FDB" w:rsidRPr="0035462F" w:rsidRDefault="00F07FDB" w:rsidP="00F07FDB">
      <w:pPr>
        <w:numPr>
          <w:ilvl w:val="0"/>
          <w:numId w:val="10"/>
        </w:numPr>
        <w:spacing w:after="0" w:line="0" w:lineRule="atLeast"/>
        <w:contextualSpacing/>
        <w:jc w:val="both"/>
        <w:rPr>
          <w:rFonts w:ascii="Calibri" w:hAnsi="Calibri" w:cs="Calibri"/>
          <w:u w:val="single"/>
          <w:lang w:eastAsia="en-AU"/>
        </w:rPr>
      </w:pPr>
      <w:r w:rsidRPr="0035462F">
        <w:rPr>
          <w:rFonts w:ascii="Calibri" w:hAnsi="Calibri" w:cs="Calibri"/>
          <w:u w:val="single"/>
          <w:lang w:eastAsia="en-AU"/>
        </w:rPr>
        <w:t>SHIPMENT AND DELIVERY</w:t>
      </w:r>
    </w:p>
    <w:p w14:paraId="2887A9AB" w14:textId="77777777" w:rsidR="00F07FDB" w:rsidRPr="0035462F" w:rsidRDefault="00F07FDB" w:rsidP="00F07FDB">
      <w:pPr>
        <w:spacing w:after="0" w:line="0" w:lineRule="atLeast"/>
        <w:ind w:left="720"/>
        <w:contextualSpacing/>
        <w:jc w:val="both"/>
        <w:rPr>
          <w:rFonts w:ascii="Calibri" w:eastAsia="Arial" w:hAnsi="Calibri" w:cs="Calibri"/>
          <w:lang w:eastAsia="en-AU"/>
        </w:rPr>
      </w:pPr>
      <w:r w:rsidRPr="0035462F">
        <w:rPr>
          <w:rFonts w:ascii="Calibri" w:hAnsi="Calibri" w:cs="Calibri"/>
          <w:lang w:eastAsia="en-AU"/>
        </w:rPr>
        <w:lastRenderedPageBreak/>
        <w:t>All services and works shall be delivered at the agreed place of delivery as stated in the Contract, at the Service provider/contractor's risk, unless otherwise provided for in the Contract.</w:t>
      </w:r>
    </w:p>
    <w:p w14:paraId="7784CFBF" w14:textId="77777777" w:rsidR="00F07FDB" w:rsidRPr="0035462F" w:rsidRDefault="00F07FDB" w:rsidP="00F07FDB">
      <w:pPr>
        <w:tabs>
          <w:tab w:val="left" w:pos="-90"/>
        </w:tabs>
        <w:spacing w:after="0" w:line="0" w:lineRule="atLeast"/>
        <w:contextualSpacing/>
        <w:jc w:val="both"/>
        <w:rPr>
          <w:rFonts w:ascii="Calibri" w:hAnsi="Calibri" w:cs="Calibri"/>
        </w:rPr>
      </w:pPr>
    </w:p>
    <w:p w14:paraId="3D22CF4B" w14:textId="77777777" w:rsidR="00F07FDB" w:rsidRPr="0035462F" w:rsidRDefault="00F07FDB" w:rsidP="00F07FDB">
      <w:pPr>
        <w:numPr>
          <w:ilvl w:val="0"/>
          <w:numId w:val="10"/>
        </w:numPr>
        <w:tabs>
          <w:tab w:val="left" w:pos="-90"/>
        </w:tabs>
        <w:spacing w:after="0" w:line="0" w:lineRule="atLeast"/>
        <w:contextualSpacing/>
        <w:jc w:val="both"/>
        <w:rPr>
          <w:rFonts w:ascii="Calibri" w:hAnsi="Calibri" w:cs="Calibri"/>
          <w:u w:val="single"/>
        </w:rPr>
      </w:pPr>
      <w:r w:rsidRPr="0035462F">
        <w:rPr>
          <w:rFonts w:ascii="Calibri" w:hAnsi="Calibri" w:cs="Calibri"/>
          <w:u w:val="single"/>
        </w:rPr>
        <w:t>INSURANCE</w:t>
      </w:r>
    </w:p>
    <w:p w14:paraId="7B77424A" w14:textId="77777777" w:rsidR="00F07FDB" w:rsidRPr="0035462F" w:rsidRDefault="00F07FDB" w:rsidP="00F07FDB">
      <w:pPr>
        <w:tabs>
          <w:tab w:val="left" w:pos="-90"/>
        </w:tabs>
        <w:spacing w:after="0" w:line="0" w:lineRule="atLeast"/>
        <w:ind w:left="720"/>
        <w:contextualSpacing/>
        <w:jc w:val="both"/>
        <w:rPr>
          <w:rFonts w:ascii="Calibri" w:hAnsi="Calibri" w:cs="Calibri"/>
        </w:rPr>
      </w:pPr>
      <w:r w:rsidRPr="0035462F">
        <w:rPr>
          <w:rFonts w:ascii="Calibri" w:hAnsi="Calibri" w:cs="Calibri"/>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w:t>
      </w:r>
      <w:proofErr w:type="gramStart"/>
      <w:r w:rsidRPr="0035462F">
        <w:rPr>
          <w:rFonts w:ascii="Calibri" w:hAnsi="Calibri" w:cs="Calibri"/>
        </w:rPr>
        <w:t>contractor  may</w:t>
      </w:r>
      <w:proofErr w:type="gramEnd"/>
      <w:r w:rsidRPr="0035462F">
        <w:rPr>
          <w:rFonts w:ascii="Calibri" w:hAnsi="Calibri" w:cs="Calibri"/>
        </w:rPr>
        <w:t xml:space="preserve"> consider advisable.  The service provider will in all cases ensure they have third party liability cover for the duration of the contract.</w:t>
      </w:r>
    </w:p>
    <w:p w14:paraId="29370D1E" w14:textId="77777777" w:rsidR="00F07FDB" w:rsidRPr="0035462F" w:rsidRDefault="00F07FDB" w:rsidP="00F07FDB">
      <w:pPr>
        <w:tabs>
          <w:tab w:val="left" w:pos="-90"/>
        </w:tabs>
        <w:spacing w:after="0" w:line="0" w:lineRule="atLeast"/>
        <w:ind w:left="720"/>
        <w:contextualSpacing/>
        <w:jc w:val="both"/>
        <w:rPr>
          <w:rFonts w:ascii="Calibri" w:hAnsi="Calibri" w:cs="Calibri"/>
        </w:rPr>
      </w:pPr>
    </w:p>
    <w:p w14:paraId="3FFEF1AB" w14:textId="77777777" w:rsidR="00F07FDB" w:rsidRPr="0035462F" w:rsidRDefault="00F07FDB" w:rsidP="00F07FDB">
      <w:pPr>
        <w:numPr>
          <w:ilvl w:val="0"/>
          <w:numId w:val="10"/>
        </w:numPr>
        <w:tabs>
          <w:tab w:val="left" w:pos="-90"/>
          <w:tab w:val="left" w:pos="284"/>
        </w:tabs>
        <w:spacing w:after="0" w:line="0" w:lineRule="atLeast"/>
        <w:contextualSpacing/>
        <w:jc w:val="both"/>
        <w:rPr>
          <w:rFonts w:ascii="Calibri" w:hAnsi="Calibri" w:cs="Calibri"/>
          <w:u w:val="single"/>
        </w:rPr>
      </w:pPr>
      <w:r w:rsidRPr="0035462F">
        <w:rPr>
          <w:rFonts w:ascii="Calibri" w:hAnsi="Calibri" w:cs="Calibri"/>
          <w:u w:val="single"/>
        </w:rPr>
        <w:t>INDEMNIFICATION</w:t>
      </w:r>
    </w:p>
    <w:p w14:paraId="328A08AF" w14:textId="77777777" w:rsidR="00F07FDB" w:rsidRPr="0035462F" w:rsidRDefault="00F07FDB" w:rsidP="00F07FDB">
      <w:pPr>
        <w:tabs>
          <w:tab w:val="left" w:pos="-90"/>
          <w:tab w:val="left" w:pos="284"/>
        </w:tabs>
        <w:spacing w:after="0" w:line="0" w:lineRule="atLeast"/>
        <w:ind w:left="720"/>
        <w:contextualSpacing/>
        <w:jc w:val="both"/>
        <w:rPr>
          <w:rFonts w:ascii="Calibri" w:eastAsia="Tahoma" w:hAnsi="Calibri" w:cs="Calibri"/>
        </w:rPr>
      </w:pPr>
      <w:r w:rsidRPr="0035462F">
        <w:rPr>
          <w:rFonts w:ascii="Calibri" w:hAnsi="Calibri" w:cs="Calibri"/>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747BFA10" w14:textId="77777777" w:rsidR="00F07FDB" w:rsidRPr="0035462F" w:rsidRDefault="00F07FDB" w:rsidP="00F07FDB">
      <w:pPr>
        <w:tabs>
          <w:tab w:val="left" w:pos="-90"/>
          <w:tab w:val="left" w:pos="284"/>
        </w:tabs>
        <w:spacing w:after="0" w:line="0" w:lineRule="atLeast"/>
        <w:ind w:left="720"/>
        <w:contextualSpacing/>
        <w:jc w:val="both"/>
        <w:rPr>
          <w:rFonts w:ascii="Calibri" w:hAnsi="Calibri" w:cs="Calibri"/>
        </w:rPr>
      </w:pPr>
    </w:p>
    <w:p w14:paraId="53352582" w14:textId="77777777" w:rsidR="00F07FDB" w:rsidRPr="0035462F" w:rsidRDefault="00F07FDB" w:rsidP="00F07FDB">
      <w:pPr>
        <w:tabs>
          <w:tab w:val="left" w:pos="-90"/>
          <w:tab w:val="left" w:pos="284"/>
        </w:tabs>
        <w:spacing w:after="0" w:line="0" w:lineRule="atLeast"/>
        <w:ind w:left="720"/>
        <w:contextualSpacing/>
        <w:jc w:val="both"/>
        <w:rPr>
          <w:rFonts w:ascii="Calibri" w:eastAsia="Tahoma" w:hAnsi="Calibri" w:cs="Calibri"/>
        </w:rPr>
      </w:pPr>
      <w:r w:rsidRPr="0035462F">
        <w:rPr>
          <w:rFonts w:ascii="Calibri" w:hAnsi="Calibri" w:cs="Calibri"/>
        </w:rPr>
        <w:t xml:space="preserve">GOAL will promptly notify the Supplier of any such suit, claim, proceeding, demand or liability within a reasonable </w:t>
      </w:r>
      <w:proofErr w:type="gramStart"/>
      <w:r w:rsidRPr="0035462F">
        <w:rPr>
          <w:rFonts w:ascii="Calibri" w:hAnsi="Calibri" w:cs="Calibri"/>
        </w:rPr>
        <w:t>period of time</w:t>
      </w:r>
      <w:proofErr w:type="gramEnd"/>
      <w:r w:rsidRPr="0035462F">
        <w:rPr>
          <w:rFonts w:ascii="Calibri" w:hAnsi="Calibri" w:cs="Calibri"/>
        </w:rPr>
        <w:t xml:space="preserve"> after having received written notice thereof, and will reasonably cooperate with the Supplier, at the Supplier’s expense, in the investigation, defence or settlement thereof, subject to the privileges and immunities of GOAL.</w:t>
      </w:r>
    </w:p>
    <w:p w14:paraId="38ECC312" w14:textId="77777777" w:rsidR="00F07FDB" w:rsidRPr="0035462F" w:rsidRDefault="00F07FDB" w:rsidP="00F07FDB">
      <w:pPr>
        <w:tabs>
          <w:tab w:val="left" w:pos="-90"/>
          <w:tab w:val="left" w:pos="284"/>
        </w:tabs>
        <w:spacing w:after="0" w:line="0" w:lineRule="atLeast"/>
        <w:ind w:left="720"/>
        <w:contextualSpacing/>
        <w:jc w:val="both"/>
        <w:rPr>
          <w:rFonts w:ascii="Calibri" w:hAnsi="Calibri" w:cs="Calibri"/>
        </w:rPr>
      </w:pPr>
    </w:p>
    <w:p w14:paraId="6E045105" w14:textId="77777777" w:rsidR="00F07FDB" w:rsidRPr="0035462F" w:rsidRDefault="00F07FDB" w:rsidP="00F07FDB">
      <w:pPr>
        <w:tabs>
          <w:tab w:val="left" w:pos="-90"/>
          <w:tab w:val="left" w:pos="284"/>
        </w:tabs>
        <w:spacing w:after="0" w:line="0" w:lineRule="atLeast"/>
        <w:ind w:left="720"/>
        <w:contextualSpacing/>
        <w:jc w:val="both"/>
        <w:rPr>
          <w:rFonts w:ascii="Calibri" w:eastAsia="Tahoma" w:hAnsi="Calibri" w:cs="Calibri"/>
        </w:rPr>
      </w:pPr>
      <w:r w:rsidRPr="0035462F">
        <w:rPr>
          <w:rFonts w:ascii="Calibri" w:hAnsi="Calibri" w:cs="Calibri"/>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36A51199" w14:textId="77777777" w:rsidR="00F07FDB" w:rsidRPr="0035462F" w:rsidRDefault="00F07FDB" w:rsidP="00F07FDB">
      <w:pPr>
        <w:tabs>
          <w:tab w:val="left" w:pos="-90"/>
        </w:tabs>
        <w:spacing w:after="0" w:line="0" w:lineRule="atLeast"/>
        <w:contextualSpacing/>
        <w:jc w:val="both"/>
        <w:rPr>
          <w:rFonts w:ascii="Calibri" w:hAnsi="Calibri" w:cs="Calibri"/>
        </w:rPr>
      </w:pPr>
    </w:p>
    <w:p w14:paraId="75A0D9E5" w14:textId="77777777" w:rsidR="00F07FDB" w:rsidRPr="0035462F" w:rsidRDefault="00F07FDB" w:rsidP="00F07FDB">
      <w:pPr>
        <w:numPr>
          <w:ilvl w:val="0"/>
          <w:numId w:val="10"/>
        </w:numPr>
        <w:tabs>
          <w:tab w:val="left" w:pos="0"/>
          <w:tab w:val="left" w:pos="284"/>
        </w:tabs>
        <w:spacing w:after="0" w:line="0" w:lineRule="atLeast"/>
        <w:contextualSpacing/>
        <w:jc w:val="both"/>
        <w:rPr>
          <w:rFonts w:ascii="Calibri" w:hAnsi="Calibri" w:cs="Calibri"/>
        </w:rPr>
      </w:pPr>
      <w:r w:rsidRPr="0035462F">
        <w:rPr>
          <w:rFonts w:ascii="Calibri" w:hAnsi="Calibri" w:cs="Calibri"/>
          <w:u w:val="single"/>
        </w:rPr>
        <w:t>TERMINATION OF CONTRACT</w:t>
      </w:r>
    </w:p>
    <w:p w14:paraId="36D412B0" w14:textId="77777777" w:rsidR="00F07FDB" w:rsidRPr="0035462F" w:rsidRDefault="00F07FDB" w:rsidP="00F07FDB">
      <w:pPr>
        <w:tabs>
          <w:tab w:val="left" w:pos="0"/>
          <w:tab w:val="left" w:pos="284"/>
        </w:tabs>
        <w:spacing w:after="0" w:line="0" w:lineRule="atLeast"/>
        <w:ind w:left="720"/>
        <w:contextualSpacing/>
        <w:jc w:val="both"/>
        <w:rPr>
          <w:rFonts w:ascii="Calibri" w:eastAsia="Tahoma" w:hAnsi="Calibri" w:cs="Calibri"/>
        </w:rPr>
      </w:pPr>
      <w:r w:rsidRPr="0035462F">
        <w:rPr>
          <w:rFonts w:ascii="Calibri" w:hAnsi="Calibri" w:cs="Calibri"/>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00DDC461" w14:textId="77777777" w:rsidR="00F07FDB" w:rsidRPr="0035462F" w:rsidRDefault="00F07FDB" w:rsidP="00F07FDB">
      <w:pPr>
        <w:tabs>
          <w:tab w:val="left" w:pos="0"/>
          <w:tab w:val="left" w:pos="284"/>
        </w:tabs>
        <w:spacing w:after="0" w:line="0" w:lineRule="atLeast"/>
        <w:ind w:left="720"/>
        <w:contextualSpacing/>
        <w:jc w:val="both"/>
        <w:rPr>
          <w:rFonts w:ascii="Calibri" w:hAnsi="Calibri" w:cs="Calibri"/>
        </w:rPr>
      </w:pPr>
    </w:p>
    <w:p w14:paraId="56C379EE" w14:textId="77777777" w:rsidR="00F07FDB" w:rsidRPr="0035462F" w:rsidRDefault="00F07FDB" w:rsidP="00F07FDB">
      <w:pPr>
        <w:tabs>
          <w:tab w:val="left" w:pos="0"/>
          <w:tab w:val="left" w:pos="284"/>
        </w:tabs>
        <w:spacing w:after="0" w:line="0" w:lineRule="atLeast"/>
        <w:ind w:left="720"/>
        <w:contextualSpacing/>
        <w:jc w:val="both"/>
        <w:rPr>
          <w:rFonts w:ascii="Calibri" w:hAnsi="Calibri" w:cs="Calibri"/>
        </w:rPr>
      </w:pPr>
      <w:r w:rsidRPr="0035462F">
        <w:rPr>
          <w:rFonts w:ascii="Calibri" w:hAnsi="Calibri" w:cs="Calibri"/>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24297E40" w14:textId="77777777" w:rsidR="00F07FDB" w:rsidRPr="0035462F" w:rsidRDefault="00F07FDB" w:rsidP="00F07FDB">
      <w:pPr>
        <w:tabs>
          <w:tab w:val="left" w:pos="0"/>
          <w:tab w:val="left" w:pos="284"/>
        </w:tabs>
        <w:spacing w:after="0" w:line="0" w:lineRule="atLeast"/>
        <w:ind w:left="720"/>
        <w:contextualSpacing/>
        <w:jc w:val="both"/>
        <w:rPr>
          <w:rFonts w:ascii="Calibri" w:hAnsi="Calibri" w:cs="Calibri"/>
        </w:rPr>
      </w:pPr>
    </w:p>
    <w:p w14:paraId="66DD1392" w14:textId="77777777" w:rsidR="00F07FDB" w:rsidRPr="0035462F" w:rsidRDefault="00F07FDB" w:rsidP="00F07FDB">
      <w:pPr>
        <w:tabs>
          <w:tab w:val="left" w:pos="0"/>
          <w:tab w:val="left" w:pos="284"/>
        </w:tabs>
        <w:spacing w:after="0" w:line="0" w:lineRule="atLeast"/>
        <w:ind w:left="720"/>
        <w:contextualSpacing/>
        <w:jc w:val="both"/>
        <w:rPr>
          <w:rFonts w:ascii="Calibri" w:hAnsi="Calibri" w:cs="Calibri"/>
        </w:rPr>
      </w:pPr>
      <w:r w:rsidRPr="0035462F">
        <w:rPr>
          <w:rFonts w:ascii="Calibri" w:hAnsi="Calibri" w:cs="Calibri"/>
        </w:rPr>
        <w:t>This contract shall be automatically terminated, and the Service provider/contractor shall have no right to any form of compensation, if it emerges that the award or execution of the contract has given rise to unusual commercial expenses.</w:t>
      </w:r>
    </w:p>
    <w:p w14:paraId="4A44BC54" w14:textId="77777777" w:rsidR="00F07FDB" w:rsidRPr="0035462F" w:rsidRDefault="00F07FDB" w:rsidP="00F07FDB">
      <w:pPr>
        <w:tabs>
          <w:tab w:val="left" w:pos="0"/>
          <w:tab w:val="left" w:pos="284"/>
        </w:tabs>
        <w:spacing w:after="0" w:line="0" w:lineRule="atLeast"/>
        <w:ind w:left="720"/>
        <w:contextualSpacing/>
        <w:jc w:val="both"/>
        <w:rPr>
          <w:rFonts w:ascii="Calibri" w:hAnsi="Calibri" w:cs="Calibri"/>
        </w:rPr>
      </w:pPr>
      <w:r w:rsidRPr="0035462F">
        <w:rPr>
          <w:rFonts w:ascii="Calibri" w:hAnsi="Calibri" w:cs="Calibri"/>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35462F">
        <w:rPr>
          <w:rFonts w:ascii="Calibri" w:hAnsi="Calibri" w:cs="Calibri"/>
        </w:rPr>
        <w:t>identified</w:t>
      </w:r>
      <w:proofErr w:type="gramEnd"/>
      <w:r w:rsidRPr="0035462F">
        <w:rPr>
          <w:rFonts w:ascii="Calibri" w:hAnsi="Calibri" w:cs="Calibri"/>
        </w:rPr>
        <w:t xml:space="preserve"> or commissions paid to a company which has every appearance of being a front company</w:t>
      </w:r>
    </w:p>
    <w:p w14:paraId="49F9B8C2" w14:textId="77777777" w:rsidR="00F07FDB" w:rsidRPr="0035462F" w:rsidRDefault="00F07FDB" w:rsidP="00F07FDB">
      <w:pPr>
        <w:tabs>
          <w:tab w:val="left" w:pos="0"/>
          <w:tab w:val="left" w:pos="284"/>
        </w:tabs>
        <w:spacing w:after="0" w:line="0" w:lineRule="atLeast"/>
        <w:ind w:left="720"/>
        <w:contextualSpacing/>
        <w:jc w:val="both"/>
        <w:rPr>
          <w:rFonts w:ascii="Calibri" w:hAnsi="Calibri" w:cs="Calibri"/>
        </w:rPr>
      </w:pPr>
    </w:p>
    <w:p w14:paraId="0C31C6F1" w14:textId="77777777" w:rsidR="00F07FDB" w:rsidRPr="0035462F" w:rsidRDefault="00F07FDB" w:rsidP="00F07FDB">
      <w:pPr>
        <w:tabs>
          <w:tab w:val="left" w:pos="0"/>
          <w:tab w:val="left" w:pos="284"/>
        </w:tabs>
        <w:spacing w:after="0" w:line="0" w:lineRule="atLeast"/>
        <w:ind w:left="720"/>
        <w:contextualSpacing/>
        <w:jc w:val="both"/>
        <w:rPr>
          <w:rFonts w:ascii="Calibri" w:hAnsi="Calibri" w:cs="Calibri"/>
        </w:rPr>
      </w:pPr>
      <w:r w:rsidRPr="0035462F">
        <w:rPr>
          <w:rFonts w:ascii="Calibri" w:hAnsi="Calibri" w:cs="Calibri"/>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6CA9C492" w14:textId="77777777" w:rsidR="00F07FDB" w:rsidRPr="0035462F" w:rsidRDefault="00F07FDB" w:rsidP="00F07FDB">
      <w:pPr>
        <w:tabs>
          <w:tab w:val="left" w:pos="0"/>
          <w:tab w:val="left" w:pos="284"/>
        </w:tabs>
        <w:spacing w:after="0" w:line="0" w:lineRule="atLeast"/>
        <w:ind w:left="720"/>
        <w:contextualSpacing/>
        <w:jc w:val="both"/>
        <w:rPr>
          <w:rFonts w:ascii="Calibri" w:hAnsi="Calibri" w:cs="Calibri"/>
        </w:rPr>
      </w:pPr>
    </w:p>
    <w:p w14:paraId="47E6F7A5" w14:textId="77777777" w:rsidR="00F07FDB" w:rsidRPr="0035462F" w:rsidRDefault="00F07FDB" w:rsidP="00F07FDB">
      <w:pPr>
        <w:numPr>
          <w:ilvl w:val="0"/>
          <w:numId w:val="10"/>
        </w:numPr>
        <w:tabs>
          <w:tab w:val="left" w:pos="0"/>
          <w:tab w:val="left" w:pos="284"/>
        </w:tabs>
        <w:spacing w:after="0" w:line="0" w:lineRule="atLeast"/>
        <w:contextualSpacing/>
        <w:rPr>
          <w:rFonts w:ascii="Calibri" w:hAnsi="Calibri" w:cs="Calibri"/>
          <w:u w:val="single"/>
          <w:lang w:val="en-US"/>
        </w:rPr>
      </w:pPr>
      <w:r w:rsidRPr="0035462F">
        <w:rPr>
          <w:rFonts w:ascii="Calibri" w:hAnsi="Calibri" w:cs="Calibri"/>
          <w:u w:val="single"/>
          <w:lang w:val="en-US"/>
        </w:rPr>
        <w:t>DATA PROTECTION</w:t>
      </w:r>
    </w:p>
    <w:p w14:paraId="02B75048" w14:textId="77777777" w:rsidR="00F07FDB" w:rsidRPr="0035462F" w:rsidRDefault="00F07FDB" w:rsidP="00F07FDB">
      <w:pPr>
        <w:tabs>
          <w:tab w:val="left" w:pos="0"/>
          <w:tab w:val="left" w:pos="284"/>
        </w:tabs>
        <w:spacing w:after="0" w:line="0" w:lineRule="atLeast"/>
        <w:ind w:left="720"/>
        <w:contextualSpacing/>
        <w:jc w:val="both"/>
        <w:rPr>
          <w:rFonts w:ascii="Calibri" w:hAnsi="Calibri" w:cs="Calibri"/>
          <w:u w:val="single"/>
          <w:lang w:val="en-US"/>
        </w:rPr>
      </w:pPr>
    </w:p>
    <w:p w14:paraId="4D8F9DBE" w14:textId="77777777" w:rsidR="00F07FDB" w:rsidRPr="0035462F" w:rsidRDefault="00F07FDB" w:rsidP="00F07FDB">
      <w:pPr>
        <w:tabs>
          <w:tab w:val="left" w:pos="0"/>
        </w:tabs>
        <w:spacing w:after="0" w:line="0" w:lineRule="atLeast"/>
        <w:ind w:left="720"/>
        <w:contextualSpacing/>
        <w:rPr>
          <w:rFonts w:ascii="Calibri" w:hAnsi="Calibri" w:cs="Calibri"/>
          <w:lang w:val="en-US"/>
        </w:rPr>
      </w:pPr>
      <w:r w:rsidRPr="0035462F">
        <w:rPr>
          <w:rFonts w:ascii="Calibri" w:hAnsi="Calibri" w:cs="Calibri"/>
          <w:lang w:val="en-US"/>
        </w:rPr>
        <w:lastRenderedPageBreak/>
        <w:t xml:space="preserve">The service provider/contractor hereby acknowledges that it shall comply with all applicable requirements of The General Data Protection Regulation (EU 2016/679); The Data Protection Acts 1988-2018; and </w:t>
      </w:r>
      <w:proofErr w:type="gramStart"/>
      <w:r w:rsidRPr="0035462F">
        <w:rPr>
          <w:rFonts w:ascii="Calibri" w:hAnsi="Calibri" w:cs="Calibri"/>
          <w:lang w:val="en-US"/>
        </w:rPr>
        <w:t>The</w:t>
      </w:r>
      <w:proofErr w:type="gramEnd"/>
      <w:r w:rsidRPr="0035462F">
        <w:rPr>
          <w:rFonts w:ascii="Calibri" w:hAnsi="Calibri" w:cs="Calibri"/>
          <w:lang w:val="en-US"/>
        </w:rPr>
        <w:t xml:space="preserve"> E-Privacy Directive 2002/58/EC, as amended from time to time (the “</w:t>
      </w:r>
      <w:r w:rsidRPr="0035462F">
        <w:rPr>
          <w:rFonts w:ascii="Calibri" w:hAnsi="Calibri" w:cs="Calibri"/>
          <w:b/>
          <w:lang w:val="en-US"/>
        </w:rPr>
        <w:t>Data Protection Legislation</w:t>
      </w:r>
      <w:r w:rsidRPr="0035462F">
        <w:rPr>
          <w:rFonts w:ascii="Calibri" w:hAnsi="Calibri" w:cs="Calibri"/>
          <w:lang w:val="en-US"/>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19A355B9" w14:textId="77777777" w:rsidR="00F07FDB" w:rsidRPr="0035462F" w:rsidRDefault="00F07FDB" w:rsidP="00F07FDB">
      <w:pPr>
        <w:tabs>
          <w:tab w:val="left" w:pos="0"/>
          <w:tab w:val="left" w:pos="284"/>
        </w:tabs>
        <w:spacing w:after="0" w:line="0" w:lineRule="atLeast"/>
        <w:ind w:left="720"/>
        <w:contextualSpacing/>
        <w:jc w:val="both"/>
        <w:rPr>
          <w:rFonts w:ascii="Calibri" w:hAnsi="Calibri" w:cs="Calibri"/>
        </w:rPr>
      </w:pPr>
    </w:p>
    <w:p w14:paraId="2A1C6091" w14:textId="77777777" w:rsidR="00F07FDB" w:rsidRPr="0035462F" w:rsidRDefault="00F07FDB" w:rsidP="00F07FDB">
      <w:pPr>
        <w:numPr>
          <w:ilvl w:val="0"/>
          <w:numId w:val="10"/>
        </w:numPr>
        <w:tabs>
          <w:tab w:val="left" w:pos="0"/>
          <w:tab w:val="left" w:pos="284"/>
        </w:tabs>
        <w:spacing w:after="0" w:line="0" w:lineRule="atLeast"/>
        <w:contextualSpacing/>
        <w:jc w:val="both"/>
        <w:rPr>
          <w:rFonts w:ascii="Calibri" w:hAnsi="Calibri" w:cs="Calibri"/>
          <w:u w:val="single"/>
        </w:rPr>
      </w:pPr>
      <w:r w:rsidRPr="0035462F">
        <w:rPr>
          <w:rFonts w:ascii="Calibri" w:hAnsi="Calibri" w:cs="Calibri"/>
          <w:u w:val="single"/>
        </w:rPr>
        <w:t>CONFIDENTIALITY</w:t>
      </w:r>
    </w:p>
    <w:p w14:paraId="1DB163A9" w14:textId="77777777" w:rsidR="00F07FDB" w:rsidRPr="0035462F" w:rsidRDefault="00F07FDB" w:rsidP="00F07FDB">
      <w:pPr>
        <w:tabs>
          <w:tab w:val="left" w:pos="0"/>
          <w:tab w:val="left" w:pos="284"/>
        </w:tabs>
        <w:spacing w:after="0" w:line="0" w:lineRule="atLeast"/>
        <w:ind w:left="720"/>
        <w:contextualSpacing/>
        <w:jc w:val="both"/>
        <w:rPr>
          <w:rFonts w:ascii="Calibri" w:hAnsi="Calibri" w:cs="Calibri"/>
        </w:rPr>
      </w:pPr>
    </w:p>
    <w:p w14:paraId="3948FAB9" w14:textId="77777777" w:rsidR="00F07FDB" w:rsidRPr="0035462F" w:rsidRDefault="00F07FDB" w:rsidP="00F07FDB">
      <w:pPr>
        <w:spacing w:after="0" w:line="0" w:lineRule="atLeast"/>
        <w:ind w:left="720"/>
        <w:contextualSpacing/>
        <w:jc w:val="both"/>
        <w:rPr>
          <w:rFonts w:ascii="Calibri" w:hAnsi="Calibri" w:cs="Calibri"/>
          <w:lang w:eastAsia="en-AU"/>
        </w:rPr>
      </w:pPr>
      <w:r w:rsidRPr="0035462F">
        <w:rPr>
          <w:rFonts w:ascii="Calibri" w:hAnsi="Calibri" w:cs="Calibri"/>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3FC76B1E" w14:textId="77777777" w:rsidR="00F07FDB" w:rsidRPr="0035462F" w:rsidRDefault="00F07FDB" w:rsidP="00F07FDB">
      <w:pPr>
        <w:spacing w:after="0" w:line="0" w:lineRule="atLeast"/>
        <w:ind w:left="720"/>
        <w:contextualSpacing/>
        <w:jc w:val="both"/>
        <w:rPr>
          <w:rFonts w:ascii="Calibri" w:hAnsi="Calibri" w:cs="Calibri"/>
          <w:lang w:eastAsia="en-AU"/>
        </w:rPr>
      </w:pPr>
    </w:p>
    <w:p w14:paraId="6065248E" w14:textId="77777777" w:rsidR="00F07FDB" w:rsidRPr="0035462F" w:rsidRDefault="00F07FDB" w:rsidP="00F07FDB">
      <w:pPr>
        <w:numPr>
          <w:ilvl w:val="0"/>
          <w:numId w:val="10"/>
        </w:numPr>
        <w:tabs>
          <w:tab w:val="left" w:pos="-90"/>
        </w:tabs>
        <w:spacing w:after="0" w:line="0" w:lineRule="atLeast"/>
        <w:contextualSpacing/>
        <w:jc w:val="both"/>
        <w:rPr>
          <w:rFonts w:ascii="Calibri" w:hAnsi="Calibri" w:cs="Calibri"/>
          <w:i/>
          <w:iCs/>
        </w:rPr>
      </w:pPr>
      <w:r w:rsidRPr="0035462F">
        <w:rPr>
          <w:rFonts w:ascii="Calibri" w:hAnsi="Calibri" w:cs="Calibri"/>
          <w:u w:val="single"/>
        </w:rPr>
        <w:t>DISPUTES - ARBITRATION</w:t>
      </w:r>
    </w:p>
    <w:p w14:paraId="23384071" w14:textId="77777777" w:rsidR="00F07FDB" w:rsidRPr="0035462F" w:rsidRDefault="00F07FDB" w:rsidP="00F07FDB">
      <w:pPr>
        <w:tabs>
          <w:tab w:val="left" w:pos="-90"/>
        </w:tabs>
        <w:spacing w:after="0" w:line="0" w:lineRule="atLeast"/>
        <w:ind w:left="720"/>
        <w:contextualSpacing/>
        <w:jc w:val="both"/>
        <w:rPr>
          <w:rFonts w:ascii="Calibri" w:hAnsi="Calibri" w:cs="Calibri"/>
        </w:rPr>
      </w:pPr>
      <w:r w:rsidRPr="0035462F">
        <w:rPr>
          <w:rFonts w:ascii="Calibri" w:hAnsi="Calibri" w:cs="Calibri"/>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400CF542" w14:textId="77777777" w:rsidR="00F07FDB" w:rsidRPr="0035462F" w:rsidRDefault="00F07FDB" w:rsidP="00F07FDB">
      <w:pPr>
        <w:tabs>
          <w:tab w:val="left" w:pos="-90"/>
        </w:tabs>
        <w:spacing w:after="0" w:line="0" w:lineRule="atLeast"/>
        <w:ind w:left="720"/>
        <w:contextualSpacing/>
        <w:jc w:val="both"/>
        <w:rPr>
          <w:rFonts w:ascii="Calibri" w:hAnsi="Calibri" w:cs="Calibri"/>
        </w:rPr>
      </w:pPr>
    </w:p>
    <w:p w14:paraId="4C29C662" w14:textId="77777777" w:rsidR="00F07FDB" w:rsidRPr="0035462F" w:rsidRDefault="00F07FDB" w:rsidP="00F07FDB">
      <w:pPr>
        <w:numPr>
          <w:ilvl w:val="0"/>
          <w:numId w:val="10"/>
        </w:numPr>
        <w:spacing w:after="0" w:line="0" w:lineRule="atLeast"/>
        <w:contextualSpacing/>
        <w:jc w:val="both"/>
        <w:rPr>
          <w:rFonts w:ascii="Calibri" w:hAnsi="Calibri" w:cs="Calibri"/>
          <w:u w:val="single"/>
          <w:lang w:eastAsia="en-AU"/>
        </w:rPr>
      </w:pPr>
      <w:r w:rsidRPr="0035462F">
        <w:rPr>
          <w:rFonts w:ascii="Calibri" w:hAnsi="Calibri" w:cs="Calibri"/>
          <w:u w:val="single"/>
          <w:lang w:eastAsia="en-AU"/>
        </w:rPr>
        <w:t>SETTLEMENT OF DISPUTES</w:t>
      </w:r>
    </w:p>
    <w:p w14:paraId="79AC7C88" w14:textId="77777777" w:rsidR="00F07FDB" w:rsidRPr="0035462F" w:rsidRDefault="00F07FDB" w:rsidP="00F07FDB">
      <w:pPr>
        <w:spacing w:after="0" w:line="0" w:lineRule="atLeast"/>
        <w:ind w:left="720"/>
        <w:contextualSpacing/>
        <w:jc w:val="both"/>
        <w:rPr>
          <w:rFonts w:ascii="Calibri" w:hAnsi="Calibri" w:cs="Calibri"/>
        </w:rPr>
      </w:pPr>
      <w:r w:rsidRPr="0035462F">
        <w:rPr>
          <w:rFonts w:ascii="Calibri" w:hAnsi="Calibri" w:cs="Calibri"/>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693272ED" w14:textId="77777777" w:rsidR="00F07FDB" w:rsidRPr="0035462F" w:rsidRDefault="00F07FDB" w:rsidP="00F07FDB">
      <w:pPr>
        <w:spacing w:after="0" w:line="0" w:lineRule="atLeast"/>
        <w:ind w:left="720"/>
        <w:contextualSpacing/>
        <w:jc w:val="both"/>
        <w:rPr>
          <w:rFonts w:ascii="Calibri" w:hAnsi="Calibri" w:cs="Calibri"/>
        </w:rPr>
      </w:pPr>
    </w:p>
    <w:p w14:paraId="4F6FE250" w14:textId="77777777" w:rsidR="00F07FDB" w:rsidRPr="0035462F" w:rsidRDefault="00F07FDB" w:rsidP="00F07FDB">
      <w:pPr>
        <w:spacing w:after="0" w:line="0" w:lineRule="atLeast"/>
        <w:ind w:left="720"/>
        <w:contextualSpacing/>
        <w:jc w:val="both"/>
        <w:rPr>
          <w:rFonts w:ascii="Calibri" w:hAnsi="Calibri" w:cs="Calibri"/>
        </w:rPr>
      </w:pPr>
      <w:r w:rsidRPr="0035462F">
        <w:rPr>
          <w:rFonts w:ascii="Calibri" w:hAnsi="Calibri" w:cs="Calibri"/>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35462F">
        <w:rPr>
          <w:rFonts w:ascii="Calibri" w:hAnsi="Calibri" w:cs="Calibri"/>
        </w:rPr>
        <w:t>as a result of</w:t>
      </w:r>
      <w:proofErr w:type="gramEnd"/>
      <w:r w:rsidRPr="0035462F">
        <w:rPr>
          <w:rFonts w:ascii="Calibri" w:hAnsi="Calibri" w:cs="Calibri"/>
        </w:rPr>
        <w:t xml:space="preserve"> such arbitration and as being the final adjudication of any such dispute, controversy or claim.</w:t>
      </w:r>
    </w:p>
    <w:p w14:paraId="1249E657" w14:textId="77777777" w:rsidR="00F07FDB" w:rsidRPr="0035462F" w:rsidRDefault="00F07FDB" w:rsidP="00F07FDB">
      <w:pPr>
        <w:tabs>
          <w:tab w:val="left" w:pos="-90"/>
        </w:tabs>
        <w:spacing w:after="0" w:line="0" w:lineRule="atLeast"/>
        <w:contextualSpacing/>
        <w:jc w:val="both"/>
        <w:rPr>
          <w:rFonts w:ascii="Calibri" w:hAnsi="Calibri" w:cs="Calibri"/>
        </w:rPr>
      </w:pPr>
    </w:p>
    <w:p w14:paraId="381651D3" w14:textId="77777777" w:rsidR="00F07FDB" w:rsidRPr="0035462F" w:rsidRDefault="00F07FDB" w:rsidP="00F07FDB">
      <w:pPr>
        <w:numPr>
          <w:ilvl w:val="0"/>
          <w:numId w:val="10"/>
        </w:numPr>
        <w:tabs>
          <w:tab w:val="left" w:pos="-90"/>
        </w:tabs>
        <w:spacing w:after="0" w:line="0" w:lineRule="atLeast"/>
        <w:contextualSpacing/>
        <w:jc w:val="both"/>
        <w:rPr>
          <w:rFonts w:ascii="Calibri" w:hAnsi="Calibri" w:cs="Calibri"/>
          <w:u w:val="single"/>
        </w:rPr>
      </w:pPr>
      <w:r w:rsidRPr="0035462F">
        <w:rPr>
          <w:rFonts w:ascii="Calibri" w:hAnsi="Calibri" w:cs="Calibri"/>
          <w:u w:val="single"/>
        </w:rPr>
        <w:t>WITHHOLDING TAX</w:t>
      </w:r>
    </w:p>
    <w:p w14:paraId="4B4DEAA9" w14:textId="77777777" w:rsidR="00F07FDB" w:rsidRPr="0035462F" w:rsidRDefault="00F07FDB" w:rsidP="00F07FDB">
      <w:pPr>
        <w:autoSpaceDE w:val="0"/>
        <w:autoSpaceDN w:val="0"/>
        <w:adjustRightInd w:val="0"/>
        <w:spacing w:after="0" w:line="0" w:lineRule="atLeast"/>
        <w:ind w:left="720"/>
        <w:contextualSpacing/>
        <w:jc w:val="both"/>
        <w:rPr>
          <w:rFonts w:ascii="Calibri" w:eastAsia="Tahoma,SimSun" w:hAnsi="Calibri" w:cs="Calibri"/>
          <w:lang w:eastAsia="zh-CN"/>
        </w:rPr>
      </w:pPr>
      <w:r w:rsidRPr="0035462F">
        <w:rPr>
          <w:rFonts w:ascii="Calibri" w:hAnsi="Calibri" w:cs="Calibri"/>
          <w:lang w:eastAsia="zh-CN"/>
        </w:rPr>
        <w:t xml:space="preserve">GOAL reserves the right to deduct withholding tax from the service provider/contractor's invoice if </w:t>
      </w:r>
      <w:proofErr w:type="gramStart"/>
      <w:r w:rsidRPr="0035462F">
        <w:rPr>
          <w:rFonts w:ascii="Calibri" w:hAnsi="Calibri" w:cs="Calibri"/>
          <w:lang w:eastAsia="zh-CN"/>
        </w:rPr>
        <w:t>so</w:t>
      </w:r>
      <w:proofErr w:type="gramEnd"/>
      <w:r w:rsidRPr="0035462F">
        <w:rPr>
          <w:rFonts w:ascii="Calibri" w:hAnsi="Calibri" w:cs="Calibri"/>
          <w:lang w:eastAsia="zh-CN"/>
        </w:rPr>
        <w:t xml:space="preserve"> required by law.  This will apply unless the service provider/contractor has supplied in advance the required documentation proving its exemption from withholding tax (</w:t>
      </w:r>
      <w:proofErr w:type="gramStart"/>
      <w:r w:rsidRPr="0035462F">
        <w:rPr>
          <w:rFonts w:ascii="Calibri" w:hAnsi="Calibri" w:cs="Calibri"/>
          <w:lang w:eastAsia="zh-CN"/>
        </w:rPr>
        <w:t>e.g.</w:t>
      </w:r>
      <w:proofErr w:type="gramEnd"/>
      <w:r w:rsidRPr="0035462F">
        <w:rPr>
          <w:rFonts w:ascii="Calibri" w:hAnsi="Calibri" w:cs="Calibri"/>
          <w:lang w:eastAsia="zh-CN"/>
        </w:rPr>
        <w:t xml:space="preserve"> withholding tax exemption certificate).</w:t>
      </w:r>
    </w:p>
    <w:p w14:paraId="07303B87" w14:textId="77777777" w:rsidR="00F07FDB" w:rsidRPr="0035462F" w:rsidRDefault="00F07FDB" w:rsidP="00F07FDB">
      <w:pPr>
        <w:tabs>
          <w:tab w:val="left" w:pos="-90"/>
        </w:tabs>
        <w:spacing w:after="0" w:line="0" w:lineRule="atLeast"/>
        <w:contextualSpacing/>
        <w:jc w:val="both"/>
        <w:rPr>
          <w:rFonts w:ascii="Calibri" w:hAnsi="Calibri" w:cs="Calibri"/>
        </w:rPr>
      </w:pPr>
    </w:p>
    <w:p w14:paraId="60684D42" w14:textId="77777777" w:rsidR="00F07FDB" w:rsidRPr="0035462F" w:rsidRDefault="00F07FDB" w:rsidP="00F07FDB">
      <w:pPr>
        <w:numPr>
          <w:ilvl w:val="0"/>
          <w:numId w:val="10"/>
        </w:numPr>
        <w:spacing w:after="0" w:line="0" w:lineRule="atLeast"/>
        <w:contextualSpacing/>
        <w:jc w:val="both"/>
        <w:rPr>
          <w:rFonts w:ascii="Calibri" w:hAnsi="Calibri" w:cs="Calibri"/>
          <w:u w:val="single"/>
        </w:rPr>
      </w:pPr>
      <w:r w:rsidRPr="0035462F">
        <w:rPr>
          <w:rFonts w:ascii="Calibri" w:hAnsi="Calibri" w:cs="Calibri"/>
          <w:u w:val="single"/>
        </w:rPr>
        <w:t>GOVERNING LAW AND JURISDICTION</w:t>
      </w:r>
    </w:p>
    <w:p w14:paraId="1C68C50E" w14:textId="77777777" w:rsidR="00F07FDB" w:rsidRPr="0035462F" w:rsidRDefault="00F07FDB" w:rsidP="00F07FDB">
      <w:pPr>
        <w:spacing w:after="0" w:line="0" w:lineRule="atLeast"/>
        <w:ind w:left="720"/>
        <w:contextualSpacing/>
        <w:jc w:val="both"/>
        <w:rPr>
          <w:rFonts w:ascii="Calibri" w:eastAsia="Tahoma" w:hAnsi="Calibri" w:cs="Calibri"/>
        </w:rPr>
      </w:pPr>
      <w:r w:rsidRPr="0035462F">
        <w:rPr>
          <w:rFonts w:ascii="Calibri" w:hAnsi="Calibri" w:cs="Calibri"/>
        </w:rPr>
        <w:t>These Terms and Conditions shall be governed by the laws of Ireland and subject to the exclusive jurisdiction of the Irish Courts.</w:t>
      </w:r>
    </w:p>
    <w:p w14:paraId="7A5C6906" w14:textId="77777777" w:rsidR="00F07FDB" w:rsidRPr="0035462F" w:rsidRDefault="00F07FDB" w:rsidP="00F07FDB">
      <w:pPr>
        <w:tabs>
          <w:tab w:val="left" w:pos="-90"/>
          <w:tab w:val="left" w:pos="622"/>
          <w:tab w:val="left" w:pos="1189"/>
          <w:tab w:val="left" w:pos="5668"/>
        </w:tabs>
        <w:spacing w:after="0" w:line="0" w:lineRule="atLeast"/>
        <w:contextualSpacing/>
        <w:jc w:val="both"/>
        <w:rPr>
          <w:rFonts w:ascii="Calibri" w:hAnsi="Calibri" w:cs="Calibri"/>
        </w:rPr>
      </w:pPr>
    </w:p>
    <w:p w14:paraId="4635FB33" w14:textId="77777777" w:rsidR="00F07FDB" w:rsidRPr="0035462F" w:rsidRDefault="00F07FDB" w:rsidP="00F07FDB">
      <w:pPr>
        <w:numPr>
          <w:ilvl w:val="0"/>
          <w:numId w:val="10"/>
        </w:numPr>
        <w:spacing w:after="0" w:line="0" w:lineRule="atLeast"/>
        <w:contextualSpacing/>
        <w:jc w:val="both"/>
        <w:rPr>
          <w:rFonts w:ascii="Calibri" w:hAnsi="Calibri" w:cs="Calibri"/>
          <w:u w:val="single"/>
          <w:lang w:eastAsia="en-AU"/>
        </w:rPr>
      </w:pPr>
      <w:r w:rsidRPr="0035462F">
        <w:rPr>
          <w:rFonts w:ascii="Calibri" w:hAnsi="Calibri" w:cs="Calibri"/>
          <w:u w:val="single"/>
          <w:lang w:eastAsia="en-AU"/>
        </w:rPr>
        <w:t>BANK GUARANTEE</w:t>
      </w:r>
    </w:p>
    <w:p w14:paraId="1FF29C49" w14:textId="77777777" w:rsidR="00F07FDB" w:rsidRDefault="00F07FDB" w:rsidP="00F07FDB">
      <w:pPr>
        <w:spacing w:after="0" w:line="0" w:lineRule="atLeast"/>
        <w:ind w:left="720"/>
        <w:contextualSpacing/>
        <w:jc w:val="both"/>
        <w:rPr>
          <w:rFonts w:ascii="Calibri" w:hAnsi="Calibri" w:cs="Calibri"/>
          <w:lang w:eastAsia="en-AU"/>
        </w:rPr>
      </w:pPr>
      <w:r w:rsidRPr="0035462F">
        <w:rPr>
          <w:rFonts w:ascii="Calibri" w:hAnsi="Calibri" w:cs="Calibri"/>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w:t>
      </w:r>
      <w:r w:rsidRPr="0035462F">
        <w:rPr>
          <w:rFonts w:ascii="Calibri" w:hAnsi="Calibri" w:cs="Calibri"/>
          <w:lang w:eastAsia="en-AU"/>
        </w:rPr>
        <w:lastRenderedPageBreak/>
        <w:t xml:space="preserve">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39625E4F" w14:textId="77777777" w:rsidR="00F07FDB" w:rsidRPr="0035462F" w:rsidRDefault="00F07FDB" w:rsidP="00F07FDB">
      <w:pPr>
        <w:spacing w:after="0" w:line="0" w:lineRule="atLeast"/>
        <w:ind w:left="720"/>
        <w:contextualSpacing/>
        <w:jc w:val="both"/>
        <w:rPr>
          <w:rFonts w:ascii="Calibri" w:eastAsia="Arial" w:hAnsi="Calibri" w:cs="Calibri"/>
          <w:lang w:eastAsia="en-AU"/>
        </w:rPr>
      </w:pPr>
    </w:p>
    <w:p w14:paraId="0DC8C29C" w14:textId="77777777" w:rsidR="00F07FDB" w:rsidRPr="0035462F" w:rsidRDefault="00F07FDB" w:rsidP="00F07FDB">
      <w:pPr>
        <w:numPr>
          <w:ilvl w:val="0"/>
          <w:numId w:val="10"/>
        </w:numPr>
        <w:spacing w:after="0" w:line="0" w:lineRule="atLeast"/>
        <w:contextualSpacing/>
        <w:jc w:val="both"/>
        <w:rPr>
          <w:rFonts w:ascii="Calibri" w:hAnsi="Calibri" w:cs="Calibri"/>
          <w:u w:val="single"/>
          <w:lang w:eastAsia="en-AU"/>
        </w:rPr>
      </w:pPr>
      <w:r w:rsidRPr="0035462F">
        <w:rPr>
          <w:rFonts w:ascii="Calibri" w:hAnsi="Calibri" w:cs="Calibri"/>
          <w:u w:val="single"/>
          <w:lang w:eastAsia="en-AU"/>
        </w:rPr>
        <w:t>ENVIRONMENTAL STANDARDS</w:t>
      </w:r>
    </w:p>
    <w:p w14:paraId="69DEA034" w14:textId="77777777" w:rsidR="00F07FDB" w:rsidRPr="0035462F" w:rsidRDefault="00F07FDB" w:rsidP="00F07FDB">
      <w:pPr>
        <w:spacing w:after="0" w:line="0" w:lineRule="atLeast"/>
        <w:ind w:left="720"/>
        <w:contextualSpacing/>
        <w:jc w:val="both"/>
        <w:rPr>
          <w:rFonts w:ascii="Calibri" w:eastAsia="Arial" w:hAnsi="Calibri" w:cs="Calibri"/>
          <w:lang w:eastAsia="en-AU"/>
        </w:rPr>
      </w:pPr>
      <w:r w:rsidRPr="0035462F">
        <w:rPr>
          <w:rFonts w:ascii="Calibri" w:hAnsi="Calibri" w:cs="Calibri"/>
          <w:lang w:eastAsia="en-AU"/>
        </w:rPr>
        <w:t>Service provider/contractors should as a minimum, comply with all statutory and other legal requirements relating to environmental impacts of their business. Areas which should be considered are:</w:t>
      </w:r>
    </w:p>
    <w:p w14:paraId="1CB4DA50" w14:textId="77777777" w:rsidR="00F07FDB" w:rsidRPr="0035462F" w:rsidRDefault="00F07FDB" w:rsidP="00F07FDB">
      <w:pPr>
        <w:numPr>
          <w:ilvl w:val="0"/>
          <w:numId w:val="11"/>
        </w:numPr>
        <w:spacing w:after="0" w:line="0" w:lineRule="atLeast"/>
        <w:contextualSpacing/>
        <w:jc w:val="both"/>
        <w:rPr>
          <w:rFonts w:ascii="Calibri" w:hAnsi="Calibri" w:cs="Calibri"/>
          <w:lang w:eastAsia="en-AU"/>
        </w:rPr>
      </w:pPr>
      <w:r w:rsidRPr="0035462F">
        <w:rPr>
          <w:rFonts w:ascii="Calibri" w:hAnsi="Calibri" w:cs="Calibri"/>
          <w:lang w:eastAsia="en-AU"/>
        </w:rPr>
        <w:t>Waste Management</w:t>
      </w:r>
    </w:p>
    <w:p w14:paraId="6127E65C" w14:textId="77777777" w:rsidR="00F07FDB" w:rsidRPr="0035462F" w:rsidRDefault="00F07FDB" w:rsidP="00F07FDB">
      <w:pPr>
        <w:numPr>
          <w:ilvl w:val="0"/>
          <w:numId w:val="11"/>
        </w:numPr>
        <w:spacing w:after="0" w:line="0" w:lineRule="atLeast"/>
        <w:contextualSpacing/>
        <w:jc w:val="both"/>
        <w:rPr>
          <w:rFonts w:ascii="Calibri" w:hAnsi="Calibri" w:cs="Calibri"/>
          <w:lang w:eastAsia="en-AU"/>
        </w:rPr>
      </w:pPr>
      <w:r w:rsidRPr="0035462F">
        <w:rPr>
          <w:rFonts w:ascii="Calibri" w:hAnsi="Calibri" w:cs="Calibri"/>
          <w:lang w:eastAsia="en-AU"/>
        </w:rPr>
        <w:t>Packaging and Paper</w:t>
      </w:r>
    </w:p>
    <w:p w14:paraId="52BD3335" w14:textId="77777777" w:rsidR="00F07FDB" w:rsidRPr="0035462F" w:rsidRDefault="00F07FDB" w:rsidP="00F07FDB">
      <w:pPr>
        <w:numPr>
          <w:ilvl w:val="0"/>
          <w:numId w:val="11"/>
        </w:numPr>
        <w:spacing w:after="0" w:line="0" w:lineRule="atLeast"/>
        <w:contextualSpacing/>
        <w:jc w:val="both"/>
        <w:rPr>
          <w:rFonts w:ascii="Calibri" w:hAnsi="Calibri" w:cs="Calibri"/>
          <w:lang w:eastAsia="en-AU"/>
        </w:rPr>
      </w:pPr>
      <w:r w:rsidRPr="0035462F">
        <w:rPr>
          <w:rFonts w:ascii="Calibri" w:hAnsi="Calibri" w:cs="Calibri"/>
          <w:lang w:eastAsia="en-AU"/>
        </w:rPr>
        <w:t>Conservation</w:t>
      </w:r>
    </w:p>
    <w:p w14:paraId="3F6265A6" w14:textId="77777777" w:rsidR="00F07FDB" w:rsidRPr="0035462F" w:rsidRDefault="00F07FDB" w:rsidP="00F07FDB">
      <w:pPr>
        <w:numPr>
          <w:ilvl w:val="0"/>
          <w:numId w:val="11"/>
        </w:numPr>
        <w:spacing w:after="0" w:line="0" w:lineRule="atLeast"/>
        <w:contextualSpacing/>
        <w:jc w:val="both"/>
        <w:rPr>
          <w:rFonts w:ascii="Calibri" w:hAnsi="Calibri" w:cs="Calibri"/>
          <w:lang w:eastAsia="en-AU"/>
        </w:rPr>
      </w:pPr>
      <w:r w:rsidRPr="0035462F">
        <w:rPr>
          <w:rFonts w:ascii="Calibri" w:hAnsi="Calibri" w:cs="Calibri"/>
          <w:lang w:eastAsia="en-AU"/>
        </w:rPr>
        <w:t>Energy Use</w:t>
      </w:r>
    </w:p>
    <w:p w14:paraId="3CE272A3" w14:textId="77777777" w:rsidR="00F07FDB" w:rsidRPr="0035462F" w:rsidRDefault="00F07FDB" w:rsidP="00F07FDB">
      <w:pPr>
        <w:numPr>
          <w:ilvl w:val="0"/>
          <w:numId w:val="11"/>
        </w:numPr>
        <w:spacing w:after="0" w:line="0" w:lineRule="atLeast"/>
        <w:contextualSpacing/>
        <w:jc w:val="both"/>
        <w:rPr>
          <w:rFonts w:ascii="Calibri" w:hAnsi="Calibri" w:cs="Calibri"/>
          <w:lang w:eastAsia="en-AU"/>
        </w:rPr>
      </w:pPr>
      <w:r w:rsidRPr="0035462F">
        <w:rPr>
          <w:rFonts w:ascii="Calibri" w:hAnsi="Calibri" w:cs="Calibri"/>
          <w:lang w:eastAsia="en-AU"/>
        </w:rPr>
        <w:t>Sustainability</w:t>
      </w:r>
    </w:p>
    <w:p w14:paraId="5654AF2E" w14:textId="77777777" w:rsidR="00F07FDB" w:rsidRPr="0035462F" w:rsidRDefault="00F07FDB" w:rsidP="00F07FDB">
      <w:pPr>
        <w:numPr>
          <w:ilvl w:val="0"/>
          <w:numId w:val="11"/>
        </w:numPr>
        <w:spacing w:after="0" w:line="0" w:lineRule="atLeast"/>
        <w:contextualSpacing/>
        <w:jc w:val="both"/>
        <w:rPr>
          <w:rFonts w:ascii="Calibri" w:hAnsi="Calibri" w:cs="Calibri"/>
          <w:lang w:eastAsia="en-AU"/>
        </w:rPr>
      </w:pPr>
      <w:r w:rsidRPr="0035462F">
        <w:rPr>
          <w:rFonts w:ascii="Calibri" w:hAnsi="Calibri" w:cs="Calibri"/>
          <w:lang w:eastAsia="en-AU"/>
        </w:rPr>
        <w:t xml:space="preserve">Include something about raw materials/sourcing. </w:t>
      </w:r>
    </w:p>
    <w:p w14:paraId="09D15AFF" w14:textId="77777777" w:rsidR="00F07FDB" w:rsidRPr="0035462F" w:rsidRDefault="00F07FDB" w:rsidP="00F07FDB">
      <w:pPr>
        <w:spacing w:after="0" w:line="0" w:lineRule="atLeast"/>
        <w:ind w:left="720"/>
        <w:contextualSpacing/>
        <w:jc w:val="both"/>
        <w:rPr>
          <w:rFonts w:ascii="Calibri" w:hAnsi="Calibri" w:cs="Calibri"/>
          <w:lang w:eastAsia="en-AU"/>
        </w:rPr>
      </w:pPr>
    </w:p>
    <w:p w14:paraId="3F9C8F9A" w14:textId="77777777" w:rsidR="00F07FDB" w:rsidRPr="0035462F" w:rsidRDefault="00F07FDB" w:rsidP="00F07FDB">
      <w:pPr>
        <w:numPr>
          <w:ilvl w:val="0"/>
          <w:numId w:val="10"/>
        </w:numPr>
        <w:spacing w:after="0" w:line="0" w:lineRule="atLeast"/>
        <w:contextualSpacing/>
        <w:jc w:val="both"/>
        <w:rPr>
          <w:rFonts w:ascii="Calibri" w:hAnsi="Calibri" w:cs="Calibri"/>
          <w:u w:val="single"/>
          <w:lang w:eastAsia="en-AU"/>
        </w:rPr>
      </w:pPr>
      <w:r w:rsidRPr="0035462F">
        <w:rPr>
          <w:rFonts w:ascii="Calibri" w:hAnsi="Calibri" w:cs="Calibri"/>
          <w:u w:val="single"/>
          <w:lang w:eastAsia="en-AU"/>
        </w:rPr>
        <w:t>HUMAN TRAFFICKING</w:t>
      </w:r>
      <w:r w:rsidRPr="0035462F">
        <w:rPr>
          <w:rFonts w:ascii="Calibri" w:hAnsi="Calibri" w:cs="Calibri"/>
          <w:vanish/>
          <w:u w:val="single"/>
          <w:lang w:eastAsia="en-AU"/>
        </w:rPr>
        <w:t xml:space="preserve"> </w:t>
      </w:r>
    </w:p>
    <w:p w14:paraId="743DCBCD" w14:textId="77777777" w:rsidR="00F07FDB" w:rsidRPr="0035462F" w:rsidRDefault="00F07FDB" w:rsidP="00F07FDB">
      <w:pPr>
        <w:widowControl w:val="0"/>
        <w:autoSpaceDE w:val="0"/>
        <w:autoSpaceDN w:val="0"/>
        <w:adjustRightInd w:val="0"/>
        <w:spacing w:after="0" w:line="0" w:lineRule="atLeast"/>
        <w:ind w:left="720"/>
        <w:contextualSpacing/>
        <w:jc w:val="both"/>
        <w:rPr>
          <w:rFonts w:ascii="Calibri" w:hAnsi="Calibri" w:cs="Calibri"/>
          <w:lang w:eastAsia="en-AU"/>
        </w:rPr>
      </w:pPr>
      <w:r w:rsidRPr="0035462F">
        <w:rPr>
          <w:rFonts w:ascii="Calibri" w:hAnsi="Calibri" w:cs="Calibri"/>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01C074E8" w14:textId="77777777" w:rsidR="00F07FDB" w:rsidRPr="0035462F" w:rsidRDefault="00F07FDB" w:rsidP="00F07FDB">
      <w:pPr>
        <w:widowControl w:val="0"/>
        <w:numPr>
          <w:ilvl w:val="0"/>
          <w:numId w:val="12"/>
        </w:numPr>
        <w:autoSpaceDE w:val="0"/>
        <w:autoSpaceDN w:val="0"/>
        <w:adjustRightInd w:val="0"/>
        <w:spacing w:after="0" w:line="0" w:lineRule="atLeast"/>
        <w:contextualSpacing/>
        <w:jc w:val="both"/>
        <w:rPr>
          <w:rFonts w:ascii="Calibri" w:hAnsi="Calibri" w:cs="Calibri"/>
          <w:lang w:eastAsia="en-AU"/>
        </w:rPr>
      </w:pPr>
      <w:r w:rsidRPr="0035462F">
        <w:rPr>
          <w:rFonts w:ascii="Calibri" w:hAnsi="Calibri" w:cs="Calibri"/>
          <w:lang w:eastAsia="en-AU"/>
        </w:rPr>
        <w:t xml:space="preserve">Engage in severe forms of trafficking in persons during the period of performance of the </w:t>
      </w:r>
      <w:proofErr w:type="gramStart"/>
      <w:r w:rsidRPr="0035462F">
        <w:rPr>
          <w:rFonts w:ascii="Calibri" w:hAnsi="Calibri" w:cs="Calibri"/>
          <w:lang w:eastAsia="en-AU"/>
        </w:rPr>
        <w:t>contract;</w:t>
      </w:r>
      <w:proofErr w:type="gramEnd"/>
      <w:r w:rsidRPr="0035462F">
        <w:rPr>
          <w:rFonts w:ascii="Calibri" w:hAnsi="Calibri" w:cs="Calibri"/>
          <w:lang w:eastAsia="en-AU"/>
        </w:rPr>
        <w:t xml:space="preserve"> </w:t>
      </w:r>
    </w:p>
    <w:p w14:paraId="4F519E74" w14:textId="77777777" w:rsidR="00F07FDB" w:rsidRPr="0035462F" w:rsidRDefault="00F07FDB" w:rsidP="00F07FDB">
      <w:pPr>
        <w:widowControl w:val="0"/>
        <w:numPr>
          <w:ilvl w:val="0"/>
          <w:numId w:val="12"/>
        </w:numPr>
        <w:autoSpaceDE w:val="0"/>
        <w:autoSpaceDN w:val="0"/>
        <w:adjustRightInd w:val="0"/>
        <w:spacing w:after="0" w:line="0" w:lineRule="atLeast"/>
        <w:contextualSpacing/>
        <w:jc w:val="both"/>
        <w:rPr>
          <w:rFonts w:ascii="Calibri" w:hAnsi="Calibri" w:cs="Calibri"/>
          <w:lang w:eastAsia="en-AU"/>
        </w:rPr>
      </w:pPr>
      <w:r w:rsidRPr="0035462F">
        <w:rPr>
          <w:rFonts w:ascii="Calibri" w:hAnsi="Calibri" w:cs="Calibri"/>
          <w:lang w:eastAsia="en-AU"/>
        </w:rPr>
        <w:t xml:space="preserve">Procure commercial sex acts during the period of performance of the </w:t>
      </w:r>
      <w:proofErr w:type="gramStart"/>
      <w:r w:rsidRPr="0035462F">
        <w:rPr>
          <w:rFonts w:ascii="Calibri" w:hAnsi="Calibri" w:cs="Calibri"/>
          <w:lang w:eastAsia="en-AU"/>
        </w:rPr>
        <w:t>contract;</w:t>
      </w:r>
      <w:proofErr w:type="gramEnd"/>
      <w:r w:rsidRPr="0035462F">
        <w:rPr>
          <w:rFonts w:ascii="Calibri" w:hAnsi="Calibri" w:cs="Calibri"/>
          <w:lang w:eastAsia="en-AU"/>
        </w:rPr>
        <w:t xml:space="preserve"> </w:t>
      </w:r>
    </w:p>
    <w:p w14:paraId="0938AE80" w14:textId="77777777" w:rsidR="00F07FDB" w:rsidRPr="0035462F" w:rsidRDefault="00F07FDB" w:rsidP="00F07FDB">
      <w:pPr>
        <w:widowControl w:val="0"/>
        <w:numPr>
          <w:ilvl w:val="0"/>
          <w:numId w:val="12"/>
        </w:numPr>
        <w:autoSpaceDE w:val="0"/>
        <w:autoSpaceDN w:val="0"/>
        <w:adjustRightInd w:val="0"/>
        <w:spacing w:after="0" w:line="0" w:lineRule="atLeast"/>
        <w:contextualSpacing/>
        <w:jc w:val="both"/>
        <w:rPr>
          <w:rFonts w:ascii="Calibri" w:hAnsi="Calibri" w:cs="Calibri"/>
          <w:lang w:eastAsia="en-AU"/>
        </w:rPr>
      </w:pPr>
      <w:r w:rsidRPr="0035462F">
        <w:rPr>
          <w:rFonts w:ascii="Calibri" w:hAnsi="Calibri" w:cs="Calibri"/>
          <w:lang w:eastAsia="en-AU"/>
        </w:rPr>
        <w:t xml:space="preserve">Use forced labour in the performance of the </w:t>
      </w:r>
      <w:proofErr w:type="gramStart"/>
      <w:r w:rsidRPr="0035462F">
        <w:rPr>
          <w:rFonts w:ascii="Calibri" w:hAnsi="Calibri" w:cs="Calibri"/>
          <w:lang w:eastAsia="en-AU"/>
        </w:rPr>
        <w:t>contract;</w:t>
      </w:r>
      <w:proofErr w:type="gramEnd"/>
      <w:r w:rsidRPr="0035462F">
        <w:rPr>
          <w:rFonts w:ascii="Calibri" w:hAnsi="Calibri" w:cs="Calibri"/>
          <w:lang w:eastAsia="en-AU"/>
        </w:rPr>
        <w:t xml:space="preserve"> </w:t>
      </w:r>
    </w:p>
    <w:p w14:paraId="5E8B0D42" w14:textId="77777777" w:rsidR="00F07FDB" w:rsidRPr="0035462F" w:rsidRDefault="00F07FDB" w:rsidP="00F07FDB">
      <w:pPr>
        <w:widowControl w:val="0"/>
        <w:numPr>
          <w:ilvl w:val="0"/>
          <w:numId w:val="12"/>
        </w:numPr>
        <w:autoSpaceDE w:val="0"/>
        <w:autoSpaceDN w:val="0"/>
        <w:adjustRightInd w:val="0"/>
        <w:spacing w:after="0" w:line="0" w:lineRule="atLeast"/>
        <w:contextualSpacing/>
        <w:jc w:val="both"/>
        <w:rPr>
          <w:rFonts w:ascii="Calibri" w:hAnsi="Calibri" w:cs="Calibri"/>
          <w:lang w:eastAsia="en-AU"/>
        </w:rPr>
      </w:pPr>
      <w:r w:rsidRPr="0035462F">
        <w:rPr>
          <w:rFonts w:ascii="Calibri" w:hAnsi="Calibri" w:cs="Calibri"/>
          <w:lang w:eastAsia="en-AU"/>
        </w:rPr>
        <w:t xml:space="preserve">Destroy, conceal, confiscate, or otherwise deny access by an employee to the employee’s identity or immigration documents, such as passports or drivers' licenses, regardless of issuing </w:t>
      </w:r>
      <w:proofErr w:type="gramStart"/>
      <w:r w:rsidRPr="0035462F">
        <w:rPr>
          <w:rFonts w:ascii="Calibri" w:hAnsi="Calibri" w:cs="Calibri"/>
          <w:lang w:eastAsia="en-AU"/>
        </w:rPr>
        <w:t>authority;</w:t>
      </w:r>
      <w:proofErr w:type="gramEnd"/>
      <w:r w:rsidRPr="0035462F">
        <w:rPr>
          <w:rFonts w:ascii="Calibri" w:hAnsi="Calibri" w:cs="Calibri"/>
          <w:lang w:eastAsia="en-AU"/>
        </w:rPr>
        <w:t xml:space="preserve"> </w:t>
      </w:r>
    </w:p>
    <w:p w14:paraId="178895FD" w14:textId="77777777" w:rsidR="00F07FDB" w:rsidRPr="0035462F" w:rsidRDefault="00F07FDB" w:rsidP="00F07FDB">
      <w:pPr>
        <w:numPr>
          <w:ilvl w:val="0"/>
          <w:numId w:val="12"/>
        </w:numPr>
        <w:spacing w:after="0" w:line="0" w:lineRule="atLeast"/>
        <w:contextualSpacing/>
        <w:jc w:val="both"/>
        <w:rPr>
          <w:rFonts w:ascii="Calibri" w:hAnsi="Calibri" w:cs="Calibri"/>
          <w:lang w:eastAsia="en-AU"/>
        </w:rPr>
      </w:pPr>
      <w:r w:rsidRPr="0035462F">
        <w:rPr>
          <w:rFonts w:ascii="Calibri" w:hAnsi="Calibri" w:cs="Calibri"/>
          <w:lang w:eastAsia="en-AU"/>
        </w:rPr>
        <w:t xml:space="preserve">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6DEECBCC" w14:textId="77777777" w:rsidR="00F07FDB" w:rsidRPr="0035462F" w:rsidRDefault="00F07FDB" w:rsidP="00F07FDB">
      <w:pPr>
        <w:widowControl w:val="0"/>
        <w:autoSpaceDE w:val="0"/>
        <w:autoSpaceDN w:val="0"/>
        <w:adjustRightInd w:val="0"/>
        <w:spacing w:after="0" w:line="0" w:lineRule="atLeast"/>
        <w:ind w:left="720"/>
        <w:contextualSpacing/>
        <w:jc w:val="both"/>
        <w:rPr>
          <w:rFonts w:ascii="Calibri" w:hAnsi="Calibri" w:cs="Calibri"/>
          <w:lang w:eastAsia="en-AU"/>
        </w:rPr>
      </w:pPr>
      <w:r w:rsidRPr="0035462F">
        <w:rPr>
          <w:rFonts w:ascii="Calibri" w:hAnsi="Calibri" w:cs="Calibri"/>
          <w:lang w:eastAsia="en-AU"/>
        </w:rPr>
        <w:t>Should the Service provider/contractor become aware of, or suspect, human trafficking activities during the execution of the contract the Contractor must immediately inform GOAL to enable appropriate action to be taken.</w:t>
      </w:r>
    </w:p>
    <w:p w14:paraId="7D0D367C" w14:textId="77777777" w:rsidR="00F07FDB" w:rsidRPr="0035462F" w:rsidRDefault="00F07FDB" w:rsidP="00F07FDB">
      <w:pPr>
        <w:widowControl w:val="0"/>
        <w:autoSpaceDE w:val="0"/>
        <w:autoSpaceDN w:val="0"/>
        <w:adjustRightInd w:val="0"/>
        <w:spacing w:after="0" w:line="0" w:lineRule="atLeast"/>
        <w:ind w:left="720"/>
        <w:contextualSpacing/>
        <w:jc w:val="both"/>
        <w:rPr>
          <w:rFonts w:ascii="Calibri" w:hAnsi="Calibri" w:cs="Calibri"/>
          <w:lang w:eastAsia="en-AU"/>
        </w:rPr>
      </w:pPr>
      <w:r w:rsidRPr="0035462F">
        <w:rPr>
          <w:rFonts w:ascii="Calibri" w:hAnsi="Calibri" w:cs="Calibri"/>
          <w:lang w:eastAsia="en-AU"/>
        </w:rPr>
        <w:t>In respect to any contract funded by the UK Government the Service provider/contractor is expected to be familiar with the terms of the UK Modern-Slavery Act 2015, and to abide by the conditions of the Act.</w:t>
      </w:r>
    </w:p>
    <w:p w14:paraId="7EF02A1B" w14:textId="77777777" w:rsidR="00F07FDB" w:rsidRPr="0035462F" w:rsidRDefault="00F07FDB" w:rsidP="00F07FDB">
      <w:pPr>
        <w:widowControl w:val="0"/>
        <w:spacing w:after="0" w:line="240" w:lineRule="auto"/>
        <w:jc w:val="both"/>
        <w:rPr>
          <w:rFonts w:eastAsia="SimSun" w:cstheme="minorHAnsi"/>
          <w:i/>
          <w:lang w:val="en-GB" w:eastAsia="zh-CN"/>
        </w:rPr>
      </w:pPr>
    </w:p>
    <w:p w14:paraId="5E8C3FC6" w14:textId="77777777" w:rsidR="00F07FDB" w:rsidRPr="0035462F" w:rsidRDefault="00F07FDB" w:rsidP="00F07FDB">
      <w:pPr>
        <w:jc w:val="both"/>
        <w:rPr>
          <w:b/>
          <w:u w:val="single"/>
          <w:lang w:val="en-GB"/>
        </w:rPr>
      </w:pPr>
      <w:r w:rsidRPr="0035462F">
        <w:rPr>
          <w:b/>
          <w:u w:val="single"/>
          <w:lang w:val="en-GB"/>
        </w:rPr>
        <w:t>BIDDER’S SIGNATURE.</w:t>
      </w:r>
    </w:p>
    <w:p w14:paraId="45777369" w14:textId="77777777" w:rsidR="00F07FDB" w:rsidRPr="0035462F" w:rsidRDefault="00F07FDB" w:rsidP="00F07FDB">
      <w:pPr>
        <w:tabs>
          <w:tab w:val="left" w:pos="-90"/>
        </w:tabs>
        <w:jc w:val="both"/>
        <w:rPr>
          <w:lang w:val="en-GB"/>
        </w:rPr>
      </w:pPr>
      <w:r w:rsidRPr="0035462F">
        <w:rPr>
          <w:lang w:val="en-GB"/>
        </w:rPr>
        <w:t>I have read and understood this document.</w:t>
      </w:r>
    </w:p>
    <w:p w14:paraId="12934CE1" w14:textId="77777777" w:rsidR="00F07FDB" w:rsidRPr="0035462F" w:rsidRDefault="00F07FDB" w:rsidP="00F07FDB">
      <w:pPr>
        <w:tabs>
          <w:tab w:val="left" w:pos="-90"/>
        </w:tabs>
        <w:jc w:val="both"/>
        <w:rPr>
          <w:lang w:val="en-GB"/>
        </w:rPr>
      </w:pPr>
    </w:p>
    <w:p w14:paraId="37F8FD06" w14:textId="77777777" w:rsidR="00F07FDB" w:rsidRPr="0035462F" w:rsidRDefault="00F07FDB" w:rsidP="00F07FDB">
      <w:pPr>
        <w:tabs>
          <w:tab w:val="left" w:pos="-90"/>
        </w:tabs>
        <w:spacing w:line="360" w:lineRule="auto"/>
        <w:jc w:val="both"/>
        <w:rPr>
          <w:lang w:val="en-GB"/>
        </w:rPr>
      </w:pPr>
      <w:r w:rsidRPr="0035462F">
        <w:rPr>
          <w:lang w:val="en-GB"/>
        </w:rPr>
        <w:t>Signed………………………………………</w:t>
      </w:r>
      <w:r w:rsidRPr="0035462F">
        <w:rPr>
          <w:lang w:val="en-GB"/>
        </w:rPr>
        <w:tab/>
      </w:r>
      <w:r w:rsidRPr="0035462F">
        <w:rPr>
          <w:lang w:val="en-GB"/>
        </w:rPr>
        <w:tab/>
        <w:t xml:space="preserve">     Date: ……………………………………</w:t>
      </w:r>
    </w:p>
    <w:p w14:paraId="660FAC3D" w14:textId="77777777" w:rsidR="00F07FDB" w:rsidRPr="0035462F" w:rsidRDefault="00F07FDB" w:rsidP="00F07FDB">
      <w:pPr>
        <w:tabs>
          <w:tab w:val="left" w:pos="-90"/>
        </w:tabs>
        <w:spacing w:line="360" w:lineRule="auto"/>
        <w:jc w:val="both"/>
        <w:rPr>
          <w:lang w:val="en-GB"/>
        </w:rPr>
      </w:pPr>
    </w:p>
    <w:p w14:paraId="024F90EE" w14:textId="77777777" w:rsidR="00F07FDB" w:rsidRDefault="00F07FDB" w:rsidP="00F07FDB">
      <w:pPr>
        <w:spacing w:line="360" w:lineRule="auto"/>
        <w:jc w:val="both"/>
        <w:rPr>
          <w:lang w:val="en-GB"/>
        </w:rPr>
      </w:pPr>
      <w:r w:rsidRPr="0035462F">
        <w:rPr>
          <w:lang w:val="en-GB"/>
        </w:rPr>
        <w:t>Name: …………………………………….</w:t>
      </w:r>
      <w:r w:rsidRPr="0035462F">
        <w:rPr>
          <w:lang w:val="en-GB"/>
        </w:rPr>
        <w:tab/>
      </w:r>
      <w:r w:rsidRPr="0035462F">
        <w:rPr>
          <w:lang w:val="en-GB"/>
        </w:rPr>
        <w:tab/>
        <w:t>Position: ……………………………………</w:t>
      </w:r>
    </w:p>
    <w:p w14:paraId="581821D7" w14:textId="77777777" w:rsidR="009070D2" w:rsidRPr="0035462F" w:rsidRDefault="009070D2" w:rsidP="009070D2">
      <w:pPr>
        <w:spacing w:line="360" w:lineRule="auto"/>
        <w:jc w:val="both"/>
        <w:rPr>
          <w:lang w:val="en-GB"/>
        </w:rPr>
      </w:pPr>
    </w:p>
    <w:bookmarkEnd w:id="51"/>
    <w:bookmarkEnd w:id="52"/>
    <w:p w14:paraId="30D7097A" w14:textId="761CAF21" w:rsidR="009070D2" w:rsidRPr="0035462F" w:rsidRDefault="009070D2" w:rsidP="009070D2">
      <w:pPr>
        <w:keepNext/>
        <w:keepLines/>
        <w:pBdr>
          <w:bottom w:val="single" w:sz="4" w:space="12" w:color="595959" w:themeColor="text1" w:themeTint="A6"/>
        </w:pBdr>
        <w:spacing w:before="360"/>
        <w:ind w:left="432" w:hanging="432"/>
        <w:outlineLvl w:val="0"/>
        <w:rPr>
          <w:rFonts w:eastAsiaTheme="majorEastAsia" w:cstheme="majorBidi"/>
          <w:b/>
          <w:bCs/>
          <w:smallCaps/>
          <w:color w:val="000000" w:themeColor="text1"/>
          <w:sz w:val="36"/>
          <w:szCs w:val="36"/>
        </w:rPr>
      </w:pPr>
      <w:r w:rsidRPr="0035462F">
        <w:rPr>
          <w:rFonts w:eastAsiaTheme="majorEastAsia" w:cstheme="majorBidi"/>
          <w:b/>
          <w:bCs/>
          <w:smallCaps/>
          <w:color w:val="000000" w:themeColor="text1"/>
          <w:sz w:val="36"/>
          <w:szCs w:val="36"/>
        </w:rPr>
        <w:lastRenderedPageBreak/>
        <w:t xml:space="preserve">Appendix </w:t>
      </w:r>
      <w:r w:rsidR="00B03F7C">
        <w:rPr>
          <w:rFonts w:eastAsiaTheme="majorEastAsia" w:cstheme="majorBidi"/>
          <w:b/>
          <w:bCs/>
          <w:smallCaps/>
          <w:color w:val="000000" w:themeColor="text1"/>
          <w:sz w:val="36"/>
          <w:szCs w:val="36"/>
        </w:rPr>
        <w:t>6</w:t>
      </w:r>
      <w:r w:rsidRPr="0035462F">
        <w:rPr>
          <w:rFonts w:eastAsiaTheme="majorEastAsia" w:cstheme="majorBidi"/>
          <w:b/>
          <w:bCs/>
          <w:smallCaps/>
          <w:color w:val="000000" w:themeColor="text1"/>
          <w:sz w:val="36"/>
          <w:szCs w:val="36"/>
        </w:rPr>
        <w:t xml:space="preserve">- </w:t>
      </w:r>
      <w:r w:rsidRPr="0035462F">
        <w:rPr>
          <w:rFonts w:eastAsiaTheme="majorEastAsia" w:cstheme="majorBidi"/>
          <w:b/>
          <w:bCs/>
          <w:smallCaps/>
          <w:color w:val="000000" w:themeColor="text1"/>
          <w:sz w:val="32"/>
          <w:szCs w:val="32"/>
        </w:rPr>
        <w:t>GOAL SUPPLIER CODE OF CONDUCT</w:t>
      </w:r>
    </w:p>
    <w:p w14:paraId="44935507" w14:textId="77777777" w:rsidR="009070D2" w:rsidRPr="0035462F" w:rsidRDefault="009070D2" w:rsidP="009070D2">
      <w:pPr>
        <w:spacing w:after="0" w:line="276" w:lineRule="auto"/>
        <w:rPr>
          <w:rFonts w:ascii="Calibri" w:hAnsi="Calibri"/>
          <w:sz w:val="16"/>
          <w:szCs w:val="16"/>
        </w:rPr>
      </w:pPr>
      <w:r w:rsidRPr="0035462F">
        <w:rPr>
          <w:rFonts w:ascii="Calibri" w:hAnsi="Calibri" w:cs="Calibri"/>
          <w:sz w:val="16"/>
          <w:szCs w:val="16"/>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sidRPr="0035462F">
        <w:rPr>
          <w:rFonts w:ascii="Calibri" w:hAnsi="Calibri"/>
          <w:sz w:val="16"/>
          <w:szCs w:val="16"/>
        </w:rPr>
        <w:t xml:space="preserve">This Supplier Code of Conduct should be read in conjunction with the relevant contract entered into between the Supplier and GOAL (“Contract”), GOAL’s Terms and Conditions for Contracts for Procurement of Goods or Services (as applicable), </w:t>
      </w:r>
      <w:r w:rsidRPr="0035462F">
        <w:rPr>
          <w:rFonts w:ascii="Calibri" w:hAnsi="Calibri" w:cs="Calibri"/>
          <w:sz w:val="16"/>
          <w:szCs w:val="16"/>
        </w:rPr>
        <w:t xml:space="preserve">and any other GOAL policy which GOAL may send the Supplier from time to time during the Contract. </w:t>
      </w:r>
    </w:p>
    <w:p w14:paraId="6331C0DD" w14:textId="77777777" w:rsidR="009070D2" w:rsidRPr="0035462F" w:rsidRDefault="009070D2" w:rsidP="009070D2">
      <w:pPr>
        <w:spacing w:after="0" w:line="276" w:lineRule="auto"/>
        <w:rPr>
          <w:rFonts w:ascii="Calibri" w:hAnsi="Calibri"/>
          <w:sz w:val="16"/>
          <w:szCs w:val="16"/>
        </w:rPr>
      </w:pPr>
    </w:p>
    <w:p w14:paraId="06C0B787" w14:textId="77777777" w:rsidR="009070D2" w:rsidRPr="0035462F" w:rsidRDefault="009070D2" w:rsidP="009070D2">
      <w:pPr>
        <w:spacing w:after="0" w:line="276" w:lineRule="auto"/>
        <w:rPr>
          <w:rFonts w:ascii="Calibri" w:hAnsi="Calibri"/>
          <w:sz w:val="16"/>
          <w:szCs w:val="16"/>
        </w:rPr>
      </w:pPr>
      <w:r w:rsidRPr="0035462F">
        <w:rPr>
          <w:rFonts w:ascii="Calibri" w:hAnsi="Calibri" w:cs="Calibri"/>
          <w:sz w:val="16"/>
          <w:szCs w:val="16"/>
        </w:rPr>
        <w:t>Each supplier of GOAL (“</w:t>
      </w:r>
      <w:r w:rsidRPr="0035462F">
        <w:rPr>
          <w:rFonts w:ascii="Calibri" w:hAnsi="Calibri"/>
          <w:sz w:val="16"/>
          <w:szCs w:val="16"/>
        </w:rPr>
        <w:t>Supplier”</w:t>
      </w:r>
      <w:r w:rsidRPr="0035462F">
        <w:rPr>
          <w:rFonts w:ascii="Calibri" w:hAnsi="Calibri" w:cs="Calibri"/>
          <w:sz w:val="16"/>
          <w:szCs w:val="16"/>
        </w:rPr>
        <w:t xml:space="preserve">) is </w:t>
      </w:r>
      <w:r w:rsidRPr="0035462F">
        <w:rPr>
          <w:rFonts w:ascii="Calibri" w:hAnsi="Calibri"/>
          <w:sz w:val="16"/>
          <w:szCs w:val="16"/>
        </w:rPr>
        <w:t xml:space="preserve">expected to comply with the following Supplier Code of Conduct and is responsible for </w:t>
      </w:r>
      <w:r w:rsidRPr="0035462F">
        <w:rPr>
          <w:rFonts w:ascii="Calibri" w:hAnsi="Calibri" w:cs="Calibri"/>
          <w:sz w:val="16"/>
          <w:szCs w:val="16"/>
        </w:rPr>
        <w:t>requiring</w:t>
      </w:r>
      <w:r w:rsidRPr="0035462F">
        <w:rPr>
          <w:rFonts w:ascii="Calibri" w:hAnsi="Calibri"/>
          <w:sz w:val="16"/>
          <w:szCs w:val="16"/>
        </w:rPr>
        <w:t xml:space="preserve"> </w:t>
      </w:r>
      <w:r w:rsidRPr="0035462F">
        <w:rPr>
          <w:rFonts w:asciiTheme="majorHAnsi" w:hAnsiTheme="majorHAnsi" w:cstheme="majorHAnsi"/>
          <w:sz w:val="16"/>
          <w:szCs w:val="16"/>
        </w:rPr>
        <w:t>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2A4D7655" w14:textId="77777777" w:rsidR="009070D2" w:rsidRPr="0035462F" w:rsidRDefault="009070D2" w:rsidP="009070D2">
      <w:pPr>
        <w:spacing w:after="0" w:line="276" w:lineRule="auto"/>
        <w:rPr>
          <w:rFonts w:ascii="Calibri" w:hAnsi="Calibri"/>
          <w:sz w:val="16"/>
          <w:szCs w:val="16"/>
        </w:rPr>
      </w:pPr>
    </w:p>
    <w:p w14:paraId="78C16EDF" w14:textId="77777777" w:rsidR="009070D2" w:rsidRPr="0035462F" w:rsidRDefault="009070D2" w:rsidP="009070D2">
      <w:pPr>
        <w:spacing w:after="0" w:line="276" w:lineRule="auto"/>
        <w:rPr>
          <w:rFonts w:asciiTheme="majorHAnsi" w:hAnsiTheme="majorHAnsi" w:cstheme="majorHAnsi"/>
          <w:sz w:val="16"/>
          <w:szCs w:val="16"/>
        </w:rPr>
      </w:pPr>
      <w:r w:rsidRPr="0035462F">
        <w:rPr>
          <w:rFonts w:ascii="Calibri" w:hAnsi="Calibri" w:cs="Calibri"/>
          <w:sz w:val="16"/>
          <w:szCs w:val="16"/>
        </w:rPr>
        <w:t xml:space="preserve">The Supplier Code of Conduct applies to all Suppliers who are requested by GOAL to sign it and all Third Parties who must confirm that they uphold its standards as far as applicable to their status.  </w:t>
      </w:r>
      <w:r w:rsidRPr="0035462F">
        <w:rPr>
          <w:rFonts w:ascii="Calibri" w:hAnsi="Calibri"/>
          <w:sz w:val="16"/>
          <w:szCs w:val="16"/>
        </w:rPr>
        <w:t xml:space="preserve">GOAL recognises that reaching some of the standards in this </w:t>
      </w:r>
      <w:r w:rsidRPr="0035462F">
        <w:rPr>
          <w:rFonts w:ascii="Calibri" w:hAnsi="Calibri" w:cs="Calibri"/>
          <w:sz w:val="16"/>
          <w:szCs w:val="16"/>
        </w:rPr>
        <w:t xml:space="preserve">Supplier </w:t>
      </w:r>
      <w:r w:rsidRPr="0035462F">
        <w:rPr>
          <w:rFonts w:ascii="Calibri" w:hAnsi="Calibri"/>
          <w:sz w:val="16"/>
          <w:szCs w:val="16"/>
        </w:rPr>
        <w:t xml:space="preserve">Code of Conduct is a dynamic, continuous process and encourages Suppliers to continually improve their workplace conditions and ensure they have adequate systems and controls in place to monitor Third Parties to ensure compliance with this Supplier Code of Conduct. </w:t>
      </w:r>
      <w:r w:rsidRPr="0035462F">
        <w:rPr>
          <w:rFonts w:asciiTheme="majorHAnsi" w:hAnsiTheme="majorHAnsi" w:cstheme="majorHAnsi"/>
          <w:sz w:val="16"/>
          <w:szCs w:val="16"/>
        </w:rPr>
        <w:t xml:space="preserve">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2FC7529B" w14:textId="77777777" w:rsidR="009070D2" w:rsidRPr="0035462F" w:rsidRDefault="009070D2" w:rsidP="009070D2">
      <w:pPr>
        <w:spacing w:after="0" w:line="276" w:lineRule="auto"/>
        <w:rPr>
          <w:rFonts w:asciiTheme="majorHAnsi" w:hAnsiTheme="majorHAnsi" w:cstheme="majorHAnsi"/>
          <w:sz w:val="16"/>
          <w:szCs w:val="16"/>
        </w:rPr>
      </w:pPr>
    </w:p>
    <w:p w14:paraId="0CB8C5E0" w14:textId="77777777" w:rsidR="009070D2" w:rsidRPr="0035462F"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RESPECT FOR HUMAN RIGHTS</w:t>
      </w:r>
    </w:p>
    <w:p w14:paraId="278BD361" w14:textId="77777777" w:rsidR="009070D2" w:rsidRPr="0035462F" w:rsidRDefault="009070D2" w:rsidP="009070D2">
      <w:pPr>
        <w:spacing w:after="0" w:line="276" w:lineRule="auto"/>
        <w:rPr>
          <w:rFonts w:ascii="Calibri" w:hAnsi="Calibri" w:cs="Calibri"/>
          <w:sz w:val="16"/>
          <w:szCs w:val="16"/>
        </w:rPr>
      </w:pPr>
      <w:r w:rsidRPr="0035462F">
        <w:rPr>
          <w:rFonts w:ascii="Calibri" w:hAnsi="Calibri"/>
          <w:sz w:val="16"/>
          <w:szCs w:val="16"/>
        </w:rPr>
        <w:t xml:space="preserve">The Supplier represents and warrants that neither it nor any </w:t>
      </w:r>
      <w:r w:rsidRPr="0035462F">
        <w:rPr>
          <w:rFonts w:ascii="Calibri" w:hAnsi="Calibri" w:cs="Calibri"/>
          <w:sz w:val="16"/>
          <w:szCs w:val="16"/>
        </w:rPr>
        <w:t>Third Party</w:t>
      </w:r>
      <w:r w:rsidRPr="0035462F">
        <w:rPr>
          <w:rFonts w:ascii="Calibri" w:hAnsi="Calibri"/>
          <w:sz w:val="16"/>
          <w:szCs w:val="16"/>
        </w:rPr>
        <w:t xml:space="preserve"> violates the fundamental human rights as set out in the European Convention on Human Rights from 1950 </w:t>
      </w:r>
      <w:r w:rsidRPr="0035462F">
        <w:rPr>
          <w:rFonts w:ascii="Calibri" w:hAnsi="Calibri" w:cs="Calibri"/>
          <w:sz w:val="16"/>
          <w:szCs w:val="16"/>
        </w:rPr>
        <w:t xml:space="preserve">(as may be amended from time to time) </w:t>
      </w:r>
      <w:r w:rsidRPr="0035462F">
        <w:rPr>
          <w:rFonts w:ascii="Calibri" w:hAnsi="Calibri"/>
          <w:sz w:val="16"/>
          <w:szCs w:val="16"/>
        </w:rPr>
        <w:t>including all protocols to the convention</w:t>
      </w:r>
      <w:r w:rsidRPr="0035462F">
        <w:rPr>
          <w:rFonts w:ascii="Calibri" w:hAnsi="Calibri" w:cs="Calibri"/>
          <w:sz w:val="16"/>
          <w:szCs w:val="16"/>
        </w:rPr>
        <w:t>.</w:t>
      </w:r>
    </w:p>
    <w:p w14:paraId="3A390223" w14:textId="77777777" w:rsidR="009070D2" w:rsidRPr="0035462F" w:rsidRDefault="009070D2" w:rsidP="009070D2">
      <w:pPr>
        <w:spacing w:after="0" w:line="276" w:lineRule="auto"/>
        <w:rPr>
          <w:rFonts w:ascii="Calibri" w:hAnsi="Calibri"/>
          <w:sz w:val="16"/>
          <w:szCs w:val="16"/>
        </w:rPr>
      </w:pPr>
      <w:r w:rsidRPr="0035462F">
        <w:rPr>
          <w:rFonts w:ascii="Calibri" w:hAnsi="Calibri" w:cs="Calibri"/>
          <w:sz w:val="16"/>
          <w:szCs w:val="16"/>
        </w:rPr>
        <w:t>The Supplier represents</w:t>
      </w:r>
      <w:r w:rsidRPr="0035462F">
        <w:rPr>
          <w:rFonts w:ascii="Calibri" w:hAnsi="Calibri"/>
          <w:sz w:val="16"/>
          <w:szCs w:val="16"/>
        </w:rPr>
        <w:t xml:space="preserve"> and</w:t>
      </w:r>
      <w:r w:rsidRPr="0035462F">
        <w:rPr>
          <w:rFonts w:ascii="Calibri" w:hAnsi="Calibri" w:cs="Calibri"/>
          <w:sz w:val="16"/>
          <w:szCs w:val="16"/>
        </w:rPr>
        <w:t xml:space="preserve"> warrants that it will have respect for all fundamental human rights and, in particular, it will</w:t>
      </w:r>
      <w:r w:rsidRPr="0035462F">
        <w:rPr>
          <w:rFonts w:ascii="Calibri" w:hAnsi="Calibri"/>
          <w:sz w:val="16"/>
          <w:szCs w:val="16"/>
        </w:rPr>
        <w:t xml:space="preserve"> respect the dignity and worth of all persons including respect for the equal rights of men and women. </w:t>
      </w:r>
    </w:p>
    <w:p w14:paraId="3813C0A6" w14:textId="32AA0693" w:rsidR="009070D2" w:rsidRDefault="009070D2" w:rsidP="009070D2">
      <w:pPr>
        <w:spacing w:after="0" w:line="276" w:lineRule="auto"/>
        <w:rPr>
          <w:rFonts w:ascii="Calibri" w:hAnsi="Calibri" w:cs="Calibri"/>
          <w:sz w:val="16"/>
          <w:szCs w:val="16"/>
        </w:rPr>
      </w:pPr>
      <w:r w:rsidRPr="0035462F">
        <w:rPr>
          <w:rFonts w:ascii="Calibri" w:hAnsi="Calibri" w:cs="Calibri"/>
          <w:sz w:val="16"/>
          <w:szCs w:val="16"/>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3FCB0BCC" w14:textId="77777777" w:rsidR="00A83597" w:rsidRPr="0035462F" w:rsidRDefault="00A83597" w:rsidP="009070D2">
      <w:pPr>
        <w:spacing w:after="0" w:line="276" w:lineRule="auto"/>
        <w:rPr>
          <w:rFonts w:ascii="Calibri" w:hAnsi="Calibri"/>
          <w:sz w:val="16"/>
          <w:szCs w:val="16"/>
        </w:rPr>
      </w:pPr>
    </w:p>
    <w:p w14:paraId="68D2622A" w14:textId="77777777" w:rsidR="009070D2" w:rsidRPr="0035462F"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ILLEGAL ACTIVITY</w:t>
      </w:r>
    </w:p>
    <w:p w14:paraId="6A0CD87F" w14:textId="77777777" w:rsidR="009070D2" w:rsidRPr="0035462F" w:rsidRDefault="009070D2" w:rsidP="009070D2">
      <w:pPr>
        <w:spacing w:after="0" w:line="276" w:lineRule="auto"/>
        <w:rPr>
          <w:rFonts w:ascii="Calibri" w:hAnsi="Calibri"/>
          <w:sz w:val="16"/>
          <w:szCs w:val="16"/>
        </w:rPr>
      </w:pPr>
      <w:r w:rsidRPr="0035462F">
        <w:rPr>
          <w:rFonts w:ascii="Calibri" w:hAnsi="Calibri"/>
          <w:sz w:val="16"/>
          <w:szCs w:val="16"/>
        </w:rPr>
        <w:t xml:space="preserve">The Supplier represents and warrants that neither it nor any </w:t>
      </w:r>
      <w:r w:rsidRPr="0035462F">
        <w:rPr>
          <w:rFonts w:ascii="Calibri" w:hAnsi="Calibri" w:cs="Calibri"/>
          <w:sz w:val="16"/>
          <w:szCs w:val="16"/>
        </w:rPr>
        <w:t>Third Party</w:t>
      </w:r>
      <w:r w:rsidRPr="0035462F">
        <w:rPr>
          <w:rFonts w:ascii="Calibri" w:hAnsi="Calibri"/>
          <w:sz w:val="16"/>
          <w:szCs w:val="16"/>
        </w:rPr>
        <w:t xml:space="preserve"> are engaged in any sort of illegal activities.</w:t>
      </w:r>
      <w:r w:rsidRPr="0035462F">
        <w:rPr>
          <w:rFonts w:ascii="Calibri" w:hAnsi="Calibri" w:cs="Calibri"/>
          <w:sz w:val="16"/>
          <w:szCs w:val="16"/>
        </w:rPr>
        <w:t xml:space="preserve"> </w:t>
      </w:r>
    </w:p>
    <w:p w14:paraId="09DA67EB" w14:textId="77777777" w:rsidR="009070D2" w:rsidRPr="0035462F" w:rsidRDefault="009070D2" w:rsidP="009070D2">
      <w:pPr>
        <w:spacing w:after="0" w:line="276" w:lineRule="auto"/>
        <w:rPr>
          <w:rFonts w:ascii="Calibri" w:hAnsi="Calibri" w:cs="Calibri"/>
          <w:sz w:val="16"/>
          <w:szCs w:val="16"/>
        </w:rPr>
      </w:pPr>
      <w:r w:rsidRPr="0035462F">
        <w:rPr>
          <w:rFonts w:ascii="Calibri" w:hAnsi="Calibri" w:cs="Calibri"/>
          <w:sz w:val="16"/>
          <w:szCs w:val="16"/>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1AD14571" w14:textId="6B905524" w:rsidR="009070D2" w:rsidRDefault="009070D2" w:rsidP="009070D2">
      <w:pPr>
        <w:spacing w:after="0" w:line="276" w:lineRule="auto"/>
        <w:rPr>
          <w:rFonts w:ascii="Calibri" w:hAnsi="Calibri" w:cs="Calibri"/>
          <w:sz w:val="16"/>
          <w:szCs w:val="16"/>
        </w:rPr>
      </w:pPr>
      <w:r w:rsidRPr="0035462F">
        <w:rPr>
          <w:rFonts w:ascii="Calibri" w:hAnsi="Calibri" w:cs="Calibri"/>
          <w:sz w:val="16"/>
          <w:szCs w:val="16"/>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1B1F4396" w14:textId="77777777" w:rsidR="00A83597" w:rsidRPr="0035462F" w:rsidRDefault="00A83597" w:rsidP="009070D2">
      <w:pPr>
        <w:spacing w:after="0" w:line="276" w:lineRule="auto"/>
        <w:rPr>
          <w:rFonts w:ascii="Calibri" w:hAnsi="Calibri" w:cs="Calibri"/>
          <w:sz w:val="16"/>
          <w:szCs w:val="16"/>
        </w:rPr>
      </w:pPr>
    </w:p>
    <w:p w14:paraId="6961B3D3" w14:textId="77777777" w:rsidR="009070D2" w:rsidRPr="0035462F" w:rsidRDefault="009070D2" w:rsidP="009070D2">
      <w:pPr>
        <w:numPr>
          <w:ilvl w:val="0"/>
          <w:numId w:val="51"/>
        </w:numPr>
        <w:spacing w:after="0" w:line="276" w:lineRule="auto"/>
        <w:ind w:left="0" w:firstLine="0"/>
        <w:contextualSpacing/>
        <w:jc w:val="both"/>
        <w:rPr>
          <w:rFonts w:ascii="Calibri" w:hAnsi="Calibri"/>
          <w:b/>
          <w:sz w:val="16"/>
          <w:szCs w:val="16"/>
        </w:rPr>
      </w:pPr>
      <w:r w:rsidRPr="0035462F">
        <w:rPr>
          <w:rFonts w:ascii="Calibri" w:hAnsi="Calibri"/>
          <w:b/>
          <w:sz w:val="16"/>
          <w:szCs w:val="16"/>
        </w:rPr>
        <w:t>ANTI-CORRUPTION, ANTI-</w:t>
      </w:r>
      <w:r w:rsidRPr="0035462F">
        <w:rPr>
          <w:rFonts w:ascii="Calibri" w:hAnsi="Calibri" w:cs="Calibri"/>
          <w:b/>
          <w:bCs/>
          <w:sz w:val="16"/>
          <w:szCs w:val="16"/>
        </w:rPr>
        <w:t>BRIBERY, ANTI-</w:t>
      </w:r>
      <w:r w:rsidRPr="0035462F">
        <w:rPr>
          <w:rFonts w:ascii="Calibri" w:hAnsi="Calibri"/>
          <w:b/>
          <w:sz w:val="16"/>
          <w:szCs w:val="16"/>
        </w:rPr>
        <w:t>FRAUD</w:t>
      </w:r>
      <w:r w:rsidRPr="0035462F">
        <w:rPr>
          <w:rFonts w:ascii="Calibri" w:hAnsi="Calibri" w:cs="Calibri"/>
          <w:b/>
          <w:bCs/>
          <w:sz w:val="16"/>
          <w:szCs w:val="16"/>
        </w:rPr>
        <w:t>, ANTI-MONEY LAUNDERING</w:t>
      </w:r>
      <w:r w:rsidRPr="0035462F">
        <w:rPr>
          <w:rFonts w:ascii="Calibri" w:hAnsi="Calibri"/>
          <w:b/>
          <w:sz w:val="16"/>
          <w:szCs w:val="16"/>
        </w:rPr>
        <w:t xml:space="preserve"> &amp; CONFLICT OF INTEREST</w:t>
      </w:r>
    </w:p>
    <w:p w14:paraId="643C9332" w14:textId="77777777" w:rsidR="009070D2" w:rsidRPr="0035462F" w:rsidRDefault="009070D2" w:rsidP="009070D2">
      <w:pPr>
        <w:spacing w:after="0" w:line="276" w:lineRule="auto"/>
        <w:contextualSpacing/>
        <w:rPr>
          <w:rFonts w:ascii="Calibri" w:hAnsi="Calibri" w:cs="Calibri"/>
          <w:sz w:val="16"/>
          <w:szCs w:val="16"/>
        </w:rPr>
      </w:pPr>
      <w:r w:rsidRPr="0035462F">
        <w:rPr>
          <w:rFonts w:ascii="Calibri" w:hAnsi="Calibri"/>
          <w:sz w:val="16"/>
          <w:szCs w:val="16"/>
        </w:rPr>
        <w:t>GOAL has zero tolerance for corruption</w:t>
      </w:r>
      <w:r w:rsidRPr="0035462F">
        <w:rPr>
          <w:rFonts w:ascii="Calibri" w:hAnsi="Calibri" w:cs="Calibri"/>
          <w:sz w:val="16"/>
          <w:szCs w:val="16"/>
        </w:rPr>
        <w:t>, bribery, fraud, and money laundering.</w:t>
      </w:r>
    </w:p>
    <w:p w14:paraId="0E19DF37" w14:textId="1194FD9A" w:rsidR="00A83597" w:rsidRPr="0035462F" w:rsidRDefault="009070D2" w:rsidP="009070D2">
      <w:pPr>
        <w:spacing w:after="0" w:line="276" w:lineRule="auto"/>
        <w:contextualSpacing/>
        <w:rPr>
          <w:rFonts w:ascii="Calibri" w:hAnsi="Calibri"/>
          <w:sz w:val="16"/>
          <w:szCs w:val="16"/>
        </w:rPr>
      </w:pPr>
      <w:r w:rsidRPr="0035462F">
        <w:rPr>
          <w:rFonts w:ascii="Calibri" w:hAnsi="Calibri"/>
          <w:sz w:val="16"/>
          <w:szCs w:val="16"/>
        </w:rPr>
        <w:t xml:space="preserve">The Supplier </w:t>
      </w:r>
      <w:r w:rsidRPr="0035462F">
        <w:rPr>
          <w:rFonts w:ascii="Calibri" w:hAnsi="Calibri" w:cs="Calibri"/>
          <w:sz w:val="16"/>
          <w:szCs w:val="16"/>
        </w:rPr>
        <w:t xml:space="preserve">and each Third Party </w:t>
      </w:r>
      <w:r w:rsidRPr="0035462F">
        <w:rPr>
          <w:rFonts w:ascii="Calibri" w:hAnsi="Calibri"/>
          <w:sz w:val="16"/>
          <w:szCs w:val="16"/>
        </w:rPr>
        <w:t>shall comply with all applicable laws, statutes and regulations relating to anti-bribery</w:t>
      </w:r>
      <w:r w:rsidRPr="0035462F">
        <w:rPr>
          <w:rFonts w:ascii="Calibri" w:hAnsi="Calibri" w:cs="Calibri"/>
          <w:sz w:val="16"/>
          <w:szCs w:val="16"/>
        </w:rPr>
        <w:t xml:space="preserve">, </w:t>
      </w:r>
      <w:r w:rsidRPr="0035462F">
        <w:rPr>
          <w:rFonts w:ascii="Calibri" w:hAnsi="Calibri"/>
          <w:sz w:val="16"/>
          <w:szCs w:val="16"/>
        </w:rPr>
        <w:t>anti-corruption</w:t>
      </w:r>
      <w:r w:rsidRPr="0035462F">
        <w:rPr>
          <w:rFonts w:ascii="Calibri" w:hAnsi="Calibri" w:cs="Calibri"/>
          <w:sz w:val="16"/>
          <w:szCs w:val="16"/>
        </w:rPr>
        <w:t>, anti-fraud and anti-money laundering</w:t>
      </w:r>
      <w:r w:rsidRPr="0035462F">
        <w:rPr>
          <w:rFonts w:ascii="Calibri" w:hAnsi="Calibri"/>
          <w:sz w:val="16"/>
          <w:szCs w:val="16"/>
        </w:rPr>
        <w:t xml:space="preserve"> including but not limited to the </w:t>
      </w:r>
      <w:r w:rsidRPr="0035462F">
        <w:rPr>
          <w:rFonts w:ascii="Calibri" w:hAnsi="Calibri" w:cs="Calibri"/>
          <w:sz w:val="16"/>
          <w:szCs w:val="16"/>
        </w:rPr>
        <w:t xml:space="preserve">Irish Criminal Justice (Money Laundering and Terrorist Financing Act 2010), the Irish Criminal Justice (Corruption Offences) Act 2018, the </w:t>
      </w:r>
      <w:r w:rsidRPr="0035462F">
        <w:rPr>
          <w:rFonts w:ascii="Calibri" w:hAnsi="Calibri"/>
          <w:sz w:val="16"/>
          <w:szCs w:val="16"/>
        </w:rPr>
        <w:t>UK Bribery Act 2010</w:t>
      </w:r>
      <w:r w:rsidRPr="0035462F">
        <w:rPr>
          <w:rFonts w:ascii="Calibri" w:hAnsi="Calibri" w:cs="Calibri"/>
          <w:sz w:val="16"/>
          <w:szCs w:val="16"/>
        </w:rPr>
        <w:t>, the UK Proceeds of Crime Act 2002, the UK Money Laundering, Terrorist Financing and Transfer of Funds (Information on the Payer) Regulations 2017, the UK Terrorism Act 2000,</w:t>
      </w:r>
      <w:r w:rsidRPr="0035462F">
        <w:rPr>
          <w:rFonts w:ascii="Calibri" w:hAnsi="Calibri"/>
          <w:sz w:val="16"/>
          <w:szCs w:val="16"/>
        </w:rPr>
        <w:t xml:space="preserve"> the United States Foreign Corrupt Practices Act 1977 </w:t>
      </w:r>
      <w:r w:rsidRPr="0035462F">
        <w:rPr>
          <w:rFonts w:ascii="Calibri" w:hAnsi="Calibri" w:cs="Calibri"/>
          <w:sz w:val="16"/>
          <w:szCs w:val="16"/>
        </w:rPr>
        <w:t>and the United States Anti-Money Laundering Act 2020, as may be amended from time to time) (together the “</w:t>
      </w:r>
      <w:r w:rsidRPr="0035462F">
        <w:rPr>
          <w:rFonts w:ascii="Calibri" w:hAnsi="Calibri"/>
          <w:sz w:val="16"/>
          <w:szCs w:val="16"/>
        </w:rPr>
        <w:t>Relevant Requirements”).</w:t>
      </w:r>
    </w:p>
    <w:p w14:paraId="561C5466" w14:textId="77777777" w:rsidR="00A83597" w:rsidRDefault="00A83597" w:rsidP="009070D2">
      <w:pPr>
        <w:spacing w:after="0" w:line="276" w:lineRule="auto"/>
        <w:contextualSpacing/>
        <w:rPr>
          <w:rFonts w:asciiTheme="majorHAnsi" w:hAnsiTheme="majorHAnsi" w:cstheme="majorHAnsi"/>
          <w:sz w:val="16"/>
          <w:szCs w:val="16"/>
        </w:rPr>
      </w:pPr>
    </w:p>
    <w:p w14:paraId="12CD760D" w14:textId="1BD1AE67" w:rsidR="009070D2" w:rsidRPr="0035462F"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Corruption includes benefiting from gifts, advantages, and sexual favours. Therefore, the Supplier and all its Third Parties shall not:</w:t>
      </w:r>
    </w:p>
    <w:p w14:paraId="6F368E63" w14:textId="77777777" w:rsidR="009070D2" w:rsidRPr="0035462F" w:rsidRDefault="009070D2" w:rsidP="009070D2">
      <w:pPr>
        <w:widowControl w:val="0"/>
        <w:numPr>
          <w:ilvl w:val="0"/>
          <w:numId w:val="53"/>
        </w:numPr>
        <w:autoSpaceDE w:val="0"/>
        <w:autoSpaceDN w:val="0"/>
        <w:spacing w:after="0" w:line="276" w:lineRule="auto"/>
        <w:ind w:left="426"/>
        <w:rPr>
          <w:rFonts w:asciiTheme="majorHAnsi" w:eastAsia="Times New Roman" w:hAnsiTheme="majorHAnsi" w:cstheme="majorHAnsi"/>
          <w:sz w:val="16"/>
          <w:szCs w:val="16"/>
          <w:lang w:val="en-GB" w:eastAsia="en-GB"/>
        </w:rPr>
      </w:pPr>
      <w:r w:rsidRPr="0035462F">
        <w:rPr>
          <w:rFonts w:asciiTheme="majorHAnsi" w:eastAsia="Times New Roman" w:hAnsiTheme="majorHAnsi" w:cstheme="majorHAnsi"/>
          <w:sz w:val="16"/>
          <w:szCs w:val="16"/>
          <w:lang w:val="en-GB" w:eastAsia="en-GB"/>
        </w:rPr>
        <w:t xml:space="preserve">Exchange money, employment, goods, or services for sexual activity. This includes any exchange of assistance that is due to beneficiaries of assistance.  </w:t>
      </w:r>
    </w:p>
    <w:p w14:paraId="1B016F9E" w14:textId="77777777" w:rsidR="009070D2" w:rsidRPr="0035462F" w:rsidRDefault="009070D2" w:rsidP="009070D2">
      <w:pPr>
        <w:widowControl w:val="0"/>
        <w:numPr>
          <w:ilvl w:val="0"/>
          <w:numId w:val="53"/>
        </w:numPr>
        <w:autoSpaceDE w:val="0"/>
        <w:autoSpaceDN w:val="0"/>
        <w:spacing w:after="0" w:line="276" w:lineRule="auto"/>
        <w:ind w:left="426"/>
        <w:rPr>
          <w:rFonts w:asciiTheme="majorHAnsi" w:eastAsia="Times New Roman" w:hAnsiTheme="majorHAnsi" w:cstheme="majorHAnsi"/>
          <w:sz w:val="16"/>
          <w:szCs w:val="16"/>
          <w:lang w:val="en-GB" w:eastAsia="en-GB"/>
        </w:rPr>
      </w:pPr>
      <w:r w:rsidRPr="0035462F">
        <w:rPr>
          <w:rFonts w:asciiTheme="majorHAnsi" w:eastAsia="Times New Roman" w:hAnsiTheme="majorHAnsi" w:cstheme="majorHAnsi"/>
          <w:sz w:val="16"/>
          <w:szCs w:val="16"/>
          <w:lang w:val="en-GB" w:eastAsia="en-GB"/>
        </w:rPr>
        <w:t xml:space="preserve">Engage in any sexual relationships with beneficiaries of assistance since they are based on inherently unequal power dynamics. </w:t>
      </w:r>
    </w:p>
    <w:p w14:paraId="5311983C" w14:textId="77777777" w:rsidR="00A83597" w:rsidRDefault="00A83597" w:rsidP="009070D2">
      <w:pPr>
        <w:spacing w:after="0" w:line="276" w:lineRule="auto"/>
        <w:rPr>
          <w:rFonts w:ascii="Calibri" w:hAnsi="Calibri"/>
          <w:sz w:val="16"/>
          <w:szCs w:val="16"/>
        </w:rPr>
      </w:pPr>
    </w:p>
    <w:p w14:paraId="2123B96C" w14:textId="650A13E8" w:rsidR="009070D2" w:rsidRDefault="009070D2" w:rsidP="009070D2">
      <w:pPr>
        <w:spacing w:after="0" w:line="276" w:lineRule="auto"/>
        <w:rPr>
          <w:rFonts w:ascii="Calibri" w:hAnsi="Calibri" w:cs="Calibri"/>
          <w:sz w:val="16"/>
          <w:szCs w:val="16"/>
        </w:rPr>
      </w:pPr>
      <w:r w:rsidRPr="0035462F">
        <w:rPr>
          <w:rFonts w:ascii="Calibri" w:hAnsi="Calibri"/>
          <w:sz w:val="16"/>
          <w:szCs w:val="16"/>
        </w:rPr>
        <w:t xml:space="preserve">Any conflict of interest on the part of the Supplier or </w:t>
      </w:r>
      <w:r w:rsidRPr="0035462F">
        <w:rPr>
          <w:rFonts w:ascii="Calibri" w:hAnsi="Calibri" w:cs="Calibri"/>
          <w:sz w:val="16"/>
          <w:szCs w:val="16"/>
        </w:rPr>
        <w:t>Third Party</w:t>
      </w:r>
      <w:r w:rsidRPr="0035462F">
        <w:rPr>
          <w:rFonts w:ascii="Calibri" w:hAnsi="Calibri"/>
          <w:sz w:val="16"/>
          <w:szCs w:val="16"/>
        </w:rPr>
        <w:t xml:space="preserve"> shall be immediately disclosed to GOAL. The Supplier affirms that it or any Third Party has no current or prior business, professional, personal, </w:t>
      </w:r>
      <w:r w:rsidRPr="0035462F">
        <w:rPr>
          <w:rFonts w:ascii="Calibri" w:hAnsi="Calibri" w:cs="Calibri"/>
          <w:sz w:val="16"/>
          <w:szCs w:val="16"/>
        </w:rPr>
        <w:t xml:space="preserve">financial, political, family, </w:t>
      </w:r>
      <w:r w:rsidRPr="0035462F">
        <w:rPr>
          <w:rFonts w:ascii="Calibri" w:hAnsi="Calibri"/>
          <w:sz w:val="16"/>
          <w:szCs w:val="16"/>
        </w:rPr>
        <w:t xml:space="preserve">or other interest, including, but not limited to, the representation of other clients, that would conflict in any manner or degree with the performance of its </w:t>
      </w:r>
      <w:r w:rsidRPr="0035462F">
        <w:rPr>
          <w:rFonts w:ascii="Calibri" w:hAnsi="Calibri" w:cs="Calibri"/>
          <w:sz w:val="16"/>
          <w:szCs w:val="16"/>
        </w:rPr>
        <w:t xml:space="preserve">responsibilities and </w:t>
      </w:r>
      <w:r w:rsidRPr="0035462F">
        <w:rPr>
          <w:rFonts w:ascii="Calibri" w:hAnsi="Calibri"/>
          <w:sz w:val="16"/>
          <w:szCs w:val="16"/>
        </w:rPr>
        <w:t xml:space="preserve">obligations under </w:t>
      </w:r>
      <w:r w:rsidRPr="0035462F">
        <w:rPr>
          <w:rFonts w:ascii="Calibri" w:hAnsi="Calibri" w:cs="Calibri"/>
          <w:sz w:val="16"/>
          <w:szCs w:val="16"/>
        </w:rPr>
        <w:t>any</w:t>
      </w:r>
      <w:r w:rsidRPr="0035462F">
        <w:rPr>
          <w:rFonts w:ascii="Calibri" w:hAnsi="Calibri"/>
          <w:sz w:val="16"/>
          <w:szCs w:val="16"/>
        </w:rPr>
        <w:t xml:space="preserve"> Contract. If any such actual or potential conflict of interest arises under </w:t>
      </w:r>
      <w:r w:rsidRPr="0035462F">
        <w:rPr>
          <w:rFonts w:ascii="Calibri" w:hAnsi="Calibri" w:cs="Calibri"/>
          <w:sz w:val="16"/>
          <w:szCs w:val="16"/>
        </w:rPr>
        <w:t>any</w:t>
      </w:r>
      <w:r w:rsidRPr="0035462F">
        <w:rPr>
          <w:rFonts w:ascii="Calibri" w:hAnsi="Calibri"/>
          <w:sz w:val="16"/>
          <w:szCs w:val="16"/>
        </w:rPr>
        <w:t xml:space="preserve"> Contract, the Supplier shall immediately inform GOAL in writing of such conflict.</w:t>
      </w:r>
      <w:r w:rsidRPr="0035462F">
        <w:rPr>
          <w:rFonts w:ascii="Calibri" w:hAnsi="Calibri" w:cs="Calibri"/>
          <w:sz w:val="16"/>
          <w:szCs w:val="16"/>
        </w:rPr>
        <w:t xml:space="preserve"> </w:t>
      </w:r>
    </w:p>
    <w:p w14:paraId="4EAA8A84" w14:textId="77777777" w:rsidR="00A83597" w:rsidRPr="0035462F" w:rsidRDefault="00A83597" w:rsidP="009070D2">
      <w:pPr>
        <w:spacing w:after="0" w:line="276" w:lineRule="auto"/>
        <w:rPr>
          <w:rFonts w:asciiTheme="majorHAnsi" w:hAnsiTheme="majorHAnsi" w:cstheme="majorHAnsi"/>
          <w:b/>
          <w:bCs/>
          <w:sz w:val="16"/>
          <w:szCs w:val="16"/>
        </w:rPr>
      </w:pPr>
    </w:p>
    <w:p w14:paraId="728D2079" w14:textId="77777777" w:rsidR="009070D2" w:rsidRPr="0035462F"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TERRORISM</w:t>
      </w:r>
    </w:p>
    <w:p w14:paraId="2B23C3A9" w14:textId="77777777" w:rsidR="009070D2" w:rsidRPr="0035462F"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 xml:space="preserve">The Supplier represents and warrants that neither it nor any of its Third Parties are engaged in any transactions with, and/or the provisions of resources and support to, individuals and organizations associated with terrorism. </w:t>
      </w:r>
    </w:p>
    <w:p w14:paraId="1615EE0F" w14:textId="7F90BE9E" w:rsidR="009070D2" w:rsidRDefault="009070D2" w:rsidP="009070D2">
      <w:pPr>
        <w:spacing w:after="0" w:line="276" w:lineRule="auto"/>
        <w:rPr>
          <w:rFonts w:asciiTheme="majorHAnsi" w:hAnsiTheme="majorHAnsi" w:cstheme="majorHAnsi"/>
          <w:sz w:val="16"/>
          <w:szCs w:val="16"/>
        </w:rPr>
      </w:pPr>
      <w:r w:rsidRPr="0035462F">
        <w:rPr>
          <w:rFonts w:asciiTheme="majorHAnsi" w:hAnsiTheme="majorHAnsi" w:cstheme="majorHAnsi"/>
          <w:sz w:val="16"/>
          <w:szCs w:val="16"/>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6EEDBD57" w14:textId="77777777" w:rsidR="00A83597" w:rsidRPr="0035462F" w:rsidRDefault="00A83597" w:rsidP="009070D2">
      <w:pPr>
        <w:spacing w:after="0" w:line="276" w:lineRule="auto"/>
        <w:rPr>
          <w:rFonts w:ascii="Calibri" w:hAnsi="Calibri"/>
          <w:sz w:val="16"/>
          <w:szCs w:val="16"/>
        </w:rPr>
      </w:pPr>
    </w:p>
    <w:p w14:paraId="625A69BF" w14:textId="77777777" w:rsidR="009070D2" w:rsidRPr="0035462F"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ENVIRONMENT</w:t>
      </w:r>
    </w:p>
    <w:p w14:paraId="4197BC59" w14:textId="77777777" w:rsidR="009070D2" w:rsidRPr="0035462F" w:rsidRDefault="009070D2" w:rsidP="009070D2">
      <w:pPr>
        <w:spacing w:after="0" w:line="276" w:lineRule="auto"/>
        <w:rPr>
          <w:rFonts w:ascii="Calibri" w:hAnsi="Calibri"/>
          <w:sz w:val="16"/>
          <w:szCs w:val="16"/>
        </w:rPr>
      </w:pPr>
      <w:r w:rsidRPr="0035462F">
        <w:rPr>
          <w:rFonts w:ascii="Calibri" w:hAnsi="Calibri"/>
          <w:sz w:val="16"/>
          <w:szCs w:val="16"/>
        </w:rPr>
        <w:t xml:space="preserve">The Supplier represents and warrants that neither it nor any </w:t>
      </w:r>
      <w:r w:rsidRPr="0035462F">
        <w:rPr>
          <w:rFonts w:ascii="Calibri" w:hAnsi="Calibri" w:cs="Calibri"/>
          <w:sz w:val="16"/>
          <w:szCs w:val="16"/>
        </w:rPr>
        <w:t>Third Party</w:t>
      </w:r>
      <w:r w:rsidRPr="0035462F">
        <w:rPr>
          <w:rFonts w:ascii="Calibri" w:hAnsi="Calibri"/>
          <w:sz w:val="16"/>
          <w:szCs w:val="16"/>
        </w:rPr>
        <w:t xml:space="preserve"> are violating any international environmental agreements.</w:t>
      </w:r>
    </w:p>
    <w:p w14:paraId="752174C0" w14:textId="31859BE2" w:rsidR="009070D2" w:rsidRDefault="009070D2" w:rsidP="009070D2">
      <w:pPr>
        <w:spacing w:after="0" w:line="276" w:lineRule="auto"/>
        <w:rPr>
          <w:rFonts w:ascii="Calibri" w:hAnsi="Calibri"/>
          <w:sz w:val="16"/>
          <w:szCs w:val="16"/>
        </w:rPr>
      </w:pPr>
      <w:r w:rsidRPr="0035462F">
        <w:rPr>
          <w:rFonts w:ascii="Calibri" w:hAnsi="Calibri"/>
          <w:sz w:val="16"/>
          <w:szCs w:val="16"/>
        </w:rPr>
        <w:lastRenderedPageBreak/>
        <w:t xml:space="preserve">The Supplier undertakes to support a precautionary approach to environmental challenges and not in any way </w:t>
      </w:r>
      <w:r w:rsidRPr="0035462F">
        <w:rPr>
          <w:rFonts w:ascii="Calibri" w:hAnsi="Calibri" w:cs="Calibri"/>
          <w:sz w:val="16"/>
          <w:szCs w:val="16"/>
        </w:rPr>
        <w:t>cause damage, destruction,</w:t>
      </w:r>
      <w:r w:rsidRPr="0035462F">
        <w:rPr>
          <w:rFonts w:ascii="Calibri" w:hAnsi="Calibri"/>
          <w:sz w:val="16"/>
          <w:szCs w:val="16"/>
        </w:rPr>
        <w:t xml:space="preserve"> or any harm to the environment. Further, the Supplier undertakes to encourage the development and diffusion of environmentally friendly technologies and undertake initiatives to promote environmental responsibility and sustainability.</w:t>
      </w:r>
    </w:p>
    <w:p w14:paraId="6DB9E884" w14:textId="77777777" w:rsidR="00A83597" w:rsidRPr="0035462F" w:rsidRDefault="00A83597" w:rsidP="009070D2">
      <w:pPr>
        <w:spacing w:after="0" w:line="276" w:lineRule="auto"/>
        <w:rPr>
          <w:rFonts w:ascii="Calibri" w:hAnsi="Calibri"/>
          <w:sz w:val="16"/>
          <w:szCs w:val="16"/>
        </w:rPr>
      </w:pPr>
    </w:p>
    <w:p w14:paraId="1F88E276" w14:textId="77777777" w:rsidR="009070D2" w:rsidRPr="0035462F"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MINES AND WEAPONS</w:t>
      </w:r>
    </w:p>
    <w:p w14:paraId="5326FD7D" w14:textId="77777777" w:rsidR="00A83597" w:rsidRDefault="009070D2" w:rsidP="009070D2">
      <w:pPr>
        <w:spacing w:after="0" w:line="276" w:lineRule="auto"/>
        <w:rPr>
          <w:rFonts w:ascii="Calibri" w:hAnsi="Calibri"/>
          <w:sz w:val="16"/>
          <w:szCs w:val="16"/>
        </w:rPr>
      </w:pPr>
      <w:r w:rsidRPr="0035462F">
        <w:rPr>
          <w:rFonts w:ascii="Calibri" w:hAnsi="Calibri"/>
          <w:sz w:val="16"/>
          <w:szCs w:val="16"/>
        </w:rPr>
        <w:t xml:space="preserve">The Supplier represents and warrants that neither it nor any </w:t>
      </w:r>
      <w:r w:rsidRPr="0035462F">
        <w:rPr>
          <w:rFonts w:ascii="Calibri" w:hAnsi="Calibri" w:cs="Calibri"/>
          <w:sz w:val="16"/>
          <w:szCs w:val="16"/>
        </w:rPr>
        <w:t>Third Party</w:t>
      </w:r>
      <w:r w:rsidRPr="0035462F">
        <w:rPr>
          <w:rFonts w:ascii="Calibri" w:hAnsi="Calibri"/>
          <w:sz w:val="16"/>
          <w:szCs w:val="16"/>
        </w:rPr>
        <w:t xml:space="preserve"> are actively and directly or indirectly engaged in patent activities, development, assembly, production, trade, or manufacture of mines or in such activities in respect of components primarily utilized in the manufacture of anti-personnel mines.</w:t>
      </w:r>
    </w:p>
    <w:p w14:paraId="61649451" w14:textId="101A11BB" w:rsidR="009070D2" w:rsidRPr="0035462F" w:rsidRDefault="009070D2" w:rsidP="009070D2">
      <w:pPr>
        <w:spacing w:after="0" w:line="276" w:lineRule="auto"/>
        <w:rPr>
          <w:rFonts w:ascii="Calibri" w:hAnsi="Calibri"/>
          <w:sz w:val="16"/>
          <w:szCs w:val="16"/>
        </w:rPr>
      </w:pPr>
      <w:r w:rsidRPr="0035462F">
        <w:rPr>
          <w:rFonts w:ascii="Calibri" w:hAnsi="Calibri"/>
          <w:sz w:val="16"/>
          <w:szCs w:val="16"/>
        </w:rPr>
        <w:t xml:space="preserve"> </w:t>
      </w:r>
    </w:p>
    <w:p w14:paraId="6A9AE441" w14:textId="19D773FD" w:rsidR="009070D2" w:rsidRDefault="009070D2" w:rsidP="009070D2">
      <w:pPr>
        <w:spacing w:after="0" w:line="276" w:lineRule="auto"/>
        <w:rPr>
          <w:rFonts w:ascii="Calibri" w:hAnsi="Calibri"/>
          <w:sz w:val="16"/>
          <w:szCs w:val="16"/>
        </w:rPr>
      </w:pPr>
      <w:r w:rsidRPr="0035462F">
        <w:rPr>
          <w:rFonts w:ascii="Calibri" w:hAnsi="Calibri"/>
          <w:sz w:val="16"/>
          <w:szCs w:val="16"/>
        </w:rPr>
        <w:t xml:space="preserve">The Supplier represents and warrants that neither it nor any </w:t>
      </w:r>
      <w:r w:rsidRPr="0035462F">
        <w:rPr>
          <w:rFonts w:ascii="Calibri" w:hAnsi="Calibri" w:cs="Calibri"/>
          <w:sz w:val="16"/>
          <w:szCs w:val="16"/>
        </w:rPr>
        <w:t>Third Party</w:t>
      </w:r>
      <w:r w:rsidRPr="0035462F">
        <w:rPr>
          <w:rFonts w:ascii="Calibri" w:hAnsi="Calibri"/>
          <w:sz w:val="16"/>
          <w:szCs w:val="16"/>
        </w:rPr>
        <w:t xml:space="preserve"> are actively and directly</w:t>
      </w:r>
      <w:r w:rsidRPr="0035462F">
        <w:rPr>
          <w:rFonts w:ascii="Calibri" w:hAnsi="Calibri" w:cs="Calibri"/>
          <w:sz w:val="16"/>
          <w:szCs w:val="16"/>
        </w:rPr>
        <w:t xml:space="preserve"> or indirectly</w:t>
      </w:r>
      <w:r w:rsidRPr="0035462F">
        <w:rPr>
          <w:rFonts w:ascii="Calibri" w:hAnsi="Calibri"/>
          <w:sz w:val="16"/>
          <w:szCs w:val="16"/>
        </w:rPr>
        <w:t xml:space="preserve"> engaged in patent activities, development, assembly, production, stockpiling, trade, or manufacture of weapons including but not limited to firearms, chemical weapons, biological weapons, and nuclear weapons.</w:t>
      </w:r>
    </w:p>
    <w:p w14:paraId="798960A3" w14:textId="77777777" w:rsidR="00A83597" w:rsidRPr="0035462F" w:rsidRDefault="00A83597" w:rsidP="009070D2">
      <w:pPr>
        <w:spacing w:after="0" w:line="276" w:lineRule="auto"/>
        <w:rPr>
          <w:rFonts w:ascii="Calibri" w:hAnsi="Calibri"/>
          <w:sz w:val="16"/>
          <w:szCs w:val="16"/>
        </w:rPr>
      </w:pPr>
    </w:p>
    <w:p w14:paraId="533382FB" w14:textId="77777777" w:rsidR="009070D2" w:rsidRPr="0035462F"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CHILD AND ADULT SAFEGUARDING</w:t>
      </w:r>
    </w:p>
    <w:p w14:paraId="7A34AA33" w14:textId="264D421B" w:rsidR="009070D2"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7CEDC711" w14:textId="77777777" w:rsidR="00A83597" w:rsidRPr="0035462F" w:rsidRDefault="00A83597" w:rsidP="009070D2">
      <w:pPr>
        <w:spacing w:after="0" w:line="276" w:lineRule="auto"/>
        <w:contextualSpacing/>
        <w:rPr>
          <w:rFonts w:asciiTheme="majorHAnsi" w:hAnsiTheme="majorHAnsi" w:cstheme="majorHAnsi"/>
          <w:sz w:val="16"/>
          <w:szCs w:val="16"/>
        </w:rPr>
      </w:pPr>
    </w:p>
    <w:p w14:paraId="5172709F" w14:textId="77777777" w:rsidR="009070D2" w:rsidRPr="0035462F"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Specifically, the Supplier and all its Third Parties will not:</w:t>
      </w:r>
    </w:p>
    <w:p w14:paraId="2E57549C" w14:textId="77777777" w:rsidR="009070D2" w:rsidRPr="0035462F" w:rsidRDefault="009070D2" w:rsidP="009070D2">
      <w:pPr>
        <w:widowControl w:val="0"/>
        <w:numPr>
          <w:ilvl w:val="0"/>
          <w:numId w:val="54"/>
        </w:numPr>
        <w:autoSpaceDE w:val="0"/>
        <w:autoSpaceDN w:val="0"/>
        <w:spacing w:after="0" w:line="276" w:lineRule="auto"/>
        <w:ind w:left="426"/>
        <w:rPr>
          <w:rFonts w:asciiTheme="majorHAnsi" w:eastAsia="Times New Roman" w:hAnsiTheme="majorHAnsi" w:cstheme="majorHAnsi"/>
          <w:sz w:val="16"/>
          <w:szCs w:val="16"/>
          <w:lang w:val="en-GB" w:eastAsia="en-GB"/>
        </w:rPr>
      </w:pPr>
      <w:r w:rsidRPr="0035462F">
        <w:rPr>
          <w:rFonts w:asciiTheme="majorHAnsi" w:eastAsia="Times New Roman" w:hAnsiTheme="majorHAnsi" w:cstheme="majorHAnsi"/>
          <w:sz w:val="16"/>
          <w:szCs w:val="16"/>
          <w:lang w:val="en-GB" w:eastAsia="en-GB"/>
        </w:rPr>
        <w:t xml:space="preserve">Engage in sexual activity with anyone under the age of 18, regardless of the age of consent locally (mistaken belief of age being no defence). </w:t>
      </w:r>
    </w:p>
    <w:p w14:paraId="6755BE22" w14:textId="77777777" w:rsidR="009070D2" w:rsidRPr="0035462F" w:rsidRDefault="009070D2" w:rsidP="009070D2">
      <w:pPr>
        <w:widowControl w:val="0"/>
        <w:numPr>
          <w:ilvl w:val="0"/>
          <w:numId w:val="54"/>
        </w:numPr>
        <w:autoSpaceDE w:val="0"/>
        <w:autoSpaceDN w:val="0"/>
        <w:spacing w:after="0" w:line="276" w:lineRule="auto"/>
        <w:ind w:left="426"/>
        <w:rPr>
          <w:rFonts w:asciiTheme="majorHAnsi" w:eastAsia="Times New Roman" w:hAnsiTheme="majorHAnsi" w:cstheme="majorHAnsi"/>
          <w:sz w:val="16"/>
          <w:szCs w:val="16"/>
          <w:lang w:val="en-GB" w:eastAsia="en-GB"/>
        </w:rPr>
      </w:pPr>
      <w:r w:rsidRPr="0035462F">
        <w:rPr>
          <w:rFonts w:asciiTheme="majorHAnsi" w:eastAsia="Times New Roman" w:hAnsiTheme="majorHAnsi" w:cstheme="majorHAnsi"/>
          <w:sz w:val="16"/>
          <w:szCs w:val="16"/>
          <w:lang w:val="en-GB" w:eastAsia="en-GB"/>
        </w:rPr>
        <w:t>Sexually abuse or exploit children.</w:t>
      </w:r>
    </w:p>
    <w:p w14:paraId="5F6C19E8" w14:textId="77777777" w:rsidR="009070D2" w:rsidRPr="0035462F" w:rsidRDefault="009070D2" w:rsidP="009070D2">
      <w:pPr>
        <w:widowControl w:val="0"/>
        <w:numPr>
          <w:ilvl w:val="0"/>
          <w:numId w:val="54"/>
        </w:numPr>
        <w:autoSpaceDE w:val="0"/>
        <w:autoSpaceDN w:val="0"/>
        <w:spacing w:after="0" w:line="276" w:lineRule="auto"/>
        <w:ind w:left="426"/>
        <w:rPr>
          <w:rFonts w:asciiTheme="majorHAnsi" w:eastAsia="Times New Roman" w:hAnsiTheme="majorHAnsi" w:cstheme="majorHAnsi"/>
          <w:sz w:val="16"/>
          <w:szCs w:val="16"/>
          <w:lang w:val="en-GB" w:eastAsia="en-GB"/>
        </w:rPr>
      </w:pPr>
      <w:r w:rsidRPr="0035462F">
        <w:rPr>
          <w:rFonts w:asciiTheme="majorHAnsi" w:eastAsia="Times New Roman" w:hAnsiTheme="majorHAnsi" w:cstheme="majorHAnsi"/>
          <w:sz w:val="16"/>
          <w:szCs w:val="16"/>
          <w:lang w:val="en-GB" w:eastAsia="en-GB"/>
        </w:rPr>
        <w:t xml:space="preserve">Subject a child to physical, emotional, or psychological abuse, or neglect. </w:t>
      </w:r>
    </w:p>
    <w:p w14:paraId="512AC746" w14:textId="77777777" w:rsidR="009070D2" w:rsidRPr="0035462F" w:rsidRDefault="009070D2" w:rsidP="009070D2">
      <w:pPr>
        <w:numPr>
          <w:ilvl w:val="0"/>
          <w:numId w:val="52"/>
        </w:numPr>
        <w:spacing w:after="0" w:line="276" w:lineRule="auto"/>
        <w:ind w:left="426"/>
        <w:contextualSpacing/>
        <w:jc w:val="both"/>
        <w:rPr>
          <w:rFonts w:asciiTheme="majorHAnsi" w:hAnsiTheme="majorHAnsi" w:cstheme="majorHAnsi"/>
          <w:sz w:val="16"/>
          <w:szCs w:val="16"/>
          <w:lang w:val="en-GB"/>
        </w:rPr>
      </w:pPr>
      <w:r w:rsidRPr="0035462F">
        <w:rPr>
          <w:rFonts w:asciiTheme="majorHAnsi" w:hAnsiTheme="majorHAnsi" w:cstheme="majorHAnsi"/>
          <w:sz w:val="16"/>
          <w:szCs w:val="16"/>
          <w:lang w:val="en-GB"/>
        </w:rPr>
        <w:t>Engage in any commercially exploitative activities with children including child labour or trafficking.</w:t>
      </w:r>
    </w:p>
    <w:p w14:paraId="712BBB24" w14:textId="77777777" w:rsidR="009070D2" w:rsidRPr="0035462F" w:rsidRDefault="009070D2" w:rsidP="009070D2">
      <w:pPr>
        <w:numPr>
          <w:ilvl w:val="0"/>
          <w:numId w:val="54"/>
        </w:numPr>
        <w:spacing w:after="0" w:line="276" w:lineRule="auto"/>
        <w:ind w:left="426"/>
        <w:contextualSpacing/>
        <w:jc w:val="both"/>
        <w:rPr>
          <w:rFonts w:asciiTheme="majorHAnsi" w:hAnsiTheme="majorHAnsi" w:cstheme="majorHAnsi"/>
          <w:sz w:val="16"/>
          <w:szCs w:val="16"/>
          <w:lang w:val="en-GB"/>
        </w:rPr>
      </w:pPr>
      <w:r w:rsidRPr="0035462F">
        <w:rPr>
          <w:rFonts w:asciiTheme="majorHAnsi" w:hAnsiTheme="majorHAnsi" w:cstheme="majorHAnsi"/>
          <w:sz w:val="16"/>
          <w:szCs w:val="16"/>
          <w:lang w:val="en-GB"/>
        </w:rPr>
        <w:t xml:space="preserve">Sexually abuse or exploit vulnerable adults. </w:t>
      </w:r>
    </w:p>
    <w:p w14:paraId="35B757CE" w14:textId="48FADF65" w:rsidR="009070D2" w:rsidRPr="00A83597" w:rsidRDefault="009070D2" w:rsidP="009070D2">
      <w:pPr>
        <w:numPr>
          <w:ilvl w:val="0"/>
          <w:numId w:val="54"/>
        </w:numPr>
        <w:spacing w:after="0" w:line="276" w:lineRule="auto"/>
        <w:ind w:left="426"/>
        <w:contextualSpacing/>
        <w:jc w:val="both"/>
        <w:rPr>
          <w:rFonts w:asciiTheme="majorHAnsi" w:hAnsiTheme="majorHAnsi" w:cstheme="majorHAnsi"/>
          <w:sz w:val="16"/>
          <w:szCs w:val="16"/>
        </w:rPr>
      </w:pPr>
      <w:r w:rsidRPr="0035462F">
        <w:rPr>
          <w:rFonts w:asciiTheme="majorHAnsi" w:hAnsiTheme="majorHAnsi" w:cstheme="majorHAnsi"/>
          <w:sz w:val="16"/>
          <w:szCs w:val="16"/>
          <w:lang w:val="en-GB"/>
        </w:rPr>
        <w:t>Subject a vulnerable adult to physical, emotional, or psychological abuse, or neglect.</w:t>
      </w:r>
    </w:p>
    <w:p w14:paraId="5B590839" w14:textId="77777777" w:rsidR="00A83597" w:rsidRPr="0035462F" w:rsidRDefault="00A83597" w:rsidP="00A83597">
      <w:pPr>
        <w:spacing w:after="0" w:line="276" w:lineRule="auto"/>
        <w:ind w:left="426"/>
        <w:contextualSpacing/>
        <w:jc w:val="both"/>
        <w:rPr>
          <w:rFonts w:asciiTheme="majorHAnsi" w:hAnsiTheme="majorHAnsi" w:cstheme="majorHAnsi"/>
          <w:sz w:val="16"/>
          <w:szCs w:val="16"/>
        </w:rPr>
      </w:pPr>
    </w:p>
    <w:p w14:paraId="55B039E6" w14:textId="77777777" w:rsidR="009070D2" w:rsidRPr="0035462F"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CHILD PROTECTION</w:t>
      </w:r>
    </w:p>
    <w:p w14:paraId="64AA1201" w14:textId="019D4715" w:rsidR="009070D2"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09BC91FA" w14:textId="77777777" w:rsidR="00A83597" w:rsidRPr="0035462F" w:rsidRDefault="00A83597" w:rsidP="009070D2">
      <w:pPr>
        <w:spacing w:after="0" w:line="276" w:lineRule="auto"/>
        <w:contextualSpacing/>
        <w:rPr>
          <w:rFonts w:asciiTheme="majorHAnsi" w:hAnsiTheme="majorHAnsi" w:cstheme="majorHAnsi"/>
          <w:sz w:val="16"/>
          <w:szCs w:val="16"/>
        </w:rPr>
      </w:pPr>
    </w:p>
    <w:p w14:paraId="6B81AE51" w14:textId="2238D0C8" w:rsidR="009070D2" w:rsidRDefault="009070D2" w:rsidP="009070D2">
      <w:pPr>
        <w:spacing w:after="0" w:line="276" w:lineRule="auto"/>
        <w:contextualSpacing/>
        <w:rPr>
          <w:rFonts w:ascii="Calibri" w:hAnsi="Calibri" w:cs="Calibri"/>
          <w:sz w:val="16"/>
          <w:szCs w:val="16"/>
        </w:rPr>
      </w:pPr>
      <w:r w:rsidRPr="0035462F">
        <w:rPr>
          <w:rFonts w:ascii="Calibri" w:hAnsi="Calibri" w:cs="Calibri"/>
          <w:sz w:val="16"/>
          <w:szCs w:val="16"/>
        </w:rPr>
        <w:t xml:space="preserve">The Supplier represents and warrants that it and all its Third Parties will comply with this requirement, and that it will raise any concerns or suspicions they have, actual or perceived, of any breach of this clause directly to GOAL. </w:t>
      </w:r>
    </w:p>
    <w:p w14:paraId="78AE4708" w14:textId="77777777" w:rsidR="00A83597" w:rsidRPr="0035462F" w:rsidRDefault="00A83597" w:rsidP="009070D2">
      <w:pPr>
        <w:spacing w:after="0" w:line="276" w:lineRule="auto"/>
        <w:contextualSpacing/>
        <w:rPr>
          <w:rFonts w:ascii="Calibri" w:hAnsi="Calibri" w:cs="Calibri"/>
          <w:sz w:val="16"/>
          <w:szCs w:val="16"/>
        </w:rPr>
      </w:pPr>
    </w:p>
    <w:p w14:paraId="6909403A" w14:textId="77777777" w:rsidR="009070D2" w:rsidRPr="0035462F"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FORCED LABOUR</w:t>
      </w:r>
    </w:p>
    <w:p w14:paraId="22F1D301" w14:textId="50E7F335" w:rsidR="009070D2" w:rsidRDefault="009070D2" w:rsidP="009070D2">
      <w:pPr>
        <w:spacing w:after="0" w:line="276" w:lineRule="auto"/>
        <w:rPr>
          <w:rFonts w:asciiTheme="majorHAnsi" w:hAnsiTheme="majorHAnsi" w:cstheme="majorHAnsi"/>
          <w:sz w:val="16"/>
          <w:szCs w:val="16"/>
        </w:rPr>
      </w:pPr>
      <w:r w:rsidRPr="0035462F">
        <w:rPr>
          <w:rFonts w:asciiTheme="majorHAnsi" w:hAnsiTheme="majorHAnsi" w:cstheme="majorHAnsi"/>
          <w:sz w:val="16"/>
          <w:szCs w:val="16"/>
        </w:rPr>
        <w:t>The Supplier represents and warrants that employment is freely chosen and neither it nor any Third Party are using any form of forced, bonded or compulsory labour.</w:t>
      </w:r>
    </w:p>
    <w:p w14:paraId="6D6A0CB2" w14:textId="77777777" w:rsidR="00A83597" w:rsidRPr="0035462F" w:rsidRDefault="00A83597" w:rsidP="009070D2">
      <w:pPr>
        <w:spacing w:after="0" w:line="276" w:lineRule="auto"/>
        <w:rPr>
          <w:rFonts w:asciiTheme="majorHAnsi" w:hAnsiTheme="majorHAnsi" w:cstheme="majorHAnsi"/>
          <w:sz w:val="16"/>
          <w:szCs w:val="16"/>
        </w:rPr>
      </w:pPr>
    </w:p>
    <w:p w14:paraId="3238905A" w14:textId="77777777" w:rsidR="009070D2" w:rsidRPr="0035462F"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WORKING CONDITIONS</w:t>
      </w:r>
    </w:p>
    <w:p w14:paraId="3F068F02" w14:textId="77777777" w:rsidR="009070D2" w:rsidRPr="0035462F"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79A9100C" w14:textId="1875FDB4" w:rsidR="009070D2"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0192B1BE" w14:textId="77777777" w:rsidR="00A83597" w:rsidRPr="0035462F" w:rsidRDefault="00A83597" w:rsidP="009070D2">
      <w:pPr>
        <w:spacing w:after="0" w:line="276" w:lineRule="auto"/>
        <w:contextualSpacing/>
        <w:rPr>
          <w:rFonts w:asciiTheme="majorHAnsi" w:hAnsiTheme="majorHAnsi" w:cstheme="majorHAnsi"/>
          <w:sz w:val="16"/>
          <w:szCs w:val="16"/>
        </w:rPr>
      </w:pPr>
    </w:p>
    <w:p w14:paraId="65D991C5" w14:textId="77777777" w:rsidR="009070D2" w:rsidRPr="0035462F"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DISCRIMINATION IN WORKING CONDITIONS</w:t>
      </w:r>
    </w:p>
    <w:p w14:paraId="66BA24AE" w14:textId="73B98735" w:rsidR="009070D2" w:rsidRDefault="009070D2" w:rsidP="009070D2">
      <w:pPr>
        <w:spacing w:after="0" w:line="276" w:lineRule="auto"/>
        <w:contextualSpacing/>
        <w:rPr>
          <w:rFonts w:ascii="Calibri" w:hAnsi="Calibri"/>
          <w:sz w:val="16"/>
          <w:szCs w:val="16"/>
        </w:rPr>
      </w:pPr>
      <w:r w:rsidRPr="0035462F">
        <w:rPr>
          <w:rFonts w:ascii="Calibri" w:hAnsi="Calibri"/>
          <w:sz w:val="16"/>
          <w:szCs w:val="16"/>
        </w:rPr>
        <w:t xml:space="preserve">The Supplier represents and warrants that neither it nor any </w:t>
      </w:r>
      <w:r w:rsidRPr="0035462F">
        <w:rPr>
          <w:rFonts w:ascii="Calibri" w:hAnsi="Calibri" w:cs="Calibri"/>
          <w:sz w:val="16"/>
          <w:szCs w:val="16"/>
        </w:rPr>
        <w:t>Third Party</w:t>
      </w:r>
      <w:r w:rsidRPr="0035462F">
        <w:rPr>
          <w:rFonts w:ascii="Calibri" w:hAnsi="Calibri"/>
          <w:sz w:val="16"/>
          <w:szCs w:val="16"/>
        </w:rPr>
        <w:t xml:space="preserve"> are discriminating any of its workers regarding </w:t>
      </w:r>
      <w:r w:rsidRPr="0035462F">
        <w:rPr>
          <w:rFonts w:ascii="Calibri" w:hAnsi="Calibri" w:cs="Calibri"/>
          <w:sz w:val="16"/>
          <w:szCs w:val="16"/>
        </w:rPr>
        <w:t>race, colour</w:t>
      </w:r>
      <w:r w:rsidRPr="0035462F">
        <w:rPr>
          <w:rFonts w:ascii="Calibri" w:hAnsi="Calibri"/>
          <w:sz w:val="16"/>
          <w:szCs w:val="16"/>
        </w:rPr>
        <w:t>, gender</w:t>
      </w:r>
      <w:r w:rsidRPr="0035462F">
        <w:rPr>
          <w:rFonts w:ascii="Calibri" w:hAnsi="Calibri" w:cs="Calibri"/>
          <w:sz w:val="16"/>
          <w:szCs w:val="16"/>
        </w:rPr>
        <w:t xml:space="preserve">, language, political or other opinion, caste, national or social origin, property, birth, union affiliation, </w:t>
      </w:r>
      <w:r w:rsidRPr="0035462F">
        <w:rPr>
          <w:rFonts w:ascii="Calibri" w:hAnsi="Calibri"/>
          <w:sz w:val="16"/>
          <w:szCs w:val="16"/>
        </w:rPr>
        <w:t xml:space="preserve">sexual orientation, </w:t>
      </w:r>
      <w:r w:rsidRPr="0035462F">
        <w:rPr>
          <w:rFonts w:ascii="Calibri" w:hAnsi="Calibri" w:cs="Calibri"/>
          <w:sz w:val="16"/>
          <w:szCs w:val="16"/>
        </w:rPr>
        <w:t>health status, age, disability, or other distinguishing characteristics</w:t>
      </w:r>
      <w:r w:rsidRPr="0035462F">
        <w:rPr>
          <w:rFonts w:ascii="Calibri" w:hAnsi="Calibri"/>
          <w:sz w:val="16"/>
          <w:szCs w:val="16"/>
        </w:rPr>
        <w:t>.</w:t>
      </w:r>
    </w:p>
    <w:p w14:paraId="2F84FD82" w14:textId="77777777" w:rsidR="00A83597" w:rsidRPr="0035462F" w:rsidRDefault="00A83597" w:rsidP="009070D2">
      <w:pPr>
        <w:spacing w:after="0" w:line="276" w:lineRule="auto"/>
        <w:contextualSpacing/>
        <w:rPr>
          <w:rFonts w:ascii="Calibri" w:hAnsi="Calibri"/>
          <w:sz w:val="16"/>
          <w:szCs w:val="16"/>
        </w:rPr>
      </w:pPr>
    </w:p>
    <w:p w14:paraId="0E1E198E" w14:textId="1BFE2FFB" w:rsidR="009070D2" w:rsidRDefault="009070D2" w:rsidP="009070D2">
      <w:pPr>
        <w:spacing w:after="0" w:line="276" w:lineRule="auto"/>
        <w:contextualSpacing/>
        <w:rPr>
          <w:rFonts w:ascii="Calibri" w:hAnsi="Calibri"/>
          <w:sz w:val="16"/>
          <w:szCs w:val="16"/>
        </w:rPr>
      </w:pPr>
      <w:r w:rsidRPr="0035462F">
        <w:rPr>
          <w:rFonts w:ascii="Calibri" w:hAnsi="Calibri"/>
          <w:sz w:val="16"/>
          <w:szCs w:val="16"/>
        </w:rPr>
        <w:t xml:space="preserve">The Supplier represents and warrants that neither it nor any </w:t>
      </w:r>
      <w:r w:rsidRPr="0035462F">
        <w:rPr>
          <w:rFonts w:ascii="Calibri" w:hAnsi="Calibri" w:cs="Calibri"/>
          <w:sz w:val="16"/>
          <w:szCs w:val="16"/>
        </w:rPr>
        <w:t>Third Party</w:t>
      </w:r>
      <w:r w:rsidRPr="0035462F">
        <w:rPr>
          <w:rFonts w:ascii="Calibri" w:hAnsi="Calibri"/>
          <w:sz w:val="16"/>
          <w:szCs w:val="16"/>
        </w:rPr>
        <w:t xml:space="preserve"> are making employment-related decisions, from hiring to termination and retirement which are not based only on relevant and objective criteria.</w:t>
      </w:r>
    </w:p>
    <w:p w14:paraId="01837C2A" w14:textId="77777777" w:rsidR="00A83597" w:rsidRPr="0035462F" w:rsidRDefault="00A83597" w:rsidP="009070D2">
      <w:pPr>
        <w:spacing w:after="0" w:line="276" w:lineRule="auto"/>
        <w:contextualSpacing/>
        <w:rPr>
          <w:rFonts w:ascii="Calibri" w:hAnsi="Calibri"/>
          <w:sz w:val="16"/>
          <w:szCs w:val="16"/>
        </w:rPr>
      </w:pPr>
    </w:p>
    <w:p w14:paraId="33C7171B" w14:textId="77777777" w:rsidR="009070D2" w:rsidRPr="0035462F"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TRANSPARENCY, HONESTY, INTEGRITY AND ACCOUNTABILITY</w:t>
      </w:r>
    </w:p>
    <w:p w14:paraId="77CE3B53" w14:textId="77777777" w:rsidR="009070D2" w:rsidRPr="0035462F" w:rsidRDefault="009070D2" w:rsidP="009070D2">
      <w:pPr>
        <w:spacing w:after="0" w:line="276" w:lineRule="auto"/>
        <w:contextualSpacing/>
        <w:rPr>
          <w:rFonts w:ascii="Calibri" w:hAnsi="Calibri" w:cs="Calibri"/>
          <w:sz w:val="16"/>
          <w:szCs w:val="16"/>
        </w:rPr>
      </w:pPr>
      <w:r w:rsidRPr="0035462F">
        <w:rPr>
          <w:rFonts w:ascii="Calibri" w:hAnsi="Calibri" w:cs="Calibri"/>
          <w:sz w:val="16"/>
          <w:szCs w:val="16"/>
        </w:rPr>
        <w:t xml:space="preserve">The Supplier represents and warrants that it and any Third Party shall uphold the highest standards of integrity, honesty and transparency. </w:t>
      </w:r>
    </w:p>
    <w:p w14:paraId="3DC6DB29" w14:textId="2C3F11C7" w:rsidR="009070D2" w:rsidRDefault="009070D2" w:rsidP="009070D2">
      <w:pPr>
        <w:spacing w:after="0" w:line="276" w:lineRule="auto"/>
        <w:contextualSpacing/>
        <w:rPr>
          <w:rFonts w:asciiTheme="majorHAnsi" w:hAnsiTheme="majorHAnsi" w:cstheme="majorHAnsi"/>
          <w:sz w:val="16"/>
          <w:szCs w:val="16"/>
        </w:rPr>
      </w:pPr>
      <w:r w:rsidRPr="0035462F">
        <w:rPr>
          <w:rFonts w:asciiTheme="majorHAnsi" w:hAnsiTheme="majorHAnsi" w:cstheme="majorHAnsi"/>
          <w:sz w:val="16"/>
          <w:szCs w:val="16"/>
        </w:rPr>
        <w:t>The Supplier undertakes a duty of full disclosure of any relevant material at any time and at the sole discretion of GOAL for GOAL to examine any alleged breach of this Supplier Code of Conduct.</w:t>
      </w:r>
    </w:p>
    <w:p w14:paraId="0A99D3D1" w14:textId="77777777" w:rsidR="00A83597" w:rsidRPr="0035462F" w:rsidRDefault="00A83597" w:rsidP="009070D2">
      <w:pPr>
        <w:spacing w:after="0" w:line="276" w:lineRule="auto"/>
        <w:contextualSpacing/>
        <w:rPr>
          <w:rFonts w:asciiTheme="majorHAnsi" w:hAnsiTheme="majorHAnsi" w:cstheme="majorHAnsi"/>
          <w:sz w:val="16"/>
          <w:szCs w:val="16"/>
        </w:rPr>
      </w:pPr>
    </w:p>
    <w:p w14:paraId="10D27F0D" w14:textId="77777777" w:rsidR="009070D2" w:rsidRPr="0035462F"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HUMAN TRAFFICKING &amp; MODERN SLAVERY</w:t>
      </w:r>
    </w:p>
    <w:p w14:paraId="7660D050" w14:textId="4A5FB3B5" w:rsidR="009070D2" w:rsidRDefault="009070D2" w:rsidP="009070D2">
      <w:pPr>
        <w:spacing w:after="0" w:line="276" w:lineRule="auto"/>
        <w:contextualSpacing/>
        <w:rPr>
          <w:rFonts w:ascii="Calibri" w:hAnsi="Calibri" w:cs="Calibri"/>
          <w:color w:val="000000"/>
          <w:sz w:val="16"/>
          <w:szCs w:val="16"/>
        </w:rPr>
      </w:pPr>
      <w:r w:rsidRPr="0035462F">
        <w:rPr>
          <w:rFonts w:ascii="Calibri" w:hAnsi="Calibri" w:cs="Calibri"/>
          <w:sz w:val="16"/>
          <w:szCs w:val="16"/>
        </w:rPr>
        <w:t>The Supplier and each Third Party shall comply with all applicable human trafficking and anti-slavery laws</w:t>
      </w:r>
      <w:r w:rsidRPr="0035462F">
        <w:rPr>
          <w:rFonts w:ascii="Calibri" w:hAnsi="Calibri" w:cs="Calibri"/>
          <w:color w:val="000000"/>
          <w:sz w:val="16"/>
          <w:szCs w:val="16"/>
        </w:rPr>
        <w:t xml:space="preserve">, statutes, regulations, and </w:t>
      </w:r>
      <w:r w:rsidRPr="0035462F">
        <w:rPr>
          <w:rFonts w:ascii="Calibri" w:hAnsi="Calibri" w:cs="Calibri"/>
          <w:sz w:val="16"/>
          <w:szCs w:val="16"/>
        </w:rPr>
        <w:t>conventions</w:t>
      </w:r>
      <w:r w:rsidRPr="0035462F">
        <w:rPr>
          <w:rFonts w:ascii="Calibri" w:hAnsi="Calibri" w:cs="Calibri"/>
          <w:color w:val="000000"/>
          <w:sz w:val="16"/>
          <w:szCs w:val="16"/>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547E007B" w14:textId="77777777" w:rsidR="00A83597" w:rsidRPr="0035462F" w:rsidRDefault="00A83597" w:rsidP="009070D2">
      <w:pPr>
        <w:spacing w:after="0" w:line="276" w:lineRule="auto"/>
        <w:contextualSpacing/>
        <w:rPr>
          <w:rFonts w:ascii="Calibri" w:hAnsi="Calibri" w:cs="Calibri"/>
          <w:color w:val="000000"/>
          <w:sz w:val="16"/>
          <w:szCs w:val="16"/>
        </w:rPr>
      </w:pPr>
    </w:p>
    <w:p w14:paraId="7B248EE9" w14:textId="77777777" w:rsidR="009070D2" w:rsidRPr="0035462F" w:rsidRDefault="009070D2" w:rsidP="009070D2">
      <w:pPr>
        <w:spacing w:after="0" w:line="276" w:lineRule="auto"/>
        <w:rPr>
          <w:rFonts w:ascii="Calibri" w:hAnsi="Calibri" w:cs="Calibri"/>
          <w:color w:val="000000"/>
          <w:sz w:val="16"/>
          <w:szCs w:val="16"/>
        </w:rPr>
      </w:pPr>
      <w:r w:rsidRPr="0035462F">
        <w:rPr>
          <w:rFonts w:ascii="Calibri" w:hAnsi="Calibri" w:cs="Calibri"/>
          <w:color w:val="000000"/>
          <w:sz w:val="16"/>
          <w:szCs w:val="16"/>
        </w:rPr>
        <w:lastRenderedPageBreak/>
        <w:t>Suppliers and their employees, and Third Parties (including labour recruiters, brokers, and agents) shall not:</w:t>
      </w:r>
    </w:p>
    <w:p w14:paraId="448B789B" w14:textId="77777777" w:rsidR="009070D2" w:rsidRPr="0035462F" w:rsidRDefault="009070D2" w:rsidP="009070D2">
      <w:pPr>
        <w:numPr>
          <w:ilvl w:val="0"/>
          <w:numId w:val="55"/>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Engage in trafficking in persons during the period of performance of the contract.</w:t>
      </w:r>
    </w:p>
    <w:p w14:paraId="359EA4CE" w14:textId="77777777" w:rsidR="009070D2" w:rsidRPr="0035462F" w:rsidRDefault="009070D2" w:rsidP="009070D2">
      <w:pPr>
        <w:numPr>
          <w:ilvl w:val="0"/>
          <w:numId w:val="55"/>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 xml:space="preserve">Procure commercial sex acts during the period of performance of the contract. </w:t>
      </w:r>
    </w:p>
    <w:p w14:paraId="22254C27" w14:textId="77777777" w:rsidR="009070D2" w:rsidRPr="0035462F" w:rsidRDefault="009070D2" w:rsidP="009070D2">
      <w:pPr>
        <w:numPr>
          <w:ilvl w:val="0"/>
          <w:numId w:val="55"/>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 xml:space="preserve">Use forced labour in the performance of the Contract. </w:t>
      </w:r>
    </w:p>
    <w:p w14:paraId="0BE73B6E" w14:textId="77777777" w:rsidR="009070D2" w:rsidRPr="0035462F" w:rsidRDefault="009070D2" w:rsidP="009070D2">
      <w:pPr>
        <w:numPr>
          <w:ilvl w:val="0"/>
          <w:numId w:val="55"/>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 xml:space="preserve">Destroy, conceal, confiscate, or otherwise deny access by an employee to the employee’s identity or immigration documents, regardless of issuing authority. </w:t>
      </w:r>
    </w:p>
    <w:p w14:paraId="40DF9479" w14:textId="77777777" w:rsidR="009070D2" w:rsidRPr="0035462F" w:rsidRDefault="009070D2" w:rsidP="009070D2">
      <w:pPr>
        <w:numPr>
          <w:ilvl w:val="0"/>
          <w:numId w:val="55"/>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5C4FB18F" w14:textId="77777777" w:rsidR="009070D2" w:rsidRPr="0035462F" w:rsidRDefault="009070D2" w:rsidP="009070D2">
      <w:pPr>
        <w:numPr>
          <w:ilvl w:val="0"/>
          <w:numId w:val="55"/>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Charge recruitment fees to employees or potential employees</w:t>
      </w:r>
    </w:p>
    <w:p w14:paraId="785B9F5A" w14:textId="77777777" w:rsidR="009070D2" w:rsidRPr="0035462F" w:rsidRDefault="009070D2" w:rsidP="009070D2">
      <w:pPr>
        <w:numPr>
          <w:ilvl w:val="0"/>
          <w:numId w:val="55"/>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6DFD28D1" w14:textId="77777777" w:rsidR="009070D2" w:rsidRPr="0035462F" w:rsidRDefault="009070D2" w:rsidP="009070D2">
      <w:pPr>
        <w:numPr>
          <w:ilvl w:val="0"/>
          <w:numId w:val="55"/>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Where applicable, fail to provide or arrange housing that fails to meet national standards for housing and safety</w:t>
      </w:r>
    </w:p>
    <w:p w14:paraId="2413D423" w14:textId="00E5490D" w:rsidR="009070D2" w:rsidRDefault="009070D2" w:rsidP="009070D2">
      <w:pPr>
        <w:numPr>
          <w:ilvl w:val="0"/>
          <w:numId w:val="55"/>
        </w:numPr>
        <w:spacing w:after="0" w:line="276" w:lineRule="auto"/>
        <w:ind w:left="142" w:hanging="142"/>
        <w:contextualSpacing/>
        <w:jc w:val="both"/>
        <w:rPr>
          <w:rFonts w:asciiTheme="majorHAnsi" w:hAnsiTheme="majorHAnsi" w:cstheme="majorHAnsi"/>
          <w:sz w:val="16"/>
          <w:szCs w:val="16"/>
        </w:rPr>
      </w:pPr>
      <w:r w:rsidRPr="0035462F">
        <w:rPr>
          <w:rFonts w:asciiTheme="majorHAnsi" w:hAnsiTheme="majorHAnsi" w:cstheme="majorHAnsi"/>
          <w:sz w:val="16"/>
          <w:szCs w:val="16"/>
        </w:rPr>
        <w:t xml:space="preserve">Fail to provide an employment contract, recruitment agreement or other required work document in writing, in a language the employee understands, as required by law. </w:t>
      </w:r>
    </w:p>
    <w:p w14:paraId="77302D71" w14:textId="77777777" w:rsidR="00A83597" w:rsidRPr="0035462F" w:rsidRDefault="00A83597" w:rsidP="00A83597">
      <w:pPr>
        <w:spacing w:after="0" w:line="276" w:lineRule="auto"/>
        <w:ind w:left="142"/>
        <w:contextualSpacing/>
        <w:jc w:val="both"/>
        <w:rPr>
          <w:rFonts w:asciiTheme="majorHAnsi" w:hAnsiTheme="majorHAnsi" w:cstheme="majorHAnsi"/>
          <w:sz w:val="16"/>
          <w:szCs w:val="16"/>
        </w:rPr>
      </w:pPr>
    </w:p>
    <w:p w14:paraId="27BE0015" w14:textId="0E4C5153" w:rsidR="009070D2" w:rsidRDefault="009070D2" w:rsidP="009070D2">
      <w:pPr>
        <w:spacing w:after="0" w:line="276" w:lineRule="auto"/>
        <w:rPr>
          <w:rFonts w:asciiTheme="majorHAnsi" w:hAnsiTheme="majorHAnsi" w:cstheme="majorHAnsi"/>
          <w:sz w:val="16"/>
          <w:szCs w:val="16"/>
        </w:rPr>
      </w:pPr>
      <w:r w:rsidRPr="0035462F">
        <w:rPr>
          <w:rFonts w:asciiTheme="majorHAnsi" w:hAnsiTheme="majorHAnsi" w:cstheme="majorHAnsi"/>
          <w:sz w:val="16"/>
          <w:szCs w:val="16"/>
        </w:rPr>
        <w:t>Should the Supplier become aware of, or suspect, human trafficking activities during the execution of the contract the Contractor must immediately inform GOAL to enable appropriate action to be taken.</w:t>
      </w:r>
    </w:p>
    <w:p w14:paraId="20D8932E" w14:textId="77777777" w:rsidR="00A83597" w:rsidRPr="0035462F" w:rsidRDefault="00A83597" w:rsidP="009070D2">
      <w:pPr>
        <w:spacing w:after="0" w:line="276" w:lineRule="auto"/>
        <w:rPr>
          <w:rFonts w:asciiTheme="majorHAnsi" w:hAnsiTheme="majorHAnsi" w:cstheme="majorHAnsi"/>
          <w:sz w:val="16"/>
          <w:szCs w:val="16"/>
        </w:rPr>
      </w:pPr>
    </w:p>
    <w:p w14:paraId="3F15F667" w14:textId="77777777" w:rsidR="009070D2" w:rsidRPr="0035462F"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WHISTLEBLOWING AND REPORTING</w:t>
      </w:r>
    </w:p>
    <w:p w14:paraId="489A9FEA" w14:textId="77777777" w:rsidR="009070D2" w:rsidRPr="0035462F" w:rsidRDefault="009070D2" w:rsidP="009070D2">
      <w:pPr>
        <w:spacing w:after="0" w:line="276" w:lineRule="auto"/>
        <w:rPr>
          <w:rFonts w:asciiTheme="majorHAnsi" w:hAnsiTheme="majorHAnsi" w:cstheme="majorHAnsi"/>
          <w:sz w:val="16"/>
          <w:szCs w:val="16"/>
        </w:rPr>
      </w:pPr>
      <w:r w:rsidRPr="0035462F">
        <w:rPr>
          <w:rFonts w:ascii="Calibri" w:hAnsi="Calibri" w:cs="Calibri"/>
          <w:sz w:val="16"/>
          <w:szCs w:val="16"/>
        </w:rPr>
        <w:t>The Supplier represents and warrants that it and any Third Party shall raise any genuine concerns about actual or perceived wrongdoing by GOAL staff members, board members, partners of GOAL, other suppliers, contractors, volunteers, and communities.</w:t>
      </w:r>
    </w:p>
    <w:p w14:paraId="6EF5AD52" w14:textId="2F92FDC4" w:rsidR="009070D2" w:rsidRDefault="009070D2" w:rsidP="009070D2">
      <w:pPr>
        <w:spacing w:after="0" w:line="276" w:lineRule="auto"/>
        <w:rPr>
          <w:rFonts w:asciiTheme="majorHAnsi" w:hAnsiTheme="majorHAnsi" w:cstheme="majorHAnsi"/>
          <w:color w:val="0000FF"/>
          <w:sz w:val="16"/>
          <w:szCs w:val="16"/>
          <w:u w:val="single"/>
        </w:rPr>
      </w:pPr>
      <w:r w:rsidRPr="0035462F">
        <w:rPr>
          <w:rFonts w:asciiTheme="majorHAnsi" w:hAnsiTheme="majorHAnsi" w:cstheme="majorHAnsi"/>
          <w:sz w:val="16"/>
          <w:szCs w:val="16"/>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17" w:history="1">
        <w:r w:rsidRPr="0035462F">
          <w:rPr>
            <w:rFonts w:asciiTheme="majorHAnsi" w:hAnsiTheme="majorHAnsi" w:cstheme="majorHAnsi"/>
            <w:color w:val="0000FF"/>
            <w:sz w:val="16"/>
            <w:szCs w:val="16"/>
            <w:u w:val="single"/>
          </w:rPr>
          <w:t>speakup@goal.ie</w:t>
        </w:r>
      </w:hyperlink>
      <w:r w:rsidRPr="0035462F">
        <w:rPr>
          <w:rFonts w:asciiTheme="majorHAnsi" w:hAnsiTheme="majorHAnsi" w:cstheme="majorHAnsi"/>
          <w:sz w:val="16"/>
          <w:szCs w:val="16"/>
        </w:rPr>
        <w:t xml:space="preserve"> to raise any legal or ethical issues or concerns; </w:t>
      </w:r>
      <w:r w:rsidRPr="0035462F">
        <w:rPr>
          <w:rFonts w:asciiTheme="majorHAnsi" w:hAnsiTheme="majorHAnsi" w:cstheme="majorHAnsi"/>
          <w:color w:val="000000"/>
          <w:sz w:val="16"/>
          <w:szCs w:val="16"/>
        </w:rPr>
        <w:t xml:space="preserve">or through the externally managed hotline, </w:t>
      </w:r>
      <w:proofErr w:type="spellStart"/>
      <w:r w:rsidRPr="0035462F">
        <w:rPr>
          <w:rFonts w:asciiTheme="majorHAnsi" w:hAnsiTheme="majorHAnsi" w:cstheme="majorHAnsi"/>
          <w:b/>
          <w:bCs/>
          <w:color w:val="000000"/>
          <w:sz w:val="16"/>
          <w:szCs w:val="16"/>
        </w:rPr>
        <w:t>Safecall</w:t>
      </w:r>
      <w:proofErr w:type="spellEnd"/>
      <w:r w:rsidRPr="0035462F">
        <w:rPr>
          <w:rFonts w:asciiTheme="majorHAnsi" w:hAnsiTheme="majorHAnsi" w:cstheme="majorHAnsi"/>
          <w:b/>
          <w:bCs/>
          <w:color w:val="000000"/>
          <w:sz w:val="16"/>
          <w:szCs w:val="16"/>
        </w:rPr>
        <w:t xml:space="preserve">: </w:t>
      </w:r>
      <w:hyperlink r:id="rId18" w:history="1">
        <w:r w:rsidRPr="0035462F">
          <w:rPr>
            <w:rFonts w:asciiTheme="majorHAnsi" w:hAnsiTheme="majorHAnsi" w:cstheme="majorHAnsi"/>
            <w:color w:val="0000FF"/>
            <w:sz w:val="16"/>
            <w:szCs w:val="16"/>
            <w:u w:val="single"/>
          </w:rPr>
          <w:t>www.safecall.co.uk/report</w:t>
        </w:r>
      </w:hyperlink>
      <w:r w:rsidRPr="0035462F">
        <w:rPr>
          <w:rFonts w:asciiTheme="majorHAnsi" w:hAnsiTheme="majorHAnsi" w:cstheme="majorHAnsi"/>
          <w:b/>
          <w:bCs/>
          <w:color w:val="0563C1"/>
          <w:sz w:val="16"/>
          <w:szCs w:val="16"/>
        </w:rPr>
        <w:t xml:space="preserve">, </w:t>
      </w:r>
      <w:r w:rsidRPr="0035462F">
        <w:rPr>
          <w:rFonts w:asciiTheme="majorHAnsi" w:hAnsiTheme="majorHAnsi" w:cstheme="majorHAnsi"/>
          <w:b/>
          <w:bCs/>
          <w:color w:val="000000"/>
          <w:sz w:val="16"/>
          <w:szCs w:val="16"/>
        </w:rPr>
        <w:t xml:space="preserve"> </w:t>
      </w:r>
      <w:hyperlink r:id="rId19" w:history="1">
        <w:r w:rsidRPr="0035462F">
          <w:rPr>
            <w:rFonts w:asciiTheme="majorHAnsi" w:hAnsiTheme="majorHAnsi" w:cstheme="majorHAnsi"/>
            <w:color w:val="0000FF"/>
            <w:sz w:val="16"/>
            <w:szCs w:val="16"/>
            <w:u w:val="single"/>
          </w:rPr>
          <w:t>goal@safecall.co.uk</w:t>
        </w:r>
      </w:hyperlink>
      <w:r w:rsidRPr="0035462F">
        <w:rPr>
          <w:rFonts w:asciiTheme="majorHAnsi" w:hAnsiTheme="majorHAnsi" w:cstheme="majorHAnsi"/>
          <w:color w:val="0000FF"/>
          <w:sz w:val="16"/>
          <w:szCs w:val="16"/>
          <w:u w:val="single"/>
        </w:rPr>
        <w:t xml:space="preserve">., </w:t>
      </w:r>
    </w:p>
    <w:p w14:paraId="351E0891" w14:textId="77777777" w:rsidR="00A83597" w:rsidRPr="0035462F" w:rsidRDefault="00A83597" w:rsidP="009070D2">
      <w:pPr>
        <w:spacing w:after="0" w:line="276" w:lineRule="auto"/>
        <w:rPr>
          <w:rFonts w:asciiTheme="majorHAnsi" w:hAnsiTheme="majorHAnsi" w:cstheme="majorHAnsi"/>
          <w:sz w:val="16"/>
          <w:szCs w:val="16"/>
        </w:rPr>
      </w:pPr>
    </w:p>
    <w:p w14:paraId="62071068" w14:textId="77777777" w:rsidR="009070D2" w:rsidRPr="0035462F" w:rsidRDefault="009070D2" w:rsidP="009070D2">
      <w:pPr>
        <w:numPr>
          <w:ilvl w:val="0"/>
          <w:numId w:val="51"/>
        </w:numPr>
        <w:spacing w:after="0" w:line="276" w:lineRule="auto"/>
        <w:ind w:left="0" w:firstLine="0"/>
        <w:contextualSpacing/>
        <w:jc w:val="both"/>
        <w:rPr>
          <w:rFonts w:asciiTheme="majorHAnsi" w:hAnsiTheme="majorHAnsi" w:cstheme="majorHAnsi"/>
          <w:b/>
          <w:bCs/>
          <w:sz w:val="16"/>
          <w:szCs w:val="16"/>
        </w:rPr>
      </w:pPr>
      <w:r w:rsidRPr="0035462F">
        <w:rPr>
          <w:rFonts w:asciiTheme="majorHAnsi" w:hAnsiTheme="majorHAnsi" w:cstheme="majorHAnsi"/>
          <w:b/>
          <w:bCs/>
          <w:sz w:val="16"/>
          <w:szCs w:val="16"/>
        </w:rPr>
        <w:t>BREACH</w:t>
      </w:r>
    </w:p>
    <w:p w14:paraId="440D5C18" w14:textId="77777777" w:rsidR="009070D2" w:rsidRPr="0035462F" w:rsidRDefault="009070D2" w:rsidP="009070D2">
      <w:pPr>
        <w:spacing w:after="0" w:line="276" w:lineRule="auto"/>
        <w:contextualSpacing/>
        <w:rPr>
          <w:rFonts w:ascii="Calibri" w:hAnsi="Calibri" w:cs="Calibri"/>
          <w:sz w:val="16"/>
          <w:szCs w:val="16"/>
          <w:lang w:val="en-GB"/>
        </w:rPr>
      </w:pPr>
      <w:r w:rsidRPr="0035462F">
        <w:rPr>
          <w:rFonts w:asciiTheme="majorHAnsi" w:eastAsia="Times New Roman" w:hAnsiTheme="majorHAnsi" w:cstheme="majorHAnsi"/>
          <w:color w:val="000000" w:themeColor="text1"/>
          <w:sz w:val="16"/>
          <w:szCs w:val="16"/>
          <w:lang w:val="en-US"/>
        </w:rPr>
        <w:t xml:space="preserve">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(i) continue the Contract making such necessary amendments to the Contract as may be required to strengthen the terms of the Contract; or (ii) terminate </w:t>
      </w:r>
      <w:r w:rsidRPr="0035462F">
        <w:rPr>
          <w:rFonts w:asciiTheme="majorHAnsi" w:hAnsiTheme="majorHAnsi" w:cstheme="majorHAnsi"/>
          <w:color w:val="000000" w:themeColor="text1"/>
          <w:sz w:val="16"/>
          <w:szCs w:val="16"/>
        </w:rPr>
        <w:t xml:space="preserve">the Contract with the Supplier immediately at no cost to GOAL. Upon such termination, </w:t>
      </w:r>
      <w:r w:rsidRPr="0035462F">
        <w:rPr>
          <w:rFonts w:ascii="Calibri" w:hAnsi="Calibri" w:cs="Calibri"/>
          <w:sz w:val="16"/>
          <w:szCs w:val="16"/>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4F92D74A" w14:textId="77777777" w:rsidR="009070D2" w:rsidRPr="0035462F" w:rsidRDefault="009070D2" w:rsidP="009070D2">
      <w:pPr>
        <w:spacing w:after="0" w:line="276" w:lineRule="auto"/>
        <w:contextualSpacing/>
        <w:rPr>
          <w:rFonts w:ascii="Calibri" w:hAnsi="Calibri" w:cs="Calibri"/>
          <w:sz w:val="16"/>
          <w:szCs w:val="16"/>
          <w:lang w:val="en-GB"/>
        </w:rPr>
      </w:pPr>
    </w:p>
    <w:p w14:paraId="4F5A122A" w14:textId="77777777" w:rsidR="009070D2" w:rsidRPr="0035462F" w:rsidRDefault="009070D2" w:rsidP="009070D2">
      <w:pPr>
        <w:spacing w:after="0" w:line="276" w:lineRule="auto"/>
        <w:contextualSpacing/>
        <w:rPr>
          <w:rFonts w:ascii="Calibri" w:hAnsi="Calibri" w:cs="Calibri"/>
          <w:sz w:val="16"/>
          <w:szCs w:val="16"/>
          <w:lang w:val="en-GB"/>
        </w:rPr>
      </w:pPr>
    </w:p>
    <w:p w14:paraId="4D77BEC2" w14:textId="77777777" w:rsidR="009070D2" w:rsidRPr="0035462F" w:rsidRDefault="009070D2" w:rsidP="009070D2">
      <w:pPr>
        <w:spacing w:after="0" w:line="276" w:lineRule="auto"/>
        <w:contextualSpacing/>
        <w:rPr>
          <w:rFonts w:ascii="Calibri" w:hAnsi="Calibri" w:cs="Calibri"/>
          <w:sz w:val="16"/>
          <w:szCs w:val="16"/>
          <w:lang w:val="en-GB"/>
        </w:rPr>
      </w:pPr>
      <w:r w:rsidRPr="0035462F">
        <w:rPr>
          <w:rFonts w:ascii="Calibri" w:hAnsi="Calibri" w:cs="Calibri"/>
          <w:sz w:val="16"/>
          <w:szCs w:val="16"/>
          <w:lang w:val="en-GB"/>
        </w:rPr>
        <w:t>This Supplier Code of Conduct is hereby acknowledged and agreed by:</w:t>
      </w:r>
    </w:p>
    <w:p w14:paraId="05DDE8BB" w14:textId="77777777" w:rsidR="009070D2" w:rsidRPr="0035462F" w:rsidRDefault="009070D2" w:rsidP="009070D2">
      <w:pPr>
        <w:spacing w:after="0" w:line="276" w:lineRule="auto"/>
        <w:contextualSpacing/>
        <w:rPr>
          <w:rFonts w:ascii="Calibri" w:hAnsi="Calibri" w:cs="Calibri"/>
          <w:sz w:val="16"/>
          <w:szCs w:val="16"/>
          <w:lang w:val="en-GB"/>
        </w:rPr>
      </w:pPr>
    </w:p>
    <w:tbl>
      <w:tblPr>
        <w:tblStyle w:val="TableGrid4"/>
        <w:tblW w:w="0" w:type="auto"/>
        <w:tblLook w:val="04A0" w:firstRow="1" w:lastRow="0" w:firstColumn="1" w:lastColumn="0" w:noHBand="0" w:noVBand="1"/>
      </w:tblPr>
      <w:tblGrid>
        <w:gridCol w:w="1271"/>
        <w:gridCol w:w="3765"/>
      </w:tblGrid>
      <w:tr w:rsidR="009070D2" w:rsidRPr="0035462F" w14:paraId="376D253B" w14:textId="77777777" w:rsidTr="00496BE2">
        <w:tc>
          <w:tcPr>
            <w:tcW w:w="1271" w:type="dxa"/>
            <w:shd w:val="clear" w:color="auto" w:fill="F2F2F2" w:themeFill="background1" w:themeFillShade="F2"/>
          </w:tcPr>
          <w:p w14:paraId="2D35EFA7" w14:textId="77777777" w:rsidR="009070D2" w:rsidRPr="0035462F" w:rsidRDefault="009070D2" w:rsidP="00496BE2">
            <w:pPr>
              <w:spacing w:line="276" w:lineRule="auto"/>
              <w:contextualSpacing/>
              <w:rPr>
                <w:rFonts w:ascii="Calibri" w:hAnsi="Calibri" w:cs="Calibri"/>
                <w:sz w:val="16"/>
                <w:szCs w:val="16"/>
              </w:rPr>
            </w:pPr>
            <w:r w:rsidRPr="0035462F">
              <w:rPr>
                <w:rFonts w:ascii="Calibri" w:hAnsi="Calibri" w:cs="Calibri"/>
                <w:sz w:val="16"/>
                <w:szCs w:val="16"/>
              </w:rPr>
              <w:t>On behalf of</w:t>
            </w:r>
          </w:p>
        </w:tc>
        <w:tc>
          <w:tcPr>
            <w:tcW w:w="3765" w:type="dxa"/>
            <w:shd w:val="clear" w:color="auto" w:fill="auto"/>
          </w:tcPr>
          <w:p w14:paraId="0937A978" w14:textId="77777777" w:rsidR="009070D2" w:rsidRPr="0035462F" w:rsidRDefault="009070D2" w:rsidP="00496BE2">
            <w:pPr>
              <w:spacing w:line="276" w:lineRule="auto"/>
              <w:contextualSpacing/>
              <w:rPr>
                <w:rFonts w:ascii="Calibri" w:hAnsi="Calibri" w:cs="Calibri"/>
                <w:i/>
                <w:iCs/>
                <w:sz w:val="16"/>
                <w:szCs w:val="16"/>
              </w:rPr>
            </w:pPr>
            <w:r w:rsidRPr="0035462F">
              <w:rPr>
                <w:rFonts w:ascii="Calibri" w:hAnsi="Calibri" w:cs="Calibri"/>
                <w:i/>
                <w:iCs/>
                <w:sz w:val="16"/>
                <w:szCs w:val="16"/>
                <w:highlight w:val="yellow"/>
              </w:rPr>
              <w:t>insert supplier name</w:t>
            </w:r>
          </w:p>
        </w:tc>
      </w:tr>
      <w:tr w:rsidR="009070D2" w:rsidRPr="0035462F" w14:paraId="79166E88" w14:textId="77777777" w:rsidTr="00496BE2">
        <w:tc>
          <w:tcPr>
            <w:tcW w:w="1271" w:type="dxa"/>
            <w:shd w:val="clear" w:color="auto" w:fill="F2F2F2" w:themeFill="background1" w:themeFillShade="F2"/>
          </w:tcPr>
          <w:p w14:paraId="713A0A98" w14:textId="77777777" w:rsidR="009070D2" w:rsidRPr="0035462F" w:rsidRDefault="009070D2" w:rsidP="00496BE2">
            <w:pPr>
              <w:spacing w:line="276" w:lineRule="auto"/>
              <w:contextualSpacing/>
              <w:rPr>
                <w:rFonts w:ascii="Calibri" w:hAnsi="Calibri" w:cs="Calibri"/>
                <w:sz w:val="16"/>
                <w:szCs w:val="16"/>
              </w:rPr>
            </w:pPr>
            <w:r w:rsidRPr="0035462F">
              <w:rPr>
                <w:rFonts w:ascii="Calibri" w:hAnsi="Calibri" w:cs="Calibri"/>
                <w:sz w:val="16"/>
                <w:szCs w:val="16"/>
              </w:rPr>
              <w:t>Name</w:t>
            </w:r>
          </w:p>
        </w:tc>
        <w:tc>
          <w:tcPr>
            <w:tcW w:w="3765" w:type="dxa"/>
          </w:tcPr>
          <w:p w14:paraId="5AB551F8" w14:textId="77777777" w:rsidR="009070D2" w:rsidRPr="0035462F" w:rsidRDefault="009070D2" w:rsidP="00496BE2">
            <w:pPr>
              <w:spacing w:line="276" w:lineRule="auto"/>
              <w:contextualSpacing/>
              <w:rPr>
                <w:rFonts w:ascii="Calibri" w:hAnsi="Calibri" w:cs="Calibri"/>
                <w:sz w:val="16"/>
                <w:szCs w:val="16"/>
              </w:rPr>
            </w:pPr>
          </w:p>
        </w:tc>
      </w:tr>
      <w:tr w:rsidR="009070D2" w:rsidRPr="0035462F" w14:paraId="4B9AB38E" w14:textId="77777777" w:rsidTr="00496BE2">
        <w:tc>
          <w:tcPr>
            <w:tcW w:w="1271" w:type="dxa"/>
            <w:shd w:val="clear" w:color="auto" w:fill="F2F2F2" w:themeFill="background1" w:themeFillShade="F2"/>
          </w:tcPr>
          <w:p w14:paraId="6C9B56A2" w14:textId="77777777" w:rsidR="009070D2" w:rsidRPr="0035462F" w:rsidRDefault="009070D2" w:rsidP="00496BE2">
            <w:pPr>
              <w:spacing w:line="276" w:lineRule="auto"/>
              <w:contextualSpacing/>
              <w:rPr>
                <w:rFonts w:ascii="Calibri" w:hAnsi="Calibri" w:cs="Calibri"/>
                <w:sz w:val="16"/>
                <w:szCs w:val="16"/>
              </w:rPr>
            </w:pPr>
            <w:r w:rsidRPr="0035462F">
              <w:rPr>
                <w:rFonts w:ascii="Calibri" w:hAnsi="Calibri" w:cs="Calibri"/>
                <w:sz w:val="16"/>
                <w:szCs w:val="16"/>
              </w:rPr>
              <w:t>Signature</w:t>
            </w:r>
          </w:p>
        </w:tc>
        <w:tc>
          <w:tcPr>
            <w:tcW w:w="3765" w:type="dxa"/>
          </w:tcPr>
          <w:p w14:paraId="1E576F2D" w14:textId="77777777" w:rsidR="009070D2" w:rsidRPr="0035462F" w:rsidRDefault="009070D2" w:rsidP="00496BE2">
            <w:pPr>
              <w:spacing w:line="276" w:lineRule="auto"/>
              <w:contextualSpacing/>
              <w:rPr>
                <w:rFonts w:ascii="Calibri" w:hAnsi="Calibri" w:cs="Calibri"/>
                <w:sz w:val="16"/>
                <w:szCs w:val="16"/>
              </w:rPr>
            </w:pPr>
          </w:p>
          <w:p w14:paraId="1B50E199" w14:textId="77777777" w:rsidR="009070D2" w:rsidRPr="0035462F" w:rsidRDefault="009070D2" w:rsidP="00496BE2">
            <w:pPr>
              <w:spacing w:line="276" w:lineRule="auto"/>
              <w:contextualSpacing/>
              <w:rPr>
                <w:rFonts w:ascii="Calibri" w:hAnsi="Calibri" w:cs="Calibri"/>
                <w:sz w:val="16"/>
                <w:szCs w:val="16"/>
              </w:rPr>
            </w:pPr>
          </w:p>
          <w:p w14:paraId="08EB72AB" w14:textId="77777777" w:rsidR="009070D2" w:rsidRPr="0035462F" w:rsidRDefault="009070D2" w:rsidP="00496BE2">
            <w:pPr>
              <w:spacing w:line="276" w:lineRule="auto"/>
              <w:contextualSpacing/>
              <w:rPr>
                <w:rFonts w:ascii="Calibri" w:hAnsi="Calibri" w:cs="Calibri"/>
                <w:sz w:val="16"/>
                <w:szCs w:val="16"/>
              </w:rPr>
            </w:pPr>
          </w:p>
        </w:tc>
      </w:tr>
      <w:tr w:rsidR="009070D2" w:rsidRPr="0035462F" w14:paraId="6B7B7C6A" w14:textId="77777777" w:rsidTr="00496BE2">
        <w:tc>
          <w:tcPr>
            <w:tcW w:w="1271" w:type="dxa"/>
            <w:shd w:val="clear" w:color="auto" w:fill="F2F2F2" w:themeFill="background1" w:themeFillShade="F2"/>
          </w:tcPr>
          <w:p w14:paraId="08E73996" w14:textId="77777777" w:rsidR="009070D2" w:rsidRPr="0035462F" w:rsidRDefault="009070D2" w:rsidP="00496BE2">
            <w:pPr>
              <w:spacing w:line="276" w:lineRule="auto"/>
              <w:contextualSpacing/>
              <w:rPr>
                <w:rFonts w:ascii="Calibri" w:hAnsi="Calibri" w:cs="Calibri"/>
                <w:sz w:val="16"/>
                <w:szCs w:val="16"/>
              </w:rPr>
            </w:pPr>
            <w:r w:rsidRPr="0035462F">
              <w:rPr>
                <w:rFonts w:ascii="Calibri" w:hAnsi="Calibri" w:cs="Calibri"/>
                <w:sz w:val="16"/>
                <w:szCs w:val="16"/>
              </w:rPr>
              <w:t>Date</w:t>
            </w:r>
          </w:p>
        </w:tc>
        <w:tc>
          <w:tcPr>
            <w:tcW w:w="3765" w:type="dxa"/>
          </w:tcPr>
          <w:p w14:paraId="2998F1A8" w14:textId="77777777" w:rsidR="009070D2" w:rsidRPr="0035462F" w:rsidRDefault="009070D2" w:rsidP="00496BE2">
            <w:pPr>
              <w:spacing w:line="276" w:lineRule="auto"/>
              <w:contextualSpacing/>
              <w:rPr>
                <w:rFonts w:ascii="Calibri" w:hAnsi="Calibri" w:cs="Calibri"/>
                <w:sz w:val="16"/>
                <w:szCs w:val="16"/>
              </w:rPr>
            </w:pPr>
          </w:p>
        </w:tc>
      </w:tr>
      <w:tr w:rsidR="009070D2" w:rsidRPr="0035462F" w14:paraId="479F276F" w14:textId="77777777" w:rsidTr="00496BE2">
        <w:tc>
          <w:tcPr>
            <w:tcW w:w="1271" w:type="dxa"/>
            <w:shd w:val="clear" w:color="auto" w:fill="F2F2F2" w:themeFill="background1" w:themeFillShade="F2"/>
          </w:tcPr>
          <w:p w14:paraId="7B60EC29" w14:textId="77777777" w:rsidR="009070D2" w:rsidRPr="0035462F" w:rsidRDefault="009070D2" w:rsidP="00496BE2">
            <w:pPr>
              <w:spacing w:line="276" w:lineRule="auto"/>
              <w:contextualSpacing/>
              <w:rPr>
                <w:rFonts w:ascii="Calibri" w:hAnsi="Calibri" w:cs="Calibri"/>
                <w:sz w:val="16"/>
                <w:szCs w:val="16"/>
              </w:rPr>
            </w:pPr>
            <w:r w:rsidRPr="0035462F">
              <w:rPr>
                <w:rFonts w:ascii="Calibri" w:hAnsi="Calibri" w:cs="Calibri"/>
                <w:sz w:val="16"/>
                <w:szCs w:val="16"/>
              </w:rPr>
              <w:t>Place</w:t>
            </w:r>
          </w:p>
        </w:tc>
        <w:tc>
          <w:tcPr>
            <w:tcW w:w="3765" w:type="dxa"/>
          </w:tcPr>
          <w:p w14:paraId="5050D243" w14:textId="77777777" w:rsidR="009070D2" w:rsidRPr="0035462F" w:rsidRDefault="009070D2" w:rsidP="00496BE2">
            <w:pPr>
              <w:spacing w:line="276" w:lineRule="auto"/>
              <w:contextualSpacing/>
              <w:rPr>
                <w:rFonts w:ascii="Calibri" w:hAnsi="Calibri" w:cs="Calibri"/>
                <w:sz w:val="16"/>
                <w:szCs w:val="16"/>
              </w:rPr>
            </w:pPr>
          </w:p>
        </w:tc>
      </w:tr>
    </w:tbl>
    <w:p w14:paraId="3FB8B806" w14:textId="77777777" w:rsidR="009070D2" w:rsidRPr="0035462F" w:rsidRDefault="009070D2" w:rsidP="009070D2">
      <w:pPr>
        <w:spacing w:line="276" w:lineRule="auto"/>
        <w:rPr>
          <w:sz w:val="16"/>
          <w:szCs w:val="16"/>
          <w:lang w:val="en-GB"/>
        </w:rPr>
      </w:pPr>
    </w:p>
    <w:p w14:paraId="5CF57B5E" w14:textId="77777777" w:rsidR="00393270" w:rsidRDefault="00393270" w:rsidP="009070D2">
      <w:pPr>
        <w:tabs>
          <w:tab w:val="left" w:pos="-90"/>
        </w:tabs>
        <w:spacing w:after="0" w:line="240" w:lineRule="auto"/>
        <w:jc w:val="both"/>
      </w:pPr>
    </w:p>
    <w:sectPr w:rsidR="00393270" w:rsidSect="00613003">
      <w:headerReference w:type="default" r:id="rId20"/>
      <w:footerReference w:type="default" r:id="rId21"/>
      <w:pgSz w:w="11906" w:h="16838" w:code="9"/>
      <w:pgMar w:top="607" w:right="992" w:bottom="810"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8354" w14:textId="77777777" w:rsidR="0026700D" w:rsidRDefault="0026700D" w:rsidP="009218AC">
      <w:pPr>
        <w:spacing w:after="0" w:line="240" w:lineRule="auto"/>
      </w:pPr>
      <w:r>
        <w:separator/>
      </w:r>
    </w:p>
  </w:endnote>
  <w:endnote w:type="continuationSeparator" w:id="0">
    <w:p w14:paraId="60C89D29" w14:textId="77777777" w:rsidR="0026700D" w:rsidRDefault="0026700D" w:rsidP="009218AC">
      <w:pPr>
        <w:spacing w:after="0" w:line="240" w:lineRule="auto"/>
      </w:pPr>
      <w:r>
        <w:continuationSeparator/>
      </w:r>
    </w:p>
  </w:endnote>
  <w:endnote w:type="continuationNotice" w:id="1">
    <w:p w14:paraId="02B5C45A" w14:textId="77777777" w:rsidR="0026700D" w:rsidRDefault="002670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85t00">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Calibri">
    <w:altName w:val="Tahoma"/>
    <w:panose1 w:val="00000000000000000000"/>
    <w:charset w:val="00"/>
    <w:family w:val="roman"/>
    <w:notTrueType/>
    <w:pitch w:val="default"/>
  </w:font>
  <w:font w:name="Tahoma,SimSun">
    <w:altName w:val="Tahom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CDF6" w14:textId="77777777" w:rsidR="003F6BA0" w:rsidRPr="00934939" w:rsidRDefault="003F6BA0" w:rsidP="00934939">
    <w:pPr>
      <w:pStyle w:val="Footer"/>
      <w:pBdr>
        <w:bottom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A910" w14:textId="77777777" w:rsidR="0026700D" w:rsidRDefault="0026700D" w:rsidP="009218AC">
      <w:pPr>
        <w:spacing w:after="0" w:line="240" w:lineRule="auto"/>
      </w:pPr>
      <w:r>
        <w:separator/>
      </w:r>
    </w:p>
  </w:footnote>
  <w:footnote w:type="continuationSeparator" w:id="0">
    <w:p w14:paraId="7AE140F5" w14:textId="77777777" w:rsidR="0026700D" w:rsidRDefault="0026700D" w:rsidP="009218AC">
      <w:pPr>
        <w:spacing w:after="0" w:line="240" w:lineRule="auto"/>
      </w:pPr>
      <w:r>
        <w:continuationSeparator/>
      </w:r>
    </w:p>
  </w:footnote>
  <w:footnote w:type="continuationNotice" w:id="1">
    <w:p w14:paraId="64D99908" w14:textId="77777777" w:rsidR="0026700D" w:rsidRDefault="002670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5A50FFFC" w:rsidR="003F6BA0" w:rsidRPr="006768E4" w:rsidRDefault="009D5132" w:rsidP="00021513">
    <w:pPr>
      <w:pStyle w:val="Header"/>
      <w:jc w:val="center"/>
    </w:pPr>
    <w:r>
      <w:rPr>
        <w:b/>
        <w:bCs/>
        <w:i/>
        <w:iCs/>
      </w:rPr>
      <w:tab/>
    </w:r>
    <w:bookmarkStart w:id="53" w:name="_Hlk111014999"/>
    <w:r w:rsidR="008E136C">
      <w:rPr>
        <w:b/>
        <w:bCs/>
        <w:i/>
        <w:iCs/>
      </w:rPr>
      <w:t xml:space="preserve">                                                                                </w:t>
    </w:r>
    <w:r w:rsidRPr="009D5132">
      <w:rPr>
        <w:b/>
        <w:bCs/>
        <w:i/>
        <w:iCs/>
      </w:rPr>
      <w:t>ZW-ZGS-HAR-2476 - Construction of</w:t>
    </w:r>
    <w:r w:rsidR="008E136C">
      <w:rPr>
        <w:b/>
        <w:bCs/>
        <w:i/>
        <w:iCs/>
      </w:rPr>
      <w:t xml:space="preserve"> 82</w:t>
    </w:r>
    <w:r w:rsidRPr="009D5132">
      <w:rPr>
        <w:b/>
        <w:bCs/>
        <w:i/>
        <w:iCs/>
      </w:rPr>
      <w:t xml:space="preserve"> group handwash</w:t>
    </w:r>
    <w:r w:rsidR="009C5CED">
      <w:rPr>
        <w:b/>
        <w:bCs/>
        <w:i/>
        <w:iCs/>
      </w:rPr>
      <w:t>ing</w:t>
    </w:r>
    <w:r w:rsidRPr="009D5132">
      <w:rPr>
        <w:b/>
        <w:bCs/>
        <w:i/>
        <w:iCs/>
      </w:rPr>
      <w:t xml:space="preserve"> station</w:t>
    </w:r>
    <w:bookmarkEnd w:id="53"/>
    <w:r w:rsidR="009C5CED">
      <w:rPr>
        <w:b/>
        <w:bCs/>
        <w:i/>
        <w:iC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E407C"/>
    <w:multiLevelType w:val="hybridMultilevel"/>
    <w:tmpl w:val="48A42FC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0AE525EB"/>
    <w:multiLevelType w:val="hybridMultilevel"/>
    <w:tmpl w:val="D8FA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1A101CAC"/>
    <w:multiLevelType w:val="multilevel"/>
    <w:tmpl w:val="3050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0E5157"/>
    <w:multiLevelType w:val="multilevel"/>
    <w:tmpl w:val="9200B4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F205E9"/>
    <w:multiLevelType w:val="multilevel"/>
    <w:tmpl w:val="EC2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9671689"/>
    <w:multiLevelType w:val="multilevel"/>
    <w:tmpl w:val="6FC679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9170F2"/>
    <w:multiLevelType w:val="multilevel"/>
    <w:tmpl w:val="A11AEE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6B02BF"/>
    <w:multiLevelType w:val="hybridMultilevel"/>
    <w:tmpl w:val="B1AE110A"/>
    <w:lvl w:ilvl="0" w:tplc="6D9EE466">
      <w:start w:val="4"/>
      <w:numFmt w:val="bullet"/>
      <w:lvlText w:val="-"/>
      <w:lvlJc w:val="left"/>
      <w:pPr>
        <w:ind w:left="555" w:hanging="360"/>
      </w:pPr>
      <w:rPr>
        <w:rFonts w:ascii="Calibri" w:eastAsiaTheme="minorEastAsia"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0" w15:restartNumberingAfterBreak="0">
    <w:nsid w:val="32483C5E"/>
    <w:multiLevelType w:val="hybridMultilevel"/>
    <w:tmpl w:val="4A4CA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467B1A41"/>
    <w:multiLevelType w:val="hybridMultilevel"/>
    <w:tmpl w:val="51FA697E"/>
    <w:lvl w:ilvl="0" w:tplc="30090001">
      <w:start w:val="1"/>
      <w:numFmt w:val="bullet"/>
      <w:lvlText w:val=""/>
      <w:lvlJc w:val="left"/>
      <w:pPr>
        <w:ind w:left="720" w:hanging="360"/>
      </w:pPr>
      <w:rPr>
        <w:rFonts w:ascii="Symbol" w:hAnsi="Symbol"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47F37E6B"/>
    <w:multiLevelType w:val="multilevel"/>
    <w:tmpl w:val="412468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9DF27B4"/>
    <w:multiLevelType w:val="hybridMultilevel"/>
    <w:tmpl w:val="D3A60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615673BA"/>
    <w:multiLevelType w:val="hybridMultilevel"/>
    <w:tmpl w:val="54884B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9" w15:restartNumberingAfterBreak="0">
    <w:nsid w:val="67F914AC"/>
    <w:multiLevelType w:val="multilevel"/>
    <w:tmpl w:val="7D464C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5F4C15"/>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8752503"/>
    <w:multiLevelType w:val="hybridMultilevel"/>
    <w:tmpl w:val="1CF07AD0"/>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2"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BE20E1F"/>
    <w:multiLevelType w:val="hybridMultilevel"/>
    <w:tmpl w:val="0172E0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641201"/>
    <w:multiLevelType w:val="hybridMultilevel"/>
    <w:tmpl w:val="D0F4DED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6"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7"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8"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741B6F05"/>
    <w:multiLevelType w:val="multilevel"/>
    <w:tmpl w:val="C35E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DEE547C"/>
    <w:multiLevelType w:val="multilevel"/>
    <w:tmpl w:val="E6247F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E1E2397"/>
    <w:multiLevelType w:val="multilevel"/>
    <w:tmpl w:val="40660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5"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6" w15:restartNumberingAfterBreak="0">
    <w:nsid w:val="7FF4136C"/>
    <w:multiLevelType w:val="multilevel"/>
    <w:tmpl w:val="6EF4D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6335219">
    <w:abstractNumId w:val="35"/>
  </w:num>
  <w:num w:numId="2" w16cid:durableId="1181890050">
    <w:abstractNumId w:val="1"/>
  </w:num>
  <w:num w:numId="3" w16cid:durableId="2075853346">
    <w:abstractNumId w:val="38"/>
  </w:num>
  <w:num w:numId="4" w16cid:durableId="2014136851">
    <w:abstractNumId w:val="42"/>
  </w:num>
  <w:num w:numId="5" w16cid:durableId="1121923903">
    <w:abstractNumId w:val="0"/>
  </w:num>
  <w:num w:numId="6" w16cid:durableId="847905367">
    <w:abstractNumId w:val="34"/>
  </w:num>
  <w:num w:numId="7" w16cid:durableId="488132806">
    <w:abstractNumId w:val="8"/>
  </w:num>
  <w:num w:numId="8" w16cid:durableId="76247666">
    <w:abstractNumId w:val="5"/>
  </w:num>
  <w:num w:numId="9" w16cid:durableId="1769689541">
    <w:abstractNumId w:val="20"/>
  </w:num>
  <w:num w:numId="10" w16cid:durableId="461657836">
    <w:abstractNumId w:val="33"/>
  </w:num>
  <w:num w:numId="11" w16cid:durableId="38869175">
    <w:abstractNumId w:val="22"/>
  </w:num>
  <w:num w:numId="12" w16cid:durableId="630792473">
    <w:abstractNumId w:val="21"/>
  </w:num>
  <w:num w:numId="13" w16cid:durableId="1134907530">
    <w:abstractNumId w:val="10"/>
  </w:num>
  <w:num w:numId="14" w16cid:durableId="1808667261">
    <w:abstractNumId w:val="23"/>
  </w:num>
  <w:num w:numId="15" w16cid:durableId="1811971802">
    <w:abstractNumId w:val="31"/>
  </w:num>
  <w:num w:numId="16" w16cid:durableId="1078016708">
    <w:abstractNumId w:val="47"/>
  </w:num>
  <w:num w:numId="17" w16cid:durableId="1229076000">
    <w:abstractNumId w:val="24"/>
  </w:num>
  <w:num w:numId="18" w16cid:durableId="1870023910">
    <w:abstractNumId w:val="43"/>
  </w:num>
  <w:num w:numId="19" w16cid:durableId="198512597">
    <w:abstractNumId w:val="46"/>
  </w:num>
  <w:num w:numId="20" w16cid:durableId="1363820804">
    <w:abstractNumId w:val="55"/>
  </w:num>
  <w:num w:numId="21" w16cid:durableId="729621483">
    <w:abstractNumId w:val="36"/>
  </w:num>
  <w:num w:numId="22" w16cid:durableId="1967881504">
    <w:abstractNumId w:val="7"/>
  </w:num>
  <w:num w:numId="23" w16cid:durableId="1421827550">
    <w:abstractNumId w:val="14"/>
  </w:num>
  <w:num w:numId="24" w16cid:durableId="320350481">
    <w:abstractNumId w:val="26"/>
  </w:num>
  <w:num w:numId="25" w16cid:durableId="4528205">
    <w:abstractNumId w:val="54"/>
  </w:num>
  <w:num w:numId="26" w16cid:durableId="487984800">
    <w:abstractNumId w:val="17"/>
  </w:num>
  <w:num w:numId="27" w16cid:durableId="1814789452">
    <w:abstractNumId w:val="28"/>
  </w:num>
  <w:num w:numId="28" w16cid:durableId="1700278404">
    <w:abstractNumId w:val="6"/>
  </w:num>
  <w:num w:numId="29" w16cid:durableId="1625505547">
    <w:abstractNumId w:val="49"/>
  </w:num>
  <w:num w:numId="30" w16cid:durableId="1297876132">
    <w:abstractNumId w:val="16"/>
  </w:num>
  <w:num w:numId="31" w16cid:durableId="110441876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4183509">
    <w:abstractNumId w:val="44"/>
  </w:num>
  <w:num w:numId="33" w16cid:durableId="360668974">
    <w:abstractNumId w:val="4"/>
  </w:num>
  <w:num w:numId="34" w16cid:durableId="935015805">
    <w:abstractNumId w:val="37"/>
  </w:num>
  <w:num w:numId="35" w16cid:durableId="286861739">
    <w:abstractNumId w:val="29"/>
  </w:num>
  <w:num w:numId="36" w16cid:durableId="768044651">
    <w:abstractNumId w:val="19"/>
  </w:num>
  <w:num w:numId="37" w16cid:durableId="1470702722">
    <w:abstractNumId w:val="11"/>
  </w:num>
  <w:num w:numId="38" w16cid:durableId="1239946479">
    <w:abstractNumId w:val="53"/>
  </w:num>
  <w:num w:numId="39" w16cid:durableId="1152866477">
    <w:abstractNumId w:val="56"/>
  </w:num>
  <w:num w:numId="40" w16cid:durableId="2083064501">
    <w:abstractNumId w:val="15"/>
  </w:num>
  <w:num w:numId="41" w16cid:durableId="81296416">
    <w:abstractNumId w:val="50"/>
  </w:num>
  <w:num w:numId="42" w16cid:durableId="822241203">
    <w:abstractNumId w:val="12"/>
  </w:num>
  <w:num w:numId="43" w16cid:durableId="1042484291">
    <w:abstractNumId w:val="39"/>
  </w:num>
  <w:num w:numId="44" w16cid:durableId="493959441">
    <w:abstractNumId w:val="13"/>
  </w:num>
  <w:num w:numId="45" w16cid:durableId="1946840680">
    <w:abstractNumId w:val="52"/>
  </w:num>
  <w:num w:numId="46" w16cid:durableId="1375236320">
    <w:abstractNumId w:val="27"/>
  </w:num>
  <w:num w:numId="47" w16cid:durableId="403451527">
    <w:abstractNumId w:val="18"/>
  </w:num>
  <w:num w:numId="48" w16cid:durableId="1738161727">
    <w:abstractNumId w:val="25"/>
  </w:num>
  <w:num w:numId="49" w16cid:durableId="292906711">
    <w:abstractNumId w:val="3"/>
  </w:num>
  <w:num w:numId="50" w16cid:durableId="1863740823">
    <w:abstractNumId w:val="40"/>
  </w:num>
  <w:num w:numId="51" w16cid:durableId="1388532453">
    <w:abstractNumId w:val="30"/>
  </w:num>
  <w:num w:numId="52" w16cid:durableId="482822151">
    <w:abstractNumId w:val="2"/>
  </w:num>
  <w:num w:numId="53" w16cid:durableId="875196916">
    <w:abstractNumId w:val="9"/>
  </w:num>
  <w:num w:numId="54" w16cid:durableId="150296364">
    <w:abstractNumId w:val="32"/>
  </w:num>
  <w:num w:numId="55" w16cid:durableId="1770463756">
    <w:abstractNumId w:val="48"/>
  </w:num>
  <w:num w:numId="56" w16cid:durableId="940842472">
    <w:abstractNumId w:val="45"/>
  </w:num>
  <w:num w:numId="57" w16cid:durableId="431097368">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2927"/>
    <w:rsid w:val="000044B1"/>
    <w:rsid w:val="00006667"/>
    <w:rsid w:val="00012B66"/>
    <w:rsid w:val="00012EDF"/>
    <w:rsid w:val="00014D4C"/>
    <w:rsid w:val="00015602"/>
    <w:rsid w:val="000167FA"/>
    <w:rsid w:val="00021513"/>
    <w:rsid w:val="0002203D"/>
    <w:rsid w:val="00022AB9"/>
    <w:rsid w:val="000252DD"/>
    <w:rsid w:val="00031FF6"/>
    <w:rsid w:val="000324EE"/>
    <w:rsid w:val="0003332A"/>
    <w:rsid w:val="0003434C"/>
    <w:rsid w:val="00034C4D"/>
    <w:rsid w:val="000364E2"/>
    <w:rsid w:val="00037098"/>
    <w:rsid w:val="00037F26"/>
    <w:rsid w:val="00040171"/>
    <w:rsid w:val="00040CBA"/>
    <w:rsid w:val="0004212F"/>
    <w:rsid w:val="000445B8"/>
    <w:rsid w:val="00044A8C"/>
    <w:rsid w:val="000454C0"/>
    <w:rsid w:val="000457A9"/>
    <w:rsid w:val="00045ADD"/>
    <w:rsid w:val="00045AE5"/>
    <w:rsid w:val="00046285"/>
    <w:rsid w:val="00046AC2"/>
    <w:rsid w:val="000477C8"/>
    <w:rsid w:val="00047B01"/>
    <w:rsid w:val="000539CE"/>
    <w:rsid w:val="0005556B"/>
    <w:rsid w:val="00055684"/>
    <w:rsid w:val="00055EF7"/>
    <w:rsid w:val="00056A23"/>
    <w:rsid w:val="00057914"/>
    <w:rsid w:val="00057BEC"/>
    <w:rsid w:val="00057E11"/>
    <w:rsid w:val="000615FB"/>
    <w:rsid w:val="000625DF"/>
    <w:rsid w:val="000639A3"/>
    <w:rsid w:val="00065ECC"/>
    <w:rsid w:val="000675A2"/>
    <w:rsid w:val="000705E9"/>
    <w:rsid w:val="0007149D"/>
    <w:rsid w:val="000739F0"/>
    <w:rsid w:val="00073C78"/>
    <w:rsid w:val="00075062"/>
    <w:rsid w:val="0007662D"/>
    <w:rsid w:val="00080B2D"/>
    <w:rsid w:val="00080FA3"/>
    <w:rsid w:val="0008230D"/>
    <w:rsid w:val="000849C6"/>
    <w:rsid w:val="0008500B"/>
    <w:rsid w:val="00086186"/>
    <w:rsid w:val="00087327"/>
    <w:rsid w:val="000876E3"/>
    <w:rsid w:val="000974D6"/>
    <w:rsid w:val="000A15B1"/>
    <w:rsid w:val="000A4C0D"/>
    <w:rsid w:val="000A58DE"/>
    <w:rsid w:val="000A5A99"/>
    <w:rsid w:val="000A770F"/>
    <w:rsid w:val="000A7782"/>
    <w:rsid w:val="000B55A6"/>
    <w:rsid w:val="000B5A39"/>
    <w:rsid w:val="000C157F"/>
    <w:rsid w:val="000C2372"/>
    <w:rsid w:val="000C3A7E"/>
    <w:rsid w:val="000C6B6A"/>
    <w:rsid w:val="000D15EF"/>
    <w:rsid w:val="000D3630"/>
    <w:rsid w:val="000D3D99"/>
    <w:rsid w:val="000D588C"/>
    <w:rsid w:val="000D6423"/>
    <w:rsid w:val="000D79B1"/>
    <w:rsid w:val="000E0268"/>
    <w:rsid w:val="000E159E"/>
    <w:rsid w:val="000E15E7"/>
    <w:rsid w:val="000E1703"/>
    <w:rsid w:val="000E3590"/>
    <w:rsid w:val="000E3C0F"/>
    <w:rsid w:val="000E3D9C"/>
    <w:rsid w:val="000E669C"/>
    <w:rsid w:val="000E7440"/>
    <w:rsid w:val="000F5B7E"/>
    <w:rsid w:val="000F7331"/>
    <w:rsid w:val="001004A1"/>
    <w:rsid w:val="00100524"/>
    <w:rsid w:val="00100E68"/>
    <w:rsid w:val="00101FB3"/>
    <w:rsid w:val="00102A92"/>
    <w:rsid w:val="00102D6D"/>
    <w:rsid w:val="001046E8"/>
    <w:rsid w:val="00105859"/>
    <w:rsid w:val="00105CD0"/>
    <w:rsid w:val="0010714B"/>
    <w:rsid w:val="00107E29"/>
    <w:rsid w:val="00110980"/>
    <w:rsid w:val="00112758"/>
    <w:rsid w:val="00114330"/>
    <w:rsid w:val="0011434B"/>
    <w:rsid w:val="00117173"/>
    <w:rsid w:val="00121704"/>
    <w:rsid w:val="0012255C"/>
    <w:rsid w:val="001226CA"/>
    <w:rsid w:val="00122DC6"/>
    <w:rsid w:val="00123804"/>
    <w:rsid w:val="00123D88"/>
    <w:rsid w:val="00124845"/>
    <w:rsid w:val="00124C8A"/>
    <w:rsid w:val="00126093"/>
    <w:rsid w:val="00130E8F"/>
    <w:rsid w:val="0013105A"/>
    <w:rsid w:val="0013110B"/>
    <w:rsid w:val="00131ADC"/>
    <w:rsid w:val="0013207F"/>
    <w:rsid w:val="00132804"/>
    <w:rsid w:val="00132A94"/>
    <w:rsid w:val="00133C78"/>
    <w:rsid w:val="0013719A"/>
    <w:rsid w:val="00137B46"/>
    <w:rsid w:val="001406A8"/>
    <w:rsid w:val="001456E1"/>
    <w:rsid w:val="00145B71"/>
    <w:rsid w:val="00147CAF"/>
    <w:rsid w:val="00150AFC"/>
    <w:rsid w:val="00153C08"/>
    <w:rsid w:val="00153CFB"/>
    <w:rsid w:val="00154AA5"/>
    <w:rsid w:val="00155B3D"/>
    <w:rsid w:val="00155D3F"/>
    <w:rsid w:val="0016019B"/>
    <w:rsid w:val="001601E3"/>
    <w:rsid w:val="0016035F"/>
    <w:rsid w:val="001624EA"/>
    <w:rsid w:val="00164610"/>
    <w:rsid w:val="0016754F"/>
    <w:rsid w:val="0017155F"/>
    <w:rsid w:val="00172B41"/>
    <w:rsid w:val="00173A93"/>
    <w:rsid w:val="00174EDE"/>
    <w:rsid w:val="001755F5"/>
    <w:rsid w:val="0017567D"/>
    <w:rsid w:val="00175EE9"/>
    <w:rsid w:val="001765FB"/>
    <w:rsid w:val="001801A6"/>
    <w:rsid w:val="001813FB"/>
    <w:rsid w:val="0018412B"/>
    <w:rsid w:val="0019117F"/>
    <w:rsid w:val="001935C4"/>
    <w:rsid w:val="001975C4"/>
    <w:rsid w:val="00197E49"/>
    <w:rsid w:val="001A19C4"/>
    <w:rsid w:val="001B1079"/>
    <w:rsid w:val="001B10DD"/>
    <w:rsid w:val="001B2237"/>
    <w:rsid w:val="001B2BFF"/>
    <w:rsid w:val="001B61D1"/>
    <w:rsid w:val="001B7249"/>
    <w:rsid w:val="001C27E4"/>
    <w:rsid w:val="001C3146"/>
    <w:rsid w:val="001C3A7D"/>
    <w:rsid w:val="001C6A02"/>
    <w:rsid w:val="001C71A1"/>
    <w:rsid w:val="001D1E39"/>
    <w:rsid w:val="001D42C2"/>
    <w:rsid w:val="001D4311"/>
    <w:rsid w:val="001E07BE"/>
    <w:rsid w:val="001E0D1C"/>
    <w:rsid w:val="001E2F74"/>
    <w:rsid w:val="001E2FF6"/>
    <w:rsid w:val="001E3B8A"/>
    <w:rsid w:val="001E4734"/>
    <w:rsid w:val="001E49D9"/>
    <w:rsid w:val="001E5E49"/>
    <w:rsid w:val="001E5EC4"/>
    <w:rsid w:val="001E6C61"/>
    <w:rsid w:val="001E7C62"/>
    <w:rsid w:val="001F0D94"/>
    <w:rsid w:val="001F19E0"/>
    <w:rsid w:val="001F3090"/>
    <w:rsid w:val="001F375C"/>
    <w:rsid w:val="001F3CA5"/>
    <w:rsid w:val="0020248A"/>
    <w:rsid w:val="00202EA0"/>
    <w:rsid w:val="00207F70"/>
    <w:rsid w:val="00213014"/>
    <w:rsid w:val="002137F6"/>
    <w:rsid w:val="00214A3D"/>
    <w:rsid w:val="00215AFC"/>
    <w:rsid w:val="00215C61"/>
    <w:rsid w:val="00216613"/>
    <w:rsid w:val="002208C3"/>
    <w:rsid w:val="0022115A"/>
    <w:rsid w:val="00221D86"/>
    <w:rsid w:val="00224025"/>
    <w:rsid w:val="002240CA"/>
    <w:rsid w:val="00225EA0"/>
    <w:rsid w:val="00226586"/>
    <w:rsid w:val="002267B9"/>
    <w:rsid w:val="00227F35"/>
    <w:rsid w:val="00231CCC"/>
    <w:rsid w:val="00232EF8"/>
    <w:rsid w:val="002369A3"/>
    <w:rsid w:val="002414B2"/>
    <w:rsid w:val="002417E7"/>
    <w:rsid w:val="00243320"/>
    <w:rsid w:val="00243EAA"/>
    <w:rsid w:val="0024698C"/>
    <w:rsid w:val="00246CD5"/>
    <w:rsid w:val="0024756E"/>
    <w:rsid w:val="0025041B"/>
    <w:rsid w:val="00250434"/>
    <w:rsid w:val="00252E56"/>
    <w:rsid w:val="00253FFE"/>
    <w:rsid w:val="00255378"/>
    <w:rsid w:val="00257A45"/>
    <w:rsid w:val="002617BD"/>
    <w:rsid w:val="0026181C"/>
    <w:rsid w:val="002628E5"/>
    <w:rsid w:val="00264309"/>
    <w:rsid w:val="002664AB"/>
    <w:rsid w:val="00266E96"/>
    <w:rsid w:val="0026700D"/>
    <w:rsid w:val="00267598"/>
    <w:rsid w:val="00270EEB"/>
    <w:rsid w:val="0027216C"/>
    <w:rsid w:val="00272E8C"/>
    <w:rsid w:val="00274224"/>
    <w:rsid w:val="0027474D"/>
    <w:rsid w:val="0027498B"/>
    <w:rsid w:val="00274F44"/>
    <w:rsid w:val="00275D7E"/>
    <w:rsid w:val="00275E9F"/>
    <w:rsid w:val="00276FD4"/>
    <w:rsid w:val="00280852"/>
    <w:rsid w:val="00280D37"/>
    <w:rsid w:val="00283358"/>
    <w:rsid w:val="002851BF"/>
    <w:rsid w:val="00285698"/>
    <w:rsid w:val="00285DF9"/>
    <w:rsid w:val="00286A5D"/>
    <w:rsid w:val="002909E6"/>
    <w:rsid w:val="00293505"/>
    <w:rsid w:val="002967DE"/>
    <w:rsid w:val="002A70AF"/>
    <w:rsid w:val="002B093E"/>
    <w:rsid w:val="002B171F"/>
    <w:rsid w:val="002B20F6"/>
    <w:rsid w:val="002B2236"/>
    <w:rsid w:val="002B2CF2"/>
    <w:rsid w:val="002B5DA7"/>
    <w:rsid w:val="002B6287"/>
    <w:rsid w:val="002B63BF"/>
    <w:rsid w:val="002C1599"/>
    <w:rsid w:val="002C376B"/>
    <w:rsid w:val="002C3B7B"/>
    <w:rsid w:val="002C3B99"/>
    <w:rsid w:val="002C4DF2"/>
    <w:rsid w:val="002C50E3"/>
    <w:rsid w:val="002C584B"/>
    <w:rsid w:val="002C66E3"/>
    <w:rsid w:val="002D0C13"/>
    <w:rsid w:val="002E1368"/>
    <w:rsid w:val="002E4799"/>
    <w:rsid w:val="002E5FED"/>
    <w:rsid w:val="002F0D86"/>
    <w:rsid w:val="002F57DB"/>
    <w:rsid w:val="002F5E21"/>
    <w:rsid w:val="002F5FD0"/>
    <w:rsid w:val="003010D7"/>
    <w:rsid w:val="003011B0"/>
    <w:rsid w:val="00301554"/>
    <w:rsid w:val="0030174E"/>
    <w:rsid w:val="00301C7B"/>
    <w:rsid w:val="003024C0"/>
    <w:rsid w:val="003032C6"/>
    <w:rsid w:val="00304072"/>
    <w:rsid w:val="003072A7"/>
    <w:rsid w:val="003074DA"/>
    <w:rsid w:val="00312999"/>
    <w:rsid w:val="00312CF3"/>
    <w:rsid w:val="00313CAE"/>
    <w:rsid w:val="00316DF2"/>
    <w:rsid w:val="003171CA"/>
    <w:rsid w:val="00317B58"/>
    <w:rsid w:val="00322CE2"/>
    <w:rsid w:val="003238FB"/>
    <w:rsid w:val="00324869"/>
    <w:rsid w:val="00324BAF"/>
    <w:rsid w:val="00324C86"/>
    <w:rsid w:val="00324E6E"/>
    <w:rsid w:val="00325058"/>
    <w:rsid w:val="00325AE7"/>
    <w:rsid w:val="00326689"/>
    <w:rsid w:val="00326A22"/>
    <w:rsid w:val="003274CF"/>
    <w:rsid w:val="003278E5"/>
    <w:rsid w:val="003325DC"/>
    <w:rsid w:val="00332F80"/>
    <w:rsid w:val="00333665"/>
    <w:rsid w:val="0033441E"/>
    <w:rsid w:val="00334B91"/>
    <w:rsid w:val="003355C0"/>
    <w:rsid w:val="00335B1A"/>
    <w:rsid w:val="003360CA"/>
    <w:rsid w:val="00336F70"/>
    <w:rsid w:val="003404A2"/>
    <w:rsid w:val="00342355"/>
    <w:rsid w:val="003437E1"/>
    <w:rsid w:val="00343818"/>
    <w:rsid w:val="00343D4B"/>
    <w:rsid w:val="003444DA"/>
    <w:rsid w:val="00344D93"/>
    <w:rsid w:val="0034600A"/>
    <w:rsid w:val="00350DF1"/>
    <w:rsid w:val="0035220E"/>
    <w:rsid w:val="00352342"/>
    <w:rsid w:val="00353CB5"/>
    <w:rsid w:val="00354DEC"/>
    <w:rsid w:val="00356AA0"/>
    <w:rsid w:val="00356B23"/>
    <w:rsid w:val="0036083A"/>
    <w:rsid w:val="0036096C"/>
    <w:rsid w:val="00361405"/>
    <w:rsid w:val="0036221D"/>
    <w:rsid w:val="0036431F"/>
    <w:rsid w:val="00366478"/>
    <w:rsid w:val="003671E8"/>
    <w:rsid w:val="00371BCC"/>
    <w:rsid w:val="003723CD"/>
    <w:rsid w:val="003734E8"/>
    <w:rsid w:val="00375571"/>
    <w:rsid w:val="00377D76"/>
    <w:rsid w:val="003819BC"/>
    <w:rsid w:val="00384429"/>
    <w:rsid w:val="003849B1"/>
    <w:rsid w:val="00384B22"/>
    <w:rsid w:val="00384C52"/>
    <w:rsid w:val="00387C72"/>
    <w:rsid w:val="00390239"/>
    <w:rsid w:val="00390CE6"/>
    <w:rsid w:val="00391B8C"/>
    <w:rsid w:val="00392A22"/>
    <w:rsid w:val="00393270"/>
    <w:rsid w:val="00394A70"/>
    <w:rsid w:val="003A4DF6"/>
    <w:rsid w:val="003B07DB"/>
    <w:rsid w:val="003B0910"/>
    <w:rsid w:val="003B095B"/>
    <w:rsid w:val="003B0BF2"/>
    <w:rsid w:val="003B367D"/>
    <w:rsid w:val="003B659D"/>
    <w:rsid w:val="003C01A3"/>
    <w:rsid w:val="003C0D53"/>
    <w:rsid w:val="003C11F6"/>
    <w:rsid w:val="003C1C20"/>
    <w:rsid w:val="003C2820"/>
    <w:rsid w:val="003C28AB"/>
    <w:rsid w:val="003C3AA1"/>
    <w:rsid w:val="003C5760"/>
    <w:rsid w:val="003C5C16"/>
    <w:rsid w:val="003C6BD4"/>
    <w:rsid w:val="003C73C5"/>
    <w:rsid w:val="003D0EE3"/>
    <w:rsid w:val="003D2C94"/>
    <w:rsid w:val="003D4291"/>
    <w:rsid w:val="003D4CEF"/>
    <w:rsid w:val="003D6A98"/>
    <w:rsid w:val="003E06C4"/>
    <w:rsid w:val="003E0825"/>
    <w:rsid w:val="003E2069"/>
    <w:rsid w:val="003E6356"/>
    <w:rsid w:val="003E78E1"/>
    <w:rsid w:val="003F00B2"/>
    <w:rsid w:val="003F1BBC"/>
    <w:rsid w:val="003F32A7"/>
    <w:rsid w:val="003F3E37"/>
    <w:rsid w:val="003F3E3F"/>
    <w:rsid w:val="003F6677"/>
    <w:rsid w:val="003F6B88"/>
    <w:rsid w:val="003F6BA0"/>
    <w:rsid w:val="00400887"/>
    <w:rsid w:val="0040324C"/>
    <w:rsid w:val="0040589C"/>
    <w:rsid w:val="004063B1"/>
    <w:rsid w:val="00406F16"/>
    <w:rsid w:val="00411C06"/>
    <w:rsid w:val="00412C65"/>
    <w:rsid w:val="004134CD"/>
    <w:rsid w:val="00413B50"/>
    <w:rsid w:val="0041575F"/>
    <w:rsid w:val="00416AB1"/>
    <w:rsid w:val="0041715A"/>
    <w:rsid w:val="0041793C"/>
    <w:rsid w:val="004312B2"/>
    <w:rsid w:val="00433873"/>
    <w:rsid w:val="0043419A"/>
    <w:rsid w:val="00434AC8"/>
    <w:rsid w:val="00437326"/>
    <w:rsid w:val="004379E6"/>
    <w:rsid w:val="00440C7C"/>
    <w:rsid w:val="0044107D"/>
    <w:rsid w:val="00446496"/>
    <w:rsid w:val="0044676E"/>
    <w:rsid w:val="00446C91"/>
    <w:rsid w:val="00450AC0"/>
    <w:rsid w:val="00454184"/>
    <w:rsid w:val="0045532D"/>
    <w:rsid w:val="00455F4B"/>
    <w:rsid w:val="00456403"/>
    <w:rsid w:val="0045649D"/>
    <w:rsid w:val="004577C9"/>
    <w:rsid w:val="004620CA"/>
    <w:rsid w:val="00463F15"/>
    <w:rsid w:val="00466559"/>
    <w:rsid w:val="0046735C"/>
    <w:rsid w:val="00467CCE"/>
    <w:rsid w:val="00467ED8"/>
    <w:rsid w:val="00471999"/>
    <w:rsid w:val="00472470"/>
    <w:rsid w:val="0047383B"/>
    <w:rsid w:val="004745C9"/>
    <w:rsid w:val="00474CED"/>
    <w:rsid w:val="00475D58"/>
    <w:rsid w:val="00480EDE"/>
    <w:rsid w:val="00482B7C"/>
    <w:rsid w:val="00483BEE"/>
    <w:rsid w:val="00483F45"/>
    <w:rsid w:val="0048599F"/>
    <w:rsid w:val="00485D98"/>
    <w:rsid w:val="00487AE4"/>
    <w:rsid w:val="00487CF9"/>
    <w:rsid w:val="00487F9B"/>
    <w:rsid w:val="00492D9D"/>
    <w:rsid w:val="00493DA5"/>
    <w:rsid w:val="00496E05"/>
    <w:rsid w:val="004A014D"/>
    <w:rsid w:val="004A2FED"/>
    <w:rsid w:val="004A338A"/>
    <w:rsid w:val="004B06D4"/>
    <w:rsid w:val="004B079D"/>
    <w:rsid w:val="004B167E"/>
    <w:rsid w:val="004B34FB"/>
    <w:rsid w:val="004B3C81"/>
    <w:rsid w:val="004B4D90"/>
    <w:rsid w:val="004B531E"/>
    <w:rsid w:val="004B5443"/>
    <w:rsid w:val="004B592C"/>
    <w:rsid w:val="004B60A7"/>
    <w:rsid w:val="004B6C43"/>
    <w:rsid w:val="004B6DE1"/>
    <w:rsid w:val="004C06E3"/>
    <w:rsid w:val="004C07E8"/>
    <w:rsid w:val="004C0F15"/>
    <w:rsid w:val="004C0F26"/>
    <w:rsid w:val="004C29C2"/>
    <w:rsid w:val="004C3845"/>
    <w:rsid w:val="004C65FE"/>
    <w:rsid w:val="004C6622"/>
    <w:rsid w:val="004D515D"/>
    <w:rsid w:val="004D7950"/>
    <w:rsid w:val="004D7C9C"/>
    <w:rsid w:val="004E1B18"/>
    <w:rsid w:val="004E1D73"/>
    <w:rsid w:val="004E5714"/>
    <w:rsid w:val="004E5AE1"/>
    <w:rsid w:val="004E6E1E"/>
    <w:rsid w:val="004E748E"/>
    <w:rsid w:val="004E7497"/>
    <w:rsid w:val="004F012E"/>
    <w:rsid w:val="004F0E18"/>
    <w:rsid w:val="004F21EB"/>
    <w:rsid w:val="004F27F6"/>
    <w:rsid w:val="004F2AB0"/>
    <w:rsid w:val="004F3A58"/>
    <w:rsid w:val="004F6127"/>
    <w:rsid w:val="004F7032"/>
    <w:rsid w:val="004F7CDB"/>
    <w:rsid w:val="00501C83"/>
    <w:rsid w:val="005020F0"/>
    <w:rsid w:val="005036AE"/>
    <w:rsid w:val="00504C2F"/>
    <w:rsid w:val="005069E1"/>
    <w:rsid w:val="005076AF"/>
    <w:rsid w:val="005158DF"/>
    <w:rsid w:val="005166D2"/>
    <w:rsid w:val="00520454"/>
    <w:rsid w:val="00520C88"/>
    <w:rsid w:val="00520F28"/>
    <w:rsid w:val="00520F95"/>
    <w:rsid w:val="005213A0"/>
    <w:rsid w:val="0052432D"/>
    <w:rsid w:val="00524726"/>
    <w:rsid w:val="005251E1"/>
    <w:rsid w:val="00525F80"/>
    <w:rsid w:val="0052748B"/>
    <w:rsid w:val="005324FD"/>
    <w:rsid w:val="005324FE"/>
    <w:rsid w:val="00532887"/>
    <w:rsid w:val="00533469"/>
    <w:rsid w:val="00536C2D"/>
    <w:rsid w:val="005372D5"/>
    <w:rsid w:val="00542F6E"/>
    <w:rsid w:val="005439CD"/>
    <w:rsid w:val="00543D30"/>
    <w:rsid w:val="0054405E"/>
    <w:rsid w:val="00544D07"/>
    <w:rsid w:val="00544E12"/>
    <w:rsid w:val="005459F1"/>
    <w:rsid w:val="00550593"/>
    <w:rsid w:val="005520F9"/>
    <w:rsid w:val="005521DA"/>
    <w:rsid w:val="0055246A"/>
    <w:rsid w:val="005547D8"/>
    <w:rsid w:val="005560F8"/>
    <w:rsid w:val="0055785C"/>
    <w:rsid w:val="00562232"/>
    <w:rsid w:val="00562234"/>
    <w:rsid w:val="00566EE1"/>
    <w:rsid w:val="005670B4"/>
    <w:rsid w:val="0056755C"/>
    <w:rsid w:val="005676D3"/>
    <w:rsid w:val="005710E6"/>
    <w:rsid w:val="0057144D"/>
    <w:rsid w:val="00572CB3"/>
    <w:rsid w:val="00573AAE"/>
    <w:rsid w:val="00573C92"/>
    <w:rsid w:val="0057749D"/>
    <w:rsid w:val="00581B62"/>
    <w:rsid w:val="00581C53"/>
    <w:rsid w:val="005831CC"/>
    <w:rsid w:val="00583E3B"/>
    <w:rsid w:val="00586C9F"/>
    <w:rsid w:val="0059007D"/>
    <w:rsid w:val="00590318"/>
    <w:rsid w:val="005904F5"/>
    <w:rsid w:val="00590EF2"/>
    <w:rsid w:val="00596540"/>
    <w:rsid w:val="0059782C"/>
    <w:rsid w:val="005A027B"/>
    <w:rsid w:val="005A37BF"/>
    <w:rsid w:val="005A484B"/>
    <w:rsid w:val="005A4ED3"/>
    <w:rsid w:val="005A5005"/>
    <w:rsid w:val="005A5EC0"/>
    <w:rsid w:val="005A6C58"/>
    <w:rsid w:val="005B0732"/>
    <w:rsid w:val="005B2E70"/>
    <w:rsid w:val="005B328E"/>
    <w:rsid w:val="005B4A57"/>
    <w:rsid w:val="005B4C09"/>
    <w:rsid w:val="005B50C9"/>
    <w:rsid w:val="005C0007"/>
    <w:rsid w:val="005C2833"/>
    <w:rsid w:val="005C6667"/>
    <w:rsid w:val="005C6A95"/>
    <w:rsid w:val="005C6DFE"/>
    <w:rsid w:val="005D0003"/>
    <w:rsid w:val="005D0EFD"/>
    <w:rsid w:val="005D1B77"/>
    <w:rsid w:val="005D273C"/>
    <w:rsid w:val="005D3474"/>
    <w:rsid w:val="005D3BF4"/>
    <w:rsid w:val="005D6674"/>
    <w:rsid w:val="005D7D24"/>
    <w:rsid w:val="005E0EE1"/>
    <w:rsid w:val="005E1130"/>
    <w:rsid w:val="005E29AA"/>
    <w:rsid w:val="005E5847"/>
    <w:rsid w:val="005F0D0C"/>
    <w:rsid w:val="005F2144"/>
    <w:rsid w:val="005F2B0C"/>
    <w:rsid w:val="005F307D"/>
    <w:rsid w:val="005F50C2"/>
    <w:rsid w:val="005F6E93"/>
    <w:rsid w:val="005F7991"/>
    <w:rsid w:val="0060095F"/>
    <w:rsid w:val="006070B5"/>
    <w:rsid w:val="006071A7"/>
    <w:rsid w:val="006072D2"/>
    <w:rsid w:val="00610B1B"/>
    <w:rsid w:val="00612177"/>
    <w:rsid w:val="00612F2B"/>
    <w:rsid w:val="00613003"/>
    <w:rsid w:val="00615543"/>
    <w:rsid w:val="00616B3A"/>
    <w:rsid w:val="0062032D"/>
    <w:rsid w:val="00621B24"/>
    <w:rsid w:val="00623CA0"/>
    <w:rsid w:val="00623DE0"/>
    <w:rsid w:val="0062504C"/>
    <w:rsid w:val="00626C51"/>
    <w:rsid w:val="00627DB5"/>
    <w:rsid w:val="006304B4"/>
    <w:rsid w:val="00630A77"/>
    <w:rsid w:val="0063336A"/>
    <w:rsid w:val="00633C5D"/>
    <w:rsid w:val="00634000"/>
    <w:rsid w:val="00634038"/>
    <w:rsid w:val="006340C8"/>
    <w:rsid w:val="00636464"/>
    <w:rsid w:val="00636E2B"/>
    <w:rsid w:val="00637D58"/>
    <w:rsid w:val="00640178"/>
    <w:rsid w:val="00641EB6"/>
    <w:rsid w:val="006421C8"/>
    <w:rsid w:val="00646B88"/>
    <w:rsid w:val="0064719D"/>
    <w:rsid w:val="0064755B"/>
    <w:rsid w:val="00647A02"/>
    <w:rsid w:val="00647EA3"/>
    <w:rsid w:val="0065147A"/>
    <w:rsid w:val="006514B2"/>
    <w:rsid w:val="00653FE4"/>
    <w:rsid w:val="00655C97"/>
    <w:rsid w:val="00655CF1"/>
    <w:rsid w:val="006570AE"/>
    <w:rsid w:val="0065710F"/>
    <w:rsid w:val="006618F4"/>
    <w:rsid w:val="00662ABF"/>
    <w:rsid w:val="0066307A"/>
    <w:rsid w:val="00666A66"/>
    <w:rsid w:val="00670547"/>
    <w:rsid w:val="00671573"/>
    <w:rsid w:val="00671E21"/>
    <w:rsid w:val="006720DD"/>
    <w:rsid w:val="0067321E"/>
    <w:rsid w:val="00673AD0"/>
    <w:rsid w:val="006750AD"/>
    <w:rsid w:val="006768E4"/>
    <w:rsid w:val="006811ED"/>
    <w:rsid w:val="0068226F"/>
    <w:rsid w:val="00683B92"/>
    <w:rsid w:val="006848ED"/>
    <w:rsid w:val="006873B5"/>
    <w:rsid w:val="006878C2"/>
    <w:rsid w:val="00687F2D"/>
    <w:rsid w:val="0069021A"/>
    <w:rsid w:val="00691349"/>
    <w:rsid w:val="00691BC5"/>
    <w:rsid w:val="00692338"/>
    <w:rsid w:val="00692DFA"/>
    <w:rsid w:val="00692E76"/>
    <w:rsid w:val="006A1F67"/>
    <w:rsid w:val="006A21C4"/>
    <w:rsid w:val="006A2989"/>
    <w:rsid w:val="006A553A"/>
    <w:rsid w:val="006A6DCD"/>
    <w:rsid w:val="006A711D"/>
    <w:rsid w:val="006A7F73"/>
    <w:rsid w:val="006B1DEF"/>
    <w:rsid w:val="006B2707"/>
    <w:rsid w:val="006B35D5"/>
    <w:rsid w:val="006B3FA0"/>
    <w:rsid w:val="006B4551"/>
    <w:rsid w:val="006B46AB"/>
    <w:rsid w:val="006B5E49"/>
    <w:rsid w:val="006C31BD"/>
    <w:rsid w:val="006C32A2"/>
    <w:rsid w:val="006C3A5E"/>
    <w:rsid w:val="006C6213"/>
    <w:rsid w:val="006C7799"/>
    <w:rsid w:val="006D1397"/>
    <w:rsid w:val="006D60AE"/>
    <w:rsid w:val="006E2F8C"/>
    <w:rsid w:val="006E31BE"/>
    <w:rsid w:val="006E56F6"/>
    <w:rsid w:val="006F0013"/>
    <w:rsid w:val="006F0130"/>
    <w:rsid w:val="006F147C"/>
    <w:rsid w:val="006F1CAA"/>
    <w:rsid w:val="006F2B75"/>
    <w:rsid w:val="006F3C54"/>
    <w:rsid w:val="006F4F41"/>
    <w:rsid w:val="006F62DE"/>
    <w:rsid w:val="00700457"/>
    <w:rsid w:val="007016DC"/>
    <w:rsid w:val="00701B53"/>
    <w:rsid w:val="00702BA1"/>
    <w:rsid w:val="00703982"/>
    <w:rsid w:val="007040D3"/>
    <w:rsid w:val="00705017"/>
    <w:rsid w:val="00706B1A"/>
    <w:rsid w:val="00711FBB"/>
    <w:rsid w:val="0071548B"/>
    <w:rsid w:val="007158CD"/>
    <w:rsid w:val="00721556"/>
    <w:rsid w:val="007238F6"/>
    <w:rsid w:val="0072527C"/>
    <w:rsid w:val="00727988"/>
    <w:rsid w:val="00730486"/>
    <w:rsid w:val="00730880"/>
    <w:rsid w:val="0073120E"/>
    <w:rsid w:val="007321CD"/>
    <w:rsid w:val="0073295F"/>
    <w:rsid w:val="007335ED"/>
    <w:rsid w:val="0073470B"/>
    <w:rsid w:val="00741D7A"/>
    <w:rsid w:val="007437FE"/>
    <w:rsid w:val="00744230"/>
    <w:rsid w:val="00746397"/>
    <w:rsid w:val="00747CFF"/>
    <w:rsid w:val="00751771"/>
    <w:rsid w:val="00751978"/>
    <w:rsid w:val="00751A48"/>
    <w:rsid w:val="00752559"/>
    <w:rsid w:val="00752C3A"/>
    <w:rsid w:val="007552F3"/>
    <w:rsid w:val="00755D23"/>
    <w:rsid w:val="007565F6"/>
    <w:rsid w:val="007572C1"/>
    <w:rsid w:val="007606CE"/>
    <w:rsid w:val="0076085B"/>
    <w:rsid w:val="00766636"/>
    <w:rsid w:val="00775466"/>
    <w:rsid w:val="00775B2E"/>
    <w:rsid w:val="00777875"/>
    <w:rsid w:val="00780EF0"/>
    <w:rsid w:val="007822B3"/>
    <w:rsid w:val="00782597"/>
    <w:rsid w:val="0078260D"/>
    <w:rsid w:val="00785BBC"/>
    <w:rsid w:val="00785FD9"/>
    <w:rsid w:val="0078692C"/>
    <w:rsid w:val="00791FF2"/>
    <w:rsid w:val="007936F6"/>
    <w:rsid w:val="00794BD0"/>
    <w:rsid w:val="00795DAD"/>
    <w:rsid w:val="007A01B0"/>
    <w:rsid w:val="007A3102"/>
    <w:rsid w:val="007A48EE"/>
    <w:rsid w:val="007A744B"/>
    <w:rsid w:val="007B038D"/>
    <w:rsid w:val="007B1CFB"/>
    <w:rsid w:val="007B1D8A"/>
    <w:rsid w:val="007B51E2"/>
    <w:rsid w:val="007C10A7"/>
    <w:rsid w:val="007C1B96"/>
    <w:rsid w:val="007C39CA"/>
    <w:rsid w:val="007C49AE"/>
    <w:rsid w:val="007C4FC3"/>
    <w:rsid w:val="007C57B0"/>
    <w:rsid w:val="007C61AB"/>
    <w:rsid w:val="007C68C7"/>
    <w:rsid w:val="007D10E4"/>
    <w:rsid w:val="007D3021"/>
    <w:rsid w:val="007D47AA"/>
    <w:rsid w:val="007D52E3"/>
    <w:rsid w:val="007D56BD"/>
    <w:rsid w:val="007D6DC1"/>
    <w:rsid w:val="007D755F"/>
    <w:rsid w:val="007D7796"/>
    <w:rsid w:val="007E0D91"/>
    <w:rsid w:val="007E15D5"/>
    <w:rsid w:val="007E17AA"/>
    <w:rsid w:val="007E378A"/>
    <w:rsid w:val="007E4C38"/>
    <w:rsid w:val="007E6A89"/>
    <w:rsid w:val="007F0821"/>
    <w:rsid w:val="007F3A5B"/>
    <w:rsid w:val="007F41A4"/>
    <w:rsid w:val="007F442C"/>
    <w:rsid w:val="007F5069"/>
    <w:rsid w:val="007F572B"/>
    <w:rsid w:val="007F5E90"/>
    <w:rsid w:val="007F712A"/>
    <w:rsid w:val="007F7D73"/>
    <w:rsid w:val="008003E3"/>
    <w:rsid w:val="00800A4A"/>
    <w:rsid w:val="008020F8"/>
    <w:rsid w:val="00803599"/>
    <w:rsid w:val="008047E6"/>
    <w:rsid w:val="008050B7"/>
    <w:rsid w:val="00805C27"/>
    <w:rsid w:val="00811790"/>
    <w:rsid w:val="0081195F"/>
    <w:rsid w:val="00813C0C"/>
    <w:rsid w:val="00823E88"/>
    <w:rsid w:val="00827C7F"/>
    <w:rsid w:val="008323E0"/>
    <w:rsid w:val="00832671"/>
    <w:rsid w:val="00833113"/>
    <w:rsid w:val="00834E30"/>
    <w:rsid w:val="00837F39"/>
    <w:rsid w:val="00840420"/>
    <w:rsid w:val="00842DA5"/>
    <w:rsid w:val="00842F27"/>
    <w:rsid w:val="00844BF9"/>
    <w:rsid w:val="008451E8"/>
    <w:rsid w:val="008469FB"/>
    <w:rsid w:val="00847C30"/>
    <w:rsid w:val="008503DA"/>
    <w:rsid w:val="00850CE4"/>
    <w:rsid w:val="00851481"/>
    <w:rsid w:val="00851984"/>
    <w:rsid w:val="0085730F"/>
    <w:rsid w:val="0086196A"/>
    <w:rsid w:val="00861AA1"/>
    <w:rsid w:val="00862072"/>
    <w:rsid w:val="008638CA"/>
    <w:rsid w:val="00863FE1"/>
    <w:rsid w:val="00864C1C"/>
    <w:rsid w:val="008655C2"/>
    <w:rsid w:val="00865B63"/>
    <w:rsid w:val="00865C3D"/>
    <w:rsid w:val="0086649F"/>
    <w:rsid w:val="0086723F"/>
    <w:rsid w:val="008707E8"/>
    <w:rsid w:val="0087158E"/>
    <w:rsid w:val="00873B7A"/>
    <w:rsid w:val="0087686C"/>
    <w:rsid w:val="0087686D"/>
    <w:rsid w:val="008771F2"/>
    <w:rsid w:val="00877FA9"/>
    <w:rsid w:val="00880B20"/>
    <w:rsid w:val="00881FB3"/>
    <w:rsid w:val="00883749"/>
    <w:rsid w:val="0088629B"/>
    <w:rsid w:val="00891006"/>
    <w:rsid w:val="008913A5"/>
    <w:rsid w:val="00893BAB"/>
    <w:rsid w:val="00896055"/>
    <w:rsid w:val="00896891"/>
    <w:rsid w:val="00896E2B"/>
    <w:rsid w:val="008A099D"/>
    <w:rsid w:val="008A1B25"/>
    <w:rsid w:val="008A2A84"/>
    <w:rsid w:val="008A4263"/>
    <w:rsid w:val="008A439C"/>
    <w:rsid w:val="008A74A3"/>
    <w:rsid w:val="008B0AD5"/>
    <w:rsid w:val="008B185F"/>
    <w:rsid w:val="008B1CF5"/>
    <w:rsid w:val="008B7770"/>
    <w:rsid w:val="008C044D"/>
    <w:rsid w:val="008C4194"/>
    <w:rsid w:val="008C53FC"/>
    <w:rsid w:val="008C6DA8"/>
    <w:rsid w:val="008D03B1"/>
    <w:rsid w:val="008D20D0"/>
    <w:rsid w:val="008D300A"/>
    <w:rsid w:val="008D4B40"/>
    <w:rsid w:val="008D789D"/>
    <w:rsid w:val="008E0737"/>
    <w:rsid w:val="008E0999"/>
    <w:rsid w:val="008E136C"/>
    <w:rsid w:val="008E2D99"/>
    <w:rsid w:val="008E325D"/>
    <w:rsid w:val="008E3667"/>
    <w:rsid w:val="008E62E5"/>
    <w:rsid w:val="008E6CD7"/>
    <w:rsid w:val="008F1212"/>
    <w:rsid w:val="008F6CD6"/>
    <w:rsid w:val="008F6DE6"/>
    <w:rsid w:val="009005ED"/>
    <w:rsid w:val="0090171D"/>
    <w:rsid w:val="0090451A"/>
    <w:rsid w:val="009060C1"/>
    <w:rsid w:val="009067EB"/>
    <w:rsid w:val="009070D2"/>
    <w:rsid w:val="009073E6"/>
    <w:rsid w:val="0091215C"/>
    <w:rsid w:val="00913B5B"/>
    <w:rsid w:val="00916274"/>
    <w:rsid w:val="00916925"/>
    <w:rsid w:val="009169FD"/>
    <w:rsid w:val="009204F3"/>
    <w:rsid w:val="0092151B"/>
    <w:rsid w:val="009218AC"/>
    <w:rsid w:val="00921AF7"/>
    <w:rsid w:val="009234A6"/>
    <w:rsid w:val="00923C8F"/>
    <w:rsid w:val="00930ABA"/>
    <w:rsid w:val="00934939"/>
    <w:rsid w:val="00934B9C"/>
    <w:rsid w:val="00935584"/>
    <w:rsid w:val="00936B19"/>
    <w:rsid w:val="0094399F"/>
    <w:rsid w:val="00944DC7"/>
    <w:rsid w:val="00946851"/>
    <w:rsid w:val="00952759"/>
    <w:rsid w:val="00952A34"/>
    <w:rsid w:val="009542F5"/>
    <w:rsid w:val="00956297"/>
    <w:rsid w:val="00960EBF"/>
    <w:rsid w:val="00960FDF"/>
    <w:rsid w:val="009610B5"/>
    <w:rsid w:val="00962B86"/>
    <w:rsid w:val="009633DD"/>
    <w:rsid w:val="009659D6"/>
    <w:rsid w:val="009674D7"/>
    <w:rsid w:val="0096750A"/>
    <w:rsid w:val="00972267"/>
    <w:rsid w:val="009773BF"/>
    <w:rsid w:val="00981375"/>
    <w:rsid w:val="00981806"/>
    <w:rsid w:val="00981FBA"/>
    <w:rsid w:val="00982DC1"/>
    <w:rsid w:val="00983E4A"/>
    <w:rsid w:val="00984A38"/>
    <w:rsid w:val="00986513"/>
    <w:rsid w:val="00986990"/>
    <w:rsid w:val="00986E3D"/>
    <w:rsid w:val="009871B7"/>
    <w:rsid w:val="00987511"/>
    <w:rsid w:val="00990F03"/>
    <w:rsid w:val="00992444"/>
    <w:rsid w:val="00996737"/>
    <w:rsid w:val="009A0143"/>
    <w:rsid w:val="009A2230"/>
    <w:rsid w:val="009A2529"/>
    <w:rsid w:val="009A2B45"/>
    <w:rsid w:val="009A3309"/>
    <w:rsid w:val="009A47D3"/>
    <w:rsid w:val="009A526F"/>
    <w:rsid w:val="009A5A61"/>
    <w:rsid w:val="009A6626"/>
    <w:rsid w:val="009A6A3A"/>
    <w:rsid w:val="009A7F33"/>
    <w:rsid w:val="009A7FDF"/>
    <w:rsid w:val="009B054C"/>
    <w:rsid w:val="009B106B"/>
    <w:rsid w:val="009B125A"/>
    <w:rsid w:val="009B1FBC"/>
    <w:rsid w:val="009B2C87"/>
    <w:rsid w:val="009B3586"/>
    <w:rsid w:val="009B589A"/>
    <w:rsid w:val="009B64E6"/>
    <w:rsid w:val="009C2044"/>
    <w:rsid w:val="009C5912"/>
    <w:rsid w:val="009C5CED"/>
    <w:rsid w:val="009C6C51"/>
    <w:rsid w:val="009C7D5E"/>
    <w:rsid w:val="009D03C9"/>
    <w:rsid w:val="009D0469"/>
    <w:rsid w:val="009D0C43"/>
    <w:rsid w:val="009D5132"/>
    <w:rsid w:val="009D7D8B"/>
    <w:rsid w:val="009E067D"/>
    <w:rsid w:val="009E244E"/>
    <w:rsid w:val="009E35C0"/>
    <w:rsid w:val="009E3F7F"/>
    <w:rsid w:val="009E405E"/>
    <w:rsid w:val="009E4948"/>
    <w:rsid w:val="009E7085"/>
    <w:rsid w:val="009F0CED"/>
    <w:rsid w:val="009F1113"/>
    <w:rsid w:val="009F115F"/>
    <w:rsid w:val="009F6004"/>
    <w:rsid w:val="009F7F42"/>
    <w:rsid w:val="00A024C0"/>
    <w:rsid w:val="00A0264B"/>
    <w:rsid w:val="00A02EFE"/>
    <w:rsid w:val="00A043FB"/>
    <w:rsid w:val="00A04EB0"/>
    <w:rsid w:val="00A07B4A"/>
    <w:rsid w:val="00A10CCE"/>
    <w:rsid w:val="00A147DB"/>
    <w:rsid w:val="00A15131"/>
    <w:rsid w:val="00A15C8F"/>
    <w:rsid w:val="00A1645E"/>
    <w:rsid w:val="00A17E80"/>
    <w:rsid w:val="00A22900"/>
    <w:rsid w:val="00A23867"/>
    <w:rsid w:val="00A23ADE"/>
    <w:rsid w:val="00A24182"/>
    <w:rsid w:val="00A24328"/>
    <w:rsid w:val="00A273D6"/>
    <w:rsid w:val="00A278CB"/>
    <w:rsid w:val="00A3480A"/>
    <w:rsid w:val="00A37F95"/>
    <w:rsid w:val="00A4058C"/>
    <w:rsid w:val="00A44599"/>
    <w:rsid w:val="00A44DC7"/>
    <w:rsid w:val="00A45905"/>
    <w:rsid w:val="00A51DC6"/>
    <w:rsid w:val="00A52436"/>
    <w:rsid w:val="00A53C46"/>
    <w:rsid w:val="00A563E9"/>
    <w:rsid w:val="00A57E2F"/>
    <w:rsid w:val="00A60B96"/>
    <w:rsid w:val="00A60DBB"/>
    <w:rsid w:val="00A62DB5"/>
    <w:rsid w:val="00A703AD"/>
    <w:rsid w:val="00A70715"/>
    <w:rsid w:val="00A71049"/>
    <w:rsid w:val="00A710CA"/>
    <w:rsid w:val="00A73AED"/>
    <w:rsid w:val="00A73C58"/>
    <w:rsid w:val="00A744F9"/>
    <w:rsid w:val="00A8182F"/>
    <w:rsid w:val="00A81FE4"/>
    <w:rsid w:val="00A828AD"/>
    <w:rsid w:val="00A83597"/>
    <w:rsid w:val="00A83672"/>
    <w:rsid w:val="00A855AF"/>
    <w:rsid w:val="00A86145"/>
    <w:rsid w:val="00A867E7"/>
    <w:rsid w:val="00A86CCD"/>
    <w:rsid w:val="00A910F5"/>
    <w:rsid w:val="00A9197E"/>
    <w:rsid w:val="00A91A21"/>
    <w:rsid w:val="00A9497F"/>
    <w:rsid w:val="00A9540E"/>
    <w:rsid w:val="00A95B66"/>
    <w:rsid w:val="00A95E54"/>
    <w:rsid w:val="00A97358"/>
    <w:rsid w:val="00A978BC"/>
    <w:rsid w:val="00AA094B"/>
    <w:rsid w:val="00AA0DB9"/>
    <w:rsid w:val="00AA32EF"/>
    <w:rsid w:val="00AA3474"/>
    <w:rsid w:val="00AA52D4"/>
    <w:rsid w:val="00AA5AC9"/>
    <w:rsid w:val="00AA5DF9"/>
    <w:rsid w:val="00AA7283"/>
    <w:rsid w:val="00AB0388"/>
    <w:rsid w:val="00AB1378"/>
    <w:rsid w:val="00AB158E"/>
    <w:rsid w:val="00AB5440"/>
    <w:rsid w:val="00AB6BB0"/>
    <w:rsid w:val="00AB7025"/>
    <w:rsid w:val="00AC43B1"/>
    <w:rsid w:val="00AC4D2C"/>
    <w:rsid w:val="00AC59C3"/>
    <w:rsid w:val="00AD191A"/>
    <w:rsid w:val="00AD1C5D"/>
    <w:rsid w:val="00AD31D7"/>
    <w:rsid w:val="00AD4714"/>
    <w:rsid w:val="00AD497F"/>
    <w:rsid w:val="00AE0F3B"/>
    <w:rsid w:val="00AE1647"/>
    <w:rsid w:val="00AE1808"/>
    <w:rsid w:val="00AE189D"/>
    <w:rsid w:val="00AE2DA4"/>
    <w:rsid w:val="00AE3379"/>
    <w:rsid w:val="00AE56D4"/>
    <w:rsid w:val="00AE5887"/>
    <w:rsid w:val="00AE5C1A"/>
    <w:rsid w:val="00AE6CC5"/>
    <w:rsid w:val="00AE7764"/>
    <w:rsid w:val="00AF1802"/>
    <w:rsid w:val="00AF21B6"/>
    <w:rsid w:val="00AF356C"/>
    <w:rsid w:val="00AF4CB1"/>
    <w:rsid w:val="00AF652C"/>
    <w:rsid w:val="00AF717F"/>
    <w:rsid w:val="00B000E1"/>
    <w:rsid w:val="00B00DF0"/>
    <w:rsid w:val="00B015AA"/>
    <w:rsid w:val="00B01ECB"/>
    <w:rsid w:val="00B03590"/>
    <w:rsid w:val="00B03F7C"/>
    <w:rsid w:val="00B046B9"/>
    <w:rsid w:val="00B054FC"/>
    <w:rsid w:val="00B06AE1"/>
    <w:rsid w:val="00B0701C"/>
    <w:rsid w:val="00B11827"/>
    <w:rsid w:val="00B129EA"/>
    <w:rsid w:val="00B1335D"/>
    <w:rsid w:val="00B1393B"/>
    <w:rsid w:val="00B1417E"/>
    <w:rsid w:val="00B1459D"/>
    <w:rsid w:val="00B1756D"/>
    <w:rsid w:val="00B179F3"/>
    <w:rsid w:val="00B20C9C"/>
    <w:rsid w:val="00B20CE2"/>
    <w:rsid w:val="00B2160D"/>
    <w:rsid w:val="00B2168F"/>
    <w:rsid w:val="00B23917"/>
    <w:rsid w:val="00B25052"/>
    <w:rsid w:val="00B25D6B"/>
    <w:rsid w:val="00B26831"/>
    <w:rsid w:val="00B274A6"/>
    <w:rsid w:val="00B32B67"/>
    <w:rsid w:val="00B3366A"/>
    <w:rsid w:val="00B33CEB"/>
    <w:rsid w:val="00B349E9"/>
    <w:rsid w:val="00B3646E"/>
    <w:rsid w:val="00B36481"/>
    <w:rsid w:val="00B37D08"/>
    <w:rsid w:val="00B4314F"/>
    <w:rsid w:val="00B45088"/>
    <w:rsid w:val="00B452EE"/>
    <w:rsid w:val="00B45932"/>
    <w:rsid w:val="00B46266"/>
    <w:rsid w:val="00B462F7"/>
    <w:rsid w:val="00B47710"/>
    <w:rsid w:val="00B5021E"/>
    <w:rsid w:val="00B5091B"/>
    <w:rsid w:val="00B51EFB"/>
    <w:rsid w:val="00B5260D"/>
    <w:rsid w:val="00B52D9A"/>
    <w:rsid w:val="00B545D6"/>
    <w:rsid w:val="00B54B44"/>
    <w:rsid w:val="00B5501B"/>
    <w:rsid w:val="00B5532A"/>
    <w:rsid w:val="00B55E97"/>
    <w:rsid w:val="00B56536"/>
    <w:rsid w:val="00B57C0B"/>
    <w:rsid w:val="00B64F78"/>
    <w:rsid w:val="00B65524"/>
    <w:rsid w:val="00B66695"/>
    <w:rsid w:val="00B66B07"/>
    <w:rsid w:val="00B66B9C"/>
    <w:rsid w:val="00B672BC"/>
    <w:rsid w:val="00B67B9E"/>
    <w:rsid w:val="00B70924"/>
    <w:rsid w:val="00B70BD5"/>
    <w:rsid w:val="00B71290"/>
    <w:rsid w:val="00B72925"/>
    <w:rsid w:val="00B76756"/>
    <w:rsid w:val="00B77044"/>
    <w:rsid w:val="00B818CE"/>
    <w:rsid w:val="00B84A87"/>
    <w:rsid w:val="00B84DA3"/>
    <w:rsid w:val="00B85330"/>
    <w:rsid w:val="00B86D50"/>
    <w:rsid w:val="00B92C91"/>
    <w:rsid w:val="00B944A0"/>
    <w:rsid w:val="00B95162"/>
    <w:rsid w:val="00B95AC0"/>
    <w:rsid w:val="00B95E2F"/>
    <w:rsid w:val="00B964F6"/>
    <w:rsid w:val="00B96659"/>
    <w:rsid w:val="00BA039C"/>
    <w:rsid w:val="00BA0F97"/>
    <w:rsid w:val="00BA29F3"/>
    <w:rsid w:val="00BA3286"/>
    <w:rsid w:val="00BA48F9"/>
    <w:rsid w:val="00BA58D8"/>
    <w:rsid w:val="00BA68B2"/>
    <w:rsid w:val="00BA79AA"/>
    <w:rsid w:val="00BB62BA"/>
    <w:rsid w:val="00BB63BB"/>
    <w:rsid w:val="00BB6EA2"/>
    <w:rsid w:val="00BB6F64"/>
    <w:rsid w:val="00BC0376"/>
    <w:rsid w:val="00BC042F"/>
    <w:rsid w:val="00BC0B47"/>
    <w:rsid w:val="00BC1EEF"/>
    <w:rsid w:val="00BC2DCF"/>
    <w:rsid w:val="00BC3174"/>
    <w:rsid w:val="00BC3EA3"/>
    <w:rsid w:val="00BC781B"/>
    <w:rsid w:val="00BD1D81"/>
    <w:rsid w:val="00BD382C"/>
    <w:rsid w:val="00BD3DDA"/>
    <w:rsid w:val="00BD6231"/>
    <w:rsid w:val="00BD6830"/>
    <w:rsid w:val="00BD6E1B"/>
    <w:rsid w:val="00BE1D95"/>
    <w:rsid w:val="00BE4D59"/>
    <w:rsid w:val="00BE4E11"/>
    <w:rsid w:val="00BE50F7"/>
    <w:rsid w:val="00BE6CEA"/>
    <w:rsid w:val="00BE715B"/>
    <w:rsid w:val="00BE793D"/>
    <w:rsid w:val="00BF00FC"/>
    <w:rsid w:val="00BF0500"/>
    <w:rsid w:val="00BF23F3"/>
    <w:rsid w:val="00BF390D"/>
    <w:rsid w:val="00BF4E8A"/>
    <w:rsid w:val="00BF5425"/>
    <w:rsid w:val="00BF6A61"/>
    <w:rsid w:val="00BF712E"/>
    <w:rsid w:val="00BF7195"/>
    <w:rsid w:val="00BF7403"/>
    <w:rsid w:val="00C00C70"/>
    <w:rsid w:val="00C0188D"/>
    <w:rsid w:val="00C01E67"/>
    <w:rsid w:val="00C0230D"/>
    <w:rsid w:val="00C03010"/>
    <w:rsid w:val="00C03C77"/>
    <w:rsid w:val="00C04ECB"/>
    <w:rsid w:val="00C054A5"/>
    <w:rsid w:val="00C0704C"/>
    <w:rsid w:val="00C11A17"/>
    <w:rsid w:val="00C1654F"/>
    <w:rsid w:val="00C173EE"/>
    <w:rsid w:val="00C203DF"/>
    <w:rsid w:val="00C209AF"/>
    <w:rsid w:val="00C221EC"/>
    <w:rsid w:val="00C23987"/>
    <w:rsid w:val="00C34451"/>
    <w:rsid w:val="00C36BE8"/>
    <w:rsid w:val="00C37F0F"/>
    <w:rsid w:val="00C40E54"/>
    <w:rsid w:val="00C413AC"/>
    <w:rsid w:val="00C42D4D"/>
    <w:rsid w:val="00C44471"/>
    <w:rsid w:val="00C44CAD"/>
    <w:rsid w:val="00C461F9"/>
    <w:rsid w:val="00C4717E"/>
    <w:rsid w:val="00C478ED"/>
    <w:rsid w:val="00C51B81"/>
    <w:rsid w:val="00C51C34"/>
    <w:rsid w:val="00C5396E"/>
    <w:rsid w:val="00C53D5F"/>
    <w:rsid w:val="00C5774A"/>
    <w:rsid w:val="00C6196F"/>
    <w:rsid w:val="00C61CAB"/>
    <w:rsid w:val="00C61CD8"/>
    <w:rsid w:val="00C624F2"/>
    <w:rsid w:val="00C63CB9"/>
    <w:rsid w:val="00C65B34"/>
    <w:rsid w:val="00C663D5"/>
    <w:rsid w:val="00C67A44"/>
    <w:rsid w:val="00C67FAC"/>
    <w:rsid w:val="00C705EC"/>
    <w:rsid w:val="00C717FE"/>
    <w:rsid w:val="00C71A10"/>
    <w:rsid w:val="00C76B32"/>
    <w:rsid w:val="00C76F35"/>
    <w:rsid w:val="00C82B0E"/>
    <w:rsid w:val="00C84B93"/>
    <w:rsid w:val="00C8579A"/>
    <w:rsid w:val="00C86B1B"/>
    <w:rsid w:val="00C9004F"/>
    <w:rsid w:val="00C91D16"/>
    <w:rsid w:val="00C9516E"/>
    <w:rsid w:val="00CA7F58"/>
    <w:rsid w:val="00CB08FA"/>
    <w:rsid w:val="00CB0EDD"/>
    <w:rsid w:val="00CB1EA5"/>
    <w:rsid w:val="00CB2C40"/>
    <w:rsid w:val="00CB35E6"/>
    <w:rsid w:val="00CB57C7"/>
    <w:rsid w:val="00CB6559"/>
    <w:rsid w:val="00CB7698"/>
    <w:rsid w:val="00CB7B88"/>
    <w:rsid w:val="00CC09C3"/>
    <w:rsid w:val="00CC1347"/>
    <w:rsid w:val="00CC1914"/>
    <w:rsid w:val="00CC353B"/>
    <w:rsid w:val="00CC49BC"/>
    <w:rsid w:val="00CC4CF9"/>
    <w:rsid w:val="00CC6BC6"/>
    <w:rsid w:val="00CD2F55"/>
    <w:rsid w:val="00CD3FA4"/>
    <w:rsid w:val="00CD6254"/>
    <w:rsid w:val="00CE0893"/>
    <w:rsid w:val="00CE0A2A"/>
    <w:rsid w:val="00CE25BD"/>
    <w:rsid w:val="00CE3BE3"/>
    <w:rsid w:val="00CE67B4"/>
    <w:rsid w:val="00CE691A"/>
    <w:rsid w:val="00CE6EE0"/>
    <w:rsid w:val="00CE6F51"/>
    <w:rsid w:val="00CF00F6"/>
    <w:rsid w:val="00CF09EE"/>
    <w:rsid w:val="00CF12CF"/>
    <w:rsid w:val="00CF15B3"/>
    <w:rsid w:val="00CF19DE"/>
    <w:rsid w:val="00CF39C2"/>
    <w:rsid w:val="00CF5193"/>
    <w:rsid w:val="00D03522"/>
    <w:rsid w:val="00D04E1A"/>
    <w:rsid w:val="00D0513D"/>
    <w:rsid w:val="00D0774B"/>
    <w:rsid w:val="00D077FB"/>
    <w:rsid w:val="00D12597"/>
    <w:rsid w:val="00D13197"/>
    <w:rsid w:val="00D13E8A"/>
    <w:rsid w:val="00D14352"/>
    <w:rsid w:val="00D1555D"/>
    <w:rsid w:val="00D16888"/>
    <w:rsid w:val="00D2494D"/>
    <w:rsid w:val="00D322FF"/>
    <w:rsid w:val="00D337FC"/>
    <w:rsid w:val="00D34B07"/>
    <w:rsid w:val="00D34CEA"/>
    <w:rsid w:val="00D356B7"/>
    <w:rsid w:val="00D37CE9"/>
    <w:rsid w:val="00D403E8"/>
    <w:rsid w:val="00D44A54"/>
    <w:rsid w:val="00D44EF9"/>
    <w:rsid w:val="00D45BCA"/>
    <w:rsid w:val="00D47ED2"/>
    <w:rsid w:val="00D50EBD"/>
    <w:rsid w:val="00D51171"/>
    <w:rsid w:val="00D529FC"/>
    <w:rsid w:val="00D538CB"/>
    <w:rsid w:val="00D5549F"/>
    <w:rsid w:val="00D55708"/>
    <w:rsid w:val="00D569E6"/>
    <w:rsid w:val="00D57F35"/>
    <w:rsid w:val="00D61A7C"/>
    <w:rsid w:val="00D6330C"/>
    <w:rsid w:val="00D64865"/>
    <w:rsid w:val="00D6489C"/>
    <w:rsid w:val="00D70056"/>
    <w:rsid w:val="00D70F69"/>
    <w:rsid w:val="00D712A3"/>
    <w:rsid w:val="00D74E6A"/>
    <w:rsid w:val="00D74F3C"/>
    <w:rsid w:val="00D8017C"/>
    <w:rsid w:val="00D81F91"/>
    <w:rsid w:val="00D83646"/>
    <w:rsid w:val="00D85D9B"/>
    <w:rsid w:val="00D86724"/>
    <w:rsid w:val="00D86F59"/>
    <w:rsid w:val="00D9342E"/>
    <w:rsid w:val="00D964F5"/>
    <w:rsid w:val="00D9694E"/>
    <w:rsid w:val="00D9709B"/>
    <w:rsid w:val="00DA0C15"/>
    <w:rsid w:val="00DA48D5"/>
    <w:rsid w:val="00DA4D00"/>
    <w:rsid w:val="00DA79B6"/>
    <w:rsid w:val="00DB10B4"/>
    <w:rsid w:val="00DB2251"/>
    <w:rsid w:val="00DB24AB"/>
    <w:rsid w:val="00DB450F"/>
    <w:rsid w:val="00DB47C0"/>
    <w:rsid w:val="00DB5130"/>
    <w:rsid w:val="00DB613D"/>
    <w:rsid w:val="00DB7804"/>
    <w:rsid w:val="00DC078D"/>
    <w:rsid w:val="00DC31C2"/>
    <w:rsid w:val="00DC5829"/>
    <w:rsid w:val="00DC64A1"/>
    <w:rsid w:val="00DC659F"/>
    <w:rsid w:val="00DC6B7C"/>
    <w:rsid w:val="00DD097B"/>
    <w:rsid w:val="00DD0E93"/>
    <w:rsid w:val="00DD5DCE"/>
    <w:rsid w:val="00DD6062"/>
    <w:rsid w:val="00DD60BA"/>
    <w:rsid w:val="00DD68D5"/>
    <w:rsid w:val="00DE0759"/>
    <w:rsid w:val="00DE589B"/>
    <w:rsid w:val="00DE5A3C"/>
    <w:rsid w:val="00DE6747"/>
    <w:rsid w:val="00DE6894"/>
    <w:rsid w:val="00DE6E92"/>
    <w:rsid w:val="00DE73BB"/>
    <w:rsid w:val="00DE778F"/>
    <w:rsid w:val="00DF0920"/>
    <w:rsid w:val="00DF2972"/>
    <w:rsid w:val="00DF29BD"/>
    <w:rsid w:val="00DF4618"/>
    <w:rsid w:val="00DF46A0"/>
    <w:rsid w:val="00DF519D"/>
    <w:rsid w:val="00DF6FF8"/>
    <w:rsid w:val="00DF7560"/>
    <w:rsid w:val="00DF7697"/>
    <w:rsid w:val="00E00C98"/>
    <w:rsid w:val="00E01514"/>
    <w:rsid w:val="00E0253B"/>
    <w:rsid w:val="00E04060"/>
    <w:rsid w:val="00E05FC2"/>
    <w:rsid w:val="00E106A5"/>
    <w:rsid w:val="00E10A8F"/>
    <w:rsid w:val="00E10F10"/>
    <w:rsid w:val="00E117BE"/>
    <w:rsid w:val="00E140C0"/>
    <w:rsid w:val="00E16A80"/>
    <w:rsid w:val="00E17193"/>
    <w:rsid w:val="00E174F3"/>
    <w:rsid w:val="00E2174A"/>
    <w:rsid w:val="00E22F75"/>
    <w:rsid w:val="00E241E5"/>
    <w:rsid w:val="00E243AF"/>
    <w:rsid w:val="00E24632"/>
    <w:rsid w:val="00E249FC"/>
    <w:rsid w:val="00E25ED5"/>
    <w:rsid w:val="00E26ADD"/>
    <w:rsid w:val="00E26F0C"/>
    <w:rsid w:val="00E31616"/>
    <w:rsid w:val="00E31774"/>
    <w:rsid w:val="00E32D1D"/>
    <w:rsid w:val="00E32D69"/>
    <w:rsid w:val="00E3484F"/>
    <w:rsid w:val="00E350FB"/>
    <w:rsid w:val="00E35563"/>
    <w:rsid w:val="00E36E07"/>
    <w:rsid w:val="00E41A65"/>
    <w:rsid w:val="00E42DFF"/>
    <w:rsid w:val="00E42F8C"/>
    <w:rsid w:val="00E458A4"/>
    <w:rsid w:val="00E5032C"/>
    <w:rsid w:val="00E5056B"/>
    <w:rsid w:val="00E52B6F"/>
    <w:rsid w:val="00E6062C"/>
    <w:rsid w:val="00E60D45"/>
    <w:rsid w:val="00E60DC7"/>
    <w:rsid w:val="00E632FF"/>
    <w:rsid w:val="00E64F72"/>
    <w:rsid w:val="00E677EA"/>
    <w:rsid w:val="00E67CE3"/>
    <w:rsid w:val="00E70461"/>
    <w:rsid w:val="00E71B9D"/>
    <w:rsid w:val="00E72713"/>
    <w:rsid w:val="00E72EF3"/>
    <w:rsid w:val="00E76368"/>
    <w:rsid w:val="00E76405"/>
    <w:rsid w:val="00E774F2"/>
    <w:rsid w:val="00E7759D"/>
    <w:rsid w:val="00E80723"/>
    <w:rsid w:val="00E808B0"/>
    <w:rsid w:val="00E80C44"/>
    <w:rsid w:val="00E8161B"/>
    <w:rsid w:val="00E82FAF"/>
    <w:rsid w:val="00E8358D"/>
    <w:rsid w:val="00E83BEA"/>
    <w:rsid w:val="00E8464C"/>
    <w:rsid w:val="00E847CE"/>
    <w:rsid w:val="00E8570A"/>
    <w:rsid w:val="00E87E7E"/>
    <w:rsid w:val="00E90571"/>
    <w:rsid w:val="00E90E9D"/>
    <w:rsid w:val="00E91CA8"/>
    <w:rsid w:val="00E91E4C"/>
    <w:rsid w:val="00E92147"/>
    <w:rsid w:val="00E97037"/>
    <w:rsid w:val="00EA2BC6"/>
    <w:rsid w:val="00EA44E5"/>
    <w:rsid w:val="00EA5EFD"/>
    <w:rsid w:val="00EA7AC6"/>
    <w:rsid w:val="00EB0831"/>
    <w:rsid w:val="00EB1403"/>
    <w:rsid w:val="00EB15CD"/>
    <w:rsid w:val="00EB1D93"/>
    <w:rsid w:val="00EB1F15"/>
    <w:rsid w:val="00EB3332"/>
    <w:rsid w:val="00EB3B26"/>
    <w:rsid w:val="00EB3F2A"/>
    <w:rsid w:val="00EB4909"/>
    <w:rsid w:val="00EB536B"/>
    <w:rsid w:val="00EB5CC7"/>
    <w:rsid w:val="00EB69F1"/>
    <w:rsid w:val="00EB7BB8"/>
    <w:rsid w:val="00EC1476"/>
    <w:rsid w:val="00EC2B9E"/>
    <w:rsid w:val="00EC2BDE"/>
    <w:rsid w:val="00EC33D6"/>
    <w:rsid w:val="00EC4009"/>
    <w:rsid w:val="00EC48B7"/>
    <w:rsid w:val="00EC60FF"/>
    <w:rsid w:val="00EC6B9D"/>
    <w:rsid w:val="00EC7023"/>
    <w:rsid w:val="00ED04AB"/>
    <w:rsid w:val="00ED1C48"/>
    <w:rsid w:val="00ED2193"/>
    <w:rsid w:val="00ED37CB"/>
    <w:rsid w:val="00ED4A31"/>
    <w:rsid w:val="00ED5CD8"/>
    <w:rsid w:val="00ED617A"/>
    <w:rsid w:val="00ED6412"/>
    <w:rsid w:val="00ED6C89"/>
    <w:rsid w:val="00ED6CF0"/>
    <w:rsid w:val="00ED79A4"/>
    <w:rsid w:val="00ED7E68"/>
    <w:rsid w:val="00EE1801"/>
    <w:rsid w:val="00EE190F"/>
    <w:rsid w:val="00EE45D6"/>
    <w:rsid w:val="00EE6148"/>
    <w:rsid w:val="00EE640E"/>
    <w:rsid w:val="00EF13A0"/>
    <w:rsid w:val="00EF1901"/>
    <w:rsid w:val="00EF32B5"/>
    <w:rsid w:val="00EF3392"/>
    <w:rsid w:val="00EF39FC"/>
    <w:rsid w:val="00EF3D37"/>
    <w:rsid w:val="00EF62FA"/>
    <w:rsid w:val="00F00886"/>
    <w:rsid w:val="00F02984"/>
    <w:rsid w:val="00F03910"/>
    <w:rsid w:val="00F056EF"/>
    <w:rsid w:val="00F073C4"/>
    <w:rsid w:val="00F07FDB"/>
    <w:rsid w:val="00F10ED6"/>
    <w:rsid w:val="00F11FDE"/>
    <w:rsid w:val="00F1222A"/>
    <w:rsid w:val="00F1378E"/>
    <w:rsid w:val="00F137B5"/>
    <w:rsid w:val="00F13C7D"/>
    <w:rsid w:val="00F1557F"/>
    <w:rsid w:val="00F161A9"/>
    <w:rsid w:val="00F17F26"/>
    <w:rsid w:val="00F22F8A"/>
    <w:rsid w:val="00F2649C"/>
    <w:rsid w:val="00F27245"/>
    <w:rsid w:val="00F2796B"/>
    <w:rsid w:val="00F316D9"/>
    <w:rsid w:val="00F33C76"/>
    <w:rsid w:val="00F33CCF"/>
    <w:rsid w:val="00F3540D"/>
    <w:rsid w:val="00F401FB"/>
    <w:rsid w:val="00F41007"/>
    <w:rsid w:val="00F45347"/>
    <w:rsid w:val="00F4778D"/>
    <w:rsid w:val="00F47974"/>
    <w:rsid w:val="00F50EAE"/>
    <w:rsid w:val="00F5190D"/>
    <w:rsid w:val="00F55131"/>
    <w:rsid w:val="00F562F7"/>
    <w:rsid w:val="00F56A17"/>
    <w:rsid w:val="00F57AD9"/>
    <w:rsid w:val="00F61176"/>
    <w:rsid w:val="00F61227"/>
    <w:rsid w:val="00F61787"/>
    <w:rsid w:val="00F63F0E"/>
    <w:rsid w:val="00F6490F"/>
    <w:rsid w:val="00F64949"/>
    <w:rsid w:val="00F67E48"/>
    <w:rsid w:val="00F7124D"/>
    <w:rsid w:val="00F71A21"/>
    <w:rsid w:val="00F71A8F"/>
    <w:rsid w:val="00F72A74"/>
    <w:rsid w:val="00F73685"/>
    <w:rsid w:val="00F760E9"/>
    <w:rsid w:val="00F7684D"/>
    <w:rsid w:val="00F7746E"/>
    <w:rsid w:val="00F77671"/>
    <w:rsid w:val="00F8357B"/>
    <w:rsid w:val="00F84E5F"/>
    <w:rsid w:val="00F84F5D"/>
    <w:rsid w:val="00F868EC"/>
    <w:rsid w:val="00F87B65"/>
    <w:rsid w:val="00F907B7"/>
    <w:rsid w:val="00F925BF"/>
    <w:rsid w:val="00F92C84"/>
    <w:rsid w:val="00F93E87"/>
    <w:rsid w:val="00F948E8"/>
    <w:rsid w:val="00F94FAD"/>
    <w:rsid w:val="00F964D9"/>
    <w:rsid w:val="00F96BC4"/>
    <w:rsid w:val="00FA3407"/>
    <w:rsid w:val="00FA3490"/>
    <w:rsid w:val="00FA78B3"/>
    <w:rsid w:val="00FB0358"/>
    <w:rsid w:val="00FB051B"/>
    <w:rsid w:val="00FB0888"/>
    <w:rsid w:val="00FB0C82"/>
    <w:rsid w:val="00FB27BF"/>
    <w:rsid w:val="00FB3E95"/>
    <w:rsid w:val="00FC1726"/>
    <w:rsid w:val="00FC61E8"/>
    <w:rsid w:val="00FC6FEF"/>
    <w:rsid w:val="00FC7065"/>
    <w:rsid w:val="00FC7632"/>
    <w:rsid w:val="00FD2451"/>
    <w:rsid w:val="00FD2D01"/>
    <w:rsid w:val="00FD3130"/>
    <w:rsid w:val="00FD3A95"/>
    <w:rsid w:val="00FD6908"/>
    <w:rsid w:val="00FD7132"/>
    <w:rsid w:val="00FE1153"/>
    <w:rsid w:val="00FE4AAC"/>
    <w:rsid w:val="00FF0842"/>
    <w:rsid w:val="00FF0C3B"/>
    <w:rsid w:val="00FF0DF5"/>
    <w:rsid w:val="00FF5298"/>
    <w:rsid w:val="00FF705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D7911B04-56B9-4413-88C4-DB70F3CC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7F"/>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nhideWhenUsed/>
    <w:rsid w:val="00FA78B3"/>
    <w:rPr>
      <w:vertAlign w:val="superscript"/>
    </w:rPr>
  </w:style>
  <w:style w:type="character" w:customStyle="1" w:styleId="fontstyle01">
    <w:name w:val="fontstyle01"/>
    <w:basedOn w:val="DefaultParagraphFont"/>
    <w:rsid w:val="00391B8C"/>
    <w:rPr>
      <w:rFonts w:ascii="TT185t00" w:hAnsi="TT185t00"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046AC2"/>
    <w:rPr>
      <w:color w:val="605E5C"/>
      <w:shd w:val="clear" w:color="auto" w:fill="E1DFDD"/>
    </w:rPr>
  </w:style>
  <w:style w:type="paragraph" w:customStyle="1" w:styleId="Char1">
    <w:name w:val="Char1"/>
    <w:basedOn w:val="Normal"/>
    <w:rsid w:val="00393270"/>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393270"/>
    <w:pPr>
      <w:spacing w:after="120" w:line="480" w:lineRule="auto"/>
    </w:pPr>
  </w:style>
  <w:style w:type="character" w:customStyle="1" w:styleId="BodyText2Char">
    <w:name w:val="Body Text 2 Char"/>
    <w:basedOn w:val="DefaultParagraphFont"/>
    <w:link w:val="BodyText2"/>
    <w:uiPriority w:val="99"/>
    <w:semiHidden/>
    <w:rsid w:val="00393270"/>
  </w:style>
  <w:style w:type="table" w:customStyle="1" w:styleId="TableGrid1">
    <w:name w:val="Table Grid1"/>
    <w:basedOn w:val="TableNormal"/>
    <w:next w:val="TableGrid"/>
    <w:uiPriority w:val="59"/>
    <w:rsid w:val="00393270"/>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7C7F"/>
    <w:rPr>
      <w:color w:val="605E5C"/>
      <w:shd w:val="clear" w:color="auto" w:fill="E1DFDD"/>
    </w:rPr>
  </w:style>
  <w:style w:type="table" w:customStyle="1" w:styleId="TableGrid2">
    <w:name w:val="Table Grid2"/>
    <w:basedOn w:val="TableNormal"/>
    <w:next w:val="TableGrid"/>
    <w:uiPriority w:val="59"/>
    <w:rsid w:val="005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E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E97037"/>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E97037"/>
    <w:pPr>
      <w:widowControl w:val="0"/>
      <w:shd w:val="clear" w:color="auto" w:fill="FFFFFF"/>
      <w:spacing w:after="280" w:line="178" w:lineRule="exact"/>
      <w:jc w:val="both"/>
    </w:pPr>
    <w:rPr>
      <w:rFonts w:ascii="Arial" w:eastAsia="Arial" w:hAnsi="Arial" w:cs="Arial"/>
      <w:sz w:val="16"/>
      <w:szCs w:val="16"/>
    </w:rPr>
  </w:style>
  <w:style w:type="character" w:customStyle="1" w:styleId="normaltextrun">
    <w:name w:val="normaltextrun"/>
    <w:basedOn w:val="DefaultParagraphFont"/>
    <w:rsid w:val="0018412B"/>
  </w:style>
  <w:style w:type="character" w:customStyle="1" w:styleId="eop">
    <w:name w:val="eop"/>
    <w:basedOn w:val="DefaultParagraphFont"/>
    <w:rsid w:val="0018412B"/>
  </w:style>
  <w:style w:type="paragraph" w:customStyle="1" w:styleId="paragraph">
    <w:name w:val="paragraph"/>
    <w:basedOn w:val="Normal"/>
    <w:rsid w:val="0018412B"/>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table" w:customStyle="1" w:styleId="TableGrid4">
    <w:name w:val="Table Grid4"/>
    <w:basedOn w:val="TableNormal"/>
    <w:next w:val="TableGrid"/>
    <w:uiPriority w:val="59"/>
    <w:rsid w:val="0002203D"/>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1053">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5267807">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68577205">
      <w:bodyDiv w:val="1"/>
      <w:marLeft w:val="0"/>
      <w:marRight w:val="0"/>
      <w:marTop w:val="0"/>
      <w:marBottom w:val="0"/>
      <w:divBdr>
        <w:top w:val="none" w:sz="0" w:space="0" w:color="auto"/>
        <w:left w:val="none" w:sz="0" w:space="0" w:color="auto"/>
        <w:bottom w:val="none" w:sz="0" w:space="0" w:color="auto"/>
        <w:right w:val="none" w:sz="0" w:space="0" w:color="auto"/>
      </w:divBdr>
    </w:div>
    <w:div w:id="375545978">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1355216">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838160613">
      <w:bodyDiv w:val="1"/>
      <w:marLeft w:val="0"/>
      <w:marRight w:val="0"/>
      <w:marTop w:val="0"/>
      <w:marBottom w:val="0"/>
      <w:divBdr>
        <w:top w:val="none" w:sz="0" w:space="0" w:color="auto"/>
        <w:left w:val="none" w:sz="0" w:space="0" w:color="auto"/>
        <w:bottom w:val="none" w:sz="0" w:space="0" w:color="auto"/>
        <w:right w:val="none" w:sz="0" w:space="0" w:color="auto"/>
      </w:divBdr>
    </w:div>
    <w:div w:id="91948365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58876623">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0899424">
      <w:bodyDiv w:val="1"/>
      <w:marLeft w:val="0"/>
      <w:marRight w:val="0"/>
      <w:marTop w:val="0"/>
      <w:marBottom w:val="0"/>
      <w:divBdr>
        <w:top w:val="none" w:sz="0" w:space="0" w:color="auto"/>
        <w:left w:val="none" w:sz="0" w:space="0" w:color="auto"/>
        <w:bottom w:val="none" w:sz="0" w:space="0" w:color="auto"/>
        <w:right w:val="none" w:sz="0" w:space="0" w:color="auto"/>
      </w:divBdr>
    </w:div>
    <w:div w:id="1487747517">
      <w:bodyDiv w:val="1"/>
      <w:marLeft w:val="0"/>
      <w:marRight w:val="0"/>
      <w:marTop w:val="0"/>
      <w:marBottom w:val="0"/>
      <w:divBdr>
        <w:top w:val="none" w:sz="0" w:space="0" w:color="auto"/>
        <w:left w:val="none" w:sz="0" w:space="0" w:color="auto"/>
        <w:bottom w:val="none" w:sz="0" w:space="0" w:color="auto"/>
        <w:right w:val="none" w:sz="0" w:space="0" w:color="auto"/>
      </w:divBdr>
    </w:div>
    <w:div w:id="1503936166">
      <w:bodyDiv w:val="1"/>
      <w:marLeft w:val="0"/>
      <w:marRight w:val="0"/>
      <w:marTop w:val="0"/>
      <w:marBottom w:val="0"/>
      <w:divBdr>
        <w:top w:val="none" w:sz="0" w:space="0" w:color="auto"/>
        <w:left w:val="none" w:sz="0" w:space="0" w:color="auto"/>
        <w:bottom w:val="none" w:sz="0" w:space="0" w:color="auto"/>
        <w:right w:val="none" w:sz="0" w:space="0" w:color="auto"/>
      </w:divBdr>
    </w:div>
    <w:div w:id="1522209106">
      <w:bodyDiv w:val="1"/>
      <w:marLeft w:val="0"/>
      <w:marRight w:val="0"/>
      <w:marTop w:val="0"/>
      <w:marBottom w:val="0"/>
      <w:divBdr>
        <w:top w:val="none" w:sz="0" w:space="0" w:color="auto"/>
        <w:left w:val="none" w:sz="0" w:space="0" w:color="auto"/>
        <w:bottom w:val="none" w:sz="0" w:space="0" w:color="auto"/>
        <w:right w:val="none" w:sz="0" w:space="0" w:color="auto"/>
      </w:divBdr>
      <w:divsChild>
        <w:div w:id="486095230">
          <w:marLeft w:val="0"/>
          <w:marRight w:val="0"/>
          <w:marTop w:val="0"/>
          <w:marBottom w:val="0"/>
          <w:divBdr>
            <w:top w:val="none" w:sz="0" w:space="0" w:color="auto"/>
            <w:left w:val="none" w:sz="0" w:space="0" w:color="auto"/>
            <w:bottom w:val="none" w:sz="0" w:space="0" w:color="auto"/>
            <w:right w:val="none" w:sz="0" w:space="0" w:color="auto"/>
          </w:divBdr>
        </w:div>
        <w:div w:id="1090151908">
          <w:marLeft w:val="0"/>
          <w:marRight w:val="0"/>
          <w:marTop w:val="0"/>
          <w:marBottom w:val="0"/>
          <w:divBdr>
            <w:top w:val="none" w:sz="0" w:space="0" w:color="auto"/>
            <w:left w:val="none" w:sz="0" w:space="0" w:color="auto"/>
            <w:bottom w:val="none" w:sz="0" w:space="0" w:color="auto"/>
            <w:right w:val="none" w:sz="0" w:space="0" w:color="auto"/>
          </w:divBdr>
        </w:div>
        <w:div w:id="1963073844">
          <w:marLeft w:val="0"/>
          <w:marRight w:val="0"/>
          <w:marTop w:val="0"/>
          <w:marBottom w:val="0"/>
          <w:divBdr>
            <w:top w:val="none" w:sz="0" w:space="0" w:color="auto"/>
            <w:left w:val="none" w:sz="0" w:space="0" w:color="auto"/>
            <w:bottom w:val="none" w:sz="0" w:space="0" w:color="auto"/>
            <w:right w:val="none" w:sz="0" w:space="0" w:color="auto"/>
          </w:divBdr>
        </w:div>
        <w:div w:id="1628388293">
          <w:marLeft w:val="0"/>
          <w:marRight w:val="0"/>
          <w:marTop w:val="0"/>
          <w:marBottom w:val="0"/>
          <w:divBdr>
            <w:top w:val="none" w:sz="0" w:space="0" w:color="auto"/>
            <w:left w:val="none" w:sz="0" w:space="0" w:color="auto"/>
            <w:bottom w:val="none" w:sz="0" w:space="0" w:color="auto"/>
            <w:right w:val="none" w:sz="0" w:space="0" w:color="auto"/>
          </w:divBdr>
        </w:div>
        <w:div w:id="43723384">
          <w:marLeft w:val="0"/>
          <w:marRight w:val="0"/>
          <w:marTop w:val="0"/>
          <w:marBottom w:val="0"/>
          <w:divBdr>
            <w:top w:val="none" w:sz="0" w:space="0" w:color="auto"/>
            <w:left w:val="none" w:sz="0" w:space="0" w:color="auto"/>
            <w:bottom w:val="none" w:sz="0" w:space="0" w:color="auto"/>
            <w:right w:val="none" w:sz="0" w:space="0" w:color="auto"/>
          </w:divBdr>
        </w:div>
        <w:div w:id="1605336705">
          <w:marLeft w:val="0"/>
          <w:marRight w:val="0"/>
          <w:marTop w:val="0"/>
          <w:marBottom w:val="0"/>
          <w:divBdr>
            <w:top w:val="none" w:sz="0" w:space="0" w:color="auto"/>
            <w:left w:val="none" w:sz="0" w:space="0" w:color="auto"/>
            <w:bottom w:val="none" w:sz="0" w:space="0" w:color="auto"/>
            <w:right w:val="none" w:sz="0" w:space="0" w:color="auto"/>
          </w:divBdr>
        </w:div>
      </w:divsChild>
    </w:div>
    <w:div w:id="1523207293">
      <w:bodyDiv w:val="1"/>
      <w:marLeft w:val="0"/>
      <w:marRight w:val="0"/>
      <w:marTop w:val="0"/>
      <w:marBottom w:val="0"/>
      <w:divBdr>
        <w:top w:val="none" w:sz="0" w:space="0" w:color="auto"/>
        <w:left w:val="none" w:sz="0" w:space="0" w:color="auto"/>
        <w:bottom w:val="none" w:sz="0" w:space="0" w:color="auto"/>
        <w:right w:val="none" w:sz="0" w:space="0" w:color="auto"/>
      </w:divBdr>
    </w:div>
    <w:div w:id="153958331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24272243">
      <w:bodyDiv w:val="1"/>
      <w:marLeft w:val="0"/>
      <w:marRight w:val="0"/>
      <w:marTop w:val="0"/>
      <w:marBottom w:val="0"/>
      <w:divBdr>
        <w:top w:val="none" w:sz="0" w:space="0" w:color="auto"/>
        <w:left w:val="none" w:sz="0" w:space="0" w:color="auto"/>
        <w:bottom w:val="none" w:sz="0" w:space="0" w:color="auto"/>
        <w:right w:val="none" w:sz="0" w:space="0" w:color="auto"/>
      </w:divBdr>
      <w:divsChild>
        <w:div w:id="2073775679">
          <w:marLeft w:val="0"/>
          <w:marRight w:val="0"/>
          <w:marTop w:val="0"/>
          <w:marBottom w:val="0"/>
          <w:divBdr>
            <w:top w:val="none" w:sz="0" w:space="0" w:color="auto"/>
            <w:left w:val="none" w:sz="0" w:space="0" w:color="auto"/>
            <w:bottom w:val="none" w:sz="0" w:space="0" w:color="auto"/>
            <w:right w:val="none" w:sz="0" w:space="0" w:color="auto"/>
          </w:divBdr>
          <w:divsChild>
            <w:div w:id="963536986">
              <w:marLeft w:val="0"/>
              <w:marRight w:val="0"/>
              <w:marTop w:val="0"/>
              <w:marBottom w:val="0"/>
              <w:divBdr>
                <w:top w:val="none" w:sz="0" w:space="0" w:color="auto"/>
                <w:left w:val="none" w:sz="0" w:space="0" w:color="auto"/>
                <w:bottom w:val="none" w:sz="0" w:space="0" w:color="auto"/>
                <w:right w:val="none" w:sz="0" w:space="0" w:color="auto"/>
              </w:divBdr>
            </w:div>
            <w:div w:id="1566791349">
              <w:marLeft w:val="0"/>
              <w:marRight w:val="0"/>
              <w:marTop w:val="0"/>
              <w:marBottom w:val="0"/>
              <w:divBdr>
                <w:top w:val="none" w:sz="0" w:space="0" w:color="auto"/>
                <w:left w:val="none" w:sz="0" w:space="0" w:color="auto"/>
                <w:bottom w:val="none" w:sz="0" w:space="0" w:color="auto"/>
                <w:right w:val="none" w:sz="0" w:space="0" w:color="auto"/>
              </w:divBdr>
            </w:div>
          </w:divsChild>
        </w:div>
        <w:div w:id="1932398020">
          <w:marLeft w:val="0"/>
          <w:marRight w:val="0"/>
          <w:marTop w:val="0"/>
          <w:marBottom w:val="0"/>
          <w:divBdr>
            <w:top w:val="none" w:sz="0" w:space="0" w:color="auto"/>
            <w:left w:val="none" w:sz="0" w:space="0" w:color="auto"/>
            <w:bottom w:val="none" w:sz="0" w:space="0" w:color="auto"/>
            <w:right w:val="none" w:sz="0" w:space="0" w:color="auto"/>
          </w:divBdr>
          <w:divsChild>
            <w:div w:id="1482193754">
              <w:marLeft w:val="0"/>
              <w:marRight w:val="0"/>
              <w:marTop w:val="0"/>
              <w:marBottom w:val="0"/>
              <w:divBdr>
                <w:top w:val="none" w:sz="0" w:space="0" w:color="auto"/>
                <w:left w:val="none" w:sz="0" w:space="0" w:color="auto"/>
                <w:bottom w:val="none" w:sz="0" w:space="0" w:color="auto"/>
                <w:right w:val="none" w:sz="0" w:space="0" w:color="auto"/>
              </w:divBdr>
            </w:div>
            <w:div w:id="1587763166">
              <w:marLeft w:val="0"/>
              <w:marRight w:val="0"/>
              <w:marTop w:val="0"/>
              <w:marBottom w:val="0"/>
              <w:divBdr>
                <w:top w:val="none" w:sz="0" w:space="0" w:color="auto"/>
                <w:left w:val="none" w:sz="0" w:space="0" w:color="auto"/>
                <w:bottom w:val="none" w:sz="0" w:space="0" w:color="auto"/>
                <w:right w:val="none" w:sz="0" w:space="0" w:color="auto"/>
              </w:divBdr>
            </w:div>
          </w:divsChild>
        </w:div>
        <w:div w:id="244413554">
          <w:marLeft w:val="0"/>
          <w:marRight w:val="0"/>
          <w:marTop w:val="0"/>
          <w:marBottom w:val="0"/>
          <w:divBdr>
            <w:top w:val="none" w:sz="0" w:space="0" w:color="auto"/>
            <w:left w:val="none" w:sz="0" w:space="0" w:color="auto"/>
            <w:bottom w:val="none" w:sz="0" w:space="0" w:color="auto"/>
            <w:right w:val="none" w:sz="0" w:space="0" w:color="auto"/>
          </w:divBdr>
          <w:divsChild>
            <w:div w:id="431514448">
              <w:marLeft w:val="0"/>
              <w:marRight w:val="0"/>
              <w:marTop w:val="0"/>
              <w:marBottom w:val="0"/>
              <w:divBdr>
                <w:top w:val="none" w:sz="0" w:space="0" w:color="auto"/>
                <w:left w:val="none" w:sz="0" w:space="0" w:color="auto"/>
                <w:bottom w:val="none" w:sz="0" w:space="0" w:color="auto"/>
                <w:right w:val="none" w:sz="0" w:space="0" w:color="auto"/>
              </w:divBdr>
            </w:div>
          </w:divsChild>
        </w:div>
        <w:div w:id="142431135">
          <w:marLeft w:val="0"/>
          <w:marRight w:val="0"/>
          <w:marTop w:val="0"/>
          <w:marBottom w:val="0"/>
          <w:divBdr>
            <w:top w:val="none" w:sz="0" w:space="0" w:color="auto"/>
            <w:left w:val="none" w:sz="0" w:space="0" w:color="auto"/>
            <w:bottom w:val="none" w:sz="0" w:space="0" w:color="auto"/>
            <w:right w:val="none" w:sz="0" w:space="0" w:color="auto"/>
          </w:divBdr>
          <w:divsChild>
            <w:div w:id="1809515951">
              <w:marLeft w:val="0"/>
              <w:marRight w:val="0"/>
              <w:marTop w:val="0"/>
              <w:marBottom w:val="0"/>
              <w:divBdr>
                <w:top w:val="none" w:sz="0" w:space="0" w:color="auto"/>
                <w:left w:val="none" w:sz="0" w:space="0" w:color="auto"/>
                <w:bottom w:val="none" w:sz="0" w:space="0" w:color="auto"/>
                <w:right w:val="none" w:sz="0" w:space="0" w:color="auto"/>
              </w:divBdr>
            </w:div>
          </w:divsChild>
        </w:div>
        <w:div w:id="1451629321">
          <w:marLeft w:val="0"/>
          <w:marRight w:val="0"/>
          <w:marTop w:val="0"/>
          <w:marBottom w:val="0"/>
          <w:divBdr>
            <w:top w:val="none" w:sz="0" w:space="0" w:color="auto"/>
            <w:left w:val="none" w:sz="0" w:space="0" w:color="auto"/>
            <w:bottom w:val="none" w:sz="0" w:space="0" w:color="auto"/>
            <w:right w:val="none" w:sz="0" w:space="0" w:color="auto"/>
          </w:divBdr>
          <w:divsChild>
            <w:div w:id="597561037">
              <w:marLeft w:val="0"/>
              <w:marRight w:val="0"/>
              <w:marTop w:val="0"/>
              <w:marBottom w:val="0"/>
              <w:divBdr>
                <w:top w:val="none" w:sz="0" w:space="0" w:color="auto"/>
                <w:left w:val="none" w:sz="0" w:space="0" w:color="auto"/>
                <w:bottom w:val="none" w:sz="0" w:space="0" w:color="auto"/>
                <w:right w:val="none" w:sz="0" w:space="0" w:color="auto"/>
              </w:divBdr>
            </w:div>
          </w:divsChild>
        </w:div>
        <w:div w:id="825317179">
          <w:marLeft w:val="0"/>
          <w:marRight w:val="0"/>
          <w:marTop w:val="0"/>
          <w:marBottom w:val="0"/>
          <w:divBdr>
            <w:top w:val="none" w:sz="0" w:space="0" w:color="auto"/>
            <w:left w:val="none" w:sz="0" w:space="0" w:color="auto"/>
            <w:bottom w:val="none" w:sz="0" w:space="0" w:color="auto"/>
            <w:right w:val="none" w:sz="0" w:space="0" w:color="auto"/>
          </w:divBdr>
          <w:divsChild>
            <w:div w:id="1010841188">
              <w:marLeft w:val="0"/>
              <w:marRight w:val="0"/>
              <w:marTop w:val="0"/>
              <w:marBottom w:val="0"/>
              <w:divBdr>
                <w:top w:val="none" w:sz="0" w:space="0" w:color="auto"/>
                <w:left w:val="none" w:sz="0" w:space="0" w:color="auto"/>
                <w:bottom w:val="none" w:sz="0" w:space="0" w:color="auto"/>
                <w:right w:val="none" w:sz="0" w:space="0" w:color="auto"/>
              </w:divBdr>
            </w:div>
          </w:divsChild>
        </w:div>
        <w:div w:id="151025685">
          <w:marLeft w:val="0"/>
          <w:marRight w:val="0"/>
          <w:marTop w:val="0"/>
          <w:marBottom w:val="0"/>
          <w:divBdr>
            <w:top w:val="none" w:sz="0" w:space="0" w:color="auto"/>
            <w:left w:val="none" w:sz="0" w:space="0" w:color="auto"/>
            <w:bottom w:val="none" w:sz="0" w:space="0" w:color="auto"/>
            <w:right w:val="none" w:sz="0" w:space="0" w:color="auto"/>
          </w:divBdr>
          <w:divsChild>
            <w:div w:id="719207929">
              <w:marLeft w:val="0"/>
              <w:marRight w:val="0"/>
              <w:marTop w:val="0"/>
              <w:marBottom w:val="0"/>
              <w:divBdr>
                <w:top w:val="none" w:sz="0" w:space="0" w:color="auto"/>
                <w:left w:val="none" w:sz="0" w:space="0" w:color="auto"/>
                <w:bottom w:val="none" w:sz="0" w:space="0" w:color="auto"/>
                <w:right w:val="none" w:sz="0" w:space="0" w:color="auto"/>
              </w:divBdr>
            </w:div>
          </w:divsChild>
        </w:div>
        <w:div w:id="1030186253">
          <w:marLeft w:val="0"/>
          <w:marRight w:val="0"/>
          <w:marTop w:val="0"/>
          <w:marBottom w:val="0"/>
          <w:divBdr>
            <w:top w:val="none" w:sz="0" w:space="0" w:color="auto"/>
            <w:left w:val="none" w:sz="0" w:space="0" w:color="auto"/>
            <w:bottom w:val="none" w:sz="0" w:space="0" w:color="auto"/>
            <w:right w:val="none" w:sz="0" w:space="0" w:color="auto"/>
          </w:divBdr>
          <w:divsChild>
            <w:div w:id="1609310402">
              <w:marLeft w:val="0"/>
              <w:marRight w:val="0"/>
              <w:marTop w:val="0"/>
              <w:marBottom w:val="0"/>
              <w:divBdr>
                <w:top w:val="none" w:sz="0" w:space="0" w:color="auto"/>
                <w:left w:val="none" w:sz="0" w:space="0" w:color="auto"/>
                <w:bottom w:val="none" w:sz="0" w:space="0" w:color="auto"/>
                <w:right w:val="none" w:sz="0" w:space="0" w:color="auto"/>
              </w:divBdr>
            </w:div>
          </w:divsChild>
        </w:div>
        <w:div w:id="1918467497">
          <w:marLeft w:val="0"/>
          <w:marRight w:val="0"/>
          <w:marTop w:val="0"/>
          <w:marBottom w:val="0"/>
          <w:divBdr>
            <w:top w:val="none" w:sz="0" w:space="0" w:color="auto"/>
            <w:left w:val="none" w:sz="0" w:space="0" w:color="auto"/>
            <w:bottom w:val="none" w:sz="0" w:space="0" w:color="auto"/>
            <w:right w:val="none" w:sz="0" w:space="0" w:color="auto"/>
          </w:divBdr>
          <w:divsChild>
            <w:div w:id="1320693142">
              <w:marLeft w:val="0"/>
              <w:marRight w:val="0"/>
              <w:marTop w:val="0"/>
              <w:marBottom w:val="0"/>
              <w:divBdr>
                <w:top w:val="none" w:sz="0" w:space="0" w:color="auto"/>
                <w:left w:val="none" w:sz="0" w:space="0" w:color="auto"/>
                <w:bottom w:val="none" w:sz="0" w:space="0" w:color="auto"/>
                <w:right w:val="none" w:sz="0" w:space="0" w:color="auto"/>
              </w:divBdr>
            </w:div>
          </w:divsChild>
        </w:div>
        <w:div w:id="1904559305">
          <w:marLeft w:val="0"/>
          <w:marRight w:val="0"/>
          <w:marTop w:val="0"/>
          <w:marBottom w:val="0"/>
          <w:divBdr>
            <w:top w:val="none" w:sz="0" w:space="0" w:color="auto"/>
            <w:left w:val="none" w:sz="0" w:space="0" w:color="auto"/>
            <w:bottom w:val="none" w:sz="0" w:space="0" w:color="auto"/>
            <w:right w:val="none" w:sz="0" w:space="0" w:color="auto"/>
          </w:divBdr>
          <w:divsChild>
            <w:div w:id="1837845519">
              <w:marLeft w:val="0"/>
              <w:marRight w:val="0"/>
              <w:marTop w:val="0"/>
              <w:marBottom w:val="0"/>
              <w:divBdr>
                <w:top w:val="none" w:sz="0" w:space="0" w:color="auto"/>
                <w:left w:val="none" w:sz="0" w:space="0" w:color="auto"/>
                <w:bottom w:val="none" w:sz="0" w:space="0" w:color="auto"/>
                <w:right w:val="none" w:sz="0" w:space="0" w:color="auto"/>
              </w:divBdr>
            </w:div>
          </w:divsChild>
        </w:div>
        <w:div w:id="665982171">
          <w:marLeft w:val="0"/>
          <w:marRight w:val="0"/>
          <w:marTop w:val="0"/>
          <w:marBottom w:val="0"/>
          <w:divBdr>
            <w:top w:val="none" w:sz="0" w:space="0" w:color="auto"/>
            <w:left w:val="none" w:sz="0" w:space="0" w:color="auto"/>
            <w:bottom w:val="none" w:sz="0" w:space="0" w:color="auto"/>
            <w:right w:val="none" w:sz="0" w:space="0" w:color="auto"/>
          </w:divBdr>
          <w:divsChild>
            <w:div w:id="1426725847">
              <w:marLeft w:val="0"/>
              <w:marRight w:val="0"/>
              <w:marTop w:val="0"/>
              <w:marBottom w:val="0"/>
              <w:divBdr>
                <w:top w:val="none" w:sz="0" w:space="0" w:color="auto"/>
                <w:left w:val="none" w:sz="0" w:space="0" w:color="auto"/>
                <w:bottom w:val="none" w:sz="0" w:space="0" w:color="auto"/>
                <w:right w:val="none" w:sz="0" w:space="0" w:color="auto"/>
              </w:divBdr>
            </w:div>
          </w:divsChild>
        </w:div>
        <w:div w:id="21782831">
          <w:marLeft w:val="0"/>
          <w:marRight w:val="0"/>
          <w:marTop w:val="0"/>
          <w:marBottom w:val="0"/>
          <w:divBdr>
            <w:top w:val="none" w:sz="0" w:space="0" w:color="auto"/>
            <w:left w:val="none" w:sz="0" w:space="0" w:color="auto"/>
            <w:bottom w:val="none" w:sz="0" w:space="0" w:color="auto"/>
            <w:right w:val="none" w:sz="0" w:space="0" w:color="auto"/>
          </w:divBdr>
          <w:divsChild>
            <w:div w:id="487668600">
              <w:marLeft w:val="0"/>
              <w:marRight w:val="0"/>
              <w:marTop w:val="0"/>
              <w:marBottom w:val="0"/>
              <w:divBdr>
                <w:top w:val="none" w:sz="0" w:space="0" w:color="auto"/>
                <w:left w:val="none" w:sz="0" w:space="0" w:color="auto"/>
                <w:bottom w:val="none" w:sz="0" w:space="0" w:color="auto"/>
                <w:right w:val="none" w:sz="0" w:space="0" w:color="auto"/>
              </w:divBdr>
            </w:div>
          </w:divsChild>
        </w:div>
        <w:div w:id="1634863901">
          <w:marLeft w:val="0"/>
          <w:marRight w:val="0"/>
          <w:marTop w:val="0"/>
          <w:marBottom w:val="0"/>
          <w:divBdr>
            <w:top w:val="none" w:sz="0" w:space="0" w:color="auto"/>
            <w:left w:val="none" w:sz="0" w:space="0" w:color="auto"/>
            <w:bottom w:val="none" w:sz="0" w:space="0" w:color="auto"/>
            <w:right w:val="none" w:sz="0" w:space="0" w:color="auto"/>
          </w:divBdr>
          <w:divsChild>
            <w:div w:id="1516380428">
              <w:marLeft w:val="0"/>
              <w:marRight w:val="0"/>
              <w:marTop w:val="0"/>
              <w:marBottom w:val="0"/>
              <w:divBdr>
                <w:top w:val="none" w:sz="0" w:space="0" w:color="auto"/>
                <w:left w:val="none" w:sz="0" w:space="0" w:color="auto"/>
                <w:bottom w:val="none" w:sz="0" w:space="0" w:color="auto"/>
                <w:right w:val="none" w:sz="0" w:space="0" w:color="auto"/>
              </w:divBdr>
            </w:div>
          </w:divsChild>
        </w:div>
        <w:div w:id="790130759">
          <w:marLeft w:val="0"/>
          <w:marRight w:val="0"/>
          <w:marTop w:val="0"/>
          <w:marBottom w:val="0"/>
          <w:divBdr>
            <w:top w:val="none" w:sz="0" w:space="0" w:color="auto"/>
            <w:left w:val="none" w:sz="0" w:space="0" w:color="auto"/>
            <w:bottom w:val="none" w:sz="0" w:space="0" w:color="auto"/>
            <w:right w:val="none" w:sz="0" w:space="0" w:color="auto"/>
          </w:divBdr>
          <w:divsChild>
            <w:div w:id="1638872532">
              <w:marLeft w:val="0"/>
              <w:marRight w:val="0"/>
              <w:marTop w:val="0"/>
              <w:marBottom w:val="0"/>
              <w:divBdr>
                <w:top w:val="none" w:sz="0" w:space="0" w:color="auto"/>
                <w:left w:val="none" w:sz="0" w:space="0" w:color="auto"/>
                <w:bottom w:val="none" w:sz="0" w:space="0" w:color="auto"/>
                <w:right w:val="none" w:sz="0" w:space="0" w:color="auto"/>
              </w:divBdr>
            </w:div>
          </w:divsChild>
        </w:div>
        <w:div w:id="271865961">
          <w:marLeft w:val="0"/>
          <w:marRight w:val="0"/>
          <w:marTop w:val="0"/>
          <w:marBottom w:val="0"/>
          <w:divBdr>
            <w:top w:val="none" w:sz="0" w:space="0" w:color="auto"/>
            <w:left w:val="none" w:sz="0" w:space="0" w:color="auto"/>
            <w:bottom w:val="none" w:sz="0" w:space="0" w:color="auto"/>
            <w:right w:val="none" w:sz="0" w:space="0" w:color="auto"/>
          </w:divBdr>
          <w:divsChild>
            <w:div w:id="1317149675">
              <w:marLeft w:val="0"/>
              <w:marRight w:val="0"/>
              <w:marTop w:val="0"/>
              <w:marBottom w:val="0"/>
              <w:divBdr>
                <w:top w:val="none" w:sz="0" w:space="0" w:color="auto"/>
                <w:left w:val="none" w:sz="0" w:space="0" w:color="auto"/>
                <w:bottom w:val="none" w:sz="0" w:space="0" w:color="auto"/>
                <w:right w:val="none" w:sz="0" w:space="0" w:color="auto"/>
              </w:divBdr>
            </w:div>
          </w:divsChild>
        </w:div>
        <w:div w:id="1892888040">
          <w:marLeft w:val="0"/>
          <w:marRight w:val="0"/>
          <w:marTop w:val="0"/>
          <w:marBottom w:val="0"/>
          <w:divBdr>
            <w:top w:val="none" w:sz="0" w:space="0" w:color="auto"/>
            <w:left w:val="none" w:sz="0" w:space="0" w:color="auto"/>
            <w:bottom w:val="none" w:sz="0" w:space="0" w:color="auto"/>
            <w:right w:val="none" w:sz="0" w:space="0" w:color="auto"/>
          </w:divBdr>
          <w:divsChild>
            <w:div w:id="1730490931">
              <w:marLeft w:val="0"/>
              <w:marRight w:val="0"/>
              <w:marTop w:val="0"/>
              <w:marBottom w:val="0"/>
              <w:divBdr>
                <w:top w:val="none" w:sz="0" w:space="0" w:color="auto"/>
                <w:left w:val="none" w:sz="0" w:space="0" w:color="auto"/>
                <w:bottom w:val="none" w:sz="0" w:space="0" w:color="auto"/>
                <w:right w:val="none" w:sz="0" w:space="0" w:color="auto"/>
              </w:divBdr>
            </w:div>
          </w:divsChild>
        </w:div>
        <w:div w:id="105581671">
          <w:marLeft w:val="0"/>
          <w:marRight w:val="0"/>
          <w:marTop w:val="0"/>
          <w:marBottom w:val="0"/>
          <w:divBdr>
            <w:top w:val="none" w:sz="0" w:space="0" w:color="auto"/>
            <w:left w:val="none" w:sz="0" w:space="0" w:color="auto"/>
            <w:bottom w:val="none" w:sz="0" w:space="0" w:color="auto"/>
            <w:right w:val="none" w:sz="0" w:space="0" w:color="auto"/>
          </w:divBdr>
          <w:divsChild>
            <w:div w:id="750741151">
              <w:marLeft w:val="0"/>
              <w:marRight w:val="0"/>
              <w:marTop w:val="0"/>
              <w:marBottom w:val="0"/>
              <w:divBdr>
                <w:top w:val="none" w:sz="0" w:space="0" w:color="auto"/>
                <w:left w:val="none" w:sz="0" w:space="0" w:color="auto"/>
                <w:bottom w:val="none" w:sz="0" w:space="0" w:color="auto"/>
                <w:right w:val="none" w:sz="0" w:space="0" w:color="auto"/>
              </w:divBdr>
            </w:div>
          </w:divsChild>
        </w:div>
        <w:div w:id="1548444216">
          <w:marLeft w:val="0"/>
          <w:marRight w:val="0"/>
          <w:marTop w:val="0"/>
          <w:marBottom w:val="0"/>
          <w:divBdr>
            <w:top w:val="none" w:sz="0" w:space="0" w:color="auto"/>
            <w:left w:val="none" w:sz="0" w:space="0" w:color="auto"/>
            <w:bottom w:val="none" w:sz="0" w:space="0" w:color="auto"/>
            <w:right w:val="none" w:sz="0" w:space="0" w:color="auto"/>
          </w:divBdr>
          <w:divsChild>
            <w:div w:id="1460107849">
              <w:marLeft w:val="0"/>
              <w:marRight w:val="0"/>
              <w:marTop w:val="0"/>
              <w:marBottom w:val="0"/>
              <w:divBdr>
                <w:top w:val="none" w:sz="0" w:space="0" w:color="auto"/>
                <w:left w:val="none" w:sz="0" w:space="0" w:color="auto"/>
                <w:bottom w:val="none" w:sz="0" w:space="0" w:color="auto"/>
                <w:right w:val="none" w:sz="0" w:space="0" w:color="auto"/>
              </w:divBdr>
            </w:div>
          </w:divsChild>
        </w:div>
        <w:div w:id="685520959">
          <w:marLeft w:val="0"/>
          <w:marRight w:val="0"/>
          <w:marTop w:val="0"/>
          <w:marBottom w:val="0"/>
          <w:divBdr>
            <w:top w:val="none" w:sz="0" w:space="0" w:color="auto"/>
            <w:left w:val="none" w:sz="0" w:space="0" w:color="auto"/>
            <w:bottom w:val="none" w:sz="0" w:space="0" w:color="auto"/>
            <w:right w:val="none" w:sz="0" w:space="0" w:color="auto"/>
          </w:divBdr>
          <w:divsChild>
            <w:div w:id="960259217">
              <w:marLeft w:val="0"/>
              <w:marRight w:val="0"/>
              <w:marTop w:val="0"/>
              <w:marBottom w:val="0"/>
              <w:divBdr>
                <w:top w:val="none" w:sz="0" w:space="0" w:color="auto"/>
                <w:left w:val="none" w:sz="0" w:space="0" w:color="auto"/>
                <w:bottom w:val="none" w:sz="0" w:space="0" w:color="auto"/>
                <w:right w:val="none" w:sz="0" w:space="0" w:color="auto"/>
              </w:divBdr>
            </w:div>
          </w:divsChild>
        </w:div>
        <w:div w:id="606960307">
          <w:marLeft w:val="0"/>
          <w:marRight w:val="0"/>
          <w:marTop w:val="0"/>
          <w:marBottom w:val="0"/>
          <w:divBdr>
            <w:top w:val="none" w:sz="0" w:space="0" w:color="auto"/>
            <w:left w:val="none" w:sz="0" w:space="0" w:color="auto"/>
            <w:bottom w:val="none" w:sz="0" w:space="0" w:color="auto"/>
            <w:right w:val="none" w:sz="0" w:space="0" w:color="auto"/>
          </w:divBdr>
          <w:divsChild>
            <w:div w:id="1413965724">
              <w:marLeft w:val="0"/>
              <w:marRight w:val="0"/>
              <w:marTop w:val="0"/>
              <w:marBottom w:val="0"/>
              <w:divBdr>
                <w:top w:val="none" w:sz="0" w:space="0" w:color="auto"/>
                <w:left w:val="none" w:sz="0" w:space="0" w:color="auto"/>
                <w:bottom w:val="none" w:sz="0" w:space="0" w:color="auto"/>
                <w:right w:val="none" w:sz="0" w:space="0" w:color="auto"/>
              </w:divBdr>
            </w:div>
            <w:div w:id="425620200">
              <w:marLeft w:val="0"/>
              <w:marRight w:val="0"/>
              <w:marTop w:val="0"/>
              <w:marBottom w:val="0"/>
              <w:divBdr>
                <w:top w:val="none" w:sz="0" w:space="0" w:color="auto"/>
                <w:left w:val="none" w:sz="0" w:space="0" w:color="auto"/>
                <w:bottom w:val="none" w:sz="0" w:space="0" w:color="auto"/>
                <w:right w:val="none" w:sz="0" w:space="0" w:color="auto"/>
              </w:divBdr>
            </w:div>
            <w:div w:id="1638604439">
              <w:marLeft w:val="0"/>
              <w:marRight w:val="0"/>
              <w:marTop w:val="0"/>
              <w:marBottom w:val="0"/>
              <w:divBdr>
                <w:top w:val="none" w:sz="0" w:space="0" w:color="auto"/>
                <w:left w:val="none" w:sz="0" w:space="0" w:color="auto"/>
                <w:bottom w:val="none" w:sz="0" w:space="0" w:color="auto"/>
                <w:right w:val="none" w:sz="0" w:space="0" w:color="auto"/>
              </w:divBdr>
            </w:div>
          </w:divsChild>
        </w:div>
        <w:div w:id="1834561120">
          <w:marLeft w:val="0"/>
          <w:marRight w:val="0"/>
          <w:marTop w:val="0"/>
          <w:marBottom w:val="0"/>
          <w:divBdr>
            <w:top w:val="none" w:sz="0" w:space="0" w:color="auto"/>
            <w:left w:val="none" w:sz="0" w:space="0" w:color="auto"/>
            <w:bottom w:val="none" w:sz="0" w:space="0" w:color="auto"/>
            <w:right w:val="none" w:sz="0" w:space="0" w:color="auto"/>
          </w:divBdr>
          <w:divsChild>
            <w:div w:id="1613123483">
              <w:marLeft w:val="0"/>
              <w:marRight w:val="0"/>
              <w:marTop w:val="0"/>
              <w:marBottom w:val="0"/>
              <w:divBdr>
                <w:top w:val="none" w:sz="0" w:space="0" w:color="auto"/>
                <w:left w:val="none" w:sz="0" w:space="0" w:color="auto"/>
                <w:bottom w:val="none" w:sz="0" w:space="0" w:color="auto"/>
                <w:right w:val="none" w:sz="0" w:space="0" w:color="auto"/>
              </w:divBdr>
            </w:div>
            <w:div w:id="142088120">
              <w:marLeft w:val="0"/>
              <w:marRight w:val="0"/>
              <w:marTop w:val="0"/>
              <w:marBottom w:val="0"/>
              <w:divBdr>
                <w:top w:val="none" w:sz="0" w:space="0" w:color="auto"/>
                <w:left w:val="none" w:sz="0" w:space="0" w:color="auto"/>
                <w:bottom w:val="none" w:sz="0" w:space="0" w:color="auto"/>
                <w:right w:val="none" w:sz="0" w:space="0" w:color="auto"/>
              </w:divBdr>
            </w:div>
          </w:divsChild>
        </w:div>
        <w:div w:id="844592687">
          <w:marLeft w:val="0"/>
          <w:marRight w:val="0"/>
          <w:marTop w:val="0"/>
          <w:marBottom w:val="0"/>
          <w:divBdr>
            <w:top w:val="none" w:sz="0" w:space="0" w:color="auto"/>
            <w:left w:val="none" w:sz="0" w:space="0" w:color="auto"/>
            <w:bottom w:val="none" w:sz="0" w:space="0" w:color="auto"/>
            <w:right w:val="none" w:sz="0" w:space="0" w:color="auto"/>
          </w:divBdr>
          <w:divsChild>
            <w:div w:id="605698820">
              <w:marLeft w:val="0"/>
              <w:marRight w:val="0"/>
              <w:marTop w:val="0"/>
              <w:marBottom w:val="0"/>
              <w:divBdr>
                <w:top w:val="none" w:sz="0" w:space="0" w:color="auto"/>
                <w:left w:val="none" w:sz="0" w:space="0" w:color="auto"/>
                <w:bottom w:val="none" w:sz="0" w:space="0" w:color="auto"/>
                <w:right w:val="none" w:sz="0" w:space="0" w:color="auto"/>
              </w:divBdr>
            </w:div>
          </w:divsChild>
        </w:div>
        <w:div w:id="888344633">
          <w:marLeft w:val="0"/>
          <w:marRight w:val="0"/>
          <w:marTop w:val="0"/>
          <w:marBottom w:val="0"/>
          <w:divBdr>
            <w:top w:val="none" w:sz="0" w:space="0" w:color="auto"/>
            <w:left w:val="none" w:sz="0" w:space="0" w:color="auto"/>
            <w:bottom w:val="none" w:sz="0" w:space="0" w:color="auto"/>
            <w:right w:val="none" w:sz="0" w:space="0" w:color="auto"/>
          </w:divBdr>
          <w:divsChild>
            <w:div w:id="962426559">
              <w:marLeft w:val="0"/>
              <w:marRight w:val="0"/>
              <w:marTop w:val="0"/>
              <w:marBottom w:val="0"/>
              <w:divBdr>
                <w:top w:val="none" w:sz="0" w:space="0" w:color="auto"/>
                <w:left w:val="none" w:sz="0" w:space="0" w:color="auto"/>
                <w:bottom w:val="none" w:sz="0" w:space="0" w:color="auto"/>
                <w:right w:val="none" w:sz="0" w:space="0" w:color="auto"/>
              </w:divBdr>
            </w:div>
          </w:divsChild>
        </w:div>
        <w:div w:id="1910575673">
          <w:marLeft w:val="0"/>
          <w:marRight w:val="0"/>
          <w:marTop w:val="0"/>
          <w:marBottom w:val="0"/>
          <w:divBdr>
            <w:top w:val="none" w:sz="0" w:space="0" w:color="auto"/>
            <w:left w:val="none" w:sz="0" w:space="0" w:color="auto"/>
            <w:bottom w:val="none" w:sz="0" w:space="0" w:color="auto"/>
            <w:right w:val="none" w:sz="0" w:space="0" w:color="auto"/>
          </w:divBdr>
          <w:divsChild>
            <w:div w:id="1620840115">
              <w:marLeft w:val="0"/>
              <w:marRight w:val="0"/>
              <w:marTop w:val="0"/>
              <w:marBottom w:val="0"/>
              <w:divBdr>
                <w:top w:val="none" w:sz="0" w:space="0" w:color="auto"/>
                <w:left w:val="none" w:sz="0" w:space="0" w:color="auto"/>
                <w:bottom w:val="none" w:sz="0" w:space="0" w:color="auto"/>
                <w:right w:val="none" w:sz="0" w:space="0" w:color="auto"/>
              </w:divBdr>
            </w:div>
            <w:div w:id="57483446">
              <w:marLeft w:val="0"/>
              <w:marRight w:val="0"/>
              <w:marTop w:val="0"/>
              <w:marBottom w:val="0"/>
              <w:divBdr>
                <w:top w:val="none" w:sz="0" w:space="0" w:color="auto"/>
                <w:left w:val="none" w:sz="0" w:space="0" w:color="auto"/>
                <w:bottom w:val="none" w:sz="0" w:space="0" w:color="auto"/>
                <w:right w:val="none" w:sz="0" w:space="0" w:color="auto"/>
              </w:divBdr>
            </w:div>
          </w:divsChild>
        </w:div>
        <w:div w:id="1241915127">
          <w:marLeft w:val="0"/>
          <w:marRight w:val="0"/>
          <w:marTop w:val="0"/>
          <w:marBottom w:val="0"/>
          <w:divBdr>
            <w:top w:val="none" w:sz="0" w:space="0" w:color="auto"/>
            <w:left w:val="none" w:sz="0" w:space="0" w:color="auto"/>
            <w:bottom w:val="none" w:sz="0" w:space="0" w:color="auto"/>
            <w:right w:val="none" w:sz="0" w:space="0" w:color="auto"/>
          </w:divBdr>
          <w:divsChild>
            <w:div w:id="488791549">
              <w:marLeft w:val="0"/>
              <w:marRight w:val="0"/>
              <w:marTop w:val="0"/>
              <w:marBottom w:val="0"/>
              <w:divBdr>
                <w:top w:val="none" w:sz="0" w:space="0" w:color="auto"/>
                <w:left w:val="none" w:sz="0" w:space="0" w:color="auto"/>
                <w:bottom w:val="none" w:sz="0" w:space="0" w:color="auto"/>
                <w:right w:val="none" w:sz="0" w:space="0" w:color="auto"/>
              </w:divBdr>
            </w:div>
          </w:divsChild>
        </w:div>
        <w:div w:id="2105883011">
          <w:marLeft w:val="0"/>
          <w:marRight w:val="0"/>
          <w:marTop w:val="0"/>
          <w:marBottom w:val="0"/>
          <w:divBdr>
            <w:top w:val="none" w:sz="0" w:space="0" w:color="auto"/>
            <w:left w:val="none" w:sz="0" w:space="0" w:color="auto"/>
            <w:bottom w:val="none" w:sz="0" w:space="0" w:color="auto"/>
            <w:right w:val="none" w:sz="0" w:space="0" w:color="auto"/>
          </w:divBdr>
          <w:divsChild>
            <w:div w:id="2052999093">
              <w:marLeft w:val="0"/>
              <w:marRight w:val="0"/>
              <w:marTop w:val="0"/>
              <w:marBottom w:val="0"/>
              <w:divBdr>
                <w:top w:val="none" w:sz="0" w:space="0" w:color="auto"/>
                <w:left w:val="none" w:sz="0" w:space="0" w:color="auto"/>
                <w:bottom w:val="none" w:sz="0" w:space="0" w:color="auto"/>
                <w:right w:val="none" w:sz="0" w:space="0" w:color="auto"/>
              </w:divBdr>
            </w:div>
          </w:divsChild>
        </w:div>
        <w:div w:id="926959442">
          <w:marLeft w:val="0"/>
          <w:marRight w:val="0"/>
          <w:marTop w:val="0"/>
          <w:marBottom w:val="0"/>
          <w:divBdr>
            <w:top w:val="none" w:sz="0" w:space="0" w:color="auto"/>
            <w:left w:val="none" w:sz="0" w:space="0" w:color="auto"/>
            <w:bottom w:val="none" w:sz="0" w:space="0" w:color="auto"/>
            <w:right w:val="none" w:sz="0" w:space="0" w:color="auto"/>
          </w:divBdr>
          <w:divsChild>
            <w:div w:id="1577090458">
              <w:marLeft w:val="0"/>
              <w:marRight w:val="0"/>
              <w:marTop w:val="0"/>
              <w:marBottom w:val="0"/>
              <w:divBdr>
                <w:top w:val="none" w:sz="0" w:space="0" w:color="auto"/>
                <w:left w:val="none" w:sz="0" w:space="0" w:color="auto"/>
                <w:bottom w:val="none" w:sz="0" w:space="0" w:color="auto"/>
                <w:right w:val="none" w:sz="0" w:space="0" w:color="auto"/>
              </w:divBdr>
            </w:div>
          </w:divsChild>
        </w:div>
        <w:div w:id="530074059">
          <w:marLeft w:val="0"/>
          <w:marRight w:val="0"/>
          <w:marTop w:val="0"/>
          <w:marBottom w:val="0"/>
          <w:divBdr>
            <w:top w:val="none" w:sz="0" w:space="0" w:color="auto"/>
            <w:left w:val="none" w:sz="0" w:space="0" w:color="auto"/>
            <w:bottom w:val="none" w:sz="0" w:space="0" w:color="auto"/>
            <w:right w:val="none" w:sz="0" w:space="0" w:color="auto"/>
          </w:divBdr>
          <w:divsChild>
            <w:div w:id="805196173">
              <w:marLeft w:val="0"/>
              <w:marRight w:val="0"/>
              <w:marTop w:val="0"/>
              <w:marBottom w:val="0"/>
              <w:divBdr>
                <w:top w:val="none" w:sz="0" w:space="0" w:color="auto"/>
                <w:left w:val="none" w:sz="0" w:space="0" w:color="auto"/>
                <w:bottom w:val="none" w:sz="0" w:space="0" w:color="auto"/>
                <w:right w:val="none" w:sz="0" w:space="0" w:color="auto"/>
              </w:divBdr>
            </w:div>
            <w:div w:id="1832256610">
              <w:marLeft w:val="0"/>
              <w:marRight w:val="0"/>
              <w:marTop w:val="0"/>
              <w:marBottom w:val="0"/>
              <w:divBdr>
                <w:top w:val="none" w:sz="0" w:space="0" w:color="auto"/>
                <w:left w:val="none" w:sz="0" w:space="0" w:color="auto"/>
                <w:bottom w:val="none" w:sz="0" w:space="0" w:color="auto"/>
                <w:right w:val="none" w:sz="0" w:space="0" w:color="auto"/>
              </w:divBdr>
            </w:div>
            <w:div w:id="1043020376">
              <w:marLeft w:val="0"/>
              <w:marRight w:val="0"/>
              <w:marTop w:val="0"/>
              <w:marBottom w:val="0"/>
              <w:divBdr>
                <w:top w:val="none" w:sz="0" w:space="0" w:color="auto"/>
                <w:left w:val="none" w:sz="0" w:space="0" w:color="auto"/>
                <w:bottom w:val="none" w:sz="0" w:space="0" w:color="auto"/>
                <w:right w:val="none" w:sz="0" w:space="0" w:color="auto"/>
              </w:divBdr>
            </w:div>
            <w:div w:id="1464928975">
              <w:marLeft w:val="0"/>
              <w:marRight w:val="0"/>
              <w:marTop w:val="0"/>
              <w:marBottom w:val="0"/>
              <w:divBdr>
                <w:top w:val="none" w:sz="0" w:space="0" w:color="auto"/>
                <w:left w:val="none" w:sz="0" w:space="0" w:color="auto"/>
                <w:bottom w:val="none" w:sz="0" w:space="0" w:color="auto"/>
                <w:right w:val="none" w:sz="0" w:space="0" w:color="auto"/>
              </w:divBdr>
            </w:div>
          </w:divsChild>
        </w:div>
        <w:div w:id="313146835">
          <w:marLeft w:val="0"/>
          <w:marRight w:val="0"/>
          <w:marTop w:val="0"/>
          <w:marBottom w:val="0"/>
          <w:divBdr>
            <w:top w:val="none" w:sz="0" w:space="0" w:color="auto"/>
            <w:left w:val="none" w:sz="0" w:space="0" w:color="auto"/>
            <w:bottom w:val="none" w:sz="0" w:space="0" w:color="auto"/>
            <w:right w:val="none" w:sz="0" w:space="0" w:color="auto"/>
          </w:divBdr>
          <w:divsChild>
            <w:div w:id="519706439">
              <w:marLeft w:val="0"/>
              <w:marRight w:val="0"/>
              <w:marTop w:val="0"/>
              <w:marBottom w:val="0"/>
              <w:divBdr>
                <w:top w:val="none" w:sz="0" w:space="0" w:color="auto"/>
                <w:left w:val="none" w:sz="0" w:space="0" w:color="auto"/>
                <w:bottom w:val="none" w:sz="0" w:space="0" w:color="auto"/>
                <w:right w:val="none" w:sz="0" w:space="0" w:color="auto"/>
              </w:divBdr>
            </w:div>
          </w:divsChild>
        </w:div>
        <w:div w:id="1736313997">
          <w:marLeft w:val="0"/>
          <w:marRight w:val="0"/>
          <w:marTop w:val="0"/>
          <w:marBottom w:val="0"/>
          <w:divBdr>
            <w:top w:val="none" w:sz="0" w:space="0" w:color="auto"/>
            <w:left w:val="none" w:sz="0" w:space="0" w:color="auto"/>
            <w:bottom w:val="none" w:sz="0" w:space="0" w:color="auto"/>
            <w:right w:val="none" w:sz="0" w:space="0" w:color="auto"/>
          </w:divBdr>
          <w:divsChild>
            <w:div w:id="1396472466">
              <w:marLeft w:val="0"/>
              <w:marRight w:val="0"/>
              <w:marTop w:val="0"/>
              <w:marBottom w:val="0"/>
              <w:divBdr>
                <w:top w:val="none" w:sz="0" w:space="0" w:color="auto"/>
                <w:left w:val="none" w:sz="0" w:space="0" w:color="auto"/>
                <w:bottom w:val="none" w:sz="0" w:space="0" w:color="auto"/>
                <w:right w:val="none" w:sz="0" w:space="0" w:color="auto"/>
              </w:divBdr>
            </w:div>
          </w:divsChild>
        </w:div>
        <w:div w:id="1061253052">
          <w:marLeft w:val="0"/>
          <w:marRight w:val="0"/>
          <w:marTop w:val="0"/>
          <w:marBottom w:val="0"/>
          <w:divBdr>
            <w:top w:val="none" w:sz="0" w:space="0" w:color="auto"/>
            <w:left w:val="none" w:sz="0" w:space="0" w:color="auto"/>
            <w:bottom w:val="none" w:sz="0" w:space="0" w:color="auto"/>
            <w:right w:val="none" w:sz="0" w:space="0" w:color="auto"/>
          </w:divBdr>
          <w:divsChild>
            <w:div w:id="344787193">
              <w:marLeft w:val="0"/>
              <w:marRight w:val="0"/>
              <w:marTop w:val="0"/>
              <w:marBottom w:val="0"/>
              <w:divBdr>
                <w:top w:val="none" w:sz="0" w:space="0" w:color="auto"/>
                <w:left w:val="none" w:sz="0" w:space="0" w:color="auto"/>
                <w:bottom w:val="none" w:sz="0" w:space="0" w:color="auto"/>
                <w:right w:val="none" w:sz="0" w:space="0" w:color="auto"/>
              </w:divBdr>
            </w:div>
          </w:divsChild>
        </w:div>
        <w:div w:id="2130977550">
          <w:marLeft w:val="0"/>
          <w:marRight w:val="0"/>
          <w:marTop w:val="0"/>
          <w:marBottom w:val="0"/>
          <w:divBdr>
            <w:top w:val="none" w:sz="0" w:space="0" w:color="auto"/>
            <w:left w:val="none" w:sz="0" w:space="0" w:color="auto"/>
            <w:bottom w:val="none" w:sz="0" w:space="0" w:color="auto"/>
            <w:right w:val="none" w:sz="0" w:space="0" w:color="auto"/>
          </w:divBdr>
          <w:divsChild>
            <w:div w:id="638848121">
              <w:marLeft w:val="0"/>
              <w:marRight w:val="0"/>
              <w:marTop w:val="0"/>
              <w:marBottom w:val="0"/>
              <w:divBdr>
                <w:top w:val="none" w:sz="0" w:space="0" w:color="auto"/>
                <w:left w:val="none" w:sz="0" w:space="0" w:color="auto"/>
                <w:bottom w:val="none" w:sz="0" w:space="0" w:color="auto"/>
                <w:right w:val="none" w:sz="0" w:space="0" w:color="auto"/>
              </w:divBdr>
            </w:div>
          </w:divsChild>
        </w:div>
        <w:div w:id="42602156">
          <w:marLeft w:val="0"/>
          <w:marRight w:val="0"/>
          <w:marTop w:val="0"/>
          <w:marBottom w:val="0"/>
          <w:divBdr>
            <w:top w:val="none" w:sz="0" w:space="0" w:color="auto"/>
            <w:left w:val="none" w:sz="0" w:space="0" w:color="auto"/>
            <w:bottom w:val="none" w:sz="0" w:space="0" w:color="auto"/>
            <w:right w:val="none" w:sz="0" w:space="0" w:color="auto"/>
          </w:divBdr>
          <w:divsChild>
            <w:div w:id="1547452574">
              <w:marLeft w:val="0"/>
              <w:marRight w:val="0"/>
              <w:marTop w:val="0"/>
              <w:marBottom w:val="0"/>
              <w:divBdr>
                <w:top w:val="none" w:sz="0" w:space="0" w:color="auto"/>
                <w:left w:val="none" w:sz="0" w:space="0" w:color="auto"/>
                <w:bottom w:val="none" w:sz="0" w:space="0" w:color="auto"/>
                <w:right w:val="none" w:sz="0" w:space="0" w:color="auto"/>
              </w:divBdr>
            </w:div>
          </w:divsChild>
        </w:div>
        <w:div w:id="500462195">
          <w:marLeft w:val="0"/>
          <w:marRight w:val="0"/>
          <w:marTop w:val="0"/>
          <w:marBottom w:val="0"/>
          <w:divBdr>
            <w:top w:val="none" w:sz="0" w:space="0" w:color="auto"/>
            <w:left w:val="none" w:sz="0" w:space="0" w:color="auto"/>
            <w:bottom w:val="none" w:sz="0" w:space="0" w:color="auto"/>
            <w:right w:val="none" w:sz="0" w:space="0" w:color="auto"/>
          </w:divBdr>
          <w:divsChild>
            <w:div w:id="1701004447">
              <w:marLeft w:val="0"/>
              <w:marRight w:val="0"/>
              <w:marTop w:val="0"/>
              <w:marBottom w:val="0"/>
              <w:divBdr>
                <w:top w:val="none" w:sz="0" w:space="0" w:color="auto"/>
                <w:left w:val="none" w:sz="0" w:space="0" w:color="auto"/>
                <w:bottom w:val="none" w:sz="0" w:space="0" w:color="auto"/>
                <w:right w:val="none" w:sz="0" w:space="0" w:color="auto"/>
              </w:divBdr>
            </w:div>
          </w:divsChild>
        </w:div>
        <w:div w:id="1922636860">
          <w:marLeft w:val="0"/>
          <w:marRight w:val="0"/>
          <w:marTop w:val="0"/>
          <w:marBottom w:val="0"/>
          <w:divBdr>
            <w:top w:val="none" w:sz="0" w:space="0" w:color="auto"/>
            <w:left w:val="none" w:sz="0" w:space="0" w:color="auto"/>
            <w:bottom w:val="none" w:sz="0" w:space="0" w:color="auto"/>
            <w:right w:val="none" w:sz="0" w:space="0" w:color="auto"/>
          </w:divBdr>
          <w:divsChild>
            <w:div w:id="1392926766">
              <w:marLeft w:val="0"/>
              <w:marRight w:val="0"/>
              <w:marTop w:val="0"/>
              <w:marBottom w:val="0"/>
              <w:divBdr>
                <w:top w:val="none" w:sz="0" w:space="0" w:color="auto"/>
                <w:left w:val="none" w:sz="0" w:space="0" w:color="auto"/>
                <w:bottom w:val="none" w:sz="0" w:space="0" w:color="auto"/>
                <w:right w:val="none" w:sz="0" w:space="0" w:color="auto"/>
              </w:divBdr>
            </w:div>
          </w:divsChild>
        </w:div>
        <w:div w:id="242834094">
          <w:marLeft w:val="0"/>
          <w:marRight w:val="0"/>
          <w:marTop w:val="0"/>
          <w:marBottom w:val="0"/>
          <w:divBdr>
            <w:top w:val="none" w:sz="0" w:space="0" w:color="auto"/>
            <w:left w:val="none" w:sz="0" w:space="0" w:color="auto"/>
            <w:bottom w:val="none" w:sz="0" w:space="0" w:color="auto"/>
            <w:right w:val="none" w:sz="0" w:space="0" w:color="auto"/>
          </w:divBdr>
          <w:divsChild>
            <w:div w:id="747573927">
              <w:marLeft w:val="0"/>
              <w:marRight w:val="0"/>
              <w:marTop w:val="0"/>
              <w:marBottom w:val="0"/>
              <w:divBdr>
                <w:top w:val="none" w:sz="0" w:space="0" w:color="auto"/>
                <w:left w:val="none" w:sz="0" w:space="0" w:color="auto"/>
                <w:bottom w:val="none" w:sz="0" w:space="0" w:color="auto"/>
                <w:right w:val="none" w:sz="0" w:space="0" w:color="auto"/>
              </w:divBdr>
            </w:div>
          </w:divsChild>
        </w:div>
        <w:div w:id="1888102742">
          <w:marLeft w:val="0"/>
          <w:marRight w:val="0"/>
          <w:marTop w:val="0"/>
          <w:marBottom w:val="0"/>
          <w:divBdr>
            <w:top w:val="none" w:sz="0" w:space="0" w:color="auto"/>
            <w:left w:val="none" w:sz="0" w:space="0" w:color="auto"/>
            <w:bottom w:val="none" w:sz="0" w:space="0" w:color="auto"/>
            <w:right w:val="none" w:sz="0" w:space="0" w:color="auto"/>
          </w:divBdr>
          <w:divsChild>
            <w:div w:id="1965456289">
              <w:marLeft w:val="0"/>
              <w:marRight w:val="0"/>
              <w:marTop w:val="0"/>
              <w:marBottom w:val="0"/>
              <w:divBdr>
                <w:top w:val="none" w:sz="0" w:space="0" w:color="auto"/>
                <w:left w:val="none" w:sz="0" w:space="0" w:color="auto"/>
                <w:bottom w:val="none" w:sz="0" w:space="0" w:color="auto"/>
                <w:right w:val="none" w:sz="0" w:space="0" w:color="auto"/>
              </w:divBdr>
            </w:div>
          </w:divsChild>
        </w:div>
        <w:div w:id="1178428834">
          <w:marLeft w:val="0"/>
          <w:marRight w:val="0"/>
          <w:marTop w:val="0"/>
          <w:marBottom w:val="0"/>
          <w:divBdr>
            <w:top w:val="none" w:sz="0" w:space="0" w:color="auto"/>
            <w:left w:val="none" w:sz="0" w:space="0" w:color="auto"/>
            <w:bottom w:val="none" w:sz="0" w:space="0" w:color="auto"/>
            <w:right w:val="none" w:sz="0" w:space="0" w:color="auto"/>
          </w:divBdr>
          <w:divsChild>
            <w:div w:id="1870410217">
              <w:marLeft w:val="0"/>
              <w:marRight w:val="0"/>
              <w:marTop w:val="0"/>
              <w:marBottom w:val="0"/>
              <w:divBdr>
                <w:top w:val="none" w:sz="0" w:space="0" w:color="auto"/>
                <w:left w:val="none" w:sz="0" w:space="0" w:color="auto"/>
                <w:bottom w:val="none" w:sz="0" w:space="0" w:color="auto"/>
                <w:right w:val="none" w:sz="0" w:space="0" w:color="auto"/>
              </w:divBdr>
            </w:div>
          </w:divsChild>
        </w:div>
        <w:div w:id="1131829384">
          <w:marLeft w:val="0"/>
          <w:marRight w:val="0"/>
          <w:marTop w:val="0"/>
          <w:marBottom w:val="0"/>
          <w:divBdr>
            <w:top w:val="none" w:sz="0" w:space="0" w:color="auto"/>
            <w:left w:val="none" w:sz="0" w:space="0" w:color="auto"/>
            <w:bottom w:val="none" w:sz="0" w:space="0" w:color="auto"/>
            <w:right w:val="none" w:sz="0" w:space="0" w:color="auto"/>
          </w:divBdr>
          <w:divsChild>
            <w:div w:id="224144646">
              <w:marLeft w:val="0"/>
              <w:marRight w:val="0"/>
              <w:marTop w:val="0"/>
              <w:marBottom w:val="0"/>
              <w:divBdr>
                <w:top w:val="none" w:sz="0" w:space="0" w:color="auto"/>
                <w:left w:val="none" w:sz="0" w:space="0" w:color="auto"/>
                <w:bottom w:val="none" w:sz="0" w:space="0" w:color="auto"/>
                <w:right w:val="none" w:sz="0" w:space="0" w:color="auto"/>
              </w:divBdr>
            </w:div>
          </w:divsChild>
        </w:div>
        <w:div w:id="989135752">
          <w:marLeft w:val="0"/>
          <w:marRight w:val="0"/>
          <w:marTop w:val="0"/>
          <w:marBottom w:val="0"/>
          <w:divBdr>
            <w:top w:val="none" w:sz="0" w:space="0" w:color="auto"/>
            <w:left w:val="none" w:sz="0" w:space="0" w:color="auto"/>
            <w:bottom w:val="none" w:sz="0" w:space="0" w:color="auto"/>
            <w:right w:val="none" w:sz="0" w:space="0" w:color="auto"/>
          </w:divBdr>
          <w:divsChild>
            <w:div w:id="168329006">
              <w:marLeft w:val="0"/>
              <w:marRight w:val="0"/>
              <w:marTop w:val="0"/>
              <w:marBottom w:val="0"/>
              <w:divBdr>
                <w:top w:val="none" w:sz="0" w:space="0" w:color="auto"/>
                <w:left w:val="none" w:sz="0" w:space="0" w:color="auto"/>
                <w:bottom w:val="none" w:sz="0" w:space="0" w:color="auto"/>
                <w:right w:val="none" w:sz="0" w:space="0" w:color="auto"/>
              </w:divBdr>
            </w:div>
          </w:divsChild>
        </w:div>
        <w:div w:id="45645565">
          <w:marLeft w:val="0"/>
          <w:marRight w:val="0"/>
          <w:marTop w:val="0"/>
          <w:marBottom w:val="0"/>
          <w:divBdr>
            <w:top w:val="none" w:sz="0" w:space="0" w:color="auto"/>
            <w:left w:val="none" w:sz="0" w:space="0" w:color="auto"/>
            <w:bottom w:val="none" w:sz="0" w:space="0" w:color="auto"/>
            <w:right w:val="none" w:sz="0" w:space="0" w:color="auto"/>
          </w:divBdr>
          <w:divsChild>
            <w:div w:id="9377810">
              <w:marLeft w:val="0"/>
              <w:marRight w:val="0"/>
              <w:marTop w:val="0"/>
              <w:marBottom w:val="0"/>
              <w:divBdr>
                <w:top w:val="none" w:sz="0" w:space="0" w:color="auto"/>
                <w:left w:val="none" w:sz="0" w:space="0" w:color="auto"/>
                <w:bottom w:val="none" w:sz="0" w:space="0" w:color="auto"/>
                <w:right w:val="none" w:sz="0" w:space="0" w:color="auto"/>
              </w:divBdr>
            </w:div>
          </w:divsChild>
        </w:div>
        <w:div w:id="2135707409">
          <w:marLeft w:val="0"/>
          <w:marRight w:val="0"/>
          <w:marTop w:val="0"/>
          <w:marBottom w:val="0"/>
          <w:divBdr>
            <w:top w:val="none" w:sz="0" w:space="0" w:color="auto"/>
            <w:left w:val="none" w:sz="0" w:space="0" w:color="auto"/>
            <w:bottom w:val="none" w:sz="0" w:space="0" w:color="auto"/>
            <w:right w:val="none" w:sz="0" w:space="0" w:color="auto"/>
          </w:divBdr>
          <w:divsChild>
            <w:div w:id="16439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3032">
      <w:bodyDiv w:val="1"/>
      <w:marLeft w:val="0"/>
      <w:marRight w:val="0"/>
      <w:marTop w:val="0"/>
      <w:marBottom w:val="0"/>
      <w:divBdr>
        <w:top w:val="none" w:sz="0" w:space="0" w:color="auto"/>
        <w:left w:val="none" w:sz="0" w:space="0" w:color="auto"/>
        <w:bottom w:val="none" w:sz="0" w:space="0" w:color="auto"/>
        <w:right w:val="none" w:sz="0" w:space="0" w:color="auto"/>
      </w:divBdr>
      <w:divsChild>
        <w:div w:id="220212415">
          <w:marLeft w:val="0"/>
          <w:marRight w:val="0"/>
          <w:marTop w:val="0"/>
          <w:marBottom w:val="0"/>
          <w:divBdr>
            <w:top w:val="none" w:sz="0" w:space="0" w:color="auto"/>
            <w:left w:val="none" w:sz="0" w:space="0" w:color="auto"/>
            <w:bottom w:val="none" w:sz="0" w:space="0" w:color="auto"/>
            <w:right w:val="none" w:sz="0" w:space="0" w:color="auto"/>
          </w:divBdr>
        </w:div>
        <w:div w:id="829441322">
          <w:marLeft w:val="0"/>
          <w:marRight w:val="0"/>
          <w:marTop w:val="0"/>
          <w:marBottom w:val="0"/>
          <w:divBdr>
            <w:top w:val="none" w:sz="0" w:space="0" w:color="auto"/>
            <w:left w:val="none" w:sz="0" w:space="0" w:color="auto"/>
            <w:bottom w:val="none" w:sz="0" w:space="0" w:color="auto"/>
            <w:right w:val="none" w:sz="0" w:space="0" w:color="auto"/>
          </w:divBdr>
        </w:div>
        <w:div w:id="1980988098">
          <w:marLeft w:val="0"/>
          <w:marRight w:val="0"/>
          <w:marTop w:val="0"/>
          <w:marBottom w:val="0"/>
          <w:divBdr>
            <w:top w:val="none" w:sz="0" w:space="0" w:color="auto"/>
            <w:left w:val="none" w:sz="0" w:space="0" w:color="auto"/>
            <w:bottom w:val="none" w:sz="0" w:space="0" w:color="auto"/>
            <w:right w:val="none" w:sz="0" w:space="0" w:color="auto"/>
          </w:divBdr>
        </w:div>
        <w:div w:id="597982530">
          <w:marLeft w:val="0"/>
          <w:marRight w:val="0"/>
          <w:marTop w:val="0"/>
          <w:marBottom w:val="0"/>
          <w:divBdr>
            <w:top w:val="none" w:sz="0" w:space="0" w:color="auto"/>
            <w:left w:val="none" w:sz="0" w:space="0" w:color="auto"/>
            <w:bottom w:val="none" w:sz="0" w:space="0" w:color="auto"/>
            <w:right w:val="none" w:sz="0" w:space="0" w:color="auto"/>
          </w:divBdr>
        </w:div>
        <w:div w:id="1888955500">
          <w:marLeft w:val="0"/>
          <w:marRight w:val="0"/>
          <w:marTop w:val="0"/>
          <w:marBottom w:val="0"/>
          <w:divBdr>
            <w:top w:val="none" w:sz="0" w:space="0" w:color="auto"/>
            <w:left w:val="none" w:sz="0" w:space="0" w:color="auto"/>
            <w:bottom w:val="none" w:sz="0" w:space="0" w:color="auto"/>
            <w:right w:val="none" w:sz="0" w:space="0" w:color="auto"/>
          </w:divBdr>
        </w:div>
        <w:div w:id="1149664462">
          <w:marLeft w:val="0"/>
          <w:marRight w:val="0"/>
          <w:marTop w:val="0"/>
          <w:marBottom w:val="0"/>
          <w:divBdr>
            <w:top w:val="none" w:sz="0" w:space="0" w:color="auto"/>
            <w:left w:val="none" w:sz="0" w:space="0" w:color="auto"/>
            <w:bottom w:val="none" w:sz="0" w:space="0" w:color="auto"/>
            <w:right w:val="none" w:sz="0" w:space="0" w:color="auto"/>
          </w:divBdr>
        </w:div>
        <w:div w:id="683477279">
          <w:marLeft w:val="0"/>
          <w:marRight w:val="0"/>
          <w:marTop w:val="0"/>
          <w:marBottom w:val="0"/>
          <w:divBdr>
            <w:top w:val="none" w:sz="0" w:space="0" w:color="auto"/>
            <w:left w:val="none" w:sz="0" w:space="0" w:color="auto"/>
            <w:bottom w:val="none" w:sz="0" w:space="0" w:color="auto"/>
            <w:right w:val="none" w:sz="0" w:space="0" w:color="auto"/>
          </w:divBdr>
        </w:div>
        <w:div w:id="1695837089">
          <w:marLeft w:val="0"/>
          <w:marRight w:val="0"/>
          <w:marTop w:val="0"/>
          <w:marBottom w:val="0"/>
          <w:divBdr>
            <w:top w:val="none" w:sz="0" w:space="0" w:color="auto"/>
            <w:left w:val="none" w:sz="0" w:space="0" w:color="auto"/>
            <w:bottom w:val="none" w:sz="0" w:space="0" w:color="auto"/>
            <w:right w:val="none" w:sz="0" w:space="0" w:color="auto"/>
          </w:divBdr>
        </w:div>
        <w:div w:id="411464217">
          <w:marLeft w:val="0"/>
          <w:marRight w:val="0"/>
          <w:marTop w:val="0"/>
          <w:marBottom w:val="0"/>
          <w:divBdr>
            <w:top w:val="none" w:sz="0" w:space="0" w:color="auto"/>
            <w:left w:val="none" w:sz="0" w:space="0" w:color="auto"/>
            <w:bottom w:val="none" w:sz="0" w:space="0" w:color="auto"/>
            <w:right w:val="none" w:sz="0" w:space="0" w:color="auto"/>
          </w:divBdr>
        </w:div>
        <w:div w:id="1391221746">
          <w:marLeft w:val="0"/>
          <w:marRight w:val="0"/>
          <w:marTop w:val="0"/>
          <w:marBottom w:val="0"/>
          <w:divBdr>
            <w:top w:val="none" w:sz="0" w:space="0" w:color="auto"/>
            <w:left w:val="none" w:sz="0" w:space="0" w:color="auto"/>
            <w:bottom w:val="none" w:sz="0" w:space="0" w:color="auto"/>
            <w:right w:val="none" w:sz="0" w:space="0" w:color="auto"/>
          </w:divBdr>
        </w:div>
      </w:divsChild>
    </w:div>
    <w:div w:id="1939680201">
      <w:bodyDiv w:val="1"/>
      <w:marLeft w:val="0"/>
      <w:marRight w:val="0"/>
      <w:marTop w:val="0"/>
      <w:marBottom w:val="0"/>
      <w:divBdr>
        <w:top w:val="none" w:sz="0" w:space="0" w:color="auto"/>
        <w:left w:val="none" w:sz="0" w:space="0" w:color="auto"/>
        <w:bottom w:val="none" w:sz="0" w:space="0" w:color="auto"/>
        <w:right w:val="none" w:sz="0" w:space="0" w:color="auto"/>
      </w:divBdr>
    </w:div>
    <w:div w:id="1993636167">
      <w:bodyDiv w:val="1"/>
      <w:marLeft w:val="0"/>
      <w:marRight w:val="0"/>
      <w:marTop w:val="0"/>
      <w:marBottom w:val="0"/>
      <w:divBdr>
        <w:top w:val="none" w:sz="0" w:space="0" w:color="auto"/>
        <w:left w:val="none" w:sz="0" w:space="0" w:color="auto"/>
        <w:bottom w:val="none" w:sz="0" w:space="0" w:color="auto"/>
        <w:right w:val="none" w:sz="0" w:space="0" w:color="auto"/>
      </w:divBdr>
    </w:div>
    <w:div w:id="212376783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yperlink" Target="http://www.safecall.co.uk/repor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speakup@goal.ie" TargetMode="External"/><Relationship Id="rId2" Type="http://schemas.openxmlformats.org/officeDocument/2006/relationships/customXml" Target="../customXml/item2.xml"/><Relationship Id="rId16" Type="http://schemas.openxmlformats.org/officeDocument/2006/relationships/hyperlink" Target="mailto:procurementzimbabwe@zw.goal.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oal@safecall.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960121e-cd35-44ec-848b-0d0f9a241c92">
      <UserInfo>
        <DisplayName>Mathieu Paugam</DisplayName>
        <AccountId>1296</AccountId>
        <AccountType/>
      </UserInfo>
    </SharedWithUsers>
    <TaxCatchAll xmlns="9960121e-cd35-44ec-848b-0d0f9a241c92" xsi:nil="true"/>
    <lcf76f155ced4ddcb4097134ff3c332f xmlns="e0522ac6-58dd-4f80-aca7-9d45f5c8499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5E5596827B324AAC6F24C8CB1172F0" ma:contentTypeVersion="16" ma:contentTypeDescription="Create a new document." ma:contentTypeScope="" ma:versionID="cd564067fb84445926c11ea12d3255a8">
  <xsd:schema xmlns:xsd="http://www.w3.org/2001/XMLSchema" xmlns:xs="http://www.w3.org/2001/XMLSchema" xmlns:p="http://schemas.microsoft.com/office/2006/metadata/properties" xmlns:ns2="e0522ac6-58dd-4f80-aca7-9d45f5c84998" xmlns:ns3="9960121e-cd35-44ec-848b-0d0f9a241c92" targetNamespace="http://schemas.microsoft.com/office/2006/metadata/properties" ma:root="true" ma:fieldsID="403634362b33a5dfbab1529bae0683f9" ns2:_="" ns3:_="">
    <xsd:import namespace="e0522ac6-58dd-4f80-aca7-9d45f5c84998"/>
    <xsd:import namespace="9960121e-cd35-44ec-848b-0d0f9a241c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22ac6-58dd-4f80-aca7-9d45f5c84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60121e-cd35-44ec-848b-0d0f9a241c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b3b194c-0652-4736-82b8-c6ab32877f51}" ma:internalName="TaxCatchAll" ma:showField="CatchAllData" ma:web="9960121e-cd35-44ec-848b-0d0f9a241c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9960121e-cd35-44ec-848b-0d0f9a241c92"/>
    <ds:schemaRef ds:uri="e0522ac6-58dd-4f80-aca7-9d45f5c84998"/>
  </ds:schemaRefs>
</ds:datastoreItem>
</file>

<file path=customXml/itemProps2.xml><?xml version="1.0" encoding="utf-8"?>
<ds:datastoreItem xmlns:ds="http://schemas.openxmlformats.org/officeDocument/2006/customXml" ds:itemID="{76946B5A-D8DC-44AA-B86D-228E1B9F0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22ac6-58dd-4f80-aca7-9d45f5c84998"/>
    <ds:schemaRef ds:uri="9960121e-cd35-44ec-848b-0d0f9a241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4C824-286D-4BBC-BE83-55FA9414F0F4}">
  <ds:schemaRefs>
    <ds:schemaRef ds:uri="http://schemas.openxmlformats.org/officeDocument/2006/bibliography"/>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11596</Words>
  <Characters>66098</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77539</CharactersWithSpaces>
  <SharedDoc>false</SharedDoc>
  <HLinks>
    <vt:vector size="36" baseType="variant">
      <vt:variant>
        <vt:i4>5046309</vt:i4>
      </vt:variant>
      <vt:variant>
        <vt:i4>18</vt:i4>
      </vt:variant>
      <vt:variant>
        <vt:i4>0</vt:i4>
      </vt:variant>
      <vt:variant>
        <vt:i4>5</vt:i4>
      </vt:variant>
      <vt:variant>
        <vt:lpwstr>mailto:procurement@ug.goal.ie</vt:lpwstr>
      </vt:variant>
      <vt:variant>
        <vt:lpwstr/>
      </vt:variant>
      <vt:variant>
        <vt:i4>2293779</vt:i4>
      </vt:variant>
      <vt:variant>
        <vt:i4>15</vt:i4>
      </vt:variant>
      <vt:variant>
        <vt:i4>0</vt:i4>
      </vt:variant>
      <vt:variant>
        <vt:i4>5</vt:i4>
      </vt:variant>
      <vt:variant>
        <vt:lpwstr>mailto:tenders@goal.ie</vt:lpwstr>
      </vt:variant>
      <vt:variant>
        <vt:lpwstr/>
      </vt:variant>
      <vt:variant>
        <vt:i4>2949167</vt:i4>
      </vt:variant>
      <vt:variant>
        <vt:i4>9</vt:i4>
      </vt:variant>
      <vt:variant>
        <vt:i4>0</vt:i4>
      </vt:variant>
      <vt:variant>
        <vt:i4>5</vt:i4>
      </vt:variant>
      <vt:variant>
        <vt:lpwstr>https://www.goalglobal.org/tenders</vt:lpwstr>
      </vt:variant>
      <vt:variant>
        <vt:lpwstr/>
      </vt:variant>
      <vt:variant>
        <vt:i4>2293779</vt:i4>
      </vt:variant>
      <vt:variant>
        <vt:i4>6</vt:i4>
      </vt:variant>
      <vt:variant>
        <vt:i4>0</vt:i4>
      </vt:variant>
      <vt:variant>
        <vt:i4>5</vt:i4>
      </vt:variant>
      <vt:variant>
        <vt:lpwstr>mailto:tenders@goal.ie</vt:lpwstr>
      </vt:variant>
      <vt:variant>
        <vt:lpwstr/>
      </vt:variant>
      <vt:variant>
        <vt:i4>2162803</vt:i4>
      </vt:variant>
      <vt:variant>
        <vt:i4>3</vt:i4>
      </vt:variant>
      <vt:variant>
        <vt:i4>0</vt:i4>
      </vt:variant>
      <vt:variant>
        <vt:i4>5</vt:i4>
      </vt:variant>
      <vt:variant>
        <vt:lpwstr>https://www.goalglobal.org/</vt:lpwstr>
      </vt:variant>
      <vt:variant>
        <vt:lpwstr/>
      </vt:variant>
      <vt:variant>
        <vt:i4>2228228</vt:i4>
      </vt:variant>
      <vt:variant>
        <vt:i4>0</vt:i4>
      </vt:variant>
      <vt:variant>
        <vt:i4>0</vt:i4>
      </vt:variant>
      <vt:variant>
        <vt:i4>5</vt:i4>
      </vt:variant>
      <vt:variant>
        <vt:lpwstr>mailto:speakup@goal.ie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Sunmi Kim</cp:lastModifiedBy>
  <cp:revision>2</cp:revision>
  <cp:lastPrinted>2020-07-24T11:05:00Z</cp:lastPrinted>
  <dcterms:created xsi:type="dcterms:W3CDTF">2022-08-17T08:16:00Z</dcterms:created>
  <dcterms:modified xsi:type="dcterms:W3CDTF">2022-08-17T08:16:00Z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0x01010016457DD01C309B4F9BADBC268B37F474</vt:lpwstr>
  </property>
  <property fmtid="{D5CDD505-2E9C-101B-9397-08002B2CF9AE}" pid="3" name="MediaServiceImageTags">
    <vt:lpwstr/>
  </property>
</Properties>
</file>