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77777777" w:rsidR="00EA7AC6" w:rsidRDefault="00EA7AC6" w:rsidP="00322CE2">
      <w:bookmarkStart w:id="0" w:name="_Toc466022932"/>
      <w:bookmarkStart w:id="1" w:name="_Toc451341923"/>
    </w:p>
    <w:p w14:paraId="6A011782" w14:textId="29EAA63E" w:rsidR="00EA7AC6" w:rsidRDefault="37E5BF79" w:rsidP="00EA7AC6">
      <w:pPr>
        <w:jc w:val="center"/>
      </w:pPr>
      <w:r>
        <w:rPr>
          <w:noProof/>
        </w:rPr>
        <w:drawing>
          <wp:inline distT="0" distB="0" distL="0" distR="0" wp14:anchorId="29F84ED9" wp14:editId="5CD776DE">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2781A81C" w14:textId="77777777" w:rsidR="008B549B" w:rsidRDefault="008B549B" w:rsidP="008B549B">
      <w:pPr>
        <w:jc w:val="center"/>
        <w:rPr>
          <w:b/>
          <w:bCs/>
          <w:sz w:val="32"/>
          <w:szCs w:val="32"/>
          <w:lang w:val="en-US"/>
        </w:rPr>
      </w:pPr>
      <w:r w:rsidRPr="19BC7660">
        <w:rPr>
          <w:b/>
          <w:bCs/>
          <w:sz w:val="32"/>
          <w:szCs w:val="32"/>
        </w:rPr>
        <w:t xml:space="preserve">Expression of Interest (EOI) to create a Restricted Supplier List for </w:t>
      </w:r>
    </w:p>
    <w:p w14:paraId="341B004E" w14:textId="77777777" w:rsidR="008B549B" w:rsidRDefault="008B549B" w:rsidP="008B549B">
      <w:pPr>
        <w:jc w:val="center"/>
        <w:rPr>
          <w:rFonts w:ascii="Calibri" w:eastAsia="Calibri" w:hAnsi="Calibri" w:cs="Calibri"/>
          <w:color w:val="000000" w:themeColor="text1"/>
          <w:sz w:val="32"/>
          <w:szCs w:val="32"/>
          <w:lang w:val="en-US"/>
        </w:rPr>
      </w:pPr>
      <w:r w:rsidRPr="19BC7660">
        <w:rPr>
          <w:rFonts w:ascii="Calibri" w:eastAsia="Calibri" w:hAnsi="Calibri" w:cs="Calibri"/>
          <w:b/>
          <w:bCs/>
          <w:color w:val="000000" w:themeColor="text1"/>
          <w:sz w:val="32"/>
          <w:szCs w:val="32"/>
        </w:rPr>
        <w:t xml:space="preserve">LOT 1 Shelter Repair </w:t>
      </w:r>
      <w:r>
        <w:rPr>
          <w:rFonts w:ascii="Calibri" w:eastAsia="Calibri" w:hAnsi="Calibri" w:cs="Calibri"/>
          <w:b/>
          <w:bCs/>
          <w:color w:val="000000" w:themeColor="text1"/>
          <w:sz w:val="32"/>
          <w:szCs w:val="32"/>
        </w:rPr>
        <w:t xml:space="preserve">Works </w:t>
      </w:r>
      <w:r w:rsidRPr="19BC7660">
        <w:rPr>
          <w:rFonts w:ascii="Calibri" w:eastAsia="Calibri" w:hAnsi="Calibri" w:cs="Calibri"/>
          <w:b/>
          <w:bCs/>
          <w:color w:val="000000" w:themeColor="text1"/>
          <w:sz w:val="32"/>
          <w:szCs w:val="32"/>
        </w:rPr>
        <w:t>HRM-S-25119 &amp;</w:t>
      </w:r>
    </w:p>
    <w:p w14:paraId="0AE78AC7" w14:textId="77777777" w:rsidR="008B549B" w:rsidRDefault="008B549B" w:rsidP="008B549B">
      <w:pPr>
        <w:jc w:val="center"/>
        <w:rPr>
          <w:rFonts w:ascii="Calibri" w:eastAsia="Calibri" w:hAnsi="Calibri" w:cs="Calibri"/>
          <w:color w:val="000000" w:themeColor="text1"/>
          <w:sz w:val="32"/>
          <w:szCs w:val="32"/>
          <w:lang w:val="en-US"/>
        </w:rPr>
      </w:pPr>
      <w:r w:rsidRPr="19BC7660">
        <w:rPr>
          <w:rFonts w:ascii="Calibri" w:eastAsia="Calibri" w:hAnsi="Calibri" w:cs="Calibri"/>
          <w:b/>
          <w:bCs/>
          <w:color w:val="000000" w:themeColor="text1"/>
          <w:sz w:val="32"/>
          <w:szCs w:val="32"/>
        </w:rPr>
        <w:t xml:space="preserve">LOT 2 Infrastructure Rehabilitation </w:t>
      </w:r>
      <w:r>
        <w:rPr>
          <w:rFonts w:ascii="Calibri" w:eastAsia="Calibri" w:hAnsi="Calibri" w:cs="Calibri"/>
          <w:b/>
          <w:bCs/>
          <w:color w:val="000000" w:themeColor="text1"/>
          <w:sz w:val="32"/>
          <w:szCs w:val="32"/>
        </w:rPr>
        <w:t xml:space="preserve">Works </w:t>
      </w:r>
      <w:r w:rsidRPr="19BC7660">
        <w:rPr>
          <w:rFonts w:ascii="Calibri" w:eastAsia="Calibri" w:hAnsi="Calibri" w:cs="Calibri"/>
          <w:b/>
          <w:bCs/>
          <w:color w:val="000000" w:themeColor="text1"/>
          <w:sz w:val="32"/>
          <w:szCs w:val="32"/>
        </w:rPr>
        <w:t>HRM-BK-27434</w:t>
      </w:r>
    </w:p>
    <w:p w14:paraId="6FC3B0FB" w14:textId="247F21AF" w:rsidR="008B549B" w:rsidRPr="001452D2" w:rsidRDefault="008B549B" w:rsidP="008B549B">
      <w:pPr>
        <w:bidi/>
        <w:jc w:val="center"/>
        <w:rPr>
          <w:b/>
          <w:bCs/>
          <w:sz w:val="32"/>
          <w:szCs w:val="32"/>
          <w:rtl/>
          <w:lang w:val="en-GB" w:bidi="ar-SY"/>
        </w:rPr>
      </w:pPr>
      <w:r>
        <w:rPr>
          <w:rFonts w:hint="cs"/>
          <w:b/>
          <w:bCs/>
          <w:sz w:val="32"/>
          <w:szCs w:val="32"/>
          <w:rtl/>
          <w:lang w:val="en-GB" w:bidi="ar-SY"/>
        </w:rPr>
        <w:t>إبداء الاهتمام (</w:t>
      </w:r>
      <w:r w:rsidRPr="001452D2">
        <w:rPr>
          <w:b/>
          <w:bCs/>
          <w:sz w:val="32"/>
          <w:szCs w:val="32"/>
          <w:lang w:val="en-GB" w:bidi="ar-SY"/>
        </w:rPr>
        <w:t>EOI</w:t>
      </w:r>
      <w:r>
        <w:rPr>
          <w:rFonts w:hint="cs"/>
          <w:b/>
          <w:bCs/>
          <w:sz w:val="32"/>
          <w:szCs w:val="32"/>
          <w:rtl/>
          <w:lang w:val="en-GB" w:bidi="ar-SY"/>
        </w:rPr>
        <w:t xml:space="preserve">) من أجل إنشاء قائمة محددة بالموردين لأعمال </w:t>
      </w:r>
      <w:r w:rsidR="00AA328B">
        <w:rPr>
          <w:b/>
          <w:bCs/>
          <w:sz w:val="32"/>
          <w:szCs w:val="32"/>
          <w:lang w:val="en-GB" w:bidi="ar-SY"/>
        </w:rPr>
        <w:t>LOT 1</w:t>
      </w:r>
      <w:r w:rsidRPr="001452D2">
        <w:rPr>
          <w:rFonts w:cs="Arial"/>
          <w:b/>
          <w:bCs/>
          <w:sz w:val="32"/>
          <w:szCs w:val="32"/>
          <w:rtl/>
          <w:lang w:val="en-GB" w:bidi="ar-SY"/>
        </w:rPr>
        <w:t xml:space="preserve"> </w:t>
      </w:r>
      <w:r w:rsidR="00AA328B">
        <w:rPr>
          <w:rFonts w:cs="Arial" w:hint="cs"/>
          <w:b/>
          <w:bCs/>
          <w:sz w:val="32"/>
          <w:szCs w:val="32"/>
          <w:rtl/>
          <w:lang w:val="en-GB" w:bidi="ar-SY"/>
        </w:rPr>
        <w:t>(</w:t>
      </w:r>
      <w:r>
        <w:rPr>
          <w:rFonts w:hint="cs"/>
          <w:b/>
          <w:bCs/>
          <w:sz w:val="32"/>
          <w:szCs w:val="32"/>
          <w:rtl/>
          <w:lang w:val="en-GB" w:bidi="ar-SY"/>
        </w:rPr>
        <w:t xml:space="preserve">إصلاح المأوى </w:t>
      </w:r>
      <w:r w:rsidRPr="001452D2">
        <w:rPr>
          <w:b/>
          <w:bCs/>
          <w:sz w:val="32"/>
          <w:szCs w:val="32"/>
          <w:lang w:val="en-GB" w:bidi="ar-SY"/>
        </w:rPr>
        <w:t>HRM-S-25119</w:t>
      </w:r>
      <w:r>
        <w:rPr>
          <w:rFonts w:hint="cs"/>
          <w:b/>
          <w:bCs/>
          <w:sz w:val="32"/>
          <w:szCs w:val="32"/>
          <w:rtl/>
          <w:lang w:val="en-GB" w:bidi="ar-SY"/>
        </w:rPr>
        <w:t xml:space="preserve"> </w:t>
      </w:r>
      <w:r w:rsidR="00AA328B">
        <w:rPr>
          <w:rFonts w:hint="cs"/>
          <w:b/>
          <w:bCs/>
          <w:sz w:val="32"/>
          <w:szCs w:val="32"/>
          <w:rtl/>
          <w:lang w:val="en-GB" w:bidi="ar-SY"/>
        </w:rPr>
        <w:t xml:space="preserve">) </w:t>
      </w:r>
      <w:r>
        <w:rPr>
          <w:rFonts w:hint="cs"/>
          <w:b/>
          <w:bCs/>
          <w:sz w:val="32"/>
          <w:szCs w:val="32"/>
          <w:rtl/>
          <w:lang w:val="en-GB" w:bidi="ar-SY"/>
        </w:rPr>
        <w:t xml:space="preserve">وأعمال </w:t>
      </w:r>
      <w:r w:rsidR="00AA328B">
        <w:rPr>
          <w:b/>
          <w:bCs/>
          <w:sz w:val="32"/>
          <w:szCs w:val="32"/>
          <w:lang w:val="en-GB" w:bidi="ar-SY"/>
        </w:rPr>
        <w:t xml:space="preserve"> LOT 2</w:t>
      </w:r>
      <w:r w:rsidR="00AA328B">
        <w:rPr>
          <w:rFonts w:hint="cs"/>
          <w:b/>
          <w:bCs/>
          <w:sz w:val="32"/>
          <w:szCs w:val="32"/>
          <w:rtl/>
          <w:lang w:val="en-GB" w:bidi="ar-SY"/>
        </w:rPr>
        <w:t xml:space="preserve"> (إ</w:t>
      </w:r>
      <w:r>
        <w:rPr>
          <w:rFonts w:hint="cs"/>
          <w:b/>
          <w:bCs/>
          <w:sz w:val="32"/>
          <w:szCs w:val="32"/>
          <w:rtl/>
          <w:lang w:val="en-GB" w:bidi="ar-SY"/>
        </w:rPr>
        <w:t xml:space="preserve">عادة تأهيل البنية التحتية </w:t>
      </w:r>
      <w:r w:rsidRPr="001452D2">
        <w:rPr>
          <w:b/>
          <w:bCs/>
          <w:sz w:val="32"/>
          <w:szCs w:val="32"/>
          <w:lang w:val="en-GB" w:bidi="ar-SY"/>
        </w:rPr>
        <w:t>HRM-BK-27434</w:t>
      </w:r>
      <w:r w:rsidR="00AA328B">
        <w:rPr>
          <w:rFonts w:hint="cs"/>
          <w:b/>
          <w:bCs/>
          <w:sz w:val="32"/>
          <w:szCs w:val="32"/>
          <w:rtl/>
          <w:lang w:val="en-GB" w:bidi="ar-SY"/>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8B549B" w:rsidRPr="00433873" w14:paraId="5EC6FAA2" w14:textId="77777777" w:rsidTr="00D55C80">
        <w:trPr>
          <w:trHeight w:val="871"/>
        </w:trPr>
        <w:tc>
          <w:tcPr>
            <w:tcW w:w="10184" w:type="dxa"/>
            <w:shd w:val="clear" w:color="auto" w:fill="F2F2F2" w:themeFill="background1" w:themeFillShade="F2"/>
          </w:tcPr>
          <w:p w14:paraId="41699255" w14:textId="77777777" w:rsidR="008B549B" w:rsidRDefault="008B549B" w:rsidP="00D55C80">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corruption</w:t>
            </w:r>
          </w:p>
          <w:p w14:paraId="0A1F982E" w14:textId="77777777" w:rsidR="008B549B" w:rsidRDefault="008B549B" w:rsidP="00D55C80">
            <w:pPr>
              <w:jc w:val="center"/>
              <w:rPr>
                <w:b/>
              </w:rPr>
            </w:pPr>
            <w:r w:rsidRPr="002901FD">
              <w:rPr>
                <w:rFonts w:cs="Arial"/>
                <w:b/>
                <w:rtl/>
              </w:rPr>
              <w:t>تعارض غول أي نوع من الاحتيال أو الرشوة أو الفساد</w:t>
            </w:r>
          </w:p>
          <w:p w14:paraId="791DD341" w14:textId="77777777" w:rsidR="008B549B" w:rsidRPr="00433873" w:rsidRDefault="008B549B" w:rsidP="00D55C80">
            <w:pPr>
              <w:jc w:val="center"/>
              <w:rPr>
                <w:b/>
              </w:rPr>
            </w:pPr>
          </w:p>
          <w:p w14:paraId="083E6DD0" w14:textId="77777777" w:rsidR="008B549B" w:rsidRPr="00433873" w:rsidRDefault="008B549B" w:rsidP="00D55C80">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5E076827" w14:textId="77777777" w:rsidR="008B549B" w:rsidRDefault="008B549B" w:rsidP="00D55C80">
            <w:pPr>
              <w:bidi/>
              <w:jc w:val="center"/>
              <w:rPr>
                <w:b/>
              </w:rPr>
            </w:pPr>
            <w:r w:rsidRPr="002901FD">
              <w:rPr>
                <w:rFonts w:cs="Arial"/>
                <w:b/>
                <w:rtl/>
              </w:rPr>
              <w:t>لا تطلب غول المال مقابل العروض. إذا طُلب منك المال أو أي خدمات أخرى، أو إن كانت لديك أية شكوك حول محاولات الاحتيال أو الرشوة أو الفساد، نرجو الإبلاغ عنها فوراً على البريد الإلكتروني</w:t>
            </w:r>
            <w:r w:rsidR="00692A95">
              <w:fldChar w:fldCharType="begin"/>
            </w:r>
            <w:r w:rsidR="00692A95">
              <w:instrText xml:space="preserve"> HYPERLINK "mailto:speakup@goal.ie" </w:instrText>
            </w:r>
            <w:r w:rsidR="00692A95">
              <w:fldChar w:fldCharType="separate"/>
            </w:r>
            <w:r w:rsidRPr="00437219">
              <w:rPr>
                <w:rStyle w:val="Hyperlink"/>
                <w:b/>
              </w:rPr>
              <w:t>speakup@goal.ie</w:t>
            </w:r>
            <w:r w:rsidR="00692A95">
              <w:rPr>
                <w:rStyle w:val="Hyperlink"/>
                <w:b/>
              </w:rPr>
              <w:fldChar w:fldCharType="end"/>
            </w:r>
            <w:r>
              <w:rPr>
                <w:b/>
              </w:rPr>
              <w:t xml:space="preserve"> </w:t>
            </w:r>
          </w:p>
          <w:p w14:paraId="5D3384B8" w14:textId="77777777" w:rsidR="008B549B" w:rsidRDefault="008B549B" w:rsidP="00D55C80">
            <w:pPr>
              <w:jc w:val="center"/>
              <w:rPr>
                <w:b/>
              </w:rPr>
            </w:pPr>
            <w:r w:rsidRPr="00433873">
              <w:rPr>
                <w:b/>
              </w:rPr>
              <w:t>Please provide as much detail as possible with any reports</w:t>
            </w:r>
          </w:p>
          <w:p w14:paraId="1C777DE8" w14:textId="77777777" w:rsidR="008B549B" w:rsidRDefault="008B549B" w:rsidP="00D55C80">
            <w:pPr>
              <w:bidi/>
              <w:jc w:val="center"/>
              <w:rPr>
                <w:b/>
              </w:rPr>
            </w:pPr>
            <w:r>
              <w:rPr>
                <w:rFonts w:cs="Arial" w:hint="cs"/>
                <w:b/>
                <w:rtl/>
              </w:rPr>
              <w:t>إ</w:t>
            </w:r>
            <w:r w:rsidRPr="00A767E6">
              <w:rPr>
                <w:rFonts w:cs="Arial"/>
                <w:b/>
                <w:rtl/>
              </w:rPr>
              <w:t>ذا أبلغت عن أي من هذه الحالات، يرجى تقديم أكبر قدر ممكن من المعلومات</w:t>
            </w:r>
          </w:p>
          <w:p w14:paraId="2F25F8CF" w14:textId="77777777" w:rsidR="008B549B" w:rsidRPr="00433873" w:rsidRDefault="008B549B" w:rsidP="00D55C80">
            <w:pPr>
              <w:jc w:val="center"/>
              <w:rPr>
                <w:b/>
              </w:rPr>
            </w:pPr>
          </w:p>
        </w:tc>
      </w:tr>
    </w:tbl>
    <w:p w14:paraId="128A061A" w14:textId="77777777" w:rsidR="008B549B" w:rsidRPr="00805C27" w:rsidRDefault="008B549B" w:rsidP="008B549B">
      <w:pPr>
        <w:pStyle w:val="Heading1"/>
      </w:pPr>
      <w:r w:rsidRPr="00805C27">
        <w:t>About GOAL</w:t>
      </w:r>
      <w:r>
        <w:t xml:space="preserve"> </w:t>
      </w:r>
      <w:r w:rsidRPr="00A767E6">
        <w:rPr>
          <w:rFonts w:cs="Times New Roman"/>
          <w:rtl/>
        </w:rPr>
        <w:t>التعريف بغول</w:t>
      </w:r>
    </w:p>
    <w:p w14:paraId="5418C07A" w14:textId="77777777" w:rsidR="008B549B" w:rsidRDefault="008B549B" w:rsidP="008B549B">
      <w:pPr>
        <w:spacing w:after="0"/>
        <w:jc w:val="both"/>
      </w:pPr>
      <w:r w:rsidRPr="00253BA0">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t>
      </w:r>
    </w:p>
    <w:p w14:paraId="549CE887" w14:textId="77777777" w:rsidR="008B549B" w:rsidRDefault="008B549B" w:rsidP="008B549B">
      <w:pPr>
        <w:bidi/>
        <w:spacing w:after="0"/>
        <w:jc w:val="both"/>
      </w:pPr>
      <w:r w:rsidRPr="00A767E6">
        <w:rPr>
          <w:rFonts w:cs="Arial"/>
          <w:rtl/>
        </w:rPr>
        <w:t xml:space="preserve">تأسست منظمة غول في عام 1977، وهي وكالة إنسانية وتنموية دولية ملتزمة بالعمل مع المجتمعات المحلية لتحقيق استجابة مبكرة مستدامة ومبتكرة في الأزمات ومساعدتها على إيجاد حلول دائمة للتخفيف من حدة الفقر والضعف. وقد عملت غول في أكثر من 60 بلداً واستجابت لجميع الكوارث إنسانية الكبرى تقريباً. </w:t>
      </w:r>
    </w:p>
    <w:p w14:paraId="22916593" w14:textId="77777777" w:rsidR="008B549B" w:rsidRDefault="008B549B" w:rsidP="008B549B">
      <w:pPr>
        <w:spacing w:after="0"/>
        <w:jc w:val="both"/>
      </w:pPr>
    </w:p>
    <w:p w14:paraId="3EF28CC6" w14:textId="77777777" w:rsidR="008B549B" w:rsidRDefault="008B549B" w:rsidP="008B549B">
      <w:pPr>
        <w:spacing w:after="0"/>
        <w:jc w:val="both"/>
        <w:rPr>
          <w:rtl/>
        </w:rPr>
      </w:pPr>
      <w:r w:rsidRPr="009412E7">
        <w:t xml:space="preserve">GOAL has been operating in Idleb and Northern Aleppo and neighbouring areas since 2013 across a portfolio of emergency, food security, </w:t>
      </w:r>
      <w:proofErr w:type="gramStart"/>
      <w:r w:rsidRPr="009412E7">
        <w:t>WASH</w:t>
      </w:r>
      <w:proofErr w:type="gramEnd"/>
      <w:r w:rsidRPr="009412E7">
        <w:t xml:space="preserve"> and shelter response.</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7A0F4FA2" w14:textId="77777777" w:rsidR="008B549B" w:rsidRPr="009F5902" w:rsidRDefault="008B549B" w:rsidP="008B549B">
      <w:pPr>
        <w:bidi/>
        <w:jc w:val="both"/>
        <w:rPr>
          <w:rtl/>
        </w:rPr>
      </w:pPr>
      <w:r w:rsidRPr="009F5902">
        <w:rPr>
          <w:rFonts w:cs="Arial"/>
          <w:rtl/>
        </w:rPr>
        <w:t xml:space="preserve">تعمل </w:t>
      </w:r>
      <w:r>
        <w:rPr>
          <w:rFonts w:cs="Arial" w:hint="cs"/>
          <w:rtl/>
        </w:rPr>
        <w:t xml:space="preserve">غول </w:t>
      </w:r>
      <w:r w:rsidRPr="009F5902">
        <w:rPr>
          <w:rFonts w:cs="Arial"/>
          <w:rtl/>
        </w:rPr>
        <w:t xml:space="preserve">في إدلب وشمال حلب والمناطق المجاورة منذ عام 2013 عبر مجموعة من </w:t>
      </w:r>
      <w:r>
        <w:rPr>
          <w:rFonts w:cs="Arial" w:hint="cs"/>
          <w:rtl/>
        </w:rPr>
        <w:t xml:space="preserve">استجابات </w:t>
      </w:r>
      <w:r w:rsidRPr="009F5902">
        <w:rPr>
          <w:rFonts w:cs="Arial"/>
          <w:rtl/>
        </w:rPr>
        <w:t>الطوارئ والأمن الغذائي والمياه والصرف الصحي و</w:t>
      </w:r>
      <w:r>
        <w:rPr>
          <w:rFonts w:cs="Arial" w:hint="cs"/>
          <w:rtl/>
        </w:rPr>
        <w:t>ا</w:t>
      </w:r>
      <w:r w:rsidRPr="009F5902">
        <w:rPr>
          <w:rFonts w:cs="Arial"/>
          <w:rtl/>
        </w:rPr>
        <w:t xml:space="preserve">لمأوى. لمزيد من المعلومات حول </w:t>
      </w:r>
      <w:r>
        <w:rPr>
          <w:rFonts w:cs="Arial" w:hint="cs"/>
          <w:rtl/>
        </w:rPr>
        <w:t>غول</w:t>
      </w:r>
      <w:r w:rsidRPr="009F5902">
        <w:rPr>
          <w:rFonts w:cs="Arial"/>
          <w:rtl/>
        </w:rPr>
        <w:t xml:space="preserve"> وعملياته</w:t>
      </w:r>
      <w:r>
        <w:rPr>
          <w:rFonts w:cs="Arial" w:hint="cs"/>
          <w:rtl/>
        </w:rPr>
        <w:t>ا،</w:t>
      </w:r>
      <w:r w:rsidRPr="009F5902">
        <w:rPr>
          <w:rFonts w:cs="Arial"/>
          <w:rtl/>
        </w:rPr>
        <w:t xml:space="preserve"> يرجى زيارة</w:t>
      </w:r>
      <w:r>
        <w:rPr>
          <w:rFonts w:hint="cs"/>
          <w:rtl/>
        </w:rPr>
        <w:t xml:space="preserve"> </w:t>
      </w:r>
      <w:hyperlink r:id="rId14" w:history="1">
        <w:r w:rsidRPr="002765A2">
          <w:rPr>
            <w:rStyle w:val="Hyperlink"/>
          </w:rPr>
          <w:t>https://www.goalglobal.org/</w:t>
        </w:r>
      </w:hyperlink>
    </w:p>
    <w:p w14:paraId="386EF389" w14:textId="77777777" w:rsidR="008B549B" w:rsidRDefault="008B549B" w:rsidP="008B549B">
      <w:pPr>
        <w:bidi/>
        <w:spacing w:after="0"/>
        <w:jc w:val="both"/>
        <w:rPr>
          <w:rtl/>
        </w:rPr>
      </w:pPr>
    </w:p>
    <w:p w14:paraId="1381A803" w14:textId="77777777" w:rsidR="008B549B" w:rsidRDefault="008B549B" w:rsidP="008B549B">
      <w:pPr>
        <w:bidi/>
        <w:spacing w:after="0"/>
        <w:jc w:val="both"/>
      </w:pPr>
    </w:p>
    <w:p w14:paraId="70173B60" w14:textId="77777777" w:rsidR="008B549B" w:rsidRPr="00805C27" w:rsidRDefault="008B549B" w:rsidP="008B549B">
      <w:pPr>
        <w:pStyle w:val="Heading1"/>
      </w:pPr>
      <w:r w:rsidRPr="00805C27">
        <w:lastRenderedPageBreak/>
        <w:t>Overview of require</w:t>
      </w:r>
      <w:r>
        <w:t>ments</w:t>
      </w:r>
      <w:r>
        <w:rPr>
          <w:rFonts w:hint="cs"/>
          <w:rtl/>
        </w:rPr>
        <w:t xml:space="preserve"> </w:t>
      </w:r>
      <w:r w:rsidRPr="009F5902">
        <w:rPr>
          <w:rFonts w:cs="Times New Roman"/>
          <w:rtl/>
        </w:rPr>
        <w:t>لمحة عامة عن الشروط</w:t>
      </w:r>
      <w:r>
        <w:rPr>
          <w:rFonts w:cs="Times New Roman" w:hint="cs"/>
          <w:rtl/>
        </w:rPr>
        <w:t xml:space="preserve"> </w:t>
      </w:r>
    </w:p>
    <w:p w14:paraId="464DCC3C" w14:textId="77777777" w:rsidR="008B549B" w:rsidRPr="00DE589B" w:rsidRDefault="008B549B" w:rsidP="008B549B">
      <w:pPr>
        <w:pStyle w:val="Heading2"/>
        <w:jc w:val="both"/>
      </w:pPr>
      <w:r>
        <w:t>Scope of Works and Services</w:t>
      </w:r>
      <w:r>
        <w:rPr>
          <w:rFonts w:hint="cs"/>
          <w:rtl/>
        </w:rPr>
        <w:t xml:space="preserve"> نطاق الأعمال والخدمات </w:t>
      </w:r>
    </w:p>
    <w:p w14:paraId="31A0E51A" w14:textId="77777777" w:rsidR="008B549B" w:rsidRDefault="008B549B" w:rsidP="008B549B">
      <w:pPr>
        <w:rPr>
          <w:rtl/>
        </w:rPr>
      </w:pPr>
      <w:r>
        <w:t xml:space="preserve">GOAL </w:t>
      </w:r>
      <w:r w:rsidRPr="56183388">
        <w:rPr>
          <w:rFonts w:eastAsia="Arial Unicode MS" w:cs="Arial"/>
        </w:rPr>
        <w:t xml:space="preserve">invites </w:t>
      </w:r>
      <w:r>
        <w:t xml:space="preserve">prospective service providers with proven experience and technical capabilities </w:t>
      </w:r>
      <w:r w:rsidRPr="56183388">
        <w:rPr>
          <w:rFonts w:eastAsia="Arial Unicode MS" w:cs="Arial"/>
        </w:rPr>
        <w:t xml:space="preserve">to </w:t>
      </w:r>
      <w:r>
        <w:t xml:space="preserve">submit technical proposals for LOT 1 Shelter Repair and Rehabilitation Works and Services and/or LOT 2 Infrastructure and Rehabilitation to GOAL areas of operation in Idleb and North Aleppo. </w:t>
      </w:r>
    </w:p>
    <w:p w14:paraId="0481DEFB" w14:textId="77777777" w:rsidR="008B549B" w:rsidRDefault="008B549B" w:rsidP="008B549B">
      <w:pPr>
        <w:bidi/>
      </w:pPr>
      <w:r>
        <w:rPr>
          <w:rFonts w:cs="Arial"/>
          <w:rtl/>
        </w:rPr>
        <w:t>تدعو</w:t>
      </w:r>
      <w:r>
        <w:t xml:space="preserve"> </w:t>
      </w:r>
      <w:r>
        <w:rPr>
          <w:rFonts w:hint="cs"/>
          <w:rtl/>
        </w:rPr>
        <w:t>غول</w:t>
      </w:r>
      <w:r>
        <w:t xml:space="preserve"> </w:t>
      </w:r>
      <w:r>
        <w:rPr>
          <w:rFonts w:cs="Arial"/>
          <w:rtl/>
        </w:rPr>
        <w:t xml:space="preserve">مقدمي الخدمات المحتملين </w:t>
      </w:r>
      <w:r>
        <w:rPr>
          <w:rFonts w:cs="Arial" w:hint="cs"/>
          <w:rtl/>
        </w:rPr>
        <w:t xml:space="preserve">من </w:t>
      </w:r>
      <w:r>
        <w:rPr>
          <w:rFonts w:cs="Arial"/>
          <w:rtl/>
        </w:rPr>
        <w:t>ذوي الخبرة المؤكدة والقدرات التقنية إلى تقديم مقترحات تقنية لأعمال وخدمات إصلاح وإعادة تأهيل المأوى</w:t>
      </w:r>
      <w:r>
        <w:t xml:space="preserve"> LOT 1 </w:t>
      </w:r>
      <w:r>
        <w:rPr>
          <w:rFonts w:cs="Arial"/>
          <w:rtl/>
        </w:rPr>
        <w:t>و / أو البنية التحتية وإعادة التأهيل</w:t>
      </w:r>
      <w:r>
        <w:t xml:space="preserve"> LOT 2 </w:t>
      </w:r>
      <w:r>
        <w:rPr>
          <w:rFonts w:cs="Arial" w:hint="cs"/>
          <w:rtl/>
        </w:rPr>
        <w:t>ل</w:t>
      </w:r>
      <w:r>
        <w:rPr>
          <w:rFonts w:cs="Arial"/>
          <w:rtl/>
        </w:rPr>
        <w:t>مناطق عمل</w:t>
      </w:r>
      <w:r>
        <w:t xml:space="preserve"> </w:t>
      </w:r>
      <w:r>
        <w:rPr>
          <w:rFonts w:hint="cs"/>
          <w:rtl/>
        </w:rPr>
        <w:t>غول</w:t>
      </w:r>
      <w:r>
        <w:t xml:space="preserve"> </w:t>
      </w:r>
      <w:r>
        <w:rPr>
          <w:rFonts w:cs="Arial"/>
          <w:rtl/>
        </w:rPr>
        <w:t>في إدلب وشمال حلب</w:t>
      </w:r>
      <w:r>
        <w:t xml:space="preserve">. </w:t>
      </w:r>
    </w:p>
    <w:p w14:paraId="0553F012" w14:textId="77777777" w:rsidR="008B549B" w:rsidRDefault="008B549B" w:rsidP="008B549B">
      <w:pPr>
        <w:rPr>
          <w:rtl/>
        </w:rPr>
      </w:pPr>
      <w:r>
        <w:t>This Expression of Interest is not a direct award but instead it is a technical pre-qualification</w:t>
      </w:r>
      <w:r w:rsidRPr="00231FD1">
        <w:t xml:space="preserve"> </w:t>
      </w:r>
      <w:r>
        <w:t xml:space="preserve">to create a shortlisted pre-qualified Restricted Supplier List. </w:t>
      </w:r>
      <w:r w:rsidRPr="00815CA8">
        <w:t xml:space="preserve">Following the EOI, no commitment of any kind, contractual or otherwise, will exist. </w:t>
      </w:r>
      <w:r>
        <w:t>S</w:t>
      </w:r>
      <w:r w:rsidRPr="00815CA8">
        <w:t>uppliers successfully appointed to the RSL will be invited to submit offers against future specific invitations to tender</w:t>
      </w:r>
      <w:r>
        <w:t>,</w:t>
      </w:r>
      <w:r w:rsidRPr="00815CA8">
        <w:t xml:space="preserve"> which GOAL will issue at different points in time subject to programme requirements and available funding. Due to the nature of humanitarian work, GOAL can in no way guarantee </w:t>
      </w:r>
      <w:r>
        <w:t>the</w:t>
      </w:r>
      <w:r w:rsidRPr="00815CA8">
        <w:t xml:space="preserve"> quantit</w:t>
      </w:r>
      <w:r>
        <w:t>ies of the required works</w:t>
      </w:r>
      <w:r w:rsidRPr="00815CA8">
        <w:t>.</w:t>
      </w:r>
      <w:r w:rsidRPr="000D69AB">
        <w:t xml:space="preserve"> </w:t>
      </w:r>
      <w:r w:rsidRPr="00815CA8">
        <w:t xml:space="preserve">The criteria GOAL will use for the assessment are contained </w:t>
      </w:r>
      <w:r>
        <w:t>with</w:t>
      </w:r>
      <w:r w:rsidRPr="00815CA8">
        <w:t xml:space="preserve">in this </w:t>
      </w:r>
      <w:r>
        <w:t xml:space="preserve">EOI document and the accompanied annexes. </w:t>
      </w:r>
    </w:p>
    <w:p w14:paraId="002D8E74" w14:textId="77777777" w:rsidR="008B549B" w:rsidRDefault="008B549B" w:rsidP="008B549B">
      <w:pPr>
        <w:bidi/>
      </w:pPr>
      <w:r>
        <w:rPr>
          <w:rFonts w:cs="Arial" w:hint="cs"/>
          <w:rtl/>
        </w:rPr>
        <w:t>لا يعتبر</w:t>
      </w:r>
      <w:r>
        <w:rPr>
          <w:rFonts w:cs="Arial"/>
          <w:rtl/>
        </w:rPr>
        <w:t xml:space="preserve"> </w:t>
      </w:r>
      <w:r>
        <w:rPr>
          <w:rFonts w:cs="Arial" w:hint="cs"/>
          <w:rtl/>
        </w:rPr>
        <w:t>إبداء الاهتمام (</w:t>
      </w:r>
      <w:r>
        <w:rPr>
          <w:rFonts w:cs="Arial"/>
          <w:lang w:val="en-US"/>
        </w:rPr>
        <w:t>EOI</w:t>
      </w:r>
      <w:r>
        <w:rPr>
          <w:rFonts w:cs="Arial" w:hint="cs"/>
          <w:rtl/>
        </w:rPr>
        <w:t xml:space="preserve">) </w:t>
      </w:r>
      <w:r>
        <w:rPr>
          <w:rFonts w:cs="Arial" w:hint="cs"/>
          <w:rtl/>
          <w:lang w:val="en-GB" w:bidi="ar-SY"/>
        </w:rPr>
        <w:t xml:space="preserve">إرساءً مباشراً، </w:t>
      </w:r>
      <w:r>
        <w:rPr>
          <w:rFonts w:cs="Arial" w:hint="cs"/>
          <w:rtl/>
        </w:rPr>
        <w:t>وإنما</w:t>
      </w:r>
      <w:r>
        <w:rPr>
          <w:rFonts w:cs="Arial"/>
          <w:rtl/>
        </w:rPr>
        <w:t xml:space="preserve"> مؤهل تقني مسبق لإنشاء قائمة الموردين </w:t>
      </w:r>
      <w:r>
        <w:rPr>
          <w:rFonts w:cs="Arial" w:hint="cs"/>
          <w:rtl/>
        </w:rPr>
        <w:t>المحددين</w:t>
      </w:r>
      <w:r>
        <w:rPr>
          <w:rFonts w:cs="Arial"/>
          <w:rtl/>
        </w:rPr>
        <w:t xml:space="preserve"> المؤهلين مسبقا</w:t>
      </w:r>
      <w:r>
        <w:rPr>
          <w:rFonts w:cs="Arial" w:hint="cs"/>
          <w:rtl/>
        </w:rPr>
        <w:t>ً</w:t>
      </w:r>
      <w:r>
        <w:rPr>
          <w:rFonts w:cs="Arial"/>
          <w:rtl/>
        </w:rPr>
        <w:t xml:space="preserve">. وبعد </w:t>
      </w:r>
      <w:r>
        <w:rPr>
          <w:rFonts w:cs="Arial" w:hint="cs"/>
          <w:rtl/>
        </w:rPr>
        <w:t>إبداء الاهتمام</w:t>
      </w:r>
      <w:r>
        <w:rPr>
          <w:rFonts w:cs="Arial"/>
          <w:rtl/>
        </w:rPr>
        <w:t>، لن يكون هناك أي التزام من أي نوع</w:t>
      </w:r>
      <w:r>
        <w:rPr>
          <w:rFonts w:cs="Arial" w:hint="cs"/>
          <w:rtl/>
        </w:rPr>
        <w:t xml:space="preserve"> كان</w:t>
      </w:r>
      <w:r>
        <w:rPr>
          <w:rFonts w:cs="Arial"/>
          <w:rtl/>
        </w:rPr>
        <w:t>، تعاقديا أو غير ذلك. وسي</w:t>
      </w:r>
      <w:r>
        <w:rPr>
          <w:rFonts w:cs="Arial" w:hint="cs"/>
          <w:rtl/>
        </w:rPr>
        <w:t>ُ</w:t>
      </w:r>
      <w:r>
        <w:rPr>
          <w:rFonts w:cs="Arial"/>
          <w:rtl/>
        </w:rPr>
        <w:t xml:space="preserve">دعى الموردون </w:t>
      </w:r>
      <w:r>
        <w:rPr>
          <w:rFonts w:cs="Arial" w:hint="cs"/>
          <w:rtl/>
        </w:rPr>
        <w:t>الذين يجري إدراجهم على قائمة الموردين</w:t>
      </w:r>
      <w:r>
        <w:rPr>
          <w:rFonts w:cs="Arial"/>
        </w:rPr>
        <w:t xml:space="preserve"> </w:t>
      </w:r>
      <w:r>
        <w:rPr>
          <w:rFonts w:cs="Arial"/>
          <w:rtl/>
          <w:lang w:val="en-GB"/>
        </w:rPr>
        <w:t>المحددين</w:t>
      </w:r>
      <w:r>
        <w:rPr>
          <w:rFonts w:cs="Arial"/>
          <w:rtl/>
        </w:rPr>
        <w:t xml:space="preserve"> إلى تقديم عروض </w:t>
      </w:r>
      <w:r>
        <w:rPr>
          <w:rFonts w:cs="Arial" w:hint="cs"/>
          <w:rtl/>
        </w:rPr>
        <w:t xml:space="preserve">على </w:t>
      </w:r>
      <w:r>
        <w:rPr>
          <w:rFonts w:cs="Arial"/>
          <w:rtl/>
        </w:rPr>
        <w:t>دعوات محدد</w:t>
      </w:r>
      <w:r>
        <w:rPr>
          <w:rFonts w:cs="Arial" w:hint="cs"/>
          <w:rtl/>
        </w:rPr>
        <w:t xml:space="preserve">ة </w:t>
      </w:r>
      <w:r>
        <w:rPr>
          <w:rFonts w:cs="Arial"/>
          <w:rtl/>
        </w:rPr>
        <w:t xml:space="preserve">لتقديم </w:t>
      </w:r>
      <w:r>
        <w:rPr>
          <w:rFonts w:cs="Arial" w:hint="cs"/>
          <w:rtl/>
        </w:rPr>
        <w:t>مناقصات في المستقبل</w:t>
      </w:r>
      <w:r>
        <w:rPr>
          <w:rFonts w:cs="Arial"/>
          <w:rtl/>
        </w:rPr>
        <w:t xml:space="preserve">، </w:t>
      </w:r>
      <w:r>
        <w:rPr>
          <w:rFonts w:cs="Arial" w:hint="cs"/>
          <w:rtl/>
        </w:rPr>
        <w:t xml:space="preserve">والتي </w:t>
      </w:r>
      <w:r>
        <w:rPr>
          <w:rFonts w:cs="Arial"/>
          <w:rtl/>
        </w:rPr>
        <w:t xml:space="preserve">ستصدرها </w:t>
      </w:r>
      <w:r>
        <w:rPr>
          <w:rFonts w:cs="Arial" w:hint="cs"/>
          <w:rtl/>
        </w:rPr>
        <w:t>غول</w:t>
      </w:r>
      <w:r>
        <w:rPr>
          <w:rFonts w:cs="Arial"/>
          <w:rtl/>
        </w:rPr>
        <w:t xml:space="preserve"> في أوقات مختلفة</w:t>
      </w:r>
      <w:r>
        <w:rPr>
          <w:rFonts w:cs="Arial" w:hint="cs"/>
          <w:rtl/>
        </w:rPr>
        <w:t xml:space="preserve"> حسب </w:t>
      </w:r>
      <w:r>
        <w:rPr>
          <w:rFonts w:cs="Arial"/>
          <w:rtl/>
        </w:rPr>
        <w:t>متطلبات البرنامج والتمويل المتاح. ونظرا</w:t>
      </w:r>
      <w:r>
        <w:rPr>
          <w:rFonts w:cs="Arial" w:hint="cs"/>
          <w:rtl/>
        </w:rPr>
        <w:t>ً</w:t>
      </w:r>
      <w:r>
        <w:rPr>
          <w:rFonts w:cs="Arial"/>
          <w:rtl/>
        </w:rPr>
        <w:t xml:space="preserve"> لطبيعة العمل الإنساني، لا يمكن أن تضمن </w:t>
      </w:r>
      <w:r>
        <w:rPr>
          <w:rFonts w:cs="Arial" w:hint="cs"/>
          <w:rtl/>
        </w:rPr>
        <w:t xml:space="preserve">غول </w:t>
      </w:r>
      <w:r>
        <w:rPr>
          <w:rFonts w:cs="Arial"/>
          <w:rtl/>
        </w:rPr>
        <w:t xml:space="preserve">بأي حال من الأحوال كميات الأعمال المطلوبة. وترد المعايير التي سيستخدمها </w:t>
      </w:r>
      <w:r>
        <w:rPr>
          <w:rFonts w:cs="Arial" w:hint="cs"/>
          <w:rtl/>
        </w:rPr>
        <w:t>غول</w:t>
      </w:r>
      <w:r>
        <w:rPr>
          <w:rFonts w:cs="Arial"/>
          <w:rtl/>
        </w:rPr>
        <w:t xml:space="preserve"> للتقييم في وثيقة </w:t>
      </w:r>
      <w:r>
        <w:rPr>
          <w:rFonts w:cs="Arial" w:hint="cs"/>
          <w:rtl/>
        </w:rPr>
        <w:t>إبداء الاهتمام هذه</w:t>
      </w:r>
      <w:r>
        <w:rPr>
          <w:rFonts w:cs="Arial"/>
          <w:rtl/>
        </w:rPr>
        <w:t xml:space="preserve"> </w:t>
      </w:r>
      <w:r>
        <w:rPr>
          <w:rFonts w:cs="Arial" w:hint="cs"/>
          <w:rtl/>
        </w:rPr>
        <w:t>والملحقات</w:t>
      </w:r>
      <w:r>
        <w:rPr>
          <w:rFonts w:cs="Arial"/>
          <w:rtl/>
        </w:rPr>
        <w:t xml:space="preserve"> </w:t>
      </w:r>
      <w:r>
        <w:rPr>
          <w:rFonts w:cs="Arial" w:hint="cs"/>
          <w:rtl/>
        </w:rPr>
        <w:t>الواردة فيها.</w:t>
      </w:r>
      <w:r>
        <w:t xml:space="preserve"> </w:t>
      </w:r>
    </w:p>
    <w:p w14:paraId="6EBE962F" w14:textId="77777777" w:rsidR="008B549B" w:rsidRDefault="008B549B" w:rsidP="008B549B">
      <w:pPr>
        <w:rPr>
          <w:rtl/>
        </w:rPr>
      </w:pPr>
      <w:r>
        <w:t xml:space="preserve">We invite suppliers to submit proposals for LOT 1, LOT 2 or both </w:t>
      </w:r>
      <w:r w:rsidRPr="007E4999">
        <w:t>as per the below list</w:t>
      </w:r>
      <w:r>
        <w:t>s:</w:t>
      </w:r>
    </w:p>
    <w:p w14:paraId="20948310" w14:textId="77777777" w:rsidR="008B549B" w:rsidRDefault="008B549B" w:rsidP="008B549B">
      <w:pPr>
        <w:bidi/>
      </w:pPr>
      <w:r w:rsidRPr="002D0171">
        <w:rPr>
          <w:rFonts w:cs="Arial"/>
          <w:rtl/>
        </w:rPr>
        <w:t xml:space="preserve">ندعو الموردين لتقديم مقترحات </w:t>
      </w:r>
      <w:r>
        <w:rPr>
          <w:rFonts w:cs="Arial" w:hint="cs"/>
          <w:rtl/>
        </w:rPr>
        <w:t>عن</w:t>
      </w:r>
      <w:r w:rsidRPr="002D0171">
        <w:rPr>
          <w:rFonts w:cs="Arial"/>
          <w:rtl/>
        </w:rPr>
        <w:t xml:space="preserve"> </w:t>
      </w:r>
      <w:r w:rsidRPr="002D0171">
        <w:t>LOT 1</w:t>
      </w:r>
      <w:r w:rsidRPr="002D0171">
        <w:rPr>
          <w:rFonts w:cs="Arial"/>
          <w:rtl/>
        </w:rPr>
        <w:t xml:space="preserve"> أو </w:t>
      </w:r>
      <w:r w:rsidRPr="002D0171">
        <w:t>LOT 2</w:t>
      </w:r>
      <w:r w:rsidRPr="002D0171">
        <w:rPr>
          <w:rFonts w:cs="Arial"/>
          <w:rtl/>
        </w:rPr>
        <w:t xml:space="preserve"> أو </w:t>
      </w:r>
      <w:r>
        <w:rPr>
          <w:rFonts w:cs="Arial" w:hint="cs"/>
          <w:rtl/>
        </w:rPr>
        <w:t>ل</w:t>
      </w:r>
      <w:r w:rsidRPr="002D0171">
        <w:rPr>
          <w:rFonts w:cs="Arial"/>
          <w:rtl/>
        </w:rPr>
        <w:t>كليهما وفقا للقوائم أدناه:</w:t>
      </w:r>
    </w:p>
    <w:p w14:paraId="7C74B395" w14:textId="484EBB97" w:rsidR="008B549B" w:rsidRPr="009D3012" w:rsidRDefault="009D3012" w:rsidP="008B549B">
      <w:pPr>
        <w:rPr>
          <w:u w:val="single"/>
          <w:rtl/>
          <w:lang w:val="en-US"/>
        </w:rPr>
      </w:pPr>
      <w:r w:rsidRPr="009D3012">
        <w:rPr>
          <w:b/>
          <w:bCs/>
          <w:u w:val="single"/>
          <w:lang w:val="en-US"/>
        </w:rPr>
        <w:t>2.1.1</w:t>
      </w:r>
      <w:r>
        <w:rPr>
          <w:u w:val="single"/>
          <w:lang w:val="en-US"/>
        </w:rPr>
        <w:t xml:space="preserve"> </w:t>
      </w:r>
      <w:r w:rsidR="008B549B" w:rsidRPr="19BC7660">
        <w:rPr>
          <w:u w:val="single"/>
        </w:rPr>
        <w:t>LOT 1: Shelter Repair</w:t>
      </w:r>
      <w:r>
        <w:rPr>
          <w:u w:val="single"/>
          <w:lang w:val="en-US"/>
        </w:rPr>
        <w:t xml:space="preserve"> and Scope of Work</w:t>
      </w:r>
    </w:p>
    <w:p w14:paraId="241A52DE" w14:textId="74A515D5" w:rsidR="008B549B" w:rsidRPr="009D3012" w:rsidRDefault="008B549B" w:rsidP="008B549B">
      <w:pPr>
        <w:bidi/>
        <w:rPr>
          <w:u w:val="single"/>
          <w:rtl/>
          <w:lang w:val="en-GB" w:bidi="ar-SY"/>
        </w:rPr>
      </w:pPr>
      <w:r w:rsidRPr="002D0171">
        <w:rPr>
          <w:u w:val="single"/>
        </w:rPr>
        <w:t>LOT 1</w:t>
      </w:r>
      <w:r w:rsidRPr="002D0171">
        <w:rPr>
          <w:rFonts w:cs="Arial"/>
          <w:u w:val="single"/>
          <w:rtl/>
        </w:rPr>
        <w:t xml:space="preserve">: إصلاح </w:t>
      </w:r>
      <w:proofErr w:type="gramStart"/>
      <w:r w:rsidRPr="002D0171">
        <w:rPr>
          <w:rFonts w:cs="Arial"/>
          <w:u w:val="single"/>
          <w:rtl/>
        </w:rPr>
        <w:t>المأوى</w:t>
      </w:r>
      <w:r w:rsidR="009D3012">
        <w:rPr>
          <w:rFonts w:cs="Arial"/>
          <w:u w:val="single"/>
        </w:rPr>
        <w:t xml:space="preserve"> </w:t>
      </w:r>
      <w:r w:rsidR="009D3012">
        <w:rPr>
          <w:rFonts w:cs="Arial" w:hint="cs"/>
          <w:u w:val="single"/>
          <w:rtl/>
          <w:lang w:val="en-GB" w:bidi="ar-SY"/>
        </w:rPr>
        <w:t xml:space="preserve"> ونطاق</w:t>
      </w:r>
      <w:proofErr w:type="gramEnd"/>
      <w:r w:rsidR="009D3012">
        <w:rPr>
          <w:rFonts w:cs="Arial" w:hint="cs"/>
          <w:u w:val="single"/>
          <w:rtl/>
          <w:lang w:val="en-GB" w:bidi="ar-SY"/>
        </w:rPr>
        <w:t xml:space="preserve"> العمل</w:t>
      </w:r>
    </w:p>
    <w:p w14:paraId="20E9CC51" w14:textId="77777777" w:rsidR="008B549B" w:rsidRDefault="008B549B" w:rsidP="008B549B">
      <w:pPr>
        <w:rPr>
          <w:rtl/>
        </w:rPr>
      </w:pPr>
      <w:r>
        <w:t xml:space="preserve">This will include all rehabilitating and maintaining Inhabited residential houses in NWS (Idleb and Northern Aleppo) </w:t>
      </w:r>
      <w:proofErr w:type="gramStart"/>
      <w:r>
        <w:t>in order to</w:t>
      </w:r>
      <w:proofErr w:type="gramEnd"/>
      <w:r>
        <w:t xml:space="preserve"> provide privacy and ensure dignity and heat in winter for their residents and inhabitants. This is done through the implementation of a range of categories as included in </w:t>
      </w:r>
      <w:r w:rsidRPr="00E36E98">
        <w:t xml:space="preserve">Annex 1_Scope of </w:t>
      </w:r>
      <w:proofErr w:type="spellStart"/>
      <w:r w:rsidRPr="00E36E98">
        <w:t>Works_Shelter</w:t>
      </w:r>
      <w:proofErr w:type="spellEnd"/>
      <w:r w:rsidRPr="00E36E98">
        <w:t xml:space="preserve"> </w:t>
      </w:r>
      <w:proofErr w:type="spellStart"/>
      <w:r w:rsidRPr="00E36E98">
        <w:t>Re</w:t>
      </w:r>
      <w:r>
        <w:t>pair</w:t>
      </w:r>
      <w:r w:rsidRPr="00E36E98">
        <w:t>_LOT</w:t>
      </w:r>
      <w:proofErr w:type="spellEnd"/>
      <w:r w:rsidRPr="00E36E98">
        <w:t xml:space="preserve"> 1</w:t>
      </w:r>
      <w:r>
        <w:t>.</w:t>
      </w:r>
      <w:r w:rsidRPr="0067577A">
        <w:t xml:space="preserve"> </w:t>
      </w:r>
      <w:r>
        <w:t>Works include but not limited to:</w:t>
      </w:r>
      <w:r>
        <w:tab/>
      </w:r>
    </w:p>
    <w:p w14:paraId="445005B5" w14:textId="77777777" w:rsidR="008B549B" w:rsidRDefault="008B549B" w:rsidP="008B549B">
      <w:pPr>
        <w:bidi/>
      </w:pPr>
      <w:r>
        <w:rPr>
          <w:rFonts w:cs="Arial"/>
          <w:rtl/>
        </w:rPr>
        <w:t xml:space="preserve">سيشمل ذلك جميع عمليات إعادة تأهيل وصيانة المنازل السكنية المأهولة في </w:t>
      </w:r>
      <w:r>
        <w:rPr>
          <w:rFonts w:cs="Arial" w:hint="cs"/>
          <w:rtl/>
        </w:rPr>
        <w:t>شمال غرب سوراي</w:t>
      </w:r>
      <w:r>
        <w:rPr>
          <w:rFonts w:cs="Arial"/>
          <w:rtl/>
        </w:rPr>
        <w:t xml:space="preserve"> (إدلب وشمال حلب) من أجل </w:t>
      </w:r>
      <w:r>
        <w:rPr>
          <w:rFonts w:cs="Arial" w:hint="cs"/>
          <w:rtl/>
        </w:rPr>
        <w:t>حفظ</w:t>
      </w:r>
      <w:r>
        <w:rPr>
          <w:rFonts w:cs="Arial"/>
          <w:rtl/>
        </w:rPr>
        <w:t xml:space="preserve"> الخصوصية</w:t>
      </w:r>
      <w:r>
        <w:rPr>
          <w:rFonts w:cs="Arial" w:hint="cs"/>
          <w:rtl/>
        </w:rPr>
        <w:t xml:space="preserve"> </w:t>
      </w:r>
      <w:r>
        <w:rPr>
          <w:rFonts w:cs="Arial"/>
          <w:rtl/>
        </w:rPr>
        <w:t xml:space="preserve">وضمان الكرامة </w:t>
      </w:r>
      <w:r>
        <w:rPr>
          <w:rFonts w:cs="Arial" w:hint="cs"/>
          <w:rtl/>
        </w:rPr>
        <w:t>والدفء</w:t>
      </w:r>
      <w:r>
        <w:rPr>
          <w:rFonts w:cs="Arial"/>
          <w:rtl/>
        </w:rPr>
        <w:t xml:space="preserve"> في فصل الشتاء لسكانها </w:t>
      </w:r>
      <w:r>
        <w:rPr>
          <w:rFonts w:cs="Arial" w:hint="cs"/>
          <w:rtl/>
        </w:rPr>
        <w:t>وقاطنيها</w:t>
      </w:r>
      <w:r>
        <w:rPr>
          <w:rFonts w:cs="Arial"/>
          <w:rtl/>
        </w:rPr>
        <w:t xml:space="preserve">. ويتم ذلك من خلال تنفيذ مجموعة من الفئات على النحو الوارد في </w:t>
      </w:r>
      <w:r>
        <w:rPr>
          <w:rFonts w:cs="Arial" w:hint="cs"/>
          <w:rtl/>
        </w:rPr>
        <w:t>الملحق 1_ نطاق الأعمال_</w:t>
      </w:r>
      <w:r>
        <w:rPr>
          <w:rFonts w:cs="Arial"/>
          <w:rtl/>
        </w:rPr>
        <w:t xml:space="preserve"> </w:t>
      </w:r>
      <w:r>
        <w:rPr>
          <w:rFonts w:cs="Arial" w:hint="cs"/>
          <w:rtl/>
        </w:rPr>
        <w:t xml:space="preserve">إصلاح المأوى </w:t>
      </w:r>
      <w:r>
        <w:rPr>
          <w:rFonts w:cs="Arial"/>
          <w:lang w:val="en-US"/>
        </w:rPr>
        <w:t>LOT 1</w:t>
      </w:r>
      <w:r>
        <w:rPr>
          <w:rFonts w:cs="Arial" w:hint="cs"/>
          <w:rtl/>
          <w:lang w:val="en-GB" w:bidi="ar-SY"/>
        </w:rPr>
        <w:t xml:space="preserve">. </w:t>
      </w:r>
      <w:r>
        <w:rPr>
          <w:rFonts w:cs="Arial"/>
          <w:rtl/>
        </w:rPr>
        <w:t>وتشمل الأعمال على سبيل المثال لا الحصر</w:t>
      </w:r>
      <w:r>
        <w:t>:</w:t>
      </w:r>
      <w:r>
        <w:tab/>
      </w:r>
    </w:p>
    <w:p w14:paraId="4CF7D921" w14:textId="77777777" w:rsidR="008B549B" w:rsidRDefault="008B549B" w:rsidP="008B549B">
      <w:pPr>
        <w:pStyle w:val="ListParagraph"/>
        <w:numPr>
          <w:ilvl w:val="0"/>
          <w:numId w:val="19"/>
        </w:numPr>
      </w:pPr>
      <w:r>
        <w:t>Concrete Works.</w:t>
      </w:r>
    </w:p>
    <w:p w14:paraId="5B51A1CD" w14:textId="77777777" w:rsidR="008B549B" w:rsidRDefault="008B549B" w:rsidP="008B549B">
      <w:pPr>
        <w:pStyle w:val="ListParagraph"/>
        <w:numPr>
          <w:ilvl w:val="0"/>
          <w:numId w:val="19"/>
        </w:numPr>
      </w:pPr>
      <w:r>
        <w:t>Doors and windows work.</w:t>
      </w:r>
    </w:p>
    <w:p w14:paraId="65B91501" w14:textId="77777777" w:rsidR="008B549B" w:rsidRDefault="008B549B" w:rsidP="008B549B">
      <w:pPr>
        <w:pStyle w:val="ListParagraph"/>
        <w:numPr>
          <w:ilvl w:val="0"/>
          <w:numId w:val="19"/>
        </w:numPr>
      </w:pPr>
      <w:r>
        <w:t>Electrical works.</w:t>
      </w:r>
    </w:p>
    <w:p w14:paraId="0867B7E9" w14:textId="77777777" w:rsidR="008B549B" w:rsidRDefault="008B549B" w:rsidP="008B549B">
      <w:pPr>
        <w:pStyle w:val="ListParagraph"/>
        <w:numPr>
          <w:ilvl w:val="0"/>
          <w:numId w:val="19"/>
        </w:numPr>
      </w:pPr>
      <w:r>
        <w:t>Excavation and backfilling.</w:t>
      </w:r>
    </w:p>
    <w:p w14:paraId="0E071261" w14:textId="77777777" w:rsidR="008B549B" w:rsidRDefault="008B549B" w:rsidP="008B549B">
      <w:pPr>
        <w:pStyle w:val="ListParagraph"/>
        <w:numPr>
          <w:ilvl w:val="0"/>
          <w:numId w:val="19"/>
        </w:numPr>
      </w:pPr>
      <w:r>
        <w:t>Floors finishes works.</w:t>
      </w:r>
    </w:p>
    <w:p w14:paraId="4058D793" w14:textId="77777777" w:rsidR="008B549B" w:rsidRDefault="008B549B" w:rsidP="008B549B">
      <w:pPr>
        <w:pStyle w:val="ListParagraph"/>
        <w:numPr>
          <w:ilvl w:val="0"/>
          <w:numId w:val="19"/>
        </w:numPr>
      </w:pPr>
      <w:r>
        <w:t>Insulation works.</w:t>
      </w:r>
    </w:p>
    <w:p w14:paraId="2B52EF0E" w14:textId="77777777" w:rsidR="008B549B" w:rsidRDefault="008B549B" w:rsidP="008B549B">
      <w:pPr>
        <w:pStyle w:val="ListParagraph"/>
        <w:numPr>
          <w:ilvl w:val="0"/>
          <w:numId w:val="19"/>
        </w:numPr>
      </w:pPr>
      <w:r>
        <w:t>Plumbing and sanitation and water supply works.</w:t>
      </w:r>
    </w:p>
    <w:p w14:paraId="27A9BEF5" w14:textId="77777777" w:rsidR="008B549B" w:rsidRDefault="008B549B" w:rsidP="008B549B">
      <w:pPr>
        <w:pStyle w:val="ListParagraph"/>
        <w:numPr>
          <w:ilvl w:val="0"/>
          <w:numId w:val="19"/>
        </w:numPr>
      </w:pPr>
      <w:r>
        <w:t>Steel works</w:t>
      </w:r>
    </w:p>
    <w:p w14:paraId="360F92CC" w14:textId="77777777" w:rsidR="008B549B" w:rsidRDefault="008B549B" w:rsidP="008B549B">
      <w:pPr>
        <w:pStyle w:val="ListParagraph"/>
        <w:numPr>
          <w:ilvl w:val="0"/>
          <w:numId w:val="19"/>
        </w:numPr>
      </w:pPr>
      <w:r>
        <w:t>Walls finishes works.</w:t>
      </w:r>
    </w:p>
    <w:p w14:paraId="0E7F7521" w14:textId="77777777" w:rsidR="008B549B" w:rsidRDefault="008B549B" w:rsidP="008B549B">
      <w:pPr>
        <w:pStyle w:val="ListParagraph"/>
        <w:numPr>
          <w:ilvl w:val="0"/>
          <w:numId w:val="19"/>
        </w:numPr>
      </w:pPr>
      <w:r>
        <w:t>Walls works</w:t>
      </w:r>
    </w:p>
    <w:p w14:paraId="4ABD1E5F" w14:textId="77777777" w:rsidR="008B549B" w:rsidRDefault="008B549B" w:rsidP="008B549B">
      <w:pPr>
        <w:pStyle w:val="ListParagraph"/>
        <w:numPr>
          <w:ilvl w:val="0"/>
          <w:numId w:val="33"/>
        </w:numPr>
        <w:bidi/>
      </w:pPr>
      <w:r>
        <w:rPr>
          <w:rFonts w:cs="Arial"/>
          <w:rtl/>
        </w:rPr>
        <w:t xml:space="preserve">أعمال </w:t>
      </w:r>
      <w:r>
        <w:rPr>
          <w:rFonts w:cs="Arial" w:hint="cs"/>
          <w:rtl/>
        </w:rPr>
        <w:t>البيتون</w:t>
      </w:r>
      <w:r>
        <w:rPr>
          <w:rFonts w:cs="Arial"/>
          <w:rtl/>
        </w:rPr>
        <w:t>.</w:t>
      </w:r>
    </w:p>
    <w:p w14:paraId="544302DE" w14:textId="77777777" w:rsidR="008B549B" w:rsidRDefault="008B549B" w:rsidP="008B549B">
      <w:pPr>
        <w:pStyle w:val="ListParagraph"/>
        <w:numPr>
          <w:ilvl w:val="0"/>
          <w:numId w:val="33"/>
        </w:numPr>
        <w:bidi/>
      </w:pPr>
      <w:r>
        <w:rPr>
          <w:rFonts w:cs="Arial" w:hint="cs"/>
          <w:rtl/>
        </w:rPr>
        <w:t xml:space="preserve">اعمال </w:t>
      </w:r>
      <w:r>
        <w:rPr>
          <w:rFonts w:cs="Arial"/>
          <w:rtl/>
        </w:rPr>
        <w:t>الأبواب والنوافذ.</w:t>
      </w:r>
    </w:p>
    <w:p w14:paraId="29D1EF1E" w14:textId="77777777" w:rsidR="008B549B" w:rsidRDefault="008B549B" w:rsidP="008B549B">
      <w:pPr>
        <w:pStyle w:val="ListParagraph"/>
        <w:numPr>
          <w:ilvl w:val="0"/>
          <w:numId w:val="33"/>
        </w:numPr>
        <w:bidi/>
      </w:pPr>
      <w:r>
        <w:rPr>
          <w:rFonts w:cs="Arial"/>
          <w:rtl/>
        </w:rPr>
        <w:t>أعمال كهربائية.</w:t>
      </w:r>
    </w:p>
    <w:p w14:paraId="75CF1E06" w14:textId="77777777" w:rsidR="008B549B" w:rsidRDefault="008B549B" w:rsidP="008B549B">
      <w:pPr>
        <w:pStyle w:val="ListParagraph"/>
        <w:numPr>
          <w:ilvl w:val="0"/>
          <w:numId w:val="33"/>
        </w:numPr>
        <w:bidi/>
      </w:pPr>
      <w:r>
        <w:rPr>
          <w:rFonts w:cs="Arial"/>
          <w:rtl/>
        </w:rPr>
        <w:t>الحفر والردم.</w:t>
      </w:r>
    </w:p>
    <w:p w14:paraId="25BFBB00" w14:textId="77777777" w:rsidR="008B549B" w:rsidRDefault="008B549B" w:rsidP="008B549B">
      <w:pPr>
        <w:pStyle w:val="ListParagraph"/>
        <w:numPr>
          <w:ilvl w:val="0"/>
          <w:numId w:val="33"/>
        </w:numPr>
        <w:bidi/>
      </w:pPr>
      <w:r>
        <w:rPr>
          <w:rFonts w:cs="Arial" w:hint="cs"/>
          <w:rtl/>
          <w:lang w:val="en-GB" w:bidi="ar-SY"/>
        </w:rPr>
        <w:lastRenderedPageBreak/>
        <w:t>أعمال تشطيبات الأرضيات</w:t>
      </w:r>
      <w:r>
        <w:rPr>
          <w:rFonts w:cs="Arial"/>
          <w:rtl/>
        </w:rPr>
        <w:t>.</w:t>
      </w:r>
    </w:p>
    <w:p w14:paraId="4775BB5A" w14:textId="77777777" w:rsidR="008B549B" w:rsidRDefault="008B549B" w:rsidP="008B549B">
      <w:pPr>
        <w:pStyle w:val="ListParagraph"/>
        <w:numPr>
          <w:ilvl w:val="0"/>
          <w:numId w:val="33"/>
        </w:numPr>
        <w:bidi/>
      </w:pPr>
      <w:r>
        <w:rPr>
          <w:rFonts w:cs="Arial"/>
          <w:rtl/>
        </w:rPr>
        <w:t>أعمال العزل.</w:t>
      </w:r>
    </w:p>
    <w:p w14:paraId="0AA1490F" w14:textId="77777777" w:rsidR="008B549B" w:rsidRDefault="008B549B" w:rsidP="008B549B">
      <w:pPr>
        <w:pStyle w:val="ListParagraph"/>
        <w:numPr>
          <w:ilvl w:val="0"/>
          <w:numId w:val="33"/>
        </w:numPr>
        <w:bidi/>
      </w:pPr>
      <w:r>
        <w:rPr>
          <w:rFonts w:cs="Arial"/>
          <w:rtl/>
        </w:rPr>
        <w:t>أعمال السباكة والصرف الصحي وإمدادات المياه.</w:t>
      </w:r>
    </w:p>
    <w:p w14:paraId="687C845C" w14:textId="77777777" w:rsidR="008B549B" w:rsidRDefault="008B549B" w:rsidP="008B549B">
      <w:pPr>
        <w:pStyle w:val="ListParagraph"/>
        <w:numPr>
          <w:ilvl w:val="0"/>
          <w:numId w:val="33"/>
        </w:numPr>
        <w:bidi/>
      </w:pPr>
      <w:r>
        <w:rPr>
          <w:rFonts w:cs="Arial"/>
          <w:rtl/>
        </w:rPr>
        <w:t xml:space="preserve">أعمال </w:t>
      </w:r>
      <w:r>
        <w:rPr>
          <w:rFonts w:cs="Arial" w:hint="cs"/>
          <w:rtl/>
        </w:rPr>
        <w:t>الحديد.</w:t>
      </w:r>
    </w:p>
    <w:p w14:paraId="0BEEBB4E" w14:textId="77777777" w:rsidR="008B549B" w:rsidRDefault="008B549B" w:rsidP="008B549B">
      <w:pPr>
        <w:pStyle w:val="ListParagraph"/>
        <w:numPr>
          <w:ilvl w:val="0"/>
          <w:numId w:val="33"/>
        </w:numPr>
        <w:bidi/>
      </w:pPr>
      <w:r>
        <w:rPr>
          <w:rFonts w:cs="Arial" w:hint="cs"/>
          <w:rtl/>
        </w:rPr>
        <w:t>أعمال تشطيبات الجدران</w:t>
      </w:r>
      <w:r>
        <w:rPr>
          <w:rFonts w:cs="Arial"/>
          <w:rtl/>
        </w:rPr>
        <w:t>.</w:t>
      </w:r>
    </w:p>
    <w:p w14:paraId="609458CE" w14:textId="77777777" w:rsidR="008B549B" w:rsidRDefault="008B549B" w:rsidP="008B549B">
      <w:pPr>
        <w:pStyle w:val="ListParagraph"/>
        <w:numPr>
          <w:ilvl w:val="0"/>
          <w:numId w:val="33"/>
        </w:numPr>
        <w:bidi/>
      </w:pPr>
      <w:r>
        <w:rPr>
          <w:rFonts w:cs="Arial" w:hint="cs"/>
          <w:rtl/>
        </w:rPr>
        <w:t>أعمال الجدران.</w:t>
      </w:r>
    </w:p>
    <w:p w14:paraId="361FBCE4" w14:textId="77777777" w:rsidR="008B549B" w:rsidRDefault="008B549B" w:rsidP="008B549B">
      <w:pPr>
        <w:rPr>
          <w:rtl/>
        </w:rPr>
      </w:pPr>
      <w:r>
        <w:t xml:space="preserve">Additional detail can be found in </w:t>
      </w:r>
      <w:r w:rsidRPr="004A1C4F">
        <w:t xml:space="preserve">Annex 2_Bill of </w:t>
      </w:r>
      <w:proofErr w:type="spellStart"/>
      <w:r w:rsidRPr="004A1C4F">
        <w:t>Quanities_Shelter</w:t>
      </w:r>
      <w:proofErr w:type="spellEnd"/>
      <w:r w:rsidRPr="004A1C4F">
        <w:t xml:space="preserve"> Re</w:t>
      </w:r>
      <w:r>
        <w:t>pair</w:t>
      </w:r>
      <w:r w:rsidRPr="004A1C4F">
        <w:t xml:space="preserve"> LOT 1</w:t>
      </w:r>
      <w:r>
        <w:t>.</w:t>
      </w:r>
    </w:p>
    <w:p w14:paraId="7A9E3970" w14:textId="77777777" w:rsidR="008B549B" w:rsidRPr="00A032F2" w:rsidRDefault="008B549B" w:rsidP="008B549B">
      <w:pPr>
        <w:bidi/>
        <w:rPr>
          <w:rtl/>
          <w:lang w:val="en-GB" w:bidi="ar-SY"/>
        </w:rPr>
      </w:pPr>
      <w:r>
        <w:rPr>
          <w:rFonts w:hint="cs"/>
          <w:rtl/>
        </w:rPr>
        <w:t xml:space="preserve">يمكن الحصول على مزيد من المعلومات في الملحق 2_جدول الكميات_ إصلاح المأوى </w:t>
      </w:r>
      <w:r>
        <w:rPr>
          <w:lang w:val="en-US"/>
        </w:rPr>
        <w:t>LOT 1</w:t>
      </w:r>
      <w:r>
        <w:rPr>
          <w:rFonts w:hint="cs"/>
          <w:rtl/>
          <w:lang w:val="en-GB" w:bidi="ar-SY"/>
        </w:rPr>
        <w:t>.</w:t>
      </w:r>
    </w:p>
    <w:p w14:paraId="230E69E3" w14:textId="32078E83" w:rsidR="008B549B" w:rsidRDefault="009D3012" w:rsidP="008B549B">
      <w:pPr>
        <w:rPr>
          <w:rtl/>
        </w:rPr>
      </w:pPr>
      <w:r w:rsidRPr="009D3012">
        <w:rPr>
          <w:b/>
          <w:bCs/>
          <w:lang w:val="en-US"/>
        </w:rPr>
        <w:t>2.1.2</w:t>
      </w:r>
      <w:r>
        <w:rPr>
          <w:lang w:val="en-US"/>
        </w:rPr>
        <w:t xml:space="preserve"> </w:t>
      </w:r>
      <w:r w:rsidR="008B549B">
        <w:t>LOT 2: Infrastructure Rehabilitation</w:t>
      </w:r>
      <w:r>
        <w:rPr>
          <w:rFonts w:hint="cs"/>
          <w:rtl/>
        </w:rPr>
        <w:t xml:space="preserve"> </w:t>
      </w:r>
      <w:r w:rsidRPr="009D3012">
        <w:t>Scope of Work:</w:t>
      </w:r>
    </w:p>
    <w:p w14:paraId="7B00E807" w14:textId="24D165CE" w:rsidR="008B549B" w:rsidRDefault="008B549B" w:rsidP="008B549B">
      <w:pPr>
        <w:bidi/>
      </w:pPr>
      <w:r w:rsidRPr="00A032F2">
        <w:t>LOT 2</w:t>
      </w:r>
      <w:r w:rsidRPr="00A032F2">
        <w:rPr>
          <w:rFonts w:cs="Arial"/>
          <w:rtl/>
        </w:rPr>
        <w:t>: إعادة تأهيل البنية التحتية</w:t>
      </w:r>
      <w:r w:rsidR="009D3012">
        <w:rPr>
          <w:rFonts w:cs="Arial" w:hint="cs"/>
          <w:rtl/>
        </w:rPr>
        <w:t>:</w:t>
      </w:r>
      <w:r w:rsidR="009D3012" w:rsidRPr="009D3012">
        <w:rPr>
          <w:rtl/>
        </w:rPr>
        <w:t xml:space="preserve"> </w:t>
      </w:r>
      <w:r w:rsidR="009D3012" w:rsidRPr="009D3012">
        <w:rPr>
          <w:rFonts w:cs="Arial"/>
          <w:rtl/>
        </w:rPr>
        <w:t>نطاق العمل:</w:t>
      </w:r>
    </w:p>
    <w:p w14:paraId="3894F222" w14:textId="77777777" w:rsidR="008B549B" w:rsidRDefault="008B549B" w:rsidP="008B549B">
      <w:pPr>
        <w:rPr>
          <w:rtl/>
        </w:rPr>
      </w:pPr>
      <w:r>
        <w:t xml:space="preserve">With the aim of improving and facilitating access of people in camps in Idleb and Northern Aleppo to basic services, schools, and markets, through the implementation of the following activities, which are listed in </w:t>
      </w:r>
      <w:r w:rsidRPr="00A81B20">
        <w:t xml:space="preserve">Annex 1_Scope of </w:t>
      </w:r>
      <w:proofErr w:type="spellStart"/>
      <w:r w:rsidRPr="00A81B20">
        <w:t>Works_Infrastructure</w:t>
      </w:r>
      <w:proofErr w:type="spellEnd"/>
      <w:r w:rsidRPr="00A81B20">
        <w:t xml:space="preserve"> LOT 2</w:t>
      </w:r>
      <w:r>
        <w:t>. The works includes the following items but is not limited to them only.</w:t>
      </w:r>
    </w:p>
    <w:p w14:paraId="4519DCB7" w14:textId="77777777" w:rsidR="008B549B" w:rsidRDefault="008B549B" w:rsidP="008B549B">
      <w:pPr>
        <w:bidi/>
      </w:pPr>
      <w:r>
        <w:rPr>
          <w:rFonts w:cs="Arial" w:hint="cs"/>
          <w:rtl/>
        </w:rPr>
        <w:t>و</w:t>
      </w:r>
      <w:r w:rsidRPr="00A032F2">
        <w:rPr>
          <w:rFonts w:cs="Arial"/>
          <w:rtl/>
        </w:rPr>
        <w:t xml:space="preserve">بهدف تحسين وتسهيل وصول الناس في مخيمات إدلب وشمال حلب إلى الخدمات الأساسية والمدارس والأسواق، من خلال تنفيذ الأنشطة التالية </w:t>
      </w:r>
      <w:r>
        <w:rPr>
          <w:rFonts w:cs="Arial" w:hint="cs"/>
          <w:rtl/>
        </w:rPr>
        <w:t>المذكورة</w:t>
      </w:r>
      <w:r w:rsidRPr="00A032F2">
        <w:rPr>
          <w:rFonts w:cs="Arial"/>
          <w:rtl/>
        </w:rPr>
        <w:t xml:space="preserve"> في الملحق</w:t>
      </w:r>
      <w:r>
        <w:rPr>
          <w:rFonts w:cs="Arial" w:hint="cs"/>
          <w:rtl/>
        </w:rPr>
        <w:t xml:space="preserve"> 1_ نطاق العمل_البنية التحتية</w:t>
      </w:r>
      <w:r w:rsidRPr="00A032F2">
        <w:rPr>
          <w:rFonts w:cs="Arial"/>
          <w:rtl/>
        </w:rPr>
        <w:t xml:space="preserve"> </w:t>
      </w:r>
      <w:r w:rsidRPr="00A032F2">
        <w:t xml:space="preserve"> LOT 2</w:t>
      </w:r>
      <w:r w:rsidRPr="00A032F2">
        <w:rPr>
          <w:rFonts w:cs="Arial"/>
          <w:rtl/>
        </w:rPr>
        <w:t>. تتضمن الأعمال العناصر</w:t>
      </w:r>
      <w:r>
        <w:rPr>
          <w:rFonts w:cs="Arial" w:hint="cs"/>
          <w:rtl/>
        </w:rPr>
        <w:t xml:space="preserve"> التالية على سبيل المثال لا الحصر</w:t>
      </w:r>
      <w:r w:rsidRPr="00A032F2">
        <w:rPr>
          <w:rFonts w:cs="Arial"/>
          <w:rtl/>
        </w:rPr>
        <w:t>.</w:t>
      </w:r>
    </w:p>
    <w:p w14:paraId="0C353492" w14:textId="77777777" w:rsidR="008B549B" w:rsidRDefault="008B549B" w:rsidP="008B549B">
      <w:pPr>
        <w:pStyle w:val="ListParagraph"/>
        <w:numPr>
          <w:ilvl w:val="0"/>
          <w:numId w:val="29"/>
        </w:numPr>
      </w:pPr>
      <w:r>
        <w:t>Road construction and gravelling.</w:t>
      </w:r>
    </w:p>
    <w:p w14:paraId="702E8194" w14:textId="77777777" w:rsidR="008B549B" w:rsidRDefault="008B549B" w:rsidP="008B549B">
      <w:pPr>
        <w:pStyle w:val="ListParagraph"/>
        <w:numPr>
          <w:ilvl w:val="0"/>
          <w:numId w:val="29"/>
        </w:numPr>
      </w:pPr>
      <w:r>
        <w:t>Implementation of covered rain drains</w:t>
      </w:r>
    </w:p>
    <w:p w14:paraId="432E01FA" w14:textId="77777777" w:rsidR="008B549B" w:rsidRDefault="008B549B" w:rsidP="008B549B">
      <w:pPr>
        <w:pStyle w:val="ListParagraph"/>
        <w:numPr>
          <w:ilvl w:val="0"/>
          <w:numId w:val="29"/>
        </w:numPr>
      </w:pPr>
      <w:r>
        <w:t>Implementation of rain drainage culverts.</w:t>
      </w:r>
    </w:p>
    <w:p w14:paraId="570EAD5C" w14:textId="77777777" w:rsidR="008B549B" w:rsidRDefault="008B549B" w:rsidP="008B549B">
      <w:pPr>
        <w:pStyle w:val="ListParagraph"/>
        <w:numPr>
          <w:ilvl w:val="0"/>
          <w:numId w:val="29"/>
        </w:numPr>
      </w:pPr>
      <w:r>
        <w:t>Implementation of rain drainage grills</w:t>
      </w:r>
    </w:p>
    <w:p w14:paraId="691D7E95" w14:textId="77777777" w:rsidR="008B549B" w:rsidRDefault="008B549B" w:rsidP="008B549B">
      <w:pPr>
        <w:pStyle w:val="ListParagraph"/>
        <w:numPr>
          <w:ilvl w:val="0"/>
          <w:numId w:val="29"/>
        </w:numPr>
      </w:pPr>
      <w:r>
        <w:t>Insulate and raise tent floors.</w:t>
      </w:r>
    </w:p>
    <w:p w14:paraId="2B8E0401" w14:textId="77777777" w:rsidR="008B549B" w:rsidRDefault="008B549B" w:rsidP="008B549B">
      <w:pPr>
        <w:pStyle w:val="ListParagraph"/>
        <w:numPr>
          <w:ilvl w:val="0"/>
          <w:numId w:val="29"/>
        </w:numPr>
      </w:pPr>
      <w:r>
        <w:t>Providing and installing solar lighting poles</w:t>
      </w:r>
    </w:p>
    <w:p w14:paraId="023C6718" w14:textId="77777777" w:rsidR="008B549B" w:rsidRDefault="008B549B" w:rsidP="008B549B">
      <w:pPr>
        <w:pStyle w:val="ListParagraph"/>
        <w:numPr>
          <w:ilvl w:val="0"/>
          <w:numId w:val="34"/>
        </w:numPr>
        <w:bidi/>
      </w:pPr>
      <w:r>
        <w:rPr>
          <w:rFonts w:cs="Arial"/>
          <w:rtl/>
        </w:rPr>
        <w:t xml:space="preserve">بناء الطرق </w:t>
      </w:r>
      <w:r>
        <w:rPr>
          <w:rFonts w:cs="Arial" w:hint="cs"/>
          <w:rtl/>
        </w:rPr>
        <w:t>والتبحيص</w:t>
      </w:r>
      <w:r>
        <w:rPr>
          <w:rFonts w:cs="Arial"/>
          <w:rtl/>
        </w:rPr>
        <w:t>.</w:t>
      </w:r>
    </w:p>
    <w:p w14:paraId="624BB731" w14:textId="77777777" w:rsidR="008B549B" w:rsidRDefault="008B549B" w:rsidP="008B549B">
      <w:pPr>
        <w:pStyle w:val="ListParagraph"/>
        <w:numPr>
          <w:ilvl w:val="0"/>
          <w:numId w:val="34"/>
        </w:numPr>
        <w:bidi/>
      </w:pPr>
      <w:r>
        <w:rPr>
          <w:rFonts w:cs="Arial"/>
          <w:rtl/>
        </w:rPr>
        <w:t xml:space="preserve">تنفيذ </w:t>
      </w:r>
      <w:r>
        <w:rPr>
          <w:rFonts w:cs="Arial" w:hint="cs"/>
          <w:rtl/>
        </w:rPr>
        <w:t>ال</w:t>
      </w:r>
      <w:r>
        <w:rPr>
          <w:rFonts w:cs="Arial"/>
          <w:rtl/>
        </w:rPr>
        <w:t xml:space="preserve">مصارف </w:t>
      </w:r>
      <w:r>
        <w:rPr>
          <w:rFonts w:cs="Arial" w:hint="cs"/>
          <w:rtl/>
        </w:rPr>
        <w:t>المطرية</w:t>
      </w:r>
      <w:r>
        <w:rPr>
          <w:rFonts w:cs="Arial"/>
          <w:rtl/>
        </w:rPr>
        <w:t xml:space="preserve"> المغطاة</w:t>
      </w:r>
    </w:p>
    <w:p w14:paraId="0DBFCAD7" w14:textId="77777777" w:rsidR="008B549B" w:rsidRDefault="008B549B" w:rsidP="008B549B">
      <w:pPr>
        <w:pStyle w:val="ListParagraph"/>
        <w:numPr>
          <w:ilvl w:val="0"/>
          <w:numId w:val="34"/>
        </w:numPr>
        <w:bidi/>
      </w:pPr>
      <w:r>
        <w:rPr>
          <w:rFonts w:cs="Arial"/>
          <w:rtl/>
        </w:rPr>
        <w:t xml:space="preserve">تنفيذ قنوات تصريف </w:t>
      </w:r>
      <w:r>
        <w:rPr>
          <w:rFonts w:cs="Arial" w:hint="cs"/>
          <w:rtl/>
        </w:rPr>
        <w:t xml:space="preserve">مياه </w:t>
      </w:r>
      <w:r>
        <w:rPr>
          <w:rFonts w:cs="Arial"/>
          <w:rtl/>
        </w:rPr>
        <w:t>الأمطار.</w:t>
      </w:r>
    </w:p>
    <w:p w14:paraId="11D56423" w14:textId="77777777" w:rsidR="008B549B" w:rsidRDefault="008B549B" w:rsidP="008B549B">
      <w:pPr>
        <w:pStyle w:val="ListParagraph"/>
        <w:numPr>
          <w:ilvl w:val="0"/>
          <w:numId w:val="34"/>
        </w:numPr>
        <w:bidi/>
      </w:pPr>
      <w:r>
        <w:rPr>
          <w:rFonts w:cs="Arial"/>
          <w:rtl/>
        </w:rPr>
        <w:t xml:space="preserve">تنفيذ </w:t>
      </w:r>
      <w:r>
        <w:rPr>
          <w:rFonts w:cs="Arial" w:hint="cs"/>
          <w:rtl/>
        </w:rPr>
        <w:t>شبكات</w:t>
      </w:r>
      <w:r>
        <w:rPr>
          <w:rFonts w:cs="Arial"/>
          <w:rtl/>
        </w:rPr>
        <w:t xml:space="preserve"> تصريف</w:t>
      </w:r>
      <w:r>
        <w:rPr>
          <w:rFonts w:cs="Arial"/>
        </w:rPr>
        <w:t xml:space="preserve"> </w:t>
      </w:r>
      <w:r>
        <w:rPr>
          <w:rFonts w:cs="Arial" w:hint="cs"/>
          <w:rtl/>
        </w:rPr>
        <w:t xml:space="preserve">مياه </w:t>
      </w:r>
      <w:r>
        <w:rPr>
          <w:rFonts w:cs="Arial"/>
          <w:rtl/>
        </w:rPr>
        <w:t>الأمطار</w:t>
      </w:r>
    </w:p>
    <w:p w14:paraId="426F57E0" w14:textId="77777777" w:rsidR="008B549B" w:rsidRDefault="008B549B" w:rsidP="008B549B">
      <w:pPr>
        <w:pStyle w:val="ListParagraph"/>
        <w:numPr>
          <w:ilvl w:val="0"/>
          <w:numId w:val="34"/>
        </w:numPr>
        <w:bidi/>
      </w:pPr>
      <w:r>
        <w:rPr>
          <w:rFonts w:cs="Arial"/>
          <w:rtl/>
        </w:rPr>
        <w:t xml:space="preserve">عزل </w:t>
      </w:r>
      <w:r>
        <w:rPr>
          <w:rFonts w:cs="Arial" w:hint="cs"/>
          <w:rtl/>
        </w:rPr>
        <w:t>ورفع مستوى</w:t>
      </w:r>
      <w:r>
        <w:rPr>
          <w:rFonts w:cs="Arial"/>
          <w:rtl/>
        </w:rPr>
        <w:t xml:space="preserve"> أرضيات الخيام.</w:t>
      </w:r>
    </w:p>
    <w:p w14:paraId="448AF8F4" w14:textId="77777777" w:rsidR="008B549B" w:rsidRDefault="008B549B" w:rsidP="008B549B">
      <w:pPr>
        <w:pStyle w:val="ListParagraph"/>
        <w:numPr>
          <w:ilvl w:val="0"/>
          <w:numId w:val="34"/>
        </w:numPr>
        <w:bidi/>
      </w:pPr>
      <w:r>
        <w:rPr>
          <w:rFonts w:cs="Arial" w:hint="cs"/>
          <w:rtl/>
        </w:rPr>
        <w:t>تقديم</w:t>
      </w:r>
      <w:r>
        <w:rPr>
          <w:rFonts w:cs="Arial"/>
          <w:rtl/>
        </w:rPr>
        <w:t xml:space="preserve"> وتركيب أعمدة الإنارة الشمسية</w:t>
      </w:r>
    </w:p>
    <w:p w14:paraId="227D748C" w14:textId="77777777" w:rsidR="008B549B" w:rsidRDefault="008B549B" w:rsidP="008B549B">
      <w:r>
        <w:t xml:space="preserve">Additional detail can be found </w:t>
      </w:r>
      <w:r w:rsidRPr="00A81B20">
        <w:t xml:space="preserve">Annex 2 - Bill of </w:t>
      </w:r>
      <w:proofErr w:type="spellStart"/>
      <w:r w:rsidRPr="00A81B20">
        <w:t>Quantities_Infrastructure</w:t>
      </w:r>
      <w:proofErr w:type="spellEnd"/>
      <w:r w:rsidRPr="00A81B20">
        <w:t xml:space="preserve"> LOT 2</w:t>
      </w:r>
      <w:r>
        <w:t>.</w:t>
      </w:r>
    </w:p>
    <w:p w14:paraId="41ECD269" w14:textId="77777777" w:rsidR="008B549B" w:rsidRDefault="008B549B" w:rsidP="008B549B">
      <w:pPr>
        <w:bidi/>
      </w:pPr>
      <w:r w:rsidRPr="00613595">
        <w:rPr>
          <w:rFonts w:cs="Arial"/>
          <w:rtl/>
        </w:rPr>
        <w:t>يمكن الحصول على مزيد من المعلومات في الملحق 2_</w:t>
      </w:r>
      <w:r>
        <w:rPr>
          <w:rFonts w:cs="Arial" w:hint="cs"/>
          <w:rtl/>
        </w:rPr>
        <w:t>جدول</w:t>
      </w:r>
      <w:r w:rsidRPr="00613595">
        <w:rPr>
          <w:rFonts w:cs="Arial"/>
          <w:rtl/>
        </w:rPr>
        <w:t xml:space="preserve"> الكميات_</w:t>
      </w:r>
      <w:r>
        <w:rPr>
          <w:rFonts w:cs="Arial" w:hint="cs"/>
          <w:rtl/>
          <w:lang w:val="en-GB" w:bidi="ar-SY"/>
        </w:rPr>
        <w:t>البنية التحتية</w:t>
      </w:r>
      <w:r w:rsidRPr="00613595">
        <w:rPr>
          <w:rFonts w:cs="Arial"/>
          <w:rtl/>
        </w:rPr>
        <w:t xml:space="preserve"> </w:t>
      </w:r>
      <w:r w:rsidRPr="00613595">
        <w:t xml:space="preserve">LOT </w:t>
      </w:r>
      <w:r>
        <w:t>2</w:t>
      </w:r>
      <w:r w:rsidRPr="00613595">
        <w:rPr>
          <w:rFonts w:cs="Arial"/>
          <w:rtl/>
        </w:rPr>
        <w:t>.</w:t>
      </w:r>
    </w:p>
    <w:p w14:paraId="3550DEC9" w14:textId="77777777" w:rsidR="008B549B" w:rsidRDefault="008B549B" w:rsidP="008B549B">
      <w:pPr>
        <w:pStyle w:val="Heading2"/>
        <w:jc w:val="both"/>
        <w:rPr>
          <w:rtl/>
        </w:rPr>
      </w:pPr>
      <w:r w:rsidRPr="00035DA4">
        <w:t>Formation of Restricted Supplier List (RSL)</w:t>
      </w:r>
    </w:p>
    <w:p w14:paraId="7A7F9A49" w14:textId="77777777" w:rsidR="008B549B" w:rsidRPr="00BA1690" w:rsidRDefault="008B549B" w:rsidP="008B549B">
      <w:pPr>
        <w:bidi/>
        <w:rPr>
          <w:b/>
          <w:bCs/>
        </w:rPr>
      </w:pPr>
      <w:r w:rsidRPr="00BA1690">
        <w:rPr>
          <w:rFonts w:hint="cs"/>
          <w:b/>
          <w:bCs/>
          <w:rtl/>
        </w:rPr>
        <w:t xml:space="preserve">تشكيل قائمة </w:t>
      </w:r>
      <w:r>
        <w:rPr>
          <w:rFonts w:hint="cs"/>
          <w:b/>
          <w:bCs/>
          <w:rtl/>
        </w:rPr>
        <w:t>الموردين</w:t>
      </w:r>
      <w:r w:rsidRPr="00BA1690">
        <w:rPr>
          <w:rFonts w:hint="cs"/>
          <w:b/>
          <w:bCs/>
          <w:rtl/>
        </w:rPr>
        <w:t xml:space="preserve"> المحددين (</w:t>
      </w:r>
      <w:r w:rsidRPr="00BA1690">
        <w:rPr>
          <w:b/>
          <w:bCs/>
        </w:rPr>
        <w:t>RSL</w:t>
      </w:r>
      <w:r w:rsidRPr="00BA1690">
        <w:rPr>
          <w:rFonts w:hint="cs"/>
          <w:b/>
          <w:bCs/>
          <w:rtl/>
        </w:rPr>
        <w:t>)</w:t>
      </w:r>
    </w:p>
    <w:p w14:paraId="0C4ED77C" w14:textId="77777777" w:rsidR="008B549B" w:rsidRDefault="008B549B" w:rsidP="008B549B">
      <w:pPr>
        <w:pStyle w:val="ACBody2"/>
        <w:tabs>
          <w:tab w:val="left" w:pos="7722"/>
        </w:tabs>
        <w:spacing w:after="0"/>
        <w:ind w:left="0"/>
        <w:rPr>
          <w:rFonts w:asciiTheme="minorHAnsi" w:eastAsiaTheme="minorEastAsia" w:hAnsiTheme="minorHAnsi" w:cstheme="minorBidi"/>
          <w:sz w:val="22"/>
          <w:szCs w:val="22"/>
          <w:rtl/>
        </w:rPr>
      </w:pPr>
      <w:r w:rsidRPr="56183388">
        <w:rPr>
          <w:rFonts w:asciiTheme="minorHAnsi" w:eastAsiaTheme="minorEastAsia" w:hAnsiTheme="minorHAnsi" w:cstheme="minorBidi"/>
          <w:sz w:val="22"/>
          <w:szCs w:val="22"/>
        </w:rPr>
        <w:t>This is the formal Expression of Interest (EOI) component of this procurement process and the reference to be quoted is HRM-S-</w:t>
      </w:r>
      <w:r w:rsidRPr="00A81B20">
        <w:rPr>
          <w:rFonts w:asciiTheme="minorHAnsi" w:eastAsiaTheme="minorEastAsia" w:hAnsiTheme="minorHAnsi" w:cstheme="minorBidi"/>
          <w:sz w:val="22"/>
          <w:szCs w:val="22"/>
        </w:rPr>
        <w:t>25119 &amp; HRM-BK-27434</w:t>
      </w:r>
      <w:r w:rsidRPr="56183388">
        <w:rPr>
          <w:rFonts w:asciiTheme="minorHAnsi" w:eastAsiaTheme="minorEastAsia" w:hAnsiTheme="minorHAnsi" w:cstheme="minorBidi"/>
          <w:sz w:val="22"/>
          <w:szCs w:val="22"/>
        </w:rPr>
        <w:t xml:space="preserve">. Based on the evaluations of the non-price information (technical and due diligence) submitted for this EOI, GOAL plans to add shortlisted suppliers to a Restricted Supplier List (RSL). Once appointed to an RSL, GOAL would seek to engage suppliers by requesting financial offers, including specific lead times, in a “restricted competition” for the provision of future Shelter Reconstruction and Rehabilitation works in Northwest Syria. </w:t>
      </w:r>
    </w:p>
    <w:p w14:paraId="47AD785A" w14:textId="77777777" w:rsidR="008B549B" w:rsidRDefault="008B549B" w:rsidP="008B549B">
      <w:pPr>
        <w:pStyle w:val="ACBody2"/>
        <w:tabs>
          <w:tab w:val="left" w:pos="7722"/>
        </w:tabs>
        <w:bidi/>
        <w:spacing w:after="0"/>
        <w:ind w:left="0"/>
        <w:rPr>
          <w:rFonts w:asciiTheme="minorHAnsi" w:eastAsiaTheme="minorEastAsia" w:hAnsiTheme="minorHAnsi" w:cstheme="minorBidi"/>
          <w:sz w:val="22"/>
          <w:szCs w:val="22"/>
        </w:rPr>
      </w:pPr>
      <w:r w:rsidRPr="00BA1690">
        <w:rPr>
          <w:rFonts w:asciiTheme="minorHAnsi" w:eastAsiaTheme="minorEastAsia" w:hAnsiTheme="minorHAnsi" w:cs="Arial"/>
          <w:sz w:val="22"/>
          <w:szCs w:val="22"/>
          <w:rtl/>
        </w:rPr>
        <w:t xml:space="preserve">هذا هو عنصر </w:t>
      </w:r>
      <w:r>
        <w:rPr>
          <w:rFonts w:asciiTheme="minorHAnsi" w:eastAsiaTheme="minorEastAsia" w:hAnsiTheme="minorHAnsi" w:cs="Arial" w:hint="cs"/>
          <w:sz w:val="22"/>
          <w:szCs w:val="22"/>
          <w:rtl/>
        </w:rPr>
        <w:t>الإبداء</w:t>
      </w:r>
      <w:r w:rsidRPr="00BA1690">
        <w:rPr>
          <w:rFonts w:asciiTheme="minorHAnsi" w:eastAsiaTheme="minorEastAsia" w:hAnsiTheme="minorHAnsi" w:cs="Arial"/>
          <w:sz w:val="22"/>
          <w:szCs w:val="22"/>
          <w:rtl/>
        </w:rPr>
        <w:t xml:space="preserve"> الرسمي </w:t>
      </w:r>
      <w:r>
        <w:rPr>
          <w:rFonts w:asciiTheme="minorHAnsi" w:eastAsiaTheme="minorEastAsia" w:hAnsiTheme="minorHAnsi" w:cs="Arial" w:hint="cs"/>
          <w:sz w:val="22"/>
          <w:szCs w:val="22"/>
          <w:rtl/>
        </w:rPr>
        <w:t xml:space="preserve">عن الرغبة </w:t>
      </w:r>
      <w:r>
        <w:rPr>
          <w:rFonts w:asciiTheme="minorHAnsi" w:eastAsiaTheme="minorEastAsia" w:hAnsiTheme="minorHAnsi" w:cs="Arial"/>
          <w:sz w:val="22"/>
          <w:szCs w:val="22"/>
        </w:rPr>
        <w:t>(</w:t>
      </w:r>
      <w:r w:rsidRPr="00BA1690">
        <w:rPr>
          <w:rFonts w:asciiTheme="minorHAnsi" w:eastAsiaTheme="minorEastAsia" w:hAnsiTheme="minorHAnsi" w:cstheme="minorBidi"/>
          <w:sz w:val="22"/>
          <w:szCs w:val="22"/>
        </w:rPr>
        <w:t xml:space="preserve">EOI) </w:t>
      </w:r>
      <w:r w:rsidRPr="00BA1690">
        <w:rPr>
          <w:rFonts w:asciiTheme="minorHAnsi" w:eastAsiaTheme="minorEastAsia" w:hAnsiTheme="minorHAnsi" w:cs="Arial"/>
          <w:sz w:val="22"/>
          <w:szCs w:val="22"/>
          <w:rtl/>
        </w:rPr>
        <w:t>في عملية الشراء هذه</w:t>
      </w:r>
      <w:r>
        <w:rPr>
          <w:rFonts w:asciiTheme="minorHAnsi" w:eastAsiaTheme="minorEastAsia" w:hAnsiTheme="minorHAnsi" w:cs="Arial" w:hint="cs"/>
          <w:sz w:val="22"/>
          <w:szCs w:val="22"/>
          <w:rtl/>
        </w:rPr>
        <w:t>،</w:t>
      </w:r>
      <w:r w:rsidRPr="00BA1690">
        <w:rPr>
          <w:rFonts w:asciiTheme="minorHAnsi" w:eastAsiaTheme="minorEastAsia" w:hAnsiTheme="minorHAnsi" w:cs="Arial"/>
          <w:sz w:val="22"/>
          <w:szCs w:val="22"/>
          <w:rtl/>
        </w:rPr>
        <w:t xml:space="preserve"> </w:t>
      </w:r>
      <w:r>
        <w:rPr>
          <w:rFonts w:asciiTheme="minorHAnsi" w:eastAsiaTheme="minorEastAsia" w:hAnsiTheme="minorHAnsi" w:cs="Arial" w:hint="cs"/>
          <w:sz w:val="22"/>
          <w:szCs w:val="22"/>
          <w:rtl/>
        </w:rPr>
        <w:t>والمرجع</w:t>
      </w:r>
      <w:r w:rsidRPr="00BA1690">
        <w:rPr>
          <w:rFonts w:asciiTheme="minorHAnsi" w:eastAsiaTheme="minorEastAsia" w:hAnsiTheme="minorHAnsi" w:cs="Arial"/>
          <w:sz w:val="22"/>
          <w:szCs w:val="22"/>
          <w:rtl/>
        </w:rPr>
        <w:t xml:space="preserve"> </w:t>
      </w:r>
      <w:r>
        <w:rPr>
          <w:rFonts w:asciiTheme="minorHAnsi" w:eastAsiaTheme="minorEastAsia" w:hAnsiTheme="minorHAnsi" w:cs="Arial" w:hint="cs"/>
          <w:sz w:val="22"/>
          <w:szCs w:val="22"/>
          <w:rtl/>
        </w:rPr>
        <w:t xml:space="preserve">لعرض السعر هو </w:t>
      </w:r>
      <w:r w:rsidRPr="00BA1690">
        <w:rPr>
          <w:rFonts w:asciiTheme="minorHAnsi" w:eastAsiaTheme="minorEastAsia" w:hAnsiTheme="minorHAnsi" w:cstheme="minorBidi"/>
          <w:sz w:val="22"/>
          <w:szCs w:val="22"/>
        </w:rPr>
        <w:t xml:space="preserve"> HRM-S-25119 </w:t>
      </w:r>
      <w:r w:rsidRPr="00BA1690">
        <w:rPr>
          <w:rFonts w:asciiTheme="minorHAnsi" w:eastAsiaTheme="minorEastAsia" w:hAnsiTheme="minorHAnsi" w:cs="Arial"/>
          <w:sz w:val="22"/>
          <w:szCs w:val="22"/>
          <w:rtl/>
        </w:rPr>
        <w:t>و</w:t>
      </w:r>
      <w:r w:rsidRPr="00BA1690">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lang w:val="en-US"/>
        </w:rPr>
        <w:t>.</w:t>
      </w:r>
      <w:r w:rsidRPr="00BA1690">
        <w:rPr>
          <w:rFonts w:asciiTheme="minorHAnsi" w:eastAsiaTheme="minorEastAsia" w:hAnsiTheme="minorHAnsi" w:cstheme="minorBidi"/>
          <w:sz w:val="22"/>
          <w:szCs w:val="22"/>
        </w:rPr>
        <w:t xml:space="preserve">HRM-BK-27434 </w:t>
      </w:r>
      <w:r w:rsidRPr="00BA1690">
        <w:rPr>
          <w:rFonts w:asciiTheme="minorHAnsi" w:eastAsiaTheme="minorEastAsia" w:hAnsiTheme="minorHAnsi" w:cs="Arial"/>
          <w:sz w:val="22"/>
          <w:szCs w:val="22"/>
          <w:rtl/>
        </w:rPr>
        <w:t>واستناد</w:t>
      </w:r>
      <w:r>
        <w:rPr>
          <w:rFonts w:asciiTheme="minorHAnsi" w:eastAsiaTheme="minorEastAsia" w:hAnsiTheme="minorHAnsi" w:cs="Arial" w:hint="cs"/>
          <w:sz w:val="22"/>
          <w:szCs w:val="22"/>
          <w:rtl/>
        </w:rPr>
        <w:t>اً</w:t>
      </w:r>
      <w:r w:rsidRPr="00BA1690">
        <w:rPr>
          <w:rFonts w:asciiTheme="minorHAnsi" w:eastAsiaTheme="minorEastAsia" w:hAnsiTheme="minorHAnsi" w:cs="Arial"/>
          <w:sz w:val="22"/>
          <w:szCs w:val="22"/>
          <w:rtl/>
        </w:rPr>
        <w:t xml:space="preserve"> إلى تقييمات المعلومات غير المتعلقة بالأسعار (التقنية والعناية الواجبة) المقدمة </w:t>
      </w:r>
      <w:r>
        <w:rPr>
          <w:rFonts w:asciiTheme="minorHAnsi" w:eastAsiaTheme="minorEastAsia" w:hAnsiTheme="minorHAnsi" w:cs="Arial" w:hint="cs"/>
          <w:sz w:val="22"/>
          <w:szCs w:val="22"/>
          <w:rtl/>
        </w:rPr>
        <w:t>من أجل إبداء الرغبة هذا</w:t>
      </w:r>
      <w:r w:rsidRPr="00BA1690">
        <w:rPr>
          <w:rFonts w:asciiTheme="minorHAnsi" w:eastAsiaTheme="minorEastAsia" w:hAnsiTheme="minorHAnsi" w:cs="Arial"/>
          <w:sz w:val="22"/>
          <w:szCs w:val="22"/>
          <w:rtl/>
        </w:rPr>
        <w:t xml:space="preserve">، تخطط </w:t>
      </w:r>
      <w:r>
        <w:rPr>
          <w:rFonts w:asciiTheme="minorHAnsi" w:eastAsiaTheme="minorEastAsia" w:hAnsiTheme="minorHAnsi" w:cs="Arial" w:hint="cs"/>
          <w:sz w:val="22"/>
          <w:szCs w:val="22"/>
          <w:rtl/>
        </w:rPr>
        <w:t>غول</w:t>
      </w:r>
      <w:r w:rsidRPr="00BA1690">
        <w:rPr>
          <w:rFonts w:asciiTheme="minorHAnsi" w:eastAsiaTheme="minorEastAsia" w:hAnsiTheme="minorHAnsi" w:cs="Arial"/>
          <w:sz w:val="22"/>
          <w:szCs w:val="22"/>
          <w:rtl/>
        </w:rPr>
        <w:t xml:space="preserve"> لإضافة موردين في القائمة المختصرة إلى قائمة الموردين </w:t>
      </w:r>
      <w:r>
        <w:rPr>
          <w:rFonts w:asciiTheme="minorHAnsi" w:eastAsiaTheme="minorEastAsia" w:hAnsiTheme="minorHAnsi" w:cs="Arial" w:hint="cs"/>
          <w:sz w:val="22"/>
          <w:szCs w:val="22"/>
          <w:rtl/>
        </w:rPr>
        <w:t>المحددين</w:t>
      </w:r>
      <w:r w:rsidRPr="00BA1690">
        <w:rPr>
          <w:rFonts w:asciiTheme="minorHAnsi" w:eastAsiaTheme="minorEastAsia" w:hAnsiTheme="minorHAnsi" w:cs="Arial"/>
          <w:sz w:val="22"/>
          <w:szCs w:val="22"/>
          <w:rtl/>
        </w:rPr>
        <w:t xml:space="preserve">. وبمجرد </w:t>
      </w:r>
      <w:r>
        <w:rPr>
          <w:rFonts w:asciiTheme="minorHAnsi" w:eastAsiaTheme="minorEastAsia" w:hAnsiTheme="minorHAnsi" w:cs="Arial" w:hint="cs"/>
          <w:sz w:val="22"/>
          <w:szCs w:val="22"/>
          <w:rtl/>
        </w:rPr>
        <w:t>الإضافة إلى قائمة الموردين المحددين</w:t>
      </w:r>
      <w:r w:rsidRPr="00BA1690">
        <w:rPr>
          <w:rFonts w:asciiTheme="minorHAnsi" w:eastAsiaTheme="minorEastAsia" w:hAnsiTheme="minorHAnsi" w:cs="Arial"/>
          <w:sz w:val="22"/>
          <w:szCs w:val="22"/>
          <w:rtl/>
        </w:rPr>
        <w:t>، ستسعى</w:t>
      </w:r>
      <w:r w:rsidRPr="00BA1690">
        <w:rPr>
          <w:rFonts w:asciiTheme="minorHAnsi" w:eastAsiaTheme="minorEastAsia" w:hAnsiTheme="minorHAnsi" w:cstheme="minorBidi"/>
          <w:sz w:val="22"/>
          <w:szCs w:val="22"/>
        </w:rPr>
        <w:t xml:space="preserve"> </w:t>
      </w:r>
      <w:r>
        <w:rPr>
          <w:rFonts w:asciiTheme="minorHAnsi" w:eastAsiaTheme="minorEastAsia" w:hAnsiTheme="minorHAnsi" w:cstheme="minorBidi" w:hint="cs"/>
          <w:sz w:val="22"/>
          <w:szCs w:val="22"/>
          <w:rtl/>
        </w:rPr>
        <w:t>غول</w:t>
      </w:r>
      <w:r w:rsidRPr="00BA1690">
        <w:rPr>
          <w:rFonts w:asciiTheme="minorHAnsi" w:eastAsiaTheme="minorEastAsia" w:hAnsiTheme="minorHAnsi" w:cstheme="minorBidi"/>
          <w:sz w:val="22"/>
          <w:szCs w:val="22"/>
        </w:rPr>
        <w:t xml:space="preserve"> </w:t>
      </w:r>
      <w:r w:rsidRPr="00BA1690">
        <w:rPr>
          <w:rFonts w:asciiTheme="minorHAnsi" w:eastAsiaTheme="minorEastAsia" w:hAnsiTheme="minorHAnsi" w:cs="Arial"/>
          <w:sz w:val="22"/>
          <w:szCs w:val="22"/>
          <w:rtl/>
        </w:rPr>
        <w:t xml:space="preserve">إلى إشراك الموردين من خلال طلب عروض مالية، بما في ذلك مهل محددة، في "منافسة محدودة" </w:t>
      </w:r>
      <w:r>
        <w:rPr>
          <w:rFonts w:asciiTheme="minorHAnsi" w:eastAsiaTheme="minorEastAsia" w:hAnsiTheme="minorHAnsi" w:cs="Arial" w:hint="cs"/>
          <w:sz w:val="22"/>
          <w:szCs w:val="22"/>
          <w:rtl/>
        </w:rPr>
        <w:t>لتقديم</w:t>
      </w:r>
      <w:r w:rsidRPr="00BA1690">
        <w:rPr>
          <w:rFonts w:asciiTheme="minorHAnsi" w:eastAsiaTheme="minorEastAsia" w:hAnsiTheme="minorHAnsi" w:cs="Arial"/>
          <w:sz w:val="22"/>
          <w:szCs w:val="22"/>
          <w:rtl/>
        </w:rPr>
        <w:t xml:space="preserve"> أعمال إعادة بناء وإعادة تأهيل المأوى في شمال غرب سوريا في المستقبل</w:t>
      </w:r>
      <w:r w:rsidRPr="00BA1690">
        <w:rPr>
          <w:rFonts w:asciiTheme="minorHAnsi" w:eastAsiaTheme="minorEastAsia" w:hAnsiTheme="minorHAnsi" w:cstheme="minorBidi"/>
          <w:sz w:val="22"/>
          <w:szCs w:val="22"/>
        </w:rPr>
        <w:t xml:space="preserve">. </w:t>
      </w:r>
    </w:p>
    <w:p w14:paraId="64EEF966" w14:textId="77777777" w:rsidR="008B549B" w:rsidRDefault="008B549B" w:rsidP="008B549B">
      <w:pPr>
        <w:pStyle w:val="ACBody2"/>
        <w:tabs>
          <w:tab w:val="left" w:pos="7722"/>
        </w:tabs>
        <w:spacing w:after="0"/>
        <w:ind w:left="0"/>
        <w:rPr>
          <w:rFonts w:asciiTheme="minorHAnsi" w:eastAsiaTheme="minorEastAsia" w:hAnsiTheme="minorHAnsi" w:cstheme="minorBidi"/>
          <w:sz w:val="22"/>
          <w:szCs w:val="22"/>
        </w:rPr>
      </w:pPr>
      <w:r w:rsidRPr="00806750">
        <w:rPr>
          <w:rFonts w:asciiTheme="minorHAnsi" w:eastAsiaTheme="minorEastAsia" w:hAnsiTheme="minorHAnsi" w:cstheme="minorBidi"/>
          <w:sz w:val="22"/>
          <w:szCs w:val="22"/>
        </w:rPr>
        <w:t xml:space="preserve">This </w:t>
      </w:r>
      <w:r>
        <w:rPr>
          <w:rFonts w:asciiTheme="minorHAnsi" w:eastAsiaTheme="minorEastAsia" w:hAnsiTheme="minorHAnsi" w:cstheme="minorBidi"/>
          <w:sz w:val="22"/>
          <w:szCs w:val="22"/>
        </w:rPr>
        <w:t>EOI</w:t>
      </w:r>
      <w:r w:rsidRPr="00806750">
        <w:rPr>
          <w:rFonts w:asciiTheme="minorHAnsi" w:eastAsiaTheme="minorEastAsia" w:hAnsiTheme="minorHAnsi" w:cstheme="minorBidi"/>
          <w:sz w:val="22"/>
          <w:szCs w:val="22"/>
        </w:rPr>
        <w:t xml:space="preserve"> itself is </w:t>
      </w:r>
      <w:r w:rsidRPr="00806750">
        <w:rPr>
          <w:rFonts w:asciiTheme="minorHAnsi" w:eastAsiaTheme="minorEastAsia" w:hAnsiTheme="minorHAnsi" w:cstheme="minorBidi"/>
          <w:b/>
          <w:bCs/>
          <w:sz w:val="22"/>
          <w:szCs w:val="22"/>
          <w:u w:val="single"/>
        </w:rPr>
        <w:t>NOT</w:t>
      </w:r>
      <w:r w:rsidRPr="00806750">
        <w:rPr>
          <w:rFonts w:asciiTheme="minorHAnsi" w:eastAsiaTheme="minorEastAsia" w:hAnsiTheme="minorHAnsi" w:cstheme="minorBidi"/>
          <w:sz w:val="22"/>
          <w:szCs w:val="22"/>
        </w:rPr>
        <w:t xml:space="preserve"> a Request for Quotation (RFQ) or an Invitation to Tender (ITT). This is a technical and quality assessment </w:t>
      </w:r>
      <w:proofErr w:type="gramStart"/>
      <w:r w:rsidRPr="00806750">
        <w:rPr>
          <w:rFonts w:asciiTheme="minorHAnsi" w:eastAsiaTheme="minorEastAsia" w:hAnsiTheme="minorHAnsi" w:cstheme="minorBidi"/>
          <w:sz w:val="22"/>
          <w:szCs w:val="22"/>
        </w:rPr>
        <w:t>in order to</w:t>
      </w:r>
      <w:proofErr w:type="gramEnd"/>
      <w:r w:rsidRPr="00806750">
        <w:rPr>
          <w:rFonts w:asciiTheme="minorHAnsi" w:eastAsiaTheme="minorEastAsia" w:hAnsiTheme="minorHAnsi" w:cstheme="minorBidi"/>
          <w:sz w:val="22"/>
          <w:szCs w:val="22"/>
        </w:rPr>
        <w:t xml:space="preserve"> create a restricted suppliers list and as such </w:t>
      </w:r>
      <w:r w:rsidRPr="00806750">
        <w:rPr>
          <w:rFonts w:asciiTheme="minorHAnsi" w:eastAsiaTheme="minorEastAsia" w:hAnsiTheme="minorHAnsi" w:cstheme="minorBidi"/>
          <w:b/>
          <w:bCs/>
          <w:sz w:val="22"/>
          <w:szCs w:val="22"/>
          <w:u w:val="single"/>
        </w:rPr>
        <w:t>no</w:t>
      </w:r>
      <w:r w:rsidRPr="00806750">
        <w:rPr>
          <w:rFonts w:asciiTheme="minorHAnsi" w:eastAsiaTheme="minorEastAsia" w:hAnsiTheme="minorHAnsi" w:cstheme="minorBidi"/>
          <w:sz w:val="22"/>
          <w:szCs w:val="22"/>
        </w:rPr>
        <w:t xml:space="preserve"> financial offers are requested or should be submitted with your response.</w:t>
      </w:r>
    </w:p>
    <w:p w14:paraId="3EE29CB1" w14:textId="77777777" w:rsidR="008B549B" w:rsidRDefault="008B549B" w:rsidP="008B549B">
      <w:pPr>
        <w:bidi/>
      </w:pPr>
      <w:r w:rsidRPr="00A5615C">
        <w:rPr>
          <w:rFonts w:hint="cs"/>
          <w:b/>
          <w:bCs/>
          <w:u w:val="single"/>
          <w:rtl/>
        </w:rPr>
        <w:t>لا يعد</w:t>
      </w:r>
      <w:r>
        <w:rPr>
          <w:rFonts w:hint="cs"/>
          <w:rtl/>
        </w:rPr>
        <w:t xml:space="preserve"> إبداء الاهتمام هذا بمثابة </w:t>
      </w:r>
      <w:r w:rsidRPr="00C7387F">
        <w:rPr>
          <w:rtl/>
        </w:rPr>
        <w:t>طل</w:t>
      </w:r>
      <w:r>
        <w:rPr>
          <w:rFonts w:hint="cs"/>
          <w:rtl/>
        </w:rPr>
        <w:t>ب</w:t>
      </w:r>
      <w:r w:rsidRPr="00C7387F">
        <w:t xml:space="preserve"> </w:t>
      </w:r>
      <w:r w:rsidRPr="00C7387F">
        <w:rPr>
          <w:rtl/>
        </w:rPr>
        <w:t>عرض</w:t>
      </w:r>
      <w:r w:rsidRPr="00C7387F">
        <w:t xml:space="preserve"> </w:t>
      </w:r>
      <w:r w:rsidRPr="00C7387F">
        <w:rPr>
          <w:rtl/>
        </w:rPr>
        <w:t>أسعار</w:t>
      </w:r>
      <w:r w:rsidRPr="00C7387F">
        <w:t xml:space="preserve"> (RFQ) </w:t>
      </w:r>
      <w:r w:rsidRPr="00C7387F">
        <w:rPr>
          <w:rtl/>
        </w:rPr>
        <w:t>أو</w:t>
      </w:r>
      <w:r w:rsidRPr="00C7387F">
        <w:t xml:space="preserve"> </w:t>
      </w:r>
      <w:r w:rsidRPr="00C7387F">
        <w:rPr>
          <w:rtl/>
        </w:rPr>
        <w:t>دعوة</w:t>
      </w:r>
      <w:r w:rsidRPr="00C7387F">
        <w:t xml:space="preserve"> </w:t>
      </w:r>
      <w:r w:rsidRPr="00C7387F">
        <w:rPr>
          <w:rtl/>
        </w:rPr>
        <w:t>إلى</w:t>
      </w:r>
      <w:r w:rsidRPr="00C7387F">
        <w:t xml:space="preserve"> </w:t>
      </w:r>
      <w:r>
        <w:rPr>
          <w:rFonts w:hint="cs"/>
          <w:rtl/>
        </w:rPr>
        <w:t>تقديم مناقصة</w:t>
      </w:r>
      <w:r>
        <w:rPr>
          <w:lang w:val="en-GB"/>
        </w:rPr>
        <w:t xml:space="preserve"> </w:t>
      </w:r>
      <w:r w:rsidRPr="00A27755">
        <w:rPr>
          <w:rFonts w:cs="Arial"/>
          <w:rtl/>
        </w:rPr>
        <w:t>(</w:t>
      </w:r>
      <w:r w:rsidRPr="00A27755">
        <w:t>ITT</w:t>
      </w:r>
      <w:r w:rsidRPr="00A27755">
        <w:rPr>
          <w:rFonts w:cs="Arial"/>
          <w:rtl/>
        </w:rPr>
        <w:t xml:space="preserve">) </w:t>
      </w:r>
      <w:r>
        <w:rPr>
          <w:rFonts w:hint="cs"/>
          <w:rtl/>
          <w:lang w:val="en-GB"/>
        </w:rPr>
        <w:t>،</w:t>
      </w:r>
      <w:r>
        <w:rPr>
          <w:lang w:val="en-GB"/>
        </w:rPr>
        <w:t xml:space="preserve"> </w:t>
      </w:r>
      <w:r>
        <w:rPr>
          <w:rFonts w:hint="cs"/>
          <w:rtl/>
        </w:rPr>
        <w:t xml:space="preserve">إنما هو </w:t>
      </w:r>
      <w:r w:rsidRPr="00C7387F">
        <w:rPr>
          <w:rtl/>
        </w:rPr>
        <w:t>تقييم</w:t>
      </w:r>
      <w:r w:rsidRPr="00C7387F">
        <w:t xml:space="preserve"> </w:t>
      </w:r>
      <w:r w:rsidRPr="00C7387F">
        <w:rPr>
          <w:rtl/>
        </w:rPr>
        <w:t>فني</w:t>
      </w:r>
      <w:r w:rsidRPr="00C7387F">
        <w:t xml:space="preserve"> </w:t>
      </w:r>
      <w:r w:rsidRPr="00C7387F">
        <w:rPr>
          <w:rtl/>
        </w:rPr>
        <w:t>و</w:t>
      </w:r>
      <w:r>
        <w:rPr>
          <w:rFonts w:hint="cs"/>
          <w:rtl/>
        </w:rPr>
        <w:t xml:space="preserve">تقييم </w:t>
      </w:r>
      <w:r w:rsidRPr="00C7387F">
        <w:rPr>
          <w:rtl/>
        </w:rPr>
        <w:t>جودة</w:t>
      </w:r>
      <w:r w:rsidRPr="00C7387F">
        <w:t xml:space="preserve"> </w:t>
      </w:r>
      <w:r w:rsidRPr="00C7387F">
        <w:rPr>
          <w:rtl/>
        </w:rPr>
        <w:t>من</w:t>
      </w:r>
      <w:r w:rsidRPr="00C7387F">
        <w:t xml:space="preserve"> </w:t>
      </w:r>
      <w:r w:rsidRPr="00C7387F">
        <w:rPr>
          <w:rtl/>
        </w:rPr>
        <w:t>أجل</w:t>
      </w:r>
      <w:r w:rsidRPr="00C7387F">
        <w:t xml:space="preserve"> </w:t>
      </w:r>
      <w:r w:rsidRPr="00C7387F">
        <w:rPr>
          <w:rtl/>
        </w:rPr>
        <w:t>إنشاء</w:t>
      </w:r>
      <w:r w:rsidRPr="00C7387F">
        <w:t xml:space="preserve"> </w:t>
      </w:r>
      <w:r w:rsidRPr="00C7387F">
        <w:rPr>
          <w:rtl/>
        </w:rPr>
        <w:t>قائمة</w:t>
      </w:r>
      <w:r w:rsidRPr="00C7387F">
        <w:t xml:space="preserve"> </w:t>
      </w:r>
      <w:r w:rsidRPr="00C7387F">
        <w:rPr>
          <w:rtl/>
        </w:rPr>
        <w:t>الموردين</w:t>
      </w:r>
      <w:r w:rsidRPr="00C7387F">
        <w:t xml:space="preserve"> </w:t>
      </w:r>
      <w:r>
        <w:rPr>
          <w:rFonts w:hint="cs"/>
          <w:rtl/>
        </w:rPr>
        <w:t>المحددين،</w:t>
      </w:r>
      <w:r w:rsidRPr="00C7387F">
        <w:t xml:space="preserve"> </w:t>
      </w:r>
      <w:r w:rsidRPr="00C7387F">
        <w:rPr>
          <w:rtl/>
        </w:rPr>
        <w:t>و</w:t>
      </w:r>
      <w:r>
        <w:rPr>
          <w:rFonts w:hint="cs"/>
          <w:rtl/>
        </w:rPr>
        <w:t xml:space="preserve">بالتالي، </w:t>
      </w:r>
      <w:r w:rsidRPr="00A27755">
        <w:rPr>
          <w:b/>
          <w:bCs/>
          <w:u w:val="single"/>
          <w:rtl/>
        </w:rPr>
        <w:t>لا</w:t>
      </w:r>
      <w:r w:rsidRPr="00C7387F">
        <w:t xml:space="preserve"> </w:t>
      </w:r>
      <w:r>
        <w:rPr>
          <w:rFonts w:hint="cs"/>
          <w:rtl/>
        </w:rPr>
        <w:t>يُ</w:t>
      </w:r>
      <w:r w:rsidRPr="00C7387F">
        <w:rPr>
          <w:rtl/>
        </w:rPr>
        <w:t>طلب</w:t>
      </w:r>
      <w:r>
        <w:rPr>
          <w:rFonts w:hint="cs"/>
          <w:rtl/>
        </w:rPr>
        <w:t xml:space="preserve"> ولا ينبغي تقديم</w:t>
      </w:r>
      <w:r w:rsidRPr="00C7387F">
        <w:t xml:space="preserve"> </w:t>
      </w:r>
      <w:r w:rsidRPr="00C7387F">
        <w:rPr>
          <w:rtl/>
        </w:rPr>
        <w:t>أي</w:t>
      </w:r>
      <w:r w:rsidRPr="00C7387F">
        <w:t xml:space="preserve"> </w:t>
      </w:r>
      <w:r w:rsidRPr="00C7387F">
        <w:rPr>
          <w:rtl/>
        </w:rPr>
        <w:t>عروض</w:t>
      </w:r>
      <w:r w:rsidRPr="00C7387F">
        <w:t xml:space="preserve"> </w:t>
      </w:r>
      <w:r w:rsidRPr="00C7387F">
        <w:rPr>
          <w:rtl/>
        </w:rPr>
        <w:t>مالية</w:t>
      </w:r>
      <w:r w:rsidRPr="00C7387F">
        <w:t xml:space="preserve"> </w:t>
      </w:r>
      <w:r w:rsidRPr="00C7387F">
        <w:rPr>
          <w:rtl/>
        </w:rPr>
        <w:t>مع</w:t>
      </w:r>
      <w:r w:rsidRPr="00C7387F">
        <w:t xml:space="preserve"> </w:t>
      </w:r>
      <w:r>
        <w:rPr>
          <w:rFonts w:hint="cs"/>
          <w:rtl/>
        </w:rPr>
        <w:t>الطلب الذي تقدمونه</w:t>
      </w:r>
      <w:r w:rsidRPr="00C7387F">
        <w:t>.</w:t>
      </w:r>
    </w:p>
    <w:p w14:paraId="16A1F597" w14:textId="77777777" w:rsidR="008B549B" w:rsidRDefault="008B549B" w:rsidP="008B549B">
      <w:pPr>
        <w:pStyle w:val="ACBody2"/>
        <w:tabs>
          <w:tab w:val="left" w:pos="7722"/>
        </w:tabs>
        <w:spacing w:after="0"/>
        <w:ind w:left="0"/>
        <w:rPr>
          <w:rFonts w:asciiTheme="minorHAnsi" w:eastAsiaTheme="minorEastAsia" w:hAnsiTheme="minorHAnsi" w:cstheme="minorBidi"/>
          <w:sz w:val="22"/>
          <w:szCs w:val="22"/>
        </w:rPr>
      </w:pPr>
    </w:p>
    <w:p w14:paraId="5E5759AD" w14:textId="77777777" w:rsidR="008B549B" w:rsidRDefault="008B549B" w:rsidP="008B549B">
      <w:pPr>
        <w:pStyle w:val="ACBody2"/>
        <w:tabs>
          <w:tab w:val="left" w:pos="7722"/>
        </w:tabs>
        <w:spacing w:after="0"/>
        <w:ind w:left="0"/>
        <w:rPr>
          <w:rFonts w:asciiTheme="minorHAnsi" w:eastAsiaTheme="minorEastAsia" w:hAnsiTheme="minorHAnsi" w:cstheme="minorBidi"/>
          <w:sz w:val="22"/>
          <w:szCs w:val="22"/>
        </w:rPr>
      </w:pPr>
    </w:p>
    <w:p w14:paraId="5818280C" w14:textId="77777777" w:rsidR="008B549B" w:rsidRDefault="008B549B" w:rsidP="008B549B">
      <w:pPr>
        <w:pStyle w:val="Heading2"/>
        <w:jc w:val="both"/>
      </w:pPr>
      <w:r>
        <w:t>Proposed Timelines</w:t>
      </w:r>
      <w:r>
        <w:rPr>
          <w:rFonts w:hint="cs"/>
          <w:rtl/>
        </w:rPr>
        <w:t xml:space="preserve"> </w:t>
      </w:r>
      <w:r w:rsidRPr="005F335F">
        <w:rPr>
          <w:rFonts w:cs="Times New Roman"/>
          <w:rtl/>
        </w:rPr>
        <w:t>المواعيد الزمنية المقترحة</w:t>
      </w:r>
      <w:r>
        <w:rPr>
          <w:rFonts w:cs="Times New Roman" w:hint="cs"/>
          <w:rtl/>
        </w:rPr>
        <w:t xml:space="preserve"> </w:t>
      </w:r>
    </w:p>
    <w:p w14:paraId="31C54B46" w14:textId="77777777" w:rsidR="008B549B" w:rsidRDefault="008B549B" w:rsidP="008B549B">
      <w:pPr>
        <w:pStyle w:val="ACBody2"/>
        <w:tabs>
          <w:tab w:val="left" w:pos="7722"/>
        </w:tabs>
        <w:spacing w:after="0"/>
        <w:ind w:left="0"/>
        <w:rPr>
          <w:rFonts w:asciiTheme="minorHAnsi" w:eastAsiaTheme="minorEastAsia" w:hAnsiTheme="minorHAnsi" w:cstheme="minorBidi"/>
          <w:sz w:val="22"/>
          <w:szCs w:val="22"/>
          <w:rtl/>
        </w:rPr>
      </w:pPr>
      <w:r>
        <w:rPr>
          <w:rFonts w:asciiTheme="minorHAnsi" w:eastAsiaTheme="minorEastAsia" w:hAnsiTheme="minorHAnsi" w:cstheme="minorBidi"/>
          <w:sz w:val="22"/>
          <w:szCs w:val="22"/>
        </w:rPr>
        <w:t>Below can be found the proposed timelines for this process:</w:t>
      </w:r>
    </w:p>
    <w:p w14:paraId="78E57A05" w14:textId="77777777" w:rsidR="008B549B" w:rsidRDefault="008B549B" w:rsidP="008B549B">
      <w:pPr>
        <w:bidi/>
        <w:jc w:val="both"/>
      </w:pPr>
      <w:r w:rsidRPr="005F335F">
        <w:rPr>
          <w:rFonts w:cs="Arial"/>
          <w:rtl/>
        </w:rPr>
        <w:t>ويمكن الاطلاع أدناه على الجداول الزمنية المقترحة لهذه العملية:</w:t>
      </w:r>
    </w:p>
    <w:p w14:paraId="1686F77F" w14:textId="77777777" w:rsidR="008B549B" w:rsidRPr="0022309D" w:rsidRDefault="008B549B" w:rsidP="008B549B">
      <w:pPr>
        <w:pStyle w:val="ACBody2"/>
        <w:tabs>
          <w:tab w:val="left" w:pos="7722"/>
        </w:tabs>
        <w:spacing w:after="0"/>
        <w:ind w:left="0"/>
        <w:rPr>
          <w:rFonts w:asciiTheme="minorHAnsi" w:eastAsiaTheme="minorEastAsia" w:hAnsiTheme="minorHAnsi" w:cstheme="minorBidi"/>
          <w:sz w:val="22"/>
          <w:szCs w:val="22"/>
        </w:rPr>
      </w:pP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5160"/>
        <w:gridCol w:w="4425"/>
      </w:tblGrid>
      <w:tr w:rsidR="008B549B" w:rsidRPr="001C1656" w14:paraId="70DC875B" w14:textId="77777777" w:rsidTr="00D55C80">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D18958" w14:textId="77777777" w:rsidR="008B549B" w:rsidRPr="001C1656"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1C1656">
              <w:rPr>
                <w:rFonts w:ascii="Calibri" w:eastAsia="Times New Roman" w:hAnsi="Calibri" w:cs="Calibri"/>
                <w:b/>
                <w:bCs/>
                <w:color w:val="000000"/>
                <w:lang w:val="en-US" w:eastAsia="en-GB"/>
              </w:rPr>
              <w:t>Line</w:t>
            </w:r>
            <w:r w:rsidRPr="001C1656">
              <w:rPr>
                <w:rFonts w:ascii="Calibri" w:eastAsia="Times New Roman" w:hAnsi="Calibri" w:cs="Calibri"/>
                <w:color w:val="000000"/>
                <w:lang w:val="en-GB" w:eastAsia="en-GB"/>
              </w:rPr>
              <w:t> </w:t>
            </w:r>
          </w:p>
        </w:tc>
        <w:tc>
          <w:tcPr>
            <w:tcW w:w="5160" w:type="dxa"/>
            <w:tcBorders>
              <w:top w:val="single" w:sz="6" w:space="0" w:color="auto"/>
              <w:left w:val="nil"/>
              <w:bottom w:val="single" w:sz="6" w:space="0" w:color="auto"/>
              <w:right w:val="single" w:sz="6" w:space="0" w:color="auto"/>
            </w:tcBorders>
            <w:shd w:val="clear" w:color="auto" w:fill="D9D9D9" w:themeFill="background1" w:themeFillShade="D9"/>
            <w:hideMark/>
          </w:tcPr>
          <w:p w14:paraId="4B8ED660" w14:textId="77777777" w:rsidR="008B549B" w:rsidRPr="001C1656"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1C1656">
              <w:rPr>
                <w:rFonts w:ascii="Calibri" w:eastAsia="Times New Roman" w:hAnsi="Calibri" w:cs="Calibri"/>
                <w:b/>
                <w:bCs/>
                <w:color w:val="000000"/>
                <w:lang w:val="en-US" w:eastAsia="en-GB"/>
              </w:rPr>
              <w:t>Item</w:t>
            </w:r>
            <w:r w:rsidRPr="001C1656">
              <w:rPr>
                <w:rFonts w:ascii="Calibri" w:eastAsia="Times New Roman" w:hAnsi="Calibri" w:cs="Calibri"/>
                <w:color w:val="000000"/>
                <w:lang w:val="en-GB" w:eastAsia="en-GB"/>
              </w:rPr>
              <w:t> </w:t>
            </w:r>
            <w:r>
              <w:rPr>
                <w:rFonts w:ascii="Calibri" w:eastAsia="Times New Roman" w:hAnsi="Calibri" w:cs="Calibri" w:hint="cs"/>
                <w:color w:val="000000"/>
                <w:rtl/>
                <w:lang w:val="en-GB" w:eastAsia="en-GB"/>
              </w:rPr>
              <w:t>العنصر</w:t>
            </w:r>
          </w:p>
        </w:tc>
        <w:tc>
          <w:tcPr>
            <w:tcW w:w="4425" w:type="dxa"/>
            <w:tcBorders>
              <w:top w:val="single" w:sz="6" w:space="0" w:color="auto"/>
              <w:left w:val="nil"/>
              <w:bottom w:val="single" w:sz="6" w:space="0" w:color="auto"/>
              <w:right w:val="single" w:sz="6" w:space="0" w:color="auto"/>
            </w:tcBorders>
            <w:shd w:val="clear" w:color="auto" w:fill="D9D9D9" w:themeFill="background1" w:themeFillShade="D9"/>
            <w:hideMark/>
          </w:tcPr>
          <w:p w14:paraId="41C2FFCF" w14:textId="77777777" w:rsidR="008B549B" w:rsidRPr="001C1656"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1C1656">
              <w:rPr>
                <w:rFonts w:ascii="Calibri" w:eastAsia="Times New Roman" w:hAnsi="Calibri" w:cs="Calibri"/>
                <w:b/>
                <w:bCs/>
                <w:color w:val="000000"/>
                <w:lang w:val="en-US" w:eastAsia="en-GB"/>
              </w:rPr>
              <w:t>Date </w:t>
            </w:r>
            <w:r w:rsidRPr="001C1656">
              <w:rPr>
                <w:rFonts w:ascii="Calibri" w:eastAsia="Times New Roman" w:hAnsi="Calibri" w:cs="Calibri"/>
                <w:color w:val="000000"/>
                <w:lang w:val="en-GB" w:eastAsia="en-GB"/>
              </w:rPr>
              <w:t> </w:t>
            </w:r>
            <w:r>
              <w:rPr>
                <w:rFonts w:ascii="Calibri" w:eastAsia="Times New Roman" w:hAnsi="Calibri" w:cs="Calibri" w:hint="cs"/>
                <w:color w:val="000000"/>
                <w:rtl/>
                <w:lang w:val="en-GB" w:eastAsia="en-GB"/>
              </w:rPr>
              <w:t xml:space="preserve"> التاريخ</w:t>
            </w:r>
          </w:p>
        </w:tc>
      </w:tr>
      <w:tr w:rsidR="008B549B" w:rsidRPr="000C571C" w14:paraId="4D748ED2" w14:textId="77777777" w:rsidTr="00D55C80">
        <w:trPr>
          <w:trHeight w:val="300"/>
        </w:trPr>
        <w:tc>
          <w:tcPr>
            <w:tcW w:w="585" w:type="dxa"/>
            <w:tcBorders>
              <w:top w:val="nil"/>
              <w:left w:val="single" w:sz="6" w:space="0" w:color="auto"/>
              <w:bottom w:val="single" w:sz="6" w:space="0" w:color="auto"/>
              <w:right w:val="single" w:sz="6" w:space="0" w:color="auto"/>
            </w:tcBorders>
            <w:shd w:val="clear" w:color="auto" w:fill="D9D9D9" w:themeFill="background1" w:themeFillShade="D9"/>
            <w:hideMark/>
          </w:tcPr>
          <w:p w14:paraId="5741A21F"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1 </w:t>
            </w:r>
          </w:p>
        </w:tc>
        <w:tc>
          <w:tcPr>
            <w:tcW w:w="5160" w:type="dxa"/>
            <w:tcBorders>
              <w:top w:val="nil"/>
              <w:left w:val="nil"/>
              <w:bottom w:val="single" w:sz="6" w:space="0" w:color="auto"/>
              <w:right w:val="single" w:sz="6" w:space="0" w:color="auto"/>
            </w:tcBorders>
            <w:shd w:val="clear" w:color="auto" w:fill="FFFFFF" w:themeFill="background1"/>
            <w:hideMark/>
          </w:tcPr>
          <w:p w14:paraId="0BF5670A"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EOI </w:t>
            </w:r>
            <w:proofErr w:type="gramStart"/>
            <w:r w:rsidRPr="000C571C">
              <w:rPr>
                <w:rFonts w:ascii="Calibri" w:eastAsia="Times New Roman" w:hAnsi="Calibri" w:cs="Calibri"/>
                <w:color w:val="000000"/>
                <w:lang w:val="en-GB" w:eastAsia="en-GB"/>
              </w:rPr>
              <w:t>published  </w:t>
            </w:r>
            <w:r w:rsidRPr="000C571C">
              <w:rPr>
                <w:rFonts w:ascii="Calibri" w:eastAsia="Times New Roman" w:hAnsi="Calibri" w:cs="Calibri" w:hint="cs"/>
                <w:color w:val="000000"/>
                <w:rtl/>
                <w:lang w:val="en-GB" w:eastAsia="en-GB"/>
              </w:rPr>
              <w:t>نشر</w:t>
            </w:r>
            <w:proofErr w:type="gramEnd"/>
            <w:r w:rsidRPr="000C571C">
              <w:rPr>
                <w:rFonts w:ascii="Calibri" w:eastAsia="Times New Roman" w:hAnsi="Calibri" w:cs="Calibri" w:hint="cs"/>
                <w:color w:val="000000"/>
                <w:rtl/>
                <w:lang w:val="en-GB" w:eastAsia="en-GB"/>
              </w:rPr>
              <w:t xml:space="preserve"> الدعوة إلى إبداء الاهتمام</w:t>
            </w:r>
          </w:p>
        </w:tc>
        <w:tc>
          <w:tcPr>
            <w:tcW w:w="4425" w:type="dxa"/>
            <w:tcBorders>
              <w:top w:val="nil"/>
              <w:left w:val="nil"/>
              <w:bottom w:val="single" w:sz="6" w:space="0" w:color="auto"/>
              <w:right w:val="single" w:sz="6" w:space="0" w:color="auto"/>
            </w:tcBorders>
            <w:shd w:val="clear" w:color="auto" w:fill="FFFFFF" w:themeFill="background1"/>
            <w:hideMark/>
          </w:tcPr>
          <w:p w14:paraId="607EB410" w14:textId="657CF2B7" w:rsidR="008B549B" w:rsidRPr="000C571C" w:rsidRDefault="008B549B" w:rsidP="00D55C80">
            <w:pPr>
              <w:spacing w:after="0" w:line="240" w:lineRule="auto"/>
              <w:jc w:val="both"/>
              <w:textAlignment w:val="baseline"/>
              <w:rPr>
                <w:rFonts w:ascii="Calibri" w:eastAsia="Times New Roman" w:hAnsi="Calibri" w:cs="Calibri"/>
                <w:color w:val="000000"/>
                <w:rtl/>
                <w:lang w:val="en-GB" w:eastAsia="en-GB"/>
              </w:rPr>
            </w:pPr>
            <w:r w:rsidRPr="000C571C">
              <w:rPr>
                <w:rFonts w:ascii="Calibri" w:eastAsia="Times New Roman" w:hAnsi="Calibri" w:cs="Calibri"/>
                <w:color w:val="000000"/>
                <w:shd w:val="clear" w:color="auto" w:fill="FFFFFF" w:themeFill="background1"/>
                <w:lang w:val="en-GB" w:eastAsia="en-GB"/>
              </w:rPr>
              <w:t>2</w:t>
            </w:r>
            <w:r w:rsidR="000C571C" w:rsidRPr="000C571C">
              <w:rPr>
                <w:rFonts w:ascii="Calibri" w:eastAsia="Times New Roman" w:hAnsi="Calibri" w:cs="Calibri"/>
                <w:color w:val="000000"/>
                <w:shd w:val="clear" w:color="auto" w:fill="FFFFFF" w:themeFill="background1"/>
                <w:lang w:val="en-GB" w:eastAsia="en-GB"/>
              </w:rPr>
              <w:t>3</w:t>
            </w:r>
            <w:r w:rsidRPr="000C571C">
              <w:rPr>
                <w:rFonts w:ascii="Calibri" w:eastAsia="Times New Roman" w:hAnsi="Calibri" w:cs="Calibri"/>
                <w:color w:val="000000"/>
                <w:shd w:val="clear" w:color="auto" w:fill="FFFFFF" w:themeFill="background1"/>
                <w:lang w:val="en-GB" w:eastAsia="en-GB"/>
              </w:rPr>
              <w:t xml:space="preserve"> December 2021</w:t>
            </w:r>
            <w:r w:rsidRPr="000C571C">
              <w:rPr>
                <w:rFonts w:ascii="Calibri" w:eastAsia="Times New Roman" w:hAnsi="Calibri" w:cs="Calibri"/>
                <w:color w:val="000000"/>
                <w:lang w:val="en-GB" w:eastAsia="en-GB"/>
              </w:rPr>
              <w:t> </w:t>
            </w:r>
          </w:p>
          <w:p w14:paraId="77CEA3F3" w14:textId="051FF3CB"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hint="cs"/>
                <w:color w:val="000000"/>
                <w:rtl/>
                <w:lang w:val="en-GB" w:eastAsia="en-GB"/>
              </w:rPr>
              <w:t>2</w:t>
            </w:r>
            <w:r w:rsidR="000C571C" w:rsidRPr="000C571C">
              <w:rPr>
                <w:rFonts w:ascii="Calibri" w:eastAsia="Times New Roman" w:hAnsi="Calibri" w:cs="Calibri" w:hint="cs"/>
                <w:color w:val="000000"/>
                <w:rtl/>
                <w:lang w:val="en-GB" w:eastAsia="en-GB"/>
              </w:rPr>
              <w:t>3</w:t>
            </w:r>
            <w:r w:rsidRPr="000C571C">
              <w:rPr>
                <w:rFonts w:ascii="Calibri" w:eastAsia="Times New Roman" w:hAnsi="Calibri" w:cs="Calibri" w:hint="cs"/>
                <w:color w:val="000000"/>
                <w:rtl/>
                <w:lang w:val="en-GB" w:eastAsia="en-GB"/>
              </w:rPr>
              <w:t xml:space="preserve"> كانون الأول 2021</w:t>
            </w:r>
          </w:p>
        </w:tc>
      </w:tr>
      <w:tr w:rsidR="008B549B" w:rsidRPr="000C571C" w14:paraId="575062E9" w14:textId="77777777" w:rsidTr="00D55C80">
        <w:trPr>
          <w:trHeight w:val="300"/>
        </w:trPr>
        <w:tc>
          <w:tcPr>
            <w:tcW w:w="585" w:type="dxa"/>
            <w:tcBorders>
              <w:top w:val="nil"/>
              <w:left w:val="single" w:sz="6" w:space="0" w:color="auto"/>
              <w:bottom w:val="single" w:sz="6" w:space="0" w:color="auto"/>
              <w:right w:val="single" w:sz="6" w:space="0" w:color="auto"/>
            </w:tcBorders>
            <w:shd w:val="clear" w:color="auto" w:fill="D9D9D9" w:themeFill="background1" w:themeFillShade="D9"/>
            <w:hideMark/>
          </w:tcPr>
          <w:p w14:paraId="0B97FDB6"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2 </w:t>
            </w:r>
          </w:p>
        </w:tc>
        <w:tc>
          <w:tcPr>
            <w:tcW w:w="5160" w:type="dxa"/>
            <w:tcBorders>
              <w:top w:val="nil"/>
              <w:left w:val="nil"/>
              <w:bottom w:val="single" w:sz="6" w:space="0" w:color="auto"/>
              <w:right w:val="single" w:sz="6" w:space="0" w:color="auto"/>
            </w:tcBorders>
            <w:shd w:val="clear" w:color="auto" w:fill="F2F2F2" w:themeFill="background1" w:themeFillShade="F2"/>
            <w:hideMark/>
          </w:tcPr>
          <w:p w14:paraId="60ECE66A"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 xml:space="preserve">Closing date for </w:t>
            </w:r>
            <w:proofErr w:type="gramStart"/>
            <w:r w:rsidRPr="000C571C">
              <w:rPr>
                <w:rFonts w:ascii="Calibri" w:eastAsia="Times New Roman" w:hAnsi="Calibri" w:cs="Calibri"/>
                <w:color w:val="000000"/>
                <w:lang w:val="en-GB" w:eastAsia="en-GB"/>
              </w:rPr>
              <w:t>clarifications  </w:t>
            </w:r>
            <w:r w:rsidRPr="000C571C">
              <w:rPr>
                <w:rFonts w:ascii="Calibri" w:eastAsia="Times New Roman" w:hAnsi="Calibri" w:cs="Calibri"/>
                <w:color w:val="000000"/>
                <w:rtl/>
                <w:lang w:val="en-GB" w:eastAsia="en-GB"/>
              </w:rPr>
              <w:t>الموعد</w:t>
            </w:r>
            <w:proofErr w:type="gramEnd"/>
            <w:r w:rsidRPr="000C571C">
              <w:rPr>
                <w:rFonts w:ascii="Calibri" w:eastAsia="Times New Roman" w:hAnsi="Calibri" w:cs="Calibri"/>
                <w:color w:val="000000"/>
                <w:rtl/>
                <w:lang w:val="en-GB" w:eastAsia="en-GB"/>
              </w:rPr>
              <w:t xml:space="preserve"> النهائي لتقديم التوضيحات</w:t>
            </w:r>
          </w:p>
        </w:tc>
        <w:tc>
          <w:tcPr>
            <w:tcW w:w="4425" w:type="dxa"/>
            <w:tcBorders>
              <w:top w:val="nil"/>
              <w:left w:val="nil"/>
              <w:bottom w:val="single" w:sz="6" w:space="0" w:color="auto"/>
              <w:right w:val="single" w:sz="6" w:space="0" w:color="auto"/>
            </w:tcBorders>
            <w:shd w:val="clear" w:color="auto" w:fill="auto"/>
            <w:hideMark/>
          </w:tcPr>
          <w:p w14:paraId="7B504C4B" w14:textId="70BFB5FD" w:rsidR="008B549B" w:rsidRPr="000C571C" w:rsidRDefault="000C571C" w:rsidP="00D55C80">
            <w:pPr>
              <w:spacing w:after="0" w:line="240" w:lineRule="auto"/>
              <w:jc w:val="both"/>
              <w:textAlignment w:val="baseline"/>
              <w:rPr>
                <w:rFonts w:ascii="Calibri" w:eastAsia="Times New Roman" w:hAnsi="Calibri" w:cs="Calibri"/>
                <w:color w:val="000000"/>
                <w:shd w:val="clear" w:color="auto" w:fill="FFFFFF" w:themeFill="background1"/>
                <w:rtl/>
                <w:lang w:val="en-GB" w:eastAsia="en-GB"/>
              </w:rPr>
            </w:pPr>
            <w:r w:rsidRPr="000C571C">
              <w:rPr>
                <w:rFonts w:ascii="Calibri" w:eastAsia="Times New Roman" w:hAnsi="Calibri" w:cs="Calibri"/>
                <w:color w:val="000000"/>
                <w:shd w:val="clear" w:color="auto" w:fill="FFFFFF" w:themeFill="background1"/>
                <w:lang w:val="en-GB" w:eastAsia="en-GB"/>
              </w:rPr>
              <w:t>6</w:t>
            </w:r>
            <w:r w:rsidR="009D3012" w:rsidRPr="000C571C">
              <w:rPr>
                <w:rFonts w:ascii="Calibri" w:eastAsia="Times New Roman" w:hAnsi="Calibri" w:cs="Calibri"/>
                <w:color w:val="000000"/>
                <w:shd w:val="clear" w:color="auto" w:fill="FFFFFF" w:themeFill="background1"/>
                <w:lang w:val="en-GB" w:eastAsia="en-GB"/>
              </w:rPr>
              <w:t xml:space="preserve"> January2022</w:t>
            </w:r>
            <w:r w:rsidR="008B549B" w:rsidRPr="000C571C">
              <w:rPr>
                <w:rFonts w:ascii="Calibri" w:eastAsia="Times New Roman" w:hAnsi="Calibri" w:cs="Calibri"/>
                <w:color w:val="000000"/>
                <w:shd w:val="clear" w:color="auto" w:fill="FFFFFF" w:themeFill="background1"/>
                <w:lang w:val="en-GB" w:eastAsia="en-GB"/>
              </w:rPr>
              <w:t>, 23:59 o’clock, Irish Time</w:t>
            </w:r>
          </w:p>
          <w:p w14:paraId="528BC6A4" w14:textId="4777E5AB" w:rsidR="008B549B" w:rsidRPr="000C571C" w:rsidRDefault="000C571C" w:rsidP="00D55C80">
            <w:pPr>
              <w:bidi/>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hint="cs"/>
                <w:color w:val="000000"/>
                <w:shd w:val="clear" w:color="auto" w:fill="FFFFFF" w:themeFill="background1"/>
                <w:rtl/>
                <w:lang w:val="en-GB" w:eastAsia="en-GB"/>
              </w:rPr>
              <w:t>6</w:t>
            </w:r>
            <w:r w:rsidR="008B549B" w:rsidRPr="000C571C">
              <w:rPr>
                <w:rFonts w:ascii="Calibri" w:eastAsia="Times New Roman" w:hAnsi="Calibri" w:cs="Calibri" w:hint="cs"/>
                <w:color w:val="000000"/>
                <w:shd w:val="clear" w:color="auto" w:fill="FFFFFF" w:themeFill="background1"/>
                <w:rtl/>
                <w:lang w:val="en-GB" w:eastAsia="en-GB"/>
              </w:rPr>
              <w:t xml:space="preserve"> كانون </w:t>
            </w:r>
            <w:r w:rsidR="009D3012" w:rsidRPr="000C571C">
              <w:rPr>
                <w:rFonts w:ascii="Calibri" w:eastAsia="Times New Roman" w:hAnsi="Calibri" w:cs="Calibri" w:hint="cs"/>
                <w:color w:val="000000"/>
                <w:shd w:val="clear" w:color="auto" w:fill="FFFFFF" w:themeFill="background1"/>
                <w:rtl/>
                <w:lang w:val="en-GB" w:eastAsia="en-GB"/>
              </w:rPr>
              <w:t>الثاني</w:t>
            </w:r>
            <w:r w:rsidR="008B549B" w:rsidRPr="000C571C">
              <w:rPr>
                <w:rFonts w:ascii="Calibri" w:eastAsia="Times New Roman" w:hAnsi="Calibri" w:cs="Calibri" w:hint="cs"/>
                <w:color w:val="000000"/>
                <w:shd w:val="clear" w:color="auto" w:fill="FFFFFF" w:themeFill="background1"/>
                <w:rtl/>
                <w:lang w:val="en-GB" w:eastAsia="en-GB"/>
              </w:rPr>
              <w:t xml:space="preserve"> </w:t>
            </w:r>
            <w:r w:rsidR="009D3012" w:rsidRPr="000C571C">
              <w:rPr>
                <w:rFonts w:ascii="Calibri" w:eastAsia="Times New Roman" w:hAnsi="Calibri" w:cs="Calibri" w:hint="cs"/>
                <w:color w:val="000000"/>
                <w:shd w:val="clear" w:color="auto" w:fill="FFFFFF" w:themeFill="background1"/>
                <w:rtl/>
                <w:lang w:val="en-GB" w:eastAsia="en-GB"/>
              </w:rPr>
              <w:t>2022</w:t>
            </w:r>
            <w:r w:rsidR="008B549B" w:rsidRPr="000C571C">
              <w:rPr>
                <w:rFonts w:ascii="Calibri" w:eastAsia="Times New Roman" w:hAnsi="Calibri" w:cs="Calibri" w:hint="cs"/>
                <w:color w:val="000000"/>
                <w:shd w:val="clear" w:color="auto" w:fill="FFFFFF" w:themeFill="background1"/>
                <w:rtl/>
                <w:lang w:val="en-GB" w:eastAsia="en-GB"/>
              </w:rPr>
              <w:t xml:space="preserve">، الساعة 23:59 تماماً بتوقيت آيرلندا </w:t>
            </w:r>
            <w:r w:rsidR="008B549B" w:rsidRPr="000C571C">
              <w:rPr>
                <w:rFonts w:ascii="Calibri" w:eastAsia="Times New Roman" w:hAnsi="Calibri" w:cs="Calibri"/>
                <w:color w:val="000000"/>
                <w:lang w:val="en-GB" w:eastAsia="en-GB"/>
              </w:rPr>
              <w:t> </w:t>
            </w:r>
          </w:p>
        </w:tc>
      </w:tr>
      <w:tr w:rsidR="008B549B" w:rsidRPr="000C571C" w14:paraId="53A7D516" w14:textId="77777777" w:rsidTr="00D55C80">
        <w:trPr>
          <w:trHeight w:val="300"/>
        </w:trPr>
        <w:tc>
          <w:tcPr>
            <w:tcW w:w="585" w:type="dxa"/>
            <w:tcBorders>
              <w:top w:val="nil"/>
              <w:left w:val="single" w:sz="6" w:space="0" w:color="auto"/>
              <w:bottom w:val="single" w:sz="6" w:space="0" w:color="auto"/>
              <w:right w:val="single" w:sz="6" w:space="0" w:color="auto"/>
            </w:tcBorders>
            <w:shd w:val="clear" w:color="auto" w:fill="D9D9D9" w:themeFill="background1" w:themeFillShade="D9"/>
            <w:hideMark/>
          </w:tcPr>
          <w:p w14:paraId="41EF5C9C"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3 </w:t>
            </w:r>
          </w:p>
        </w:tc>
        <w:tc>
          <w:tcPr>
            <w:tcW w:w="5160" w:type="dxa"/>
            <w:tcBorders>
              <w:top w:val="nil"/>
              <w:left w:val="nil"/>
              <w:bottom w:val="single" w:sz="6" w:space="0" w:color="auto"/>
              <w:right w:val="single" w:sz="6" w:space="0" w:color="auto"/>
            </w:tcBorders>
            <w:shd w:val="clear" w:color="auto" w:fill="F2F2F2" w:themeFill="background1" w:themeFillShade="F2"/>
            <w:hideMark/>
          </w:tcPr>
          <w:p w14:paraId="16C0AFF4" w14:textId="77777777" w:rsidR="008B549B" w:rsidRPr="000C571C" w:rsidRDefault="008B549B" w:rsidP="00D55C80">
            <w:pPr>
              <w:spacing w:after="0" w:line="240" w:lineRule="auto"/>
              <w:jc w:val="both"/>
              <w:textAlignment w:val="baseline"/>
              <w:rPr>
                <w:rFonts w:ascii="Calibri" w:eastAsia="Times New Roman" w:hAnsi="Calibri" w:cs="Calibri"/>
                <w:color w:val="000000"/>
                <w:rtl/>
                <w:lang w:val="en-GB" w:eastAsia="en-GB"/>
              </w:rPr>
            </w:pPr>
            <w:r w:rsidRPr="000C571C">
              <w:rPr>
                <w:rFonts w:ascii="Calibri" w:eastAsia="Times New Roman" w:hAnsi="Calibri" w:cs="Calibri"/>
                <w:color w:val="000000"/>
                <w:lang w:val="en-GB" w:eastAsia="en-GB"/>
              </w:rPr>
              <w:t>Closing date and time for receipt of EOI proposals </w:t>
            </w:r>
          </w:p>
          <w:p w14:paraId="792AF0F7" w14:textId="77777777" w:rsidR="008B549B" w:rsidRPr="000C571C" w:rsidRDefault="008B549B" w:rsidP="00D55C80">
            <w:pPr>
              <w:bidi/>
              <w:spacing w:after="0" w:line="240" w:lineRule="auto"/>
              <w:jc w:val="both"/>
              <w:textAlignment w:val="baseline"/>
              <w:rPr>
                <w:rFonts w:ascii="Segoe UI" w:eastAsia="Times New Roman" w:hAnsi="Segoe UI" w:cs="Segoe UI"/>
                <w:sz w:val="18"/>
                <w:szCs w:val="18"/>
                <w:lang w:val="en-GB" w:eastAsia="en-GB"/>
              </w:rPr>
            </w:pPr>
            <w:r w:rsidRPr="000C571C">
              <w:rPr>
                <w:rFonts w:ascii="Segoe UI" w:eastAsia="Times New Roman" w:hAnsi="Segoe UI" w:cs="Segoe UI"/>
                <w:sz w:val="18"/>
                <w:szCs w:val="18"/>
                <w:rtl/>
                <w:lang w:val="en-GB" w:eastAsia="en-GB"/>
              </w:rPr>
              <w:t xml:space="preserve">التاريخ والوقت الزمني النهائي لاستلام </w:t>
            </w:r>
            <w:r w:rsidRPr="000C571C">
              <w:rPr>
                <w:rFonts w:ascii="Segoe UI" w:eastAsia="Times New Roman" w:hAnsi="Segoe UI" w:cs="Segoe UI" w:hint="cs"/>
                <w:sz w:val="18"/>
                <w:szCs w:val="18"/>
                <w:rtl/>
                <w:lang w:val="en-GB" w:eastAsia="en-GB"/>
              </w:rPr>
              <w:t>مقترحات إبداء الاهتمام</w:t>
            </w:r>
          </w:p>
        </w:tc>
        <w:tc>
          <w:tcPr>
            <w:tcW w:w="4425" w:type="dxa"/>
            <w:tcBorders>
              <w:top w:val="nil"/>
              <w:left w:val="nil"/>
              <w:bottom w:val="single" w:sz="6" w:space="0" w:color="auto"/>
              <w:right w:val="single" w:sz="6" w:space="0" w:color="auto"/>
            </w:tcBorders>
            <w:shd w:val="clear" w:color="auto" w:fill="FFFFFF" w:themeFill="background1"/>
            <w:hideMark/>
          </w:tcPr>
          <w:p w14:paraId="7F6B1EF3" w14:textId="26583EF0" w:rsidR="008B549B" w:rsidRPr="000C571C" w:rsidRDefault="008B549B" w:rsidP="00D55C80">
            <w:pPr>
              <w:spacing w:after="0" w:line="240" w:lineRule="auto"/>
              <w:jc w:val="both"/>
              <w:textAlignment w:val="baseline"/>
              <w:rPr>
                <w:rFonts w:ascii="Calibri" w:eastAsia="Times New Roman" w:hAnsi="Calibri" w:cs="Calibri"/>
                <w:color w:val="000000"/>
                <w:shd w:val="clear" w:color="auto" w:fill="FFFFFF" w:themeFill="background1"/>
                <w:rtl/>
                <w:lang w:val="en-GB" w:eastAsia="en-GB"/>
              </w:rPr>
            </w:pPr>
            <w:r w:rsidRPr="000C571C">
              <w:rPr>
                <w:rFonts w:ascii="Calibri" w:eastAsia="Times New Roman" w:hAnsi="Calibri" w:cs="Calibri"/>
                <w:color w:val="000000"/>
                <w:shd w:val="clear" w:color="auto" w:fill="FFFFFF" w:themeFill="background1"/>
                <w:lang w:val="en-GB" w:eastAsia="en-GB"/>
              </w:rPr>
              <w:t>2</w:t>
            </w:r>
            <w:r w:rsidR="000C571C" w:rsidRPr="000C571C">
              <w:rPr>
                <w:rFonts w:ascii="Calibri" w:eastAsia="Times New Roman" w:hAnsi="Calibri" w:cs="Calibri"/>
                <w:color w:val="000000"/>
                <w:shd w:val="clear" w:color="auto" w:fill="FFFFFF" w:themeFill="background1"/>
                <w:lang w:val="en-GB" w:eastAsia="en-GB"/>
              </w:rPr>
              <w:t>0</w:t>
            </w:r>
            <w:r w:rsidRPr="000C571C">
              <w:rPr>
                <w:rFonts w:ascii="Calibri" w:eastAsia="Times New Roman" w:hAnsi="Calibri" w:cs="Calibri"/>
                <w:color w:val="000000"/>
                <w:shd w:val="clear" w:color="auto" w:fill="FFFFFF" w:themeFill="background1"/>
                <w:lang w:val="en-GB" w:eastAsia="en-GB"/>
              </w:rPr>
              <w:t xml:space="preserve"> January 2022, 23:59 o’clock, Irish Time</w:t>
            </w:r>
            <w:r w:rsidRPr="000C571C">
              <w:rPr>
                <w:rFonts w:ascii="Calibri" w:eastAsia="Times New Roman" w:hAnsi="Calibri" w:cs="Calibri" w:hint="cs"/>
                <w:color w:val="000000"/>
                <w:shd w:val="clear" w:color="auto" w:fill="FFFFFF" w:themeFill="background1"/>
                <w:rtl/>
                <w:lang w:val="en-GB" w:eastAsia="en-GB"/>
              </w:rPr>
              <w:t xml:space="preserve"> </w:t>
            </w:r>
          </w:p>
          <w:p w14:paraId="4B8F4DC8" w14:textId="2858A7EE" w:rsidR="008B549B" w:rsidRPr="000C571C" w:rsidRDefault="008B549B" w:rsidP="00D55C80">
            <w:pPr>
              <w:bidi/>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hint="cs"/>
                <w:color w:val="000000"/>
                <w:shd w:val="clear" w:color="auto" w:fill="FFFFFF" w:themeFill="background1"/>
                <w:rtl/>
                <w:lang w:val="en-GB" w:eastAsia="en-GB"/>
              </w:rPr>
              <w:t xml:space="preserve"> </w:t>
            </w:r>
            <w:r w:rsidRPr="000C571C">
              <w:rPr>
                <w:rFonts w:ascii="Calibri" w:eastAsia="Times New Roman" w:hAnsi="Calibri" w:cs="Calibri"/>
                <w:color w:val="000000"/>
                <w:lang w:val="en-GB" w:eastAsia="en-GB"/>
              </w:rPr>
              <w:t> </w:t>
            </w:r>
            <w:r w:rsidRPr="000C571C">
              <w:rPr>
                <w:rFonts w:ascii="Calibri" w:eastAsia="Times New Roman" w:hAnsi="Calibri" w:cs="Calibri" w:hint="cs"/>
                <w:color w:val="000000"/>
                <w:rtl/>
                <w:lang w:val="en-GB" w:eastAsia="en-GB"/>
              </w:rPr>
              <w:t>2</w:t>
            </w:r>
            <w:r w:rsidR="000C571C" w:rsidRPr="000C571C">
              <w:rPr>
                <w:rFonts w:ascii="Calibri" w:eastAsia="Times New Roman" w:hAnsi="Calibri" w:cs="Calibri" w:hint="cs"/>
                <w:color w:val="000000"/>
                <w:rtl/>
                <w:lang w:val="en-GB" w:eastAsia="en-GB"/>
              </w:rPr>
              <w:t>0</w:t>
            </w:r>
            <w:r w:rsidRPr="000C571C">
              <w:rPr>
                <w:rFonts w:ascii="Calibri" w:eastAsia="Times New Roman" w:hAnsi="Calibri" w:cs="Calibri" w:hint="cs"/>
                <w:color w:val="000000"/>
                <w:rtl/>
                <w:lang w:val="en-GB" w:eastAsia="en-GB"/>
              </w:rPr>
              <w:t xml:space="preserve"> كانون الثاني 2022، الساعة 23:59 تماماً بتوقيت آيرلندا</w:t>
            </w:r>
          </w:p>
        </w:tc>
      </w:tr>
      <w:tr w:rsidR="008B549B" w:rsidRPr="000C571C" w14:paraId="23E82B6C" w14:textId="77777777" w:rsidTr="00D55C80">
        <w:trPr>
          <w:trHeight w:val="300"/>
        </w:trPr>
        <w:tc>
          <w:tcPr>
            <w:tcW w:w="585" w:type="dxa"/>
            <w:tcBorders>
              <w:top w:val="nil"/>
              <w:left w:val="single" w:sz="6" w:space="0" w:color="auto"/>
              <w:bottom w:val="single" w:sz="6" w:space="0" w:color="auto"/>
              <w:right w:val="single" w:sz="6" w:space="0" w:color="auto"/>
            </w:tcBorders>
            <w:shd w:val="clear" w:color="auto" w:fill="D9D9D9" w:themeFill="background1" w:themeFillShade="D9"/>
            <w:hideMark/>
          </w:tcPr>
          <w:p w14:paraId="68A68841"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4 </w:t>
            </w:r>
          </w:p>
        </w:tc>
        <w:tc>
          <w:tcPr>
            <w:tcW w:w="5160" w:type="dxa"/>
            <w:tcBorders>
              <w:top w:val="nil"/>
              <w:left w:val="nil"/>
              <w:bottom w:val="single" w:sz="6" w:space="0" w:color="auto"/>
              <w:right w:val="single" w:sz="6" w:space="0" w:color="auto"/>
            </w:tcBorders>
            <w:shd w:val="clear" w:color="auto" w:fill="F2F2F2" w:themeFill="background1" w:themeFillShade="F2"/>
            <w:hideMark/>
          </w:tcPr>
          <w:p w14:paraId="57C60898" w14:textId="77777777" w:rsidR="008B549B" w:rsidRPr="000C571C" w:rsidRDefault="008B549B" w:rsidP="00D55C80">
            <w:pPr>
              <w:spacing w:after="0" w:line="240" w:lineRule="auto"/>
              <w:jc w:val="both"/>
              <w:textAlignment w:val="baseline"/>
              <w:rPr>
                <w:rFonts w:ascii="Calibri" w:eastAsia="Times New Roman" w:hAnsi="Calibri" w:cs="Calibri"/>
                <w:color w:val="000000"/>
                <w:rtl/>
                <w:lang w:val="en-GB" w:eastAsia="en-GB"/>
              </w:rPr>
            </w:pPr>
            <w:r w:rsidRPr="000C571C">
              <w:rPr>
                <w:rFonts w:ascii="Calibri" w:eastAsia="Times New Roman" w:hAnsi="Calibri" w:cs="Calibri"/>
                <w:color w:val="000000"/>
                <w:lang w:val="en-GB" w:eastAsia="en-GB"/>
              </w:rPr>
              <w:t>EOI Opening Locations </w:t>
            </w:r>
          </w:p>
          <w:p w14:paraId="63448708" w14:textId="77777777" w:rsidR="008B549B" w:rsidRPr="000C571C" w:rsidRDefault="008B549B" w:rsidP="00D55C80">
            <w:pPr>
              <w:bidi/>
              <w:spacing w:after="0" w:line="240" w:lineRule="auto"/>
              <w:jc w:val="both"/>
              <w:textAlignment w:val="baseline"/>
              <w:rPr>
                <w:rFonts w:ascii="Segoe UI" w:eastAsia="Times New Roman" w:hAnsi="Segoe UI" w:cs="Segoe UI"/>
                <w:sz w:val="18"/>
                <w:szCs w:val="18"/>
                <w:lang w:val="en-GB" w:eastAsia="en-GB"/>
              </w:rPr>
            </w:pPr>
            <w:r w:rsidRPr="000C571C">
              <w:rPr>
                <w:rFonts w:ascii="Segoe UI" w:eastAsia="Times New Roman" w:hAnsi="Segoe UI" w:cs="Segoe UI"/>
                <w:sz w:val="18"/>
                <w:szCs w:val="18"/>
                <w:rtl/>
                <w:lang w:val="en-GB" w:eastAsia="en-GB"/>
              </w:rPr>
              <w:t xml:space="preserve">مكان فتح </w:t>
            </w:r>
            <w:r w:rsidRPr="000C571C">
              <w:rPr>
                <w:rFonts w:ascii="Segoe UI" w:eastAsia="Times New Roman" w:hAnsi="Segoe UI" w:cs="Segoe UI" w:hint="cs"/>
                <w:sz w:val="18"/>
                <w:szCs w:val="18"/>
                <w:rtl/>
                <w:lang w:val="en-GB" w:eastAsia="en-GB" w:bidi="ar-SY"/>
              </w:rPr>
              <w:t>عرض</w:t>
            </w:r>
            <w:r w:rsidRPr="000C571C">
              <w:rPr>
                <w:rFonts w:ascii="Segoe UI" w:eastAsia="Times New Roman" w:hAnsi="Segoe UI" w:cs="Segoe UI" w:hint="cs"/>
                <w:sz w:val="18"/>
                <w:szCs w:val="18"/>
                <w:rtl/>
                <w:lang w:val="en-GB" w:eastAsia="en-GB"/>
              </w:rPr>
              <w:t xml:space="preserve"> إبداء الاهتمام</w:t>
            </w:r>
          </w:p>
        </w:tc>
        <w:tc>
          <w:tcPr>
            <w:tcW w:w="4425" w:type="dxa"/>
            <w:tcBorders>
              <w:top w:val="nil"/>
              <w:left w:val="nil"/>
              <w:bottom w:val="single" w:sz="6" w:space="0" w:color="auto"/>
              <w:right w:val="single" w:sz="6" w:space="0" w:color="auto"/>
            </w:tcBorders>
            <w:shd w:val="clear" w:color="auto" w:fill="FFFFFF" w:themeFill="background1"/>
            <w:hideMark/>
          </w:tcPr>
          <w:p w14:paraId="56FD399D" w14:textId="77777777" w:rsidR="008B549B" w:rsidRPr="000C571C" w:rsidRDefault="008B549B" w:rsidP="00D55C80">
            <w:pPr>
              <w:spacing w:after="0" w:line="240" w:lineRule="auto"/>
              <w:jc w:val="both"/>
              <w:textAlignment w:val="baseline"/>
              <w:rPr>
                <w:rFonts w:ascii="Calibri" w:eastAsia="Times New Roman" w:hAnsi="Calibri" w:cs="Calibri"/>
                <w:color w:val="000000"/>
                <w:rtl/>
                <w:lang w:val="en-GB" w:eastAsia="en-GB"/>
              </w:rPr>
            </w:pPr>
            <w:r w:rsidRPr="000C571C">
              <w:rPr>
                <w:rFonts w:ascii="Calibri" w:eastAsia="Times New Roman" w:hAnsi="Calibri" w:cs="Calibri"/>
                <w:color w:val="000000"/>
                <w:shd w:val="clear" w:color="auto" w:fill="FFFFFF" w:themeFill="background1"/>
                <w:lang w:val="en-GB" w:eastAsia="en-GB"/>
              </w:rPr>
              <w:t>GOAL Dublin HQ, Ireland</w:t>
            </w:r>
            <w:r w:rsidRPr="000C571C">
              <w:rPr>
                <w:rFonts w:ascii="Calibri" w:eastAsia="Times New Roman" w:hAnsi="Calibri" w:cs="Calibri"/>
                <w:color w:val="000000"/>
                <w:lang w:val="en-GB" w:eastAsia="en-GB"/>
              </w:rPr>
              <w:t> </w:t>
            </w:r>
          </w:p>
          <w:p w14:paraId="4B98119A" w14:textId="77777777" w:rsidR="008B549B" w:rsidRPr="000C571C" w:rsidRDefault="008B549B" w:rsidP="00D55C80">
            <w:pPr>
              <w:bidi/>
              <w:spacing w:after="0" w:line="240" w:lineRule="auto"/>
              <w:jc w:val="both"/>
              <w:textAlignment w:val="baseline"/>
              <w:rPr>
                <w:rFonts w:ascii="Segoe UI" w:eastAsia="Times New Roman" w:hAnsi="Segoe UI" w:cs="Segoe UI"/>
                <w:sz w:val="18"/>
                <w:szCs w:val="18"/>
                <w:lang w:val="en-GB" w:eastAsia="en-GB"/>
              </w:rPr>
            </w:pPr>
            <w:r w:rsidRPr="000C571C">
              <w:rPr>
                <w:rFonts w:ascii="Segoe UI" w:eastAsia="Times New Roman" w:hAnsi="Segoe UI" w:cs="Segoe UI" w:hint="cs"/>
                <w:sz w:val="18"/>
                <w:szCs w:val="18"/>
                <w:rtl/>
                <w:lang w:val="en-GB" w:eastAsia="en-GB"/>
              </w:rPr>
              <w:t>المقر الرئيسي لغول في دوبلن، آيرلندا</w:t>
            </w:r>
          </w:p>
        </w:tc>
      </w:tr>
      <w:tr w:rsidR="008B549B" w:rsidRPr="001C1656" w14:paraId="72396BF1" w14:textId="77777777" w:rsidTr="00D55C80">
        <w:trPr>
          <w:trHeight w:val="300"/>
        </w:trPr>
        <w:tc>
          <w:tcPr>
            <w:tcW w:w="585" w:type="dxa"/>
            <w:tcBorders>
              <w:top w:val="nil"/>
              <w:left w:val="single" w:sz="6" w:space="0" w:color="auto"/>
              <w:bottom w:val="single" w:sz="6" w:space="0" w:color="auto"/>
              <w:right w:val="single" w:sz="6" w:space="0" w:color="auto"/>
            </w:tcBorders>
            <w:shd w:val="clear" w:color="auto" w:fill="D9D9D9" w:themeFill="background1" w:themeFillShade="D9"/>
            <w:hideMark/>
          </w:tcPr>
          <w:p w14:paraId="1CD685FC" w14:textId="77777777" w:rsidR="008B549B" w:rsidRPr="000C571C" w:rsidRDefault="008B549B" w:rsidP="00D55C80">
            <w:pPr>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color w:val="000000"/>
                <w:lang w:val="en-GB" w:eastAsia="en-GB"/>
              </w:rPr>
              <w:t>5 </w:t>
            </w:r>
          </w:p>
        </w:tc>
        <w:tc>
          <w:tcPr>
            <w:tcW w:w="5160" w:type="dxa"/>
            <w:tcBorders>
              <w:top w:val="nil"/>
              <w:left w:val="nil"/>
              <w:bottom w:val="single" w:sz="6" w:space="0" w:color="auto"/>
              <w:right w:val="single" w:sz="6" w:space="0" w:color="auto"/>
            </w:tcBorders>
            <w:shd w:val="clear" w:color="auto" w:fill="F2F2F2" w:themeFill="background1" w:themeFillShade="F2"/>
            <w:hideMark/>
          </w:tcPr>
          <w:p w14:paraId="6CDECD6A" w14:textId="77777777" w:rsidR="008B549B" w:rsidRPr="000C571C" w:rsidRDefault="008B549B" w:rsidP="00D55C80">
            <w:pPr>
              <w:spacing w:after="0" w:line="240" w:lineRule="auto"/>
              <w:jc w:val="both"/>
              <w:textAlignment w:val="baseline"/>
              <w:rPr>
                <w:rFonts w:ascii="Calibri" w:eastAsia="Times New Roman" w:hAnsi="Calibri" w:cs="Calibri"/>
                <w:color w:val="000000"/>
                <w:rtl/>
                <w:lang w:val="en-GB" w:eastAsia="en-GB"/>
              </w:rPr>
            </w:pPr>
            <w:r w:rsidRPr="000C571C">
              <w:rPr>
                <w:rFonts w:ascii="Calibri" w:eastAsia="Times New Roman" w:hAnsi="Calibri" w:cs="Calibri"/>
                <w:color w:val="000000"/>
                <w:lang w:val="en-GB" w:eastAsia="en-GB"/>
              </w:rPr>
              <w:t>EOI Opening Date and time  </w:t>
            </w:r>
          </w:p>
          <w:p w14:paraId="3A7B568A" w14:textId="77777777" w:rsidR="008B549B" w:rsidRPr="000C571C" w:rsidRDefault="008B549B" w:rsidP="00D55C80">
            <w:pPr>
              <w:bidi/>
              <w:spacing w:after="0" w:line="240" w:lineRule="auto"/>
              <w:jc w:val="both"/>
              <w:textAlignment w:val="baseline"/>
              <w:rPr>
                <w:rFonts w:ascii="Segoe UI" w:eastAsia="Times New Roman" w:hAnsi="Segoe UI" w:cs="Segoe UI"/>
                <w:sz w:val="18"/>
                <w:szCs w:val="18"/>
                <w:lang w:val="en-US" w:eastAsia="en-GB"/>
              </w:rPr>
            </w:pPr>
            <w:r w:rsidRPr="000C571C">
              <w:rPr>
                <w:rFonts w:ascii="Segoe UI" w:eastAsia="Times New Roman" w:hAnsi="Segoe UI" w:cs="Segoe UI"/>
                <w:sz w:val="18"/>
                <w:szCs w:val="18"/>
                <w:rtl/>
                <w:lang w:val="en-GB" w:eastAsia="en-GB"/>
              </w:rPr>
              <w:t xml:space="preserve">وقت وتاريخ فتح </w:t>
            </w:r>
            <w:r w:rsidRPr="000C571C">
              <w:rPr>
                <w:rFonts w:ascii="Segoe UI" w:eastAsia="Times New Roman" w:hAnsi="Segoe UI" w:cs="Segoe UI" w:hint="cs"/>
                <w:sz w:val="18"/>
                <w:szCs w:val="18"/>
                <w:rtl/>
                <w:lang w:val="en-GB" w:eastAsia="en-GB"/>
              </w:rPr>
              <w:t>عرض</w:t>
            </w:r>
            <w:r w:rsidRPr="000C571C">
              <w:rPr>
                <w:rFonts w:ascii="Segoe UI" w:eastAsia="Times New Roman" w:hAnsi="Segoe UI" w:cs="Segoe UI"/>
                <w:sz w:val="18"/>
                <w:szCs w:val="18"/>
                <w:rtl/>
                <w:lang w:val="en-GB" w:eastAsia="en-GB"/>
              </w:rPr>
              <w:t xml:space="preserve"> إبداء الاهتمام</w:t>
            </w:r>
          </w:p>
        </w:tc>
        <w:tc>
          <w:tcPr>
            <w:tcW w:w="4425" w:type="dxa"/>
            <w:tcBorders>
              <w:top w:val="nil"/>
              <w:left w:val="nil"/>
              <w:bottom w:val="single" w:sz="6" w:space="0" w:color="auto"/>
              <w:right w:val="single" w:sz="6" w:space="0" w:color="auto"/>
            </w:tcBorders>
            <w:shd w:val="clear" w:color="auto" w:fill="FFFFFF" w:themeFill="background1"/>
            <w:hideMark/>
          </w:tcPr>
          <w:p w14:paraId="28B3CFDD" w14:textId="77777777" w:rsidR="008B549B" w:rsidRPr="000C571C" w:rsidRDefault="008B549B" w:rsidP="00D55C80">
            <w:pPr>
              <w:spacing w:after="0" w:line="240" w:lineRule="auto"/>
              <w:jc w:val="both"/>
              <w:textAlignment w:val="baseline"/>
              <w:rPr>
                <w:rFonts w:ascii="Calibri" w:eastAsia="Times New Roman" w:hAnsi="Calibri" w:cs="Calibri"/>
                <w:color w:val="000000"/>
                <w:rtl/>
                <w:lang w:val="en-GB" w:eastAsia="en-GB"/>
              </w:rPr>
            </w:pPr>
            <w:r w:rsidRPr="000C571C">
              <w:rPr>
                <w:rFonts w:ascii="Calibri" w:eastAsia="Times New Roman" w:hAnsi="Calibri" w:cs="Calibri"/>
                <w:color w:val="000000"/>
                <w:shd w:val="clear" w:color="auto" w:fill="FFFFFF" w:themeFill="background1"/>
                <w:lang w:val="en-GB" w:eastAsia="en-GB"/>
              </w:rPr>
              <w:t>10am, 24 January 2022, Irish Time</w:t>
            </w:r>
            <w:r w:rsidRPr="000C571C">
              <w:rPr>
                <w:rFonts w:ascii="Calibri" w:eastAsia="Times New Roman" w:hAnsi="Calibri" w:cs="Calibri"/>
                <w:color w:val="000000"/>
                <w:lang w:val="en-GB" w:eastAsia="en-GB"/>
              </w:rPr>
              <w:t> </w:t>
            </w:r>
          </w:p>
          <w:p w14:paraId="153A2210" w14:textId="77777777" w:rsidR="008B549B" w:rsidRPr="000C571C" w:rsidRDefault="008B549B" w:rsidP="00D55C80">
            <w:pPr>
              <w:bidi/>
              <w:spacing w:after="0" w:line="240" w:lineRule="auto"/>
              <w:jc w:val="both"/>
              <w:textAlignment w:val="baseline"/>
              <w:rPr>
                <w:rFonts w:ascii="Segoe UI" w:eastAsia="Times New Roman" w:hAnsi="Segoe UI" w:cs="Segoe UI"/>
                <w:sz w:val="18"/>
                <w:szCs w:val="18"/>
                <w:lang w:val="en-GB" w:eastAsia="en-GB"/>
              </w:rPr>
            </w:pPr>
            <w:r w:rsidRPr="000C571C">
              <w:rPr>
                <w:rFonts w:ascii="Calibri" w:eastAsia="Times New Roman" w:hAnsi="Calibri" w:cs="Calibri" w:hint="cs"/>
                <w:color w:val="000000"/>
                <w:rtl/>
                <w:lang w:val="en-GB" w:eastAsia="en-GB"/>
              </w:rPr>
              <w:t>الساعة العشرة صباحاً، 24 كانون الثاني 2022، بتوقيت آيرلندا</w:t>
            </w:r>
          </w:p>
        </w:tc>
      </w:tr>
    </w:tbl>
    <w:p w14:paraId="1FEEFC3B" w14:textId="77777777" w:rsidR="008B549B" w:rsidRPr="0022309D" w:rsidRDefault="008B549B" w:rsidP="008B549B">
      <w:pPr>
        <w:pStyle w:val="ACBody2"/>
        <w:tabs>
          <w:tab w:val="left" w:pos="7722"/>
        </w:tabs>
        <w:spacing w:after="0"/>
        <w:ind w:left="0"/>
        <w:rPr>
          <w:rFonts w:asciiTheme="minorHAnsi" w:eastAsiaTheme="minorEastAsia" w:hAnsiTheme="minorHAnsi" w:cstheme="minorBidi"/>
          <w:sz w:val="22"/>
          <w:szCs w:val="22"/>
        </w:rPr>
      </w:pPr>
    </w:p>
    <w:p w14:paraId="2E4F2AB1" w14:textId="77777777" w:rsidR="008B549B" w:rsidRPr="00805C27" w:rsidRDefault="008B549B" w:rsidP="008B549B">
      <w:pPr>
        <w:pStyle w:val="Heading1"/>
      </w:pPr>
      <w:r w:rsidRPr="00805C27">
        <w:t xml:space="preserve">Terms of </w:t>
      </w:r>
      <w:r>
        <w:t xml:space="preserve">the </w:t>
      </w:r>
      <w:proofErr w:type="gramStart"/>
      <w:r>
        <w:t xml:space="preserve">Procurement </w:t>
      </w:r>
      <w:r>
        <w:rPr>
          <w:rFonts w:hint="cs"/>
          <w:rtl/>
        </w:rPr>
        <w:t xml:space="preserve"> </w:t>
      </w:r>
      <w:r w:rsidRPr="00A042DD">
        <w:rPr>
          <w:rFonts w:cs="Times New Roman"/>
          <w:rtl/>
        </w:rPr>
        <w:t>شروط</w:t>
      </w:r>
      <w:proofErr w:type="gramEnd"/>
      <w:r w:rsidRPr="00A042DD">
        <w:rPr>
          <w:rFonts w:cs="Times New Roman"/>
          <w:rtl/>
        </w:rPr>
        <w:t xml:space="preserve"> عملية الشراء</w:t>
      </w:r>
    </w:p>
    <w:p w14:paraId="2E25982D" w14:textId="77777777" w:rsidR="008B549B" w:rsidRPr="00805C27" w:rsidRDefault="008B549B" w:rsidP="008B549B">
      <w:pPr>
        <w:pStyle w:val="Heading2"/>
        <w:keepNext w:val="0"/>
      </w:pPr>
      <w:r w:rsidRPr="00805C27">
        <w:t>Procurement Process</w:t>
      </w:r>
      <w:r>
        <w:rPr>
          <w:rFonts w:hint="cs"/>
          <w:rtl/>
        </w:rPr>
        <w:t xml:space="preserve"> </w:t>
      </w:r>
      <w:r w:rsidRPr="00A042DD">
        <w:rPr>
          <w:rFonts w:cs="Times New Roman"/>
          <w:rtl/>
        </w:rPr>
        <w:t>عملية الشراء</w:t>
      </w:r>
      <w:r>
        <w:rPr>
          <w:rFonts w:cs="Times New Roman" w:hint="cs"/>
          <w:rtl/>
        </w:rPr>
        <w:t xml:space="preserve"> </w:t>
      </w:r>
    </w:p>
    <w:p w14:paraId="734BC1F3" w14:textId="77777777" w:rsidR="008B549B" w:rsidRDefault="008B549B" w:rsidP="008B549B">
      <w:pPr>
        <w:pStyle w:val="Heading3"/>
        <w:keepNext w:val="0"/>
        <w:spacing w:before="0"/>
        <w:rPr>
          <w:rtl/>
        </w:rPr>
      </w:pPr>
      <w:r w:rsidRPr="00805C27">
        <w:t xml:space="preserve">This competition is being conducted under </w:t>
      </w:r>
      <w:r w:rsidRPr="000A55E9">
        <w:t>GOAL’s Expression of Interest (EOI) process</w:t>
      </w:r>
      <w:r w:rsidRPr="00805C27">
        <w:t>.</w:t>
      </w:r>
    </w:p>
    <w:p w14:paraId="3C5C6BAF" w14:textId="77777777" w:rsidR="008B549B" w:rsidRPr="00A042DD" w:rsidRDefault="008B549B" w:rsidP="008B549B">
      <w:pPr>
        <w:bidi/>
        <w:rPr>
          <w:rtl/>
          <w:lang w:val="en-GB" w:bidi="ar-SY"/>
        </w:rPr>
      </w:pPr>
      <w:r>
        <w:rPr>
          <w:rFonts w:hint="cs"/>
          <w:rtl/>
        </w:rPr>
        <w:t xml:space="preserve">تجري هذه المنافسة </w:t>
      </w:r>
      <w:r>
        <w:rPr>
          <w:rFonts w:hint="cs"/>
          <w:rtl/>
          <w:lang w:val="en-GB" w:bidi="ar-SY"/>
        </w:rPr>
        <w:t xml:space="preserve">في إطار عملية لإبداء الاهتمام لغول. </w:t>
      </w:r>
    </w:p>
    <w:p w14:paraId="409BDB56" w14:textId="77777777" w:rsidR="008B549B" w:rsidRDefault="008B549B" w:rsidP="008B549B">
      <w:pPr>
        <w:pStyle w:val="Heading3"/>
        <w:keepNext w:val="0"/>
        <w:spacing w:before="0"/>
        <w:rPr>
          <w:rtl/>
        </w:rPr>
      </w:pPr>
      <w:r>
        <w:t>The Contracting Authority for this procurement is GOAL.</w:t>
      </w:r>
    </w:p>
    <w:p w14:paraId="363A4603" w14:textId="77777777" w:rsidR="008B549B" w:rsidRPr="00A042DD" w:rsidRDefault="008B549B" w:rsidP="008B549B">
      <w:pPr>
        <w:bidi/>
      </w:pPr>
      <w:r>
        <w:rPr>
          <w:rFonts w:hint="cs"/>
          <w:rtl/>
        </w:rPr>
        <w:t>غول هي الجهة المتعاقدة لعملية الشراء هذه.</w:t>
      </w:r>
    </w:p>
    <w:p w14:paraId="749CBDC6" w14:textId="77777777" w:rsidR="008B549B" w:rsidRDefault="008B549B" w:rsidP="008B549B">
      <w:pPr>
        <w:pStyle w:val="Heading3"/>
        <w:spacing w:before="0"/>
        <w:rPr>
          <w:rtl/>
        </w:rPr>
      </w:pPr>
      <w:r>
        <w:t xml:space="preserve">This procurement is funded by multiple donors and the tender and any contracts or agreements that may arise from it are bound by the regulations of those donors. </w:t>
      </w:r>
    </w:p>
    <w:p w14:paraId="3C294938" w14:textId="77777777" w:rsidR="008B549B" w:rsidRPr="00A042DD" w:rsidRDefault="008B549B" w:rsidP="008B549B">
      <w:pPr>
        <w:bidi/>
      </w:pPr>
      <w:r w:rsidRPr="00A042DD">
        <w:rPr>
          <w:rFonts w:cs="Arial"/>
          <w:rtl/>
        </w:rPr>
        <w:t xml:space="preserve">ويمول </w:t>
      </w:r>
      <w:r>
        <w:rPr>
          <w:rFonts w:cs="Arial" w:hint="cs"/>
          <w:rtl/>
        </w:rPr>
        <w:t xml:space="preserve">عدد من المانحين عملية </w:t>
      </w:r>
      <w:r w:rsidRPr="00A042DD">
        <w:rPr>
          <w:rFonts w:cs="Arial"/>
          <w:rtl/>
        </w:rPr>
        <w:t xml:space="preserve">الشراء </w:t>
      </w:r>
      <w:r>
        <w:rPr>
          <w:rFonts w:cs="Arial" w:hint="cs"/>
          <w:rtl/>
        </w:rPr>
        <w:t>هذه،</w:t>
      </w:r>
      <w:r w:rsidRPr="00A042DD">
        <w:rPr>
          <w:rFonts w:cs="Arial"/>
          <w:rtl/>
        </w:rPr>
        <w:t xml:space="preserve"> و</w:t>
      </w:r>
      <w:r>
        <w:rPr>
          <w:rFonts w:cs="Arial" w:hint="cs"/>
          <w:rtl/>
        </w:rPr>
        <w:t xml:space="preserve">تلتزم المناقصة وأي </w:t>
      </w:r>
      <w:r w:rsidRPr="00A042DD">
        <w:rPr>
          <w:rFonts w:cs="Arial"/>
          <w:rtl/>
        </w:rPr>
        <w:t>عقود أو اتفاقات قد تنشأ عنه</w:t>
      </w:r>
      <w:r>
        <w:rPr>
          <w:rFonts w:cs="Arial" w:hint="cs"/>
          <w:rtl/>
        </w:rPr>
        <w:t xml:space="preserve">ا </w:t>
      </w:r>
      <w:r w:rsidRPr="00A042DD">
        <w:rPr>
          <w:rFonts w:cs="Arial"/>
          <w:rtl/>
        </w:rPr>
        <w:t>بلوائح تلك الجهات المانحة.</w:t>
      </w:r>
    </w:p>
    <w:p w14:paraId="16EABF97" w14:textId="77777777" w:rsidR="008B549B" w:rsidRPr="00805C27" w:rsidRDefault="008B549B" w:rsidP="008B549B">
      <w:pPr>
        <w:pStyle w:val="Heading2"/>
        <w:keepNext w:val="0"/>
      </w:pPr>
      <w:r w:rsidRPr="00805C27">
        <w:rPr>
          <w:sz w:val="24"/>
        </w:rPr>
        <w:t>C</w:t>
      </w:r>
      <w:r w:rsidRPr="00805C27">
        <w:t>larifications and Query Handling</w:t>
      </w:r>
      <w:r w:rsidRPr="00904751">
        <w:rPr>
          <w:rtl/>
        </w:rPr>
        <w:t xml:space="preserve"> </w:t>
      </w:r>
      <w:r w:rsidRPr="00904751">
        <w:rPr>
          <w:rFonts w:cs="Times New Roman"/>
          <w:rtl/>
        </w:rPr>
        <w:t>التوضيحات وكيفية التعاطي مع التساؤلات</w:t>
      </w:r>
      <w:r>
        <w:rPr>
          <w:rFonts w:cs="Times New Roman" w:hint="cs"/>
          <w:rtl/>
        </w:rPr>
        <w:t xml:space="preserve"> </w:t>
      </w:r>
    </w:p>
    <w:p w14:paraId="46C4B9F4" w14:textId="77777777" w:rsidR="008B549B" w:rsidRDefault="008B549B" w:rsidP="008B549B">
      <w:pPr>
        <w:pStyle w:val="Heading3"/>
        <w:keepNext w:val="0"/>
        <w:rPr>
          <w:rtl/>
        </w:rPr>
      </w:pPr>
      <w:r w:rsidRPr="00805C27">
        <w:t xml:space="preserve">GOAL has taken care to be as clear as possible in the language and terms it has used in compiling this </w:t>
      </w:r>
      <w:r>
        <w:t>EOI</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41EA507" w14:textId="77777777" w:rsidR="008B549B" w:rsidRPr="00904751" w:rsidRDefault="008B549B" w:rsidP="008B549B">
      <w:pPr>
        <w:bidi/>
        <w:ind w:right="630"/>
      </w:pPr>
      <w:r w:rsidRPr="0056527F">
        <w:rPr>
          <w:rFonts w:cs="Arial"/>
          <w:rtl/>
        </w:rPr>
        <w:t xml:space="preserve">لقد </w:t>
      </w:r>
      <w:r>
        <w:rPr>
          <w:rFonts w:cs="Arial" w:hint="cs"/>
          <w:rtl/>
        </w:rPr>
        <w:t>حرصت</w:t>
      </w:r>
      <w:r w:rsidRPr="0056527F">
        <w:rPr>
          <w:rFonts w:cs="Arial"/>
          <w:rtl/>
        </w:rPr>
        <w:t xml:space="preserve"> غول </w:t>
      </w:r>
      <w:r>
        <w:rPr>
          <w:rFonts w:cs="Arial" w:hint="cs"/>
          <w:rtl/>
        </w:rPr>
        <w:t>على</w:t>
      </w:r>
      <w:r w:rsidRPr="0056527F">
        <w:rPr>
          <w:rFonts w:cs="Arial"/>
          <w:rtl/>
        </w:rPr>
        <w:t xml:space="preserve"> </w:t>
      </w:r>
      <w:r>
        <w:rPr>
          <w:rFonts w:cs="Arial" w:hint="cs"/>
          <w:rtl/>
        </w:rPr>
        <w:t xml:space="preserve">تحري الوضوح </w:t>
      </w:r>
      <w:r w:rsidRPr="0056527F">
        <w:rPr>
          <w:rFonts w:cs="Arial"/>
          <w:rtl/>
        </w:rPr>
        <w:t xml:space="preserve">قدر الامكان في اللغة والمصطلحات التي استخدمتها في </w:t>
      </w:r>
      <w:r>
        <w:rPr>
          <w:rFonts w:cs="Arial" w:hint="cs"/>
          <w:rtl/>
        </w:rPr>
        <w:t>صياغة طلب إبداء الاهتمام.</w:t>
      </w:r>
      <w:r w:rsidRPr="0056527F">
        <w:rPr>
          <w:rFonts w:cs="Arial"/>
          <w:rtl/>
        </w:rPr>
        <w:t xml:space="preserve"> وفي حال </w:t>
      </w:r>
      <w:r>
        <w:rPr>
          <w:rFonts w:cs="Arial" w:hint="cs"/>
          <w:rtl/>
        </w:rPr>
        <w:t>ظهور</w:t>
      </w:r>
      <w:r w:rsidRPr="0056527F">
        <w:rPr>
          <w:rFonts w:cs="Arial"/>
          <w:rtl/>
        </w:rPr>
        <w:t xml:space="preserve"> أي غموض أو التباس في معنى أو </w:t>
      </w:r>
      <w:r>
        <w:rPr>
          <w:rFonts w:cs="Arial" w:hint="cs"/>
          <w:rtl/>
        </w:rPr>
        <w:t>تفسير</w:t>
      </w:r>
      <w:r w:rsidRPr="0056527F">
        <w:rPr>
          <w:rFonts w:cs="Arial"/>
          <w:rtl/>
        </w:rPr>
        <w:t xml:space="preserve"> أي كلمة أو مصطلح مستخدم في هذه الوثيقة أو أي وثيقة أخرى تخصها، فإن المعنى والتفسير الذين تقصدهما غول لهذه الكلمة هو المعنى المعتمد. ولن ت</w:t>
      </w:r>
      <w:r>
        <w:rPr>
          <w:rFonts w:cs="Arial" w:hint="cs"/>
          <w:rtl/>
        </w:rPr>
        <w:t>ت</w:t>
      </w:r>
      <w:r w:rsidRPr="0056527F">
        <w:rPr>
          <w:rFonts w:cs="Arial"/>
          <w:rtl/>
        </w:rPr>
        <w:t xml:space="preserve">حمل </w:t>
      </w:r>
      <w:r>
        <w:rPr>
          <w:rFonts w:cs="Arial" w:hint="cs"/>
          <w:rtl/>
          <w:lang w:val="en-GB" w:bidi="ar-SY"/>
        </w:rPr>
        <w:t>غول ال</w:t>
      </w:r>
      <w:r w:rsidRPr="0056527F">
        <w:rPr>
          <w:rFonts w:cs="Arial"/>
          <w:rtl/>
        </w:rPr>
        <w:t>مسؤولية</w:t>
      </w:r>
      <w:r>
        <w:rPr>
          <w:rFonts w:cs="Arial" w:hint="cs"/>
          <w:rtl/>
        </w:rPr>
        <w:t xml:space="preserve"> عن</w:t>
      </w:r>
      <w:r w:rsidRPr="0056527F">
        <w:rPr>
          <w:rFonts w:cs="Arial"/>
          <w:rtl/>
        </w:rPr>
        <w:t xml:space="preserve"> أي سوء فهم لهذه الوثيقة أو أي وثائق أخرى مرتبطة بها</w:t>
      </w:r>
      <w:r>
        <w:rPr>
          <w:rFonts w:hint="cs"/>
          <w:rtl/>
        </w:rPr>
        <w:t xml:space="preserve">. </w:t>
      </w:r>
    </w:p>
    <w:p w14:paraId="26ADB9CA" w14:textId="77777777" w:rsidR="008B549B" w:rsidRDefault="008B549B" w:rsidP="008B549B">
      <w:pPr>
        <w:pStyle w:val="Heading3"/>
        <w:keepNext w:val="0"/>
        <w:rPr>
          <w:rStyle w:val="Hyperlink"/>
          <w:u w:val="none"/>
          <w:rtl/>
        </w:rPr>
      </w:pPr>
      <w:r>
        <w:t xml:space="preserve">Requests for additional information or clarifications can be made up the deadline noted in section 2 above, and no later. Any queries about this EOI should be addressed in writing to GOAL via email at </w:t>
      </w:r>
      <w:hyperlink r:id="rId15">
        <w:r w:rsidRPr="19BC7660">
          <w:rPr>
            <w:rStyle w:val="Hyperlink"/>
          </w:rPr>
          <w:t>clarifications@goal.ie</w:t>
        </w:r>
      </w:hyperlink>
      <w:r w:rsidRPr="19BC7660">
        <w:rPr>
          <w:rStyle w:val="Hyperlink"/>
          <w:color w:val="auto"/>
          <w:u w:val="none"/>
        </w:rPr>
        <w:t xml:space="preserve"> with the reference </w:t>
      </w:r>
      <w:r w:rsidRPr="19BC7660">
        <w:rPr>
          <w:rStyle w:val="Hyperlink"/>
          <w:b/>
          <w:color w:val="auto"/>
          <w:u w:val="none"/>
        </w:rPr>
        <w:t>HRM-S-</w:t>
      </w:r>
      <w:r w:rsidRPr="00CA1C46">
        <w:rPr>
          <w:rStyle w:val="Hyperlink"/>
          <w:b/>
          <w:color w:val="auto"/>
          <w:u w:val="none"/>
        </w:rPr>
        <w:t>25119 &amp; HRM-BK-27434</w:t>
      </w:r>
      <w:r w:rsidRPr="19BC7660">
        <w:rPr>
          <w:rStyle w:val="Hyperlink"/>
          <w:b/>
          <w:color w:val="auto"/>
          <w:u w:val="none"/>
        </w:rPr>
        <w:t xml:space="preserve"> Clarifications</w:t>
      </w:r>
      <w:r w:rsidRPr="19BC7660">
        <w:rPr>
          <w:rStyle w:val="Hyperlink"/>
          <w:color w:val="auto"/>
          <w:u w:val="none"/>
        </w:rPr>
        <w:t xml:space="preserve"> in the email subject line and answers shall be collated, shared with all bidders and </w:t>
      </w:r>
      <w:r>
        <w:t>published online</w:t>
      </w:r>
      <w:r w:rsidRPr="19BC7660">
        <w:rPr>
          <w:rStyle w:val="Hyperlink"/>
          <w:u w:val="none"/>
        </w:rPr>
        <w:t xml:space="preserve"> </w:t>
      </w:r>
      <w:r w:rsidRPr="19BC7660">
        <w:rPr>
          <w:rStyle w:val="Hyperlink"/>
          <w:color w:val="auto"/>
          <w:u w:val="none"/>
        </w:rPr>
        <w:t xml:space="preserve">in a timely manner at </w:t>
      </w:r>
      <w:hyperlink r:id="rId16" w:history="1">
        <w:r w:rsidRPr="005F11C0">
          <w:rPr>
            <w:rStyle w:val="Hyperlink"/>
          </w:rPr>
          <w:t>https://www.goalglobal.org/tenders</w:t>
        </w:r>
      </w:hyperlink>
      <w:r w:rsidRPr="19BC7660">
        <w:rPr>
          <w:rStyle w:val="Hyperlink"/>
          <w:u w:val="none"/>
        </w:rPr>
        <w:t>.</w:t>
      </w:r>
    </w:p>
    <w:p w14:paraId="71BD2F5B" w14:textId="77777777" w:rsidR="008B549B" w:rsidRPr="00AD0E83" w:rsidRDefault="008B549B" w:rsidP="008B549B">
      <w:pPr>
        <w:bidi/>
      </w:pPr>
      <w:r w:rsidRPr="00E61BEE">
        <w:rPr>
          <w:rFonts w:cs="Arial"/>
          <w:rtl/>
        </w:rPr>
        <w:lastRenderedPageBreak/>
        <w:t xml:space="preserve">بالإمكان ارسال طلبات الحصول على المزيد من المعلومات أو طلبات التوضيحات حسب الموعد النهائي المحدد في القسم 2 </w:t>
      </w:r>
      <w:r>
        <w:rPr>
          <w:rFonts w:cs="Arial" w:hint="cs"/>
          <w:rtl/>
        </w:rPr>
        <w:t>أعلاه</w:t>
      </w:r>
      <w:r w:rsidRPr="00E61BEE">
        <w:rPr>
          <w:rFonts w:cs="Arial"/>
          <w:rtl/>
        </w:rPr>
        <w:t xml:space="preserve">. كما </w:t>
      </w:r>
      <w:r>
        <w:rPr>
          <w:rFonts w:cs="Arial" w:hint="cs"/>
          <w:rtl/>
        </w:rPr>
        <w:t>ينبغي</w:t>
      </w:r>
      <w:r w:rsidRPr="00E61BEE">
        <w:rPr>
          <w:rFonts w:cs="Arial"/>
          <w:rtl/>
        </w:rPr>
        <w:t xml:space="preserve"> </w:t>
      </w:r>
      <w:r>
        <w:rPr>
          <w:rFonts w:cs="Arial" w:hint="cs"/>
          <w:rtl/>
        </w:rPr>
        <w:t>إ</w:t>
      </w:r>
      <w:r w:rsidRPr="00E61BEE">
        <w:rPr>
          <w:rFonts w:cs="Arial"/>
          <w:rtl/>
        </w:rPr>
        <w:t xml:space="preserve">رسال أي تساؤلات حول </w:t>
      </w:r>
      <w:r>
        <w:rPr>
          <w:rFonts w:cs="Arial" w:hint="cs"/>
          <w:rtl/>
        </w:rPr>
        <w:t xml:space="preserve">وثيقة إبداء الاهتمام هذه </w:t>
      </w:r>
      <w:r w:rsidRPr="00E61BEE">
        <w:rPr>
          <w:rFonts w:cs="Arial"/>
          <w:rtl/>
        </w:rPr>
        <w:t xml:space="preserve">كتابةً إلى غول عبر البريد الإلكتروني التالي </w:t>
      </w:r>
      <w:r w:rsidR="00692A95">
        <w:fldChar w:fldCharType="begin"/>
      </w:r>
      <w:r w:rsidR="00692A95">
        <w:instrText xml:space="preserve"> HYPERLINK "mailto:clarifications@goal.ie" \h </w:instrText>
      </w:r>
      <w:r w:rsidR="00692A95">
        <w:fldChar w:fldCharType="separate"/>
      </w:r>
      <w:r w:rsidRPr="19BC7660">
        <w:rPr>
          <w:rStyle w:val="Hyperlink"/>
        </w:rPr>
        <w:t>clarifications@goal.ie</w:t>
      </w:r>
      <w:r w:rsidR="00692A95">
        <w:rPr>
          <w:rStyle w:val="Hyperlink"/>
        </w:rPr>
        <w:fldChar w:fldCharType="end"/>
      </w:r>
      <w:r w:rsidRPr="00E61BEE">
        <w:rPr>
          <w:rFonts w:cs="Arial"/>
          <w:rtl/>
        </w:rPr>
        <w:t xml:space="preserve">، مع </w:t>
      </w:r>
      <w:r>
        <w:rPr>
          <w:rFonts w:cs="Arial" w:hint="cs"/>
          <w:rtl/>
        </w:rPr>
        <w:t xml:space="preserve">ذكر الرقم المرجعي </w:t>
      </w:r>
      <w:r w:rsidRPr="00AD0E83">
        <w:rPr>
          <w:rFonts w:cs="Arial"/>
          <w:b/>
          <w:bCs/>
        </w:rPr>
        <w:t>HRM-S-25119 &amp; HRM-BK-27434 CLARIFICATIONS</w:t>
      </w:r>
      <w:r w:rsidRPr="00AD0E83">
        <w:rPr>
          <w:rFonts w:cs="Arial"/>
          <w:rtl/>
        </w:rPr>
        <w:t xml:space="preserve"> </w:t>
      </w:r>
      <w:r w:rsidRPr="00E61BEE">
        <w:rPr>
          <w:rFonts w:cs="Arial"/>
          <w:rtl/>
        </w:rPr>
        <w:t xml:space="preserve">في سطر موضوع </w:t>
      </w:r>
      <w:r>
        <w:rPr>
          <w:rFonts w:cs="Arial" w:hint="cs"/>
          <w:rtl/>
        </w:rPr>
        <w:t>البريد الإلكتروني،</w:t>
      </w:r>
      <w:r w:rsidRPr="00E61BEE">
        <w:rPr>
          <w:rFonts w:cs="Arial"/>
          <w:rtl/>
        </w:rPr>
        <w:t xml:space="preserve"> و</w:t>
      </w:r>
      <w:r>
        <w:rPr>
          <w:rFonts w:cs="Arial" w:hint="cs"/>
          <w:rtl/>
        </w:rPr>
        <w:t xml:space="preserve">سيجري تجميع </w:t>
      </w:r>
      <w:r w:rsidRPr="00E61BEE">
        <w:rPr>
          <w:rFonts w:cs="Arial"/>
          <w:rtl/>
        </w:rPr>
        <w:t>الأجوبة و</w:t>
      </w:r>
      <w:r>
        <w:rPr>
          <w:rFonts w:cs="Arial" w:hint="cs"/>
          <w:rtl/>
        </w:rPr>
        <w:t>مشاركتها مع جميع مقدمي العروض و</w:t>
      </w:r>
      <w:r w:rsidRPr="00E61BEE">
        <w:rPr>
          <w:rFonts w:cs="Arial"/>
          <w:rtl/>
        </w:rPr>
        <w:t xml:space="preserve">نشرها على الموقع </w:t>
      </w:r>
      <w:r w:rsidR="00692A95">
        <w:fldChar w:fldCharType="begin"/>
      </w:r>
      <w:r w:rsidR="00692A95">
        <w:instrText xml:space="preserve"> HYPERLINK "https://www.goalglobal.org/tenders" </w:instrText>
      </w:r>
      <w:r w:rsidR="00692A95">
        <w:fldChar w:fldCharType="separate"/>
      </w:r>
      <w:r w:rsidRPr="005F11C0">
        <w:rPr>
          <w:rStyle w:val="Hyperlink"/>
        </w:rPr>
        <w:t>https://www.goalglobal.org/tenders</w:t>
      </w:r>
      <w:r w:rsidR="00692A95">
        <w:rPr>
          <w:rStyle w:val="Hyperlink"/>
        </w:rPr>
        <w:fldChar w:fldCharType="end"/>
      </w:r>
      <w:r>
        <w:rPr>
          <w:rStyle w:val="Hyperlink"/>
          <w:rFonts w:hint="cs"/>
          <w:rtl/>
        </w:rPr>
        <w:t xml:space="preserve"> </w:t>
      </w:r>
      <w:r>
        <w:rPr>
          <w:rStyle w:val="Hyperlink"/>
          <w:rFonts w:hint="cs"/>
          <w:u w:val="none"/>
          <w:rtl/>
        </w:rPr>
        <w:t xml:space="preserve"> </w:t>
      </w:r>
      <w:r w:rsidRPr="00AD0E83">
        <w:rPr>
          <w:rStyle w:val="Hyperlink"/>
          <w:rFonts w:hint="cs"/>
          <w:color w:val="auto"/>
          <w:u w:val="none"/>
          <w:rtl/>
        </w:rPr>
        <w:t>في الوقت المناسب.</w:t>
      </w:r>
    </w:p>
    <w:p w14:paraId="01CEA003" w14:textId="77777777" w:rsidR="008B549B" w:rsidRPr="00805C27" w:rsidRDefault="008B549B" w:rsidP="008B549B">
      <w:pPr>
        <w:pStyle w:val="Heading2"/>
        <w:keepNext w:val="0"/>
      </w:pPr>
      <w:r w:rsidRPr="00805C27">
        <w:t>Conditions of Tender Submission</w:t>
      </w:r>
      <w:r>
        <w:rPr>
          <w:rFonts w:hint="cs"/>
          <w:rtl/>
        </w:rPr>
        <w:t xml:space="preserve"> </w:t>
      </w:r>
      <w:r w:rsidRPr="00C6588E">
        <w:rPr>
          <w:rFonts w:cs="Times New Roman"/>
          <w:rtl/>
        </w:rPr>
        <w:t>شروط تسليم المناقصة</w:t>
      </w:r>
      <w:r>
        <w:rPr>
          <w:rFonts w:cs="Times New Roman" w:hint="cs"/>
          <w:rtl/>
        </w:rPr>
        <w:t xml:space="preserve"> </w:t>
      </w:r>
    </w:p>
    <w:p w14:paraId="6EDD4092" w14:textId="77777777" w:rsidR="008B549B" w:rsidRDefault="008B549B" w:rsidP="008B549B">
      <w:pPr>
        <w:pStyle w:val="Heading3"/>
        <w:keepNext w:val="0"/>
        <w:spacing w:before="0"/>
        <w:rPr>
          <w:rtl/>
        </w:rPr>
      </w:pPr>
      <w:r>
        <w:t xml:space="preserve">Tenders must be completed in English or Arabic. </w:t>
      </w:r>
    </w:p>
    <w:p w14:paraId="390304B2" w14:textId="77777777" w:rsidR="008B549B" w:rsidRPr="00C6588E" w:rsidRDefault="008B549B" w:rsidP="008B549B">
      <w:pPr>
        <w:bidi/>
      </w:pPr>
      <w:r>
        <w:rPr>
          <w:rFonts w:hint="cs"/>
          <w:rtl/>
        </w:rPr>
        <w:t>ينبغي ملء ملفات المناقصة باللغة الإنكليزية أو العربية.</w:t>
      </w:r>
    </w:p>
    <w:p w14:paraId="43D8018C" w14:textId="77777777" w:rsidR="008B549B" w:rsidRDefault="008B549B" w:rsidP="008B549B">
      <w:pPr>
        <w:pStyle w:val="Heading3"/>
        <w:keepNext w:val="0"/>
        <w:spacing w:before="0"/>
        <w:rPr>
          <w:rtl/>
        </w:rPr>
      </w:pPr>
      <w:r w:rsidRPr="00805C27">
        <w:t xml:space="preserve">Tenders must respond to all requirements set out in this </w:t>
      </w:r>
      <w:r>
        <w:t xml:space="preserve">EOI </w:t>
      </w:r>
      <w:r w:rsidRPr="00805C27">
        <w:t xml:space="preserve">and complete their offer in the </w:t>
      </w:r>
      <w:r>
        <w:t>Response Format.</w:t>
      </w:r>
    </w:p>
    <w:p w14:paraId="50C02C61" w14:textId="77777777" w:rsidR="008B549B" w:rsidRPr="00C6588E" w:rsidRDefault="008B549B" w:rsidP="008B549B">
      <w:pPr>
        <w:bidi/>
      </w:pPr>
      <w:r w:rsidRPr="001E708C">
        <w:rPr>
          <w:rtl/>
        </w:rPr>
        <w:t>يجب</w:t>
      </w:r>
      <w:r w:rsidRPr="001E708C">
        <w:t xml:space="preserve"> </w:t>
      </w:r>
      <w:r w:rsidRPr="001E708C">
        <w:rPr>
          <w:rtl/>
        </w:rPr>
        <w:t>أن</w:t>
      </w:r>
      <w:r w:rsidRPr="001E708C">
        <w:t xml:space="preserve"> </w:t>
      </w:r>
      <w:r>
        <w:rPr>
          <w:rFonts w:hint="cs"/>
          <w:rtl/>
        </w:rPr>
        <w:t>تفي</w:t>
      </w:r>
      <w:r w:rsidRPr="001E708C">
        <w:t xml:space="preserve"> </w:t>
      </w:r>
      <w:r w:rsidRPr="001E708C">
        <w:rPr>
          <w:rtl/>
        </w:rPr>
        <w:t>المناقصات</w:t>
      </w:r>
      <w:r w:rsidRPr="001E708C">
        <w:t xml:space="preserve"> </w:t>
      </w:r>
      <w:r>
        <w:rPr>
          <w:rFonts w:hint="cs"/>
          <w:rtl/>
        </w:rPr>
        <w:t>ب</w:t>
      </w:r>
      <w:r w:rsidRPr="001E708C">
        <w:rPr>
          <w:rtl/>
        </w:rPr>
        <w:t>جميع</w:t>
      </w:r>
      <w:r w:rsidRPr="001E708C">
        <w:t xml:space="preserve"> </w:t>
      </w:r>
      <w:r w:rsidRPr="001E708C">
        <w:rPr>
          <w:rtl/>
        </w:rPr>
        <w:t>المتطلبات</w:t>
      </w:r>
      <w:r w:rsidRPr="001E708C">
        <w:t xml:space="preserve"> </w:t>
      </w:r>
      <w:r w:rsidRPr="001E708C">
        <w:rPr>
          <w:rtl/>
        </w:rPr>
        <w:t>المنصوص</w:t>
      </w:r>
      <w:r w:rsidRPr="001E708C">
        <w:t xml:space="preserve"> </w:t>
      </w:r>
      <w:r w:rsidRPr="001E708C">
        <w:rPr>
          <w:rtl/>
        </w:rPr>
        <w:t>عليها</w:t>
      </w:r>
      <w:r w:rsidRPr="001E708C">
        <w:t xml:space="preserve"> </w:t>
      </w:r>
      <w:r w:rsidRPr="001E708C">
        <w:rPr>
          <w:rtl/>
        </w:rPr>
        <w:t>في</w:t>
      </w:r>
      <w:r w:rsidRPr="001E708C">
        <w:t xml:space="preserve"> </w:t>
      </w:r>
      <w:r>
        <w:rPr>
          <w:rFonts w:hint="cs"/>
          <w:rtl/>
        </w:rPr>
        <w:t>وثيقة إبداء الاهتمام</w:t>
      </w:r>
      <w:r w:rsidRPr="001E708C">
        <w:t xml:space="preserve"> </w:t>
      </w:r>
      <w:r w:rsidRPr="001E708C">
        <w:rPr>
          <w:rtl/>
        </w:rPr>
        <w:t>هذ</w:t>
      </w:r>
      <w:r>
        <w:rPr>
          <w:rFonts w:hint="cs"/>
          <w:rtl/>
        </w:rPr>
        <w:t>ه</w:t>
      </w:r>
      <w:r w:rsidRPr="001E708C">
        <w:t xml:space="preserve"> </w:t>
      </w:r>
      <w:r w:rsidRPr="001E708C">
        <w:rPr>
          <w:rtl/>
        </w:rPr>
        <w:t>وأن</w:t>
      </w:r>
      <w:r w:rsidRPr="001E708C">
        <w:t xml:space="preserve"> </w:t>
      </w:r>
      <w:r>
        <w:rPr>
          <w:rFonts w:hint="cs"/>
          <w:rtl/>
        </w:rPr>
        <w:t>يكون العرض مقدماُ باستخدام التنسيق المحدد للعرض.</w:t>
      </w:r>
    </w:p>
    <w:p w14:paraId="77735AE1" w14:textId="77777777" w:rsidR="008B549B" w:rsidRDefault="008B549B" w:rsidP="008B549B">
      <w:pPr>
        <w:pStyle w:val="Heading3"/>
        <w:keepNext w:val="0"/>
        <w:spacing w:before="0"/>
        <w:rPr>
          <w:rtl/>
        </w:rPr>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1F725B2F" w14:textId="77777777" w:rsidR="008B549B" w:rsidRPr="00C6588E" w:rsidRDefault="008B549B" w:rsidP="008B549B">
      <w:pPr>
        <w:bidi/>
      </w:pPr>
      <w:r w:rsidRPr="00C6588E">
        <w:rPr>
          <w:rFonts w:cs="Arial"/>
          <w:rtl/>
        </w:rPr>
        <w:t xml:space="preserve">سيؤدي عدم تقديم </w:t>
      </w:r>
      <w:r>
        <w:rPr>
          <w:rFonts w:cs="Arial" w:hint="cs"/>
          <w:rtl/>
        </w:rPr>
        <w:t>المناقصة</w:t>
      </w:r>
      <w:r w:rsidRPr="00C6588E">
        <w:rPr>
          <w:rFonts w:cs="Arial"/>
          <w:rtl/>
        </w:rPr>
        <w:t xml:space="preserve"> بالشكل المطلوب، في جميع الظروف تقريبا</w:t>
      </w:r>
      <w:r>
        <w:rPr>
          <w:rFonts w:cs="Arial" w:hint="cs"/>
          <w:rtl/>
        </w:rPr>
        <w:t>ً</w:t>
      </w:r>
      <w:r w:rsidRPr="00C6588E">
        <w:rPr>
          <w:rFonts w:cs="Arial"/>
          <w:rtl/>
        </w:rPr>
        <w:t xml:space="preserve">، إلى رفض العطاء. </w:t>
      </w:r>
      <w:r>
        <w:rPr>
          <w:rFonts w:cs="Arial" w:hint="cs"/>
          <w:rtl/>
        </w:rPr>
        <w:t xml:space="preserve">كما </w:t>
      </w:r>
      <w:r w:rsidRPr="00C6588E">
        <w:rPr>
          <w:rFonts w:cs="Arial"/>
          <w:rtl/>
        </w:rPr>
        <w:t xml:space="preserve">سيؤدي عدم إعادة تقديم </w:t>
      </w:r>
      <w:r>
        <w:rPr>
          <w:rFonts w:cs="Arial" w:hint="cs"/>
          <w:rtl/>
        </w:rPr>
        <w:t>المناقصة</w:t>
      </w:r>
      <w:r w:rsidRPr="00C6588E">
        <w:rPr>
          <w:rFonts w:cs="Arial"/>
          <w:rtl/>
        </w:rPr>
        <w:t xml:space="preserve"> المنسق</w:t>
      </w:r>
      <w:r>
        <w:rPr>
          <w:rFonts w:cs="Arial" w:hint="cs"/>
          <w:rtl/>
        </w:rPr>
        <w:t>ة</w:t>
      </w:r>
      <w:r w:rsidRPr="00C6588E">
        <w:rPr>
          <w:rFonts w:cs="Arial"/>
          <w:rtl/>
        </w:rPr>
        <w:t xml:space="preserve"> بشكل صحيح في غضون 3 (ثلاثة) أيام عمل من هذا الطلب إلى </w:t>
      </w:r>
      <w:r>
        <w:rPr>
          <w:rFonts w:cs="Arial" w:hint="cs"/>
          <w:rtl/>
        </w:rPr>
        <w:t>استبعاد المناقصة</w:t>
      </w:r>
      <w:r w:rsidRPr="00C6588E">
        <w:rPr>
          <w:rFonts w:cs="Arial"/>
          <w:rtl/>
        </w:rPr>
        <w:t>.</w:t>
      </w:r>
    </w:p>
    <w:p w14:paraId="0120CDDB" w14:textId="77777777" w:rsidR="008B549B" w:rsidRDefault="008B549B" w:rsidP="008B549B">
      <w:pPr>
        <w:pStyle w:val="Heading3"/>
        <w:keepNext w:val="0"/>
        <w:spacing w:before="0"/>
        <w:rPr>
          <w:rtl/>
        </w:rPr>
      </w:pPr>
      <w:r w:rsidRPr="00805C27">
        <w:t>Tenderers</w:t>
      </w:r>
      <w:r>
        <w:t xml:space="preserve"> </w:t>
      </w:r>
      <w:r w:rsidRPr="00805C27">
        <w:t xml:space="preserve">must disclose all relevant information to ensure that all tenders are fairly and legally evaluated.  </w:t>
      </w:r>
      <w:r w:rsidRPr="009C46FF">
        <w:t>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6285EB60" w14:textId="77777777" w:rsidR="008B549B" w:rsidRPr="009C7F61" w:rsidRDefault="008B549B" w:rsidP="008B549B">
      <w:pPr>
        <w:bidi/>
      </w:pPr>
      <w:r w:rsidRPr="00F377C5">
        <w:rPr>
          <w:rFonts w:cs="Arial"/>
          <w:rtl/>
        </w:rPr>
        <w:t xml:space="preserve">يجب على </w:t>
      </w:r>
      <w:r>
        <w:rPr>
          <w:rFonts w:cs="Arial" w:hint="cs"/>
          <w:rtl/>
        </w:rPr>
        <w:t>مقدمي المناقصات</w:t>
      </w:r>
      <w:r w:rsidRPr="00F377C5">
        <w:rPr>
          <w:rFonts w:cs="Arial"/>
          <w:rtl/>
        </w:rPr>
        <w:t xml:space="preserve"> الكشف عن كل المعلومات المناسبة لضمان تقييم </w:t>
      </w:r>
      <w:r>
        <w:rPr>
          <w:rFonts w:cs="Arial" w:hint="cs"/>
          <w:rtl/>
        </w:rPr>
        <w:t>جميع</w:t>
      </w:r>
      <w:r w:rsidRPr="00F377C5">
        <w:rPr>
          <w:rFonts w:cs="Arial"/>
          <w:rtl/>
        </w:rPr>
        <w:t xml:space="preserve"> المناقصات بشكل عادل وقانوني. إضافة </w:t>
      </w:r>
      <w:r w:rsidRPr="00F377C5">
        <w:rPr>
          <w:rFonts w:cs="Arial" w:hint="cs"/>
          <w:rtl/>
        </w:rPr>
        <w:t>لهذا،</w:t>
      </w:r>
      <w:r w:rsidRPr="00F377C5">
        <w:rPr>
          <w:rFonts w:cs="Arial"/>
          <w:rtl/>
        </w:rPr>
        <w:t xml:space="preserve"> يجب على </w:t>
      </w:r>
      <w:r>
        <w:rPr>
          <w:rFonts w:cs="Arial" w:hint="cs"/>
          <w:rtl/>
        </w:rPr>
        <w:t xml:space="preserve">مقدمي المناقصات </w:t>
      </w:r>
      <w:r w:rsidRPr="00F377C5">
        <w:rPr>
          <w:rFonts w:cs="Arial"/>
          <w:rtl/>
        </w:rPr>
        <w:t xml:space="preserve">تقديم تفاصيل عن </w:t>
      </w:r>
      <w:r>
        <w:rPr>
          <w:rFonts w:cs="Arial" w:hint="cs"/>
          <w:rtl/>
        </w:rPr>
        <w:t>أ</w:t>
      </w:r>
      <w:r w:rsidRPr="00F377C5">
        <w:rPr>
          <w:rFonts w:cs="Arial"/>
          <w:rtl/>
        </w:rPr>
        <w:t xml:space="preserve">ي آثار ممكنة يعلمون أو يعتقدون أن استجابتهم ستسببها بالنسبة لنجاح عمل العقد أو بالنسبة للعمل اليومي المعتاد مع غول. ستؤدي أي محاولة </w:t>
      </w:r>
      <w:r w:rsidRPr="00F377C5">
        <w:rPr>
          <w:rFonts w:cs="Arial" w:hint="cs"/>
          <w:rtl/>
        </w:rPr>
        <w:t>لإخفاء</w:t>
      </w:r>
      <w:r w:rsidRPr="00F377C5">
        <w:rPr>
          <w:rFonts w:cs="Arial"/>
          <w:rtl/>
        </w:rPr>
        <w:t xml:space="preserve"> معلومات يعرف </w:t>
      </w:r>
      <w:r>
        <w:rPr>
          <w:rFonts w:cs="Arial" w:hint="cs"/>
          <w:rtl/>
        </w:rPr>
        <w:t>مقدم المناقصة</w:t>
      </w:r>
      <w:r w:rsidRPr="00F377C5">
        <w:rPr>
          <w:rFonts w:cs="Arial"/>
          <w:rtl/>
        </w:rPr>
        <w:t xml:space="preserve"> أنها مناسبة أو </w:t>
      </w:r>
      <w:r>
        <w:rPr>
          <w:rFonts w:cs="Arial" w:hint="cs"/>
          <w:rtl/>
        </w:rPr>
        <w:t>ل</w:t>
      </w:r>
      <w:r w:rsidRPr="00F377C5">
        <w:rPr>
          <w:rFonts w:cs="Arial"/>
          <w:rtl/>
        </w:rPr>
        <w:t>تضليل غول و</w:t>
      </w:r>
      <w:r>
        <w:rPr>
          <w:rFonts w:cs="Arial" w:hint="cs"/>
          <w:rtl/>
        </w:rPr>
        <w:t xml:space="preserve">/ </w:t>
      </w:r>
      <w:r w:rsidRPr="00F377C5">
        <w:rPr>
          <w:rFonts w:cs="Arial"/>
          <w:rtl/>
        </w:rPr>
        <w:t>أو فريق التقييم فيها بأي شكل</w:t>
      </w:r>
      <w:r>
        <w:rPr>
          <w:rFonts w:cs="Arial" w:hint="cs"/>
          <w:rtl/>
        </w:rPr>
        <w:t xml:space="preserve"> </w:t>
      </w:r>
      <w:r w:rsidRPr="00F377C5">
        <w:rPr>
          <w:rFonts w:cs="Arial"/>
          <w:rtl/>
        </w:rPr>
        <w:t>ستؤدي هذه المحاولة الى استبعاد المناقصة</w:t>
      </w:r>
      <w:r>
        <w:rPr>
          <w:rFonts w:cs="Arial" w:hint="cs"/>
          <w:rtl/>
        </w:rPr>
        <w:t>.</w:t>
      </w:r>
    </w:p>
    <w:p w14:paraId="0B2B0381" w14:textId="77777777" w:rsidR="008B549B" w:rsidRDefault="008B549B" w:rsidP="008B549B">
      <w:pPr>
        <w:pStyle w:val="Heading3"/>
        <w:keepNext w:val="0"/>
        <w:spacing w:before="0"/>
        <w:rPr>
          <w:rtl/>
        </w:rPr>
      </w:pPr>
      <w:r w:rsidRPr="009C46FF">
        <w:t>Any conflicts of interest (including any family relations to GOAL staff) involving a tenderer must be fully disclosed to GOAL particularly where there is a conflict of interest in relation to any recommendations or proposals put forward by the tenderer.</w:t>
      </w:r>
    </w:p>
    <w:p w14:paraId="0C322171" w14:textId="14E4EC58" w:rsidR="008B549B" w:rsidRPr="002370F8" w:rsidRDefault="008B549B" w:rsidP="008B549B">
      <w:pPr>
        <w:bidi/>
      </w:pPr>
      <w:r w:rsidRPr="00B52302">
        <w:rPr>
          <w:rFonts w:cs="Arial"/>
          <w:rtl/>
        </w:rPr>
        <w:t xml:space="preserve">يجب </w:t>
      </w:r>
      <w:r>
        <w:rPr>
          <w:rFonts w:cs="Arial" w:hint="cs"/>
          <w:rtl/>
        </w:rPr>
        <w:t>إ</w:t>
      </w:r>
      <w:r w:rsidRPr="00B52302">
        <w:rPr>
          <w:rFonts w:cs="Arial"/>
          <w:rtl/>
        </w:rPr>
        <w:t>بلاغ غول بشكل كامل عن أي حالة تضارب مصالح (</w:t>
      </w:r>
      <w:r>
        <w:rPr>
          <w:rFonts w:cs="Arial" w:hint="cs"/>
          <w:rtl/>
        </w:rPr>
        <w:t>بما في ذلك</w:t>
      </w:r>
      <w:r w:rsidRPr="00B52302">
        <w:rPr>
          <w:rFonts w:cs="Arial"/>
          <w:rtl/>
        </w:rPr>
        <w:t xml:space="preserve"> أي علاقات عائلية مع موظفي غول) تخص </w:t>
      </w:r>
      <w:r>
        <w:rPr>
          <w:rFonts w:cs="Arial" w:hint="cs"/>
          <w:rtl/>
        </w:rPr>
        <w:t>مقدم المناقصة،</w:t>
      </w:r>
      <w:r w:rsidRPr="00B52302">
        <w:rPr>
          <w:rFonts w:cs="Arial"/>
          <w:rtl/>
        </w:rPr>
        <w:t xml:space="preserve"> </w:t>
      </w:r>
      <w:r>
        <w:rPr>
          <w:rFonts w:cs="Arial" w:hint="cs"/>
          <w:rtl/>
        </w:rPr>
        <w:t>و</w:t>
      </w:r>
      <w:r w:rsidRPr="00B52302">
        <w:rPr>
          <w:rFonts w:cs="Arial"/>
          <w:rtl/>
        </w:rPr>
        <w:t xml:space="preserve">خاصة </w:t>
      </w:r>
      <w:r w:rsidRPr="00B52302">
        <w:rPr>
          <w:rFonts w:cs="Arial" w:hint="cs"/>
          <w:rtl/>
        </w:rPr>
        <w:t>إذا</w:t>
      </w:r>
      <w:r w:rsidRPr="00B52302">
        <w:rPr>
          <w:rFonts w:cs="Arial"/>
          <w:rtl/>
        </w:rPr>
        <w:t xml:space="preserve"> كان تضارب المصالح يخص أي توصيات أو</w:t>
      </w:r>
      <w:r w:rsidR="009A2D7D">
        <w:rPr>
          <w:rFonts w:cs="Arial" w:hint="cs"/>
          <w:rtl/>
        </w:rPr>
        <w:t xml:space="preserve"> </w:t>
      </w:r>
      <w:r>
        <w:rPr>
          <w:rFonts w:cs="Arial" w:hint="cs"/>
          <w:rtl/>
        </w:rPr>
        <w:t>عروض</w:t>
      </w:r>
      <w:r w:rsidRPr="00B52302">
        <w:rPr>
          <w:rFonts w:cs="Arial"/>
          <w:rtl/>
        </w:rPr>
        <w:t xml:space="preserve"> قدمها </w:t>
      </w:r>
      <w:r>
        <w:rPr>
          <w:rFonts w:cs="Arial" w:hint="cs"/>
          <w:rtl/>
        </w:rPr>
        <w:t>صاحب المناقصة.</w:t>
      </w:r>
    </w:p>
    <w:p w14:paraId="7A399AA7" w14:textId="77777777" w:rsidR="008B549B" w:rsidRDefault="008B549B" w:rsidP="008B549B">
      <w:pPr>
        <w:pStyle w:val="Heading3"/>
        <w:keepNext w:val="0"/>
        <w:spacing w:before="0"/>
        <w:rPr>
          <w:rtl/>
        </w:rPr>
      </w:pPr>
      <w:r w:rsidRPr="009C46FF">
        <w:t xml:space="preserve">GOAL will not be liable in respect of any costs incurred by respondents in the preparation and submission of tenders or any associated work effort. </w:t>
      </w:r>
    </w:p>
    <w:p w14:paraId="0EEEF820" w14:textId="77777777" w:rsidR="008B549B" w:rsidRPr="002370F8" w:rsidRDefault="008B549B" w:rsidP="008B549B">
      <w:pPr>
        <w:bidi/>
      </w:pPr>
      <w:r w:rsidRPr="00B52302">
        <w:rPr>
          <w:rFonts w:cs="Arial"/>
          <w:rtl/>
        </w:rPr>
        <w:t xml:space="preserve">لن تكون غول مسؤولة عن أي تكاليف </w:t>
      </w:r>
      <w:r>
        <w:rPr>
          <w:rFonts w:cs="Arial" w:hint="cs"/>
          <w:rtl/>
        </w:rPr>
        <w:t>يتكبدها</w:t>
      </w:r>
      <w:r w:rsidRPr="00B52302">
        <w:rPr>
          <w:rFonts w:cs="Arial"/>
          <w:rtl/>
        </w:rPr>
        <w:t xml:space="preserve"> الم</w:t>
      </w:r>
      <w:r>
        <w:rPr>
          <w:rFonts w:cs="Arial" w:hint="cs"/>
          <w:rtl/>
        </w:rPr>
        <w:t xml:space="preserve">ستجيبون </w:t>
      </w:r>
      <w:r w:rsidRPr="00B52302">
        <w:rPr>
          <w:rFonts w:cs="Arial"/>
          <w:rtl/>
        </w:rPr>
        <w:t xml:space="preserve">عند تحضير وتسليم المناقصات أو أي </w:t>
      </w:r>
      <w:r>
        <w:rPr>
          <w:rFonts w:cs="Arial" w:hint="cs"/>
          <w:rtl/>
        </w:rPr>
        <w:t>أعباء عمل</w:t>
      </w:r>
      <w:r w:rsidRPr="00B52302">
        <w:rPr>
          <w:rFonts w:cs="Arial"/>
          <w:rtl/>
        </w:rPr>
        <w:t xml:space="preserve"> أخرى</w:t>
      </w:r>
      <w:r>
        <w:rPr>
          <w:rFonts w:cs="Arial" w:hint="cs"/>
          <w:rtl/>
        </w:rPr>
        <w:t>.</w:t>
      </w:r>
    </w:p>
    <w:p w14:paraId="00B1960E" w14:textId="77777777" w:rsidR="008B549B" w:rsidRDefault="008B549B" w:rsidP="008B549B">
      <w:pPr>
        <w:pStyle w:val="Heading3"/>
        <w:keepNext w:val="0"/>
        <w:spacing w:before="0"/>
      </w:pPr>
      <w:r w:rsidRPr="009C46FF">
        <w:t>GOAL will conduct this tender, including the evaluation of responses and final awards in accordance with the detail set out at in the Evaluation process. Tenders will be opened by at least three designated officers of GOAL.</w:t>
      </w:r>
    </w:p>
    <w:p w14:paraId="37D653EE" w14:textId="77777777" w:rsidR="008B549B" w:rsidRPr="002370F8" w:rsidRDefault="008B549B" w:rsidP="008B549B">
      <w:pPr>
        <w:bidi/>
      </w:pPr>
      <w:r>
        <w:rPr>
          <w:rFonts w:cs="Arial" w:hint="cs"/>
          <w:rtl/>
          <w:lang w:val="en-GB" w:bidi="ar-SY"/>
        </w:rPr>
        <w:t>س</w:t>
      </w:r>
      <w:r w:rsidRPr="00B52302">
        <w:rPr>
          <w:rFonts w:cs="Arial"/>
          <w:rtl/>
        </w:rPr>
        <w:t xml:space="preserve">تقوم غول </w:t>
      </w:r>
      <w:r w:rsidRPr="00B52302">
        <w:rPr>
          <w:rFonts w:cs="Arial" w:hint="cs"/>
          <w:rtl/>
        </w:rPr>
        <w:t>بإجراء</w:t>
      </w:r>
      <w:r w:rsidRPr="00B52302">
        <w:rPr>
          <w:rFonts w:cs="Arial"/>
          <w:rtl/>
        </w:rPr>
        <w:t xml:space="preserve"> هذه الدعوة لمناقصة والتي تتضمن عملية تقييم </w:t>
      </w:r>
      <w:r>
        <w:rPr>
          <w:rFonts w:cs="Arial" w:hint="cs"/>
          <w:rtl/>
        </w:rPr>
        <w:t>العروض</w:t>
      </w:r>
      <w:r w:rsidRPr="00B52302">
        <w:rPr>
          <w:rFonts w:cs="Arial"/>
          <w:rtl/>
        </w:rPr>
        <w:t xml:space="preserve"> </w:t>
      </w:r>
      <w:r>
        <w:rPr>
          <w:rFonts w:cs="Arial" w:hint="cs"/>
          <w:rtl/>
        </w:rPr>
        <w:t>وعمليات الإرساء</w:t>
      </w:r>
      <w:r w:rsidRPr="00B52302">
        <w:rPr>
          <w:rFonts w:cs="Arial"/>
          <w:rtl/>
        </w:rPr>
        <w:t xml:space="preserve"> النهائية وفقا للتفاصيل الموضحة في عملية التقييم. سيتم فتح المناقصات من قبل </w:t>
      </w:r>
      <w:r>
        <w:rPr>
          <w:rFonts w:cs="Arial" w:hint="cs"/>
          <w:rtl/>
        </w:rPr>
        <w:t xml:space="preserve">- </w:t>
      </w:r>
      <w:r w:rsidRPr="00B52302">
        <w:rPr>
          <w:rFonts w:cs="Arial"/>
          <w:rtl/>
        </w:rPr>
        <w:t>على الأقل</w:t>
      </w:r>
      <w:r>
        <w:rPr>
          <w:rFonts w:cs="Arial" w:hint="cs"/>
          <w:rtl/>
        </w:rPr>
        <w:t xml:space="preserve"> - ثلاثة موظفين</w:t>
      </w:r>
      <w:r w:rsidRPr="00B52302">
        <w:rPr>
          <w:rFonts w:cs="Arial"/>
          <w:rtl/>
        </w:rPr>
        <w:t xml:space="preserve"> </w:t>
      </w:r>
      <w:r>
        <w:rPr>
          <w:rFonts w:cs="Arial" w:hint="cs"/>
          <w:rtl/>
        </w:rPr>
        <w:t xml:space="preserve">تعينهم </w:t>
      </w:r>
      <w:r w:rsidRPr="00B52302">
        <w:rPr>
          <w:rFonts w:cs="Arial"/>
          <w:rtl/>
        </w:rPr>
        <w:t>غول</w:t>
      </w:r>
      <w:r>
        <w:rPr>
          <w:rFonts w:cs="Arial" w:hint="cs"/>
          <w:rtl/>
        </w:rPr>
        <w:t>.</w:t>
      </w:r>
    </w:p>
    <w:p w14:paraId="345E97D2" w14:textId="77777777" w:rsidR="008B549B" w:rsidRDefault="008B549B" w:rsidP="008B549B">
      <w:pPr>
        <w:pStyle w:val="Heading3"/>
        <w:keepNext w:val="0"/>
        <w:spacing w:before="0"/>
        <w:rPr>
          <w:rtl/>
        </w:rPr>
      </w:pPr>
      <w:r w:rsidRPr="009C46FF">
        <w:t xml:space="preserve">GOAL is not bound to accept the lowest, or any tender submitted. </w:t>
      </w:r>
    </w:p>
    <w:p w14:paraId="2BF327BC" w14:textId="77777777" w:rsidR="008B549B" w:rsidRPr="002370F8" w:rsidRDefault="008B549B" w:rsidP="008B549B">
      <w:pPr>
        <w:jc w:val="right"/>
      </w:pPr>
      <w:r w:rsidRPr="00B52302">
        <w:rPr>
          <w:rFonts w:cs="Arial"/>
          <w:rtl/>
        </w:rPr>
        <w:t xml:space="preserve">غول غير ملزمة بقبول </w:t>
      </w:r>
      <w:r>
        <w:rPr>
          <w:rFonts w:cs="Arial" w:hint="cs"/>
          <w:rtl/>
        </w:rPr>
        <w:t xml:space="preserve">المناقصة الأقل سعراً أو </w:t>
      </w:r>
      <w:r w:rsidRPr="00B52302">
        <w:rPr>
          <w:rFonts w:cs="Arial"/>
          <w:rtl/>
        </w:rPr>
        <w:t>أي مناقصة</w:t>
      </w:r>
      <w:r>
        <w:rPr>
          <w:rFonts w:cs="Arial" w:hint="cs"/>
          <w:rtl/>
        </w:rPr>
        <w:t xml:space="preserve"> معينة يتم </w:t>
      </w:r>
      <w:r w:rsidRPr="00B52302">
        <w:rPr>
          <w:rFonts w:cs="Arial"/>
          <w:rtl/>
        </w:rPr>
        <w:t>تسليمها</w:t>
      </w:r>
      <w:r>
        <w:rPr>
          <w:rFonts w:cs="Arial" w:hint="cs"/>
          <w:rtl/>
        </w:rPr>
        <w:t>.</w:t>
      </w:r>
    </w:p>
    <w:p w14:paraId="2A4825F9" w14:textId="77777777" w:rsidR="008B549B" w:rsidRDefault="008B549B" w:rsidP="008B549B">
      <w:pPr>
        <w:pStyle w:val="Heading3"/>
        <w:keepNext w:val="0"/>
        <w:spacing w:before="0"/>
        <w:rPr>
          <w:rtl/>
        </w:rPr>
      </w:pPr>
      <w:r w:rsidRPr="009C46FF">
        <w:t>GOAL reserves the right to split the award of this contract between different bidders in any combination it deems appropriate, at its sole discretion.</w:t>
      </w:r>
    </w:p>
    <w:p w14:paraId="2CE590A8" w14:textId="77777777" w:rsidR="008B549B" w:rsidRPr="001E07C5" w:rsidRDefault="008B549B" w:rsidP="008B549B">
      <w:pPr>
        <w:bidi/>
      </w:pPr>
      <w:r w:rsidRPr="001E07C5">
        <w:rPr>
          <w:rtl/>
        </w:rPr>
        <w:t>تحتفظ</w:t>
      </w:r>
      <w:r w:rsidRPr="001E07C5">
        <w:t xml:space="preserve"> </w:t>
      </w:r>
      <w:r>
        <w:rPr>
          <w:rFonts w:hint="cs"/>
          <w:rtl/>
        </w:rPr>
        <w:t xml:space="preserve">غول </w:t>
      </w:r>
      <w:r w:rsidRPr="001E07C5">
        <w:rPr>
          <w:rtl/>
        </w:rPr>
        <w:t>بالحق</w:t>
      </w:r>
      <w:r w:rsidRPr="001E07C5">
        <w:t xml:space="preserve"> </w:t>
      </w:r>
      <w:r w:rsidRPr="001E07C5">
        <w:rPr>
          <w:rtl/>
        </w:rPr>
        <w:t>في</w:t>
      </w:r>
      <w:r w:rsidRPr="001E07C5">
        <w:t xml:space="preserve"> </w:t>
      </w:r>
      <w:r w:rsidRPr="001E07C5">
        <w:rPr>
          <w:rtl/>
        </w:rPr>
        <w:t>تقسيم</w:t>
      </w:r>
      <w:r w:rsidRPr="001E07C5">
        <w:t xml:space="preserve"> </w:t>
      </w:r>
      <w:r w:rsidRPr="001E07C5">
        <w:rPr>
          <w:rtl/>
        </w:rPr>
        <w:t>منح</w:t>
      </w:r>
      <w:r w:rsidRPr="001E07C5">
        <w:t xml:space="preserve"> </w:t>
      </w:r>
      <w:r w:rsidRPr="001E07C5">
        <w:rPr>
          <w:rtl/>
        </w:rPr>
        <w:t>هذا</w:t>
      </w:r>
      <w:r w:rsidRPr="001E07C5">
        <w:t xml:space="preserve"> </w:t>
      </w:r>
      <w:r w:rsidRPr="001E07C5">
        <w:rPr>
          <w:rtl/>
        </w:rPr>
        <w:t>العقد</w:t>
      </w:r>
      <w:r w:rsidRPr="001E07C5">
        <w:t xml:space="preserve"> </w:t>
      </w:r>
      <w:r w:rsidRPr="001E07C5">
        <w:rPr>
          <w:rtl/>
        </w:rPr>
        <w:t>بين</w:t>
      </w:r>
      <w:r w:rsidRPr="001E07C5">
        <w:t xml:space="preserve"> </w:t>
      </w:r>
      <w:r w:rsidRPr="001E07C5">
        <w:rPr>
          <w:rtl/>
        </w:rPr>
        <w:t>مقدمي</w:t>
      </w:r>
      <w:r w:rsidRPr="001E07C5">
        <w:t xml:space="preserve"> </w:t>
      </w:r>
      <w:r w:rsidRPr="001E07C5">
        <w:rPr>
          <w:rtl/>
        </w:rPr>
        <w:t>العروض</w:t>
      </w:r>
      <w:r w:rsidRPr="001E07C5">
        <w:t xml:space="preserve"> </w:t>
      </w:r>
      <w:r w:rsidRPr="001E07C5">
        <w:rPr>
          <w:rtl/>
        </w:rPr>
        <w:t>المختلفين</w:t>
      </w:r>
      <w:r w:rsidRPr="001E07C5">
        <w:t xml:space="preserve"> </w:t>
      </w:r>
      <w:r w:rsidRPr="001E07C5">
        <w:rPr>
          <w:rtl/>
        </w:rPr>
        <w:t>في</w:t>
      </w:r>
      <w:r w:rsidRPr="001E07C5">
        <w:t xml:space="preserve"> </w:t>
      </w:r>
      <w:r w:rsidRPr="001E07C5">
        <w:rPr>
          <w:rtl/>
        </w:rPr>
        <w:t>أي</w:t>
      </w:r>
      <w:r w:rsidRPr="001E07C5">
        <w:t xml:space="preserve"> </w:t>
      </w:r>
      <w:r w:rsidRPr="001E07C5">
        <w:rPr>
          <w:rtl/>
        </w:rPr>
        <w:t>تركيبة</w:t>
      </w:r>
      <w:r w:rsidRPr="001E07C5">
        <w:t xml:space="preserve"> </w:t>
      </w:r>
      <w:r w:rsidRPr="001E07C5">
        <w:rPr>
          <w:rtl/>
        </w:rPr>
        <w:t>تراها</w:t>
      </w:r>
      <w:r w:rsidRPr="001E07C5">
        <w:t xml:space="preserve"> </w:t>
      </w:r>
      <w:r w:rsidRPr="001E07C5">
        <w:rPr>
          <w:rtl/>
        </w:rPr>
        <w:t>مناسبة،</w:t>
      </w:r>
      <w:r w:rsidRPr="001E07C5">
        <w:t xml:space="preserve"> </w:t>
      </w:r>
      <w:r w:rsidRPr="001E07C5">
        <w:rPr>
          <w:rtl/>
        </w:rPr>
        <w:t>وف</w:t>
      </w:r>
      <w:r>
        <w:rPr>
          <w:rFonts w:hint="cs"/>
          <w:rtl/>
        </w:rPr>
        <w:t>قاً</w:t>
      </w:r>
      <w:r w:rsidRPr="001E07C5">
        <w:t xml:space="preserve"> </w:t>
      </w:r>
      <w:r w:rsidRPr="001E07C5">
        <w:rPr>
          <w:rtl/>
        </w:rPr>
        <w:t>لتقديرها</w:t>
      </w:r>
      <w:r w:rsidRPr="001E07C5">
        <w:t xml:space="preserve"> </w:t>
      </w:r>
      <w:r w:rsidRPr="001E07C5">
        <w:rPr>
          <w:rtl/>
        </w:rPr>
        <w:t>الخاص</w:t>
      </w:r>
      <w:r w:rsidRPr="001E07C5">
        <w:t>.</w:t>
      </w:r>
    </w:p>
    <w:p w14:paraId="7DEB56A4" w14:textId="77777777" w:rsidR="008B549B" w:rsidRPr="00915273" w:rsidRDefault="008B549B" w:rsidP="008B549B">
      <w:pPr>
        <w:bidi/>
      </w:pPr>
    </w:p>
    <w:p w14:paraId="4867DB12" w14:textId="77777777" w:rsidR="008B549B" w:rsidRDefault="008B549B" w:rsidP="008B549B">
      <w:pPr>
        <w:pStyle w:val="Heading3"/>
        <w:keepNext w:val="0"/>
        <w:spacing w:before="0"/>
        <w:rPr>
          <w:rtl/>
        </w:rPr>
      </w:pPr>
      <w:r w:rsidRPr="009C46FF">
        <w:lastRenderedPageBreak/>
        <w:t xml:space="preserve">The Supplier shall seek written approval from GOAL before </w:t>
      </w:r>
      <w:proofErr w:type="gramStart"/>
      <w:r w:rsidRPr="009C46FF">
        <w:t>entering into</w:t>
      </w:r>
      <w:proofErr w:type="gramEnd"/>
      <w:r w:rsidRPr="009C46FF">
        <w:t xml:space="preserve"> any sub-contracts for the purpose of fulfilling this contract. Full details of the proposed subcontracting company and the nature of their services shall be included in the written request for approval. Written requests for approval must be submitted in accordance with the conditions set out in any subsequent contract.</w:t>
      </w:r>
    </w:p>
    <w:p w14:paraId="534C275E" w14:textId="77777777" w:rsidR="008B549B" w:rsidRPr="002E0216" w:rsidRDefault="008B549B" w:rsidP="008B549B">
      <w:pPr>
        <w:bidi/>
        <w:rPr>
          <w:rFonts w:cs="Arial"/>
        </w:rPr>
      </w:pPr>
      <w:r>
        <w:rPr>
          <w:rFonts w:cs="Arial" w:hint="cs"/>
          <w:rtl/>
        </w:rPr>
        <w:t xml:space="preserve">على </w:t>
      </w:r>
      <w:r w:rsidRPr="006F22B4">
        <w:rPr>
          <w:rFonts w:cs="Arial" w:hint="cs"/>
          <w:rtl/>
        </w:rPr>
        <w:t>المزودين</w:t>
      </w:r>
      <w:r w:rsidRPr="006F22B4">
        <w:rPr>
          <w:rFonts w:cs="Arial"/>
          <w:rtl/>
        </w:rPr>
        <w:t xml:space="preserve"> </w:t>
      </w:r>
      <w:r>
        <w:rPr>
          <w:rFonts w:cs="Arial" w:hint="cs"/>
          <w:rtl/>
        </w:rPr>
        <w:t xml:space="preserve">الحصول على </w:t>
      </w:r>
      <w:r w:rsidRPr="006F22B4">
        <w:rPr>
          <w:rFonts w:cs="Arial"/>
          <w:rtl/>
        </w:rPr>
        <w:t>موافقة خطية من غول قبل ابرام أي عقود فرعية</w:t>
      </w:r>
      <w:r>
        <w:rPr>
          <w:rFonts w:cs="Arial" w:hint="cs"/>
          <w:rtl/>
        </w:rPr>
        <w:t xml:space="preserve"> (</w:t>
      </w:r>
      <w:r w:rsidRPr="006F22B4">
        <w:rPr>
          <w:rFonts w:cs="Arial"/>
          <w:rtl/>
        </w:rPr>
        <w:t>عقود من الباطن</w:t>
      </w:r>
      <w:r>
        <w:rPr>
          <w:rFonts w:cs="Arial" w:hint="cs"/>
          <w:rtl/>
        </w:rPr>
        <w:t>)</w:t>
      </w:r>
      <w:r w:rsidRPr="006F22B4">
        <w:rPr>
          <w:rFonts w:cs="Arial"/>
          <w:rtl/>
        </w:rPr>
        <w:t xml:space="preserve"> بهدف أداء </w:t>
      </w:r>
      <w:r>
        <w:rPr>
          <w:rFonts w:cs="Arial" w:hint="cs"/>
          <w:rtl/>
        </w:rPr>
        <w:t>هذا العقد</w:t>
      </w:r>
      <w:r w:rsidRPr="006F22B4">
        <w:rPr>
          <w:rFonts w:cs="Arial"/>
          <w:rtl/>
        </w:rPr>
        <w:t xml:space="preserve">. </w:t>
      </w:r>
      <w:r>
        <w:rPr>
          <w:rFonts w:cs="Arial" w:hint="cs"/>
          <w:rtl/>
        </w:rPr>
        <w:t xml:space="preserve">ويجب </w:t>
      </w:r>
      <w:r w:rsidRPr="006F22B4">
        <w:rPr>
          <w:rFonts w:cs="Arial"/>
          <w:rtl/>
        </w:rPr>
        <w:t xml:space="preserve">إضافة تفاصيل كاملة عن الشركة </w:t>
      </w:r>
      <w:r>
        <w:rPr>
          <w:rFonts w:cs="Arial" w:hint="cs"/>
          <w:rtl/>
        </w:rPr>
        <w:t>المقترحة</w:t>
      </w:r>
      <w:r w:rsidRPr="006F22B4">
        <w:rPr>
          <w:rFonts w:cs="Arial"/>
          <w:rtl/>
        </w:rPr>
        <w:t xml:space="preserve"> التي تم التعاقد معها فرعيا</w:t>
      </w:r>
      <w:r>
        <w:rPr>
          <w:rFonts w:cs="Arial" w:hint="cs"/>
          <w:rtl/>
        </w:rPr>
        <w:t>ً</w:t>
      </w:r>
      <w:r w:rsidRPr="006F22B4">
        <w:rPr>
          <w:rFonts w:cs="Arial"/>
          <w:rtl/>
        </w:rPr>
        <w:t xml:space="preserve"> وطبيعة خدماتها في الطلب الكتابي من أجل الحصول على الموافقة. </w:t>
      </w:r>
      <w:r>
        <w:rPr>
          <w:rFonts w:cs="Arial" w:hint="cs"/>
          <w:rtl/>
        </w:rPr>
        <w:t>و</w:t>
      </w:r>
      <w:r w:rsidRPr="006F22B4">
        <w:rPr>
          <w:rFonts w:cs="Arial"/>
          <w:rtl/>
        </w:rPr>
        <w:t xml:space="preserve"> يجب </w:t>
      </w:r>
      <w:r>
        <w:rPr>
          <w:rFonts w:cs="Arial" w:hint="cs"/>
          <w:rtl/>
        </w:rPr>
        <w:t xml:space="preserve">تقديم </w:t>
      </w:r>
      <w:r w:rsidRPr="006F22B4">
        <w:rPr>
          <w:rFonts w:cs="Arial"/>
          <w:rtl/>
        </w:rPr>
        <w:t xml:space="preserve">الطلبات الخطية للحصول على الموافقة </w:t>
      </w:r>
      <w:r>
        <w:rPr>
          <w:rFonts w:cs="Arial" w:hint="cs"/>
          <w:rtl/>
        </w:rPr>
        <w:t xml:space="preserve">وفقاً للشروط الواردة في </w:t>
      </w:r>
      <w:r w:rsidRPr="002E0216">
        <w:rPr>
          <w:rFonts w:cs="Arial"/>
          <w:rtl/>
        </w:rPr>
        <w:t>أي عقد لاحق</w:t>
      </w:r>
      <w:r>
        <w:rPr>
          <w:rFonts w:cs="Arial" w:hint="cs"/>
          <w:rtl/>
        </w:rPr>
        <w:t>.</w:t>
      </w:r>
    </w:p>
    <w:p w14:paraId="2B8F1538" w14:textId="77777777" w:rsidR="008B549B" w:rsidRDefault="008B549B" w:rsidP="008B549B">
      <w:pPr>
        <w:pStyle w:val="Heading3"/>
        <w:keepNext w:val="0"/>
        <w:spacing w:before="0"/>
        <w:rPr>
          <w:rtl/>
        </w:rPr>
      </w:pPr>
      <w:r w:rsidRPr="009C46FF">
        <w:t>GOAL reserves the right to refuse any subcontractor that is proposed by the Supplier.</w:t>
      </w:r>
    </w:p>
    <w:p w14:paraId="2B2DD78B" w14:textId="77777777" w:rsidR="008B549B" w:rsidRPr="002E0216" w:rsidRDefault="008B549B" w:rsidP="008B549B">
      <w:pPr>
        <w:jc w:val="right"/>
      </w:pPr>
      <w:r w:rsidRPr="006F22B4">
        <w:rPr>
          <w:rFonts w:cs="Arial"/>
          <w:rtl/>
        </w:rPr>
        <w:t>تحتفظ غول بحقها في رفض أي متعاقد فرعي يقترحه المزود</w:t>
      </w:r>
      <w:r>
        <w:rPr>
          <w:rFonts w:cs="Arial" w:hint="cs"/>
          <w:rtl/>
        </w:rPr>
        <w:t>.</w:t>
      </w:r>
    </w:p>
    <w:p w14:paraId="18B2ACF1" w14:textId="77777777" w:rsidR="008B549B" w:rsidRDefault="008B549B" w:rsidP="008B549B">
      <w:pPr>
        <w:pStyle w:val="Heading3"/>
        <w:keepNext w:val="0"/>
        <w:spacing w:before="0"/>
        <w:rPr>
          <w:rtl/>
        </w:rPr>
      </w:pPr>
      <w:r w:rsidRPr="009C46FF">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19A14AEE" w14:textId="77777777" w:rsidR="008B549B" w:rsidRPr="002E0216" w:rsidRDefault="008B549B" w:rsidP="008B549B">
      <w:pPr>
        <w:jc w:val="right"/>
      </w:pPr>
      <w:r w:rsidRPr="006F22B4">
        <w:rPr>
          <w:rFonts w:cs="Arial"/>
          <w:rtl/>
        </w:rPr>
        <w:t xml:space="preserve">تحتفظ غول بحقها في التفاوض مع المزود الذي قدم المناقصة ذات السعر الأدنى والتي تلبي </w:t>
      </w:r>
      <w:r>
        <w:rPr>
          <w:rFonts w:cs="Arial" w:hint="cs"/>
          <w:rtl/>
        </w:rPr>
        <w:t>الشروط</w:t>
      </w:r>
      <w:r w:rsidRPr="006F22B4">
        <w:rPr>
          <w:rFonts w:cs="Arial"/>
          <w:rtl/>
        </w:rPr>
        <w:t xml:space="preserve"> </w:t>
      </w:r>
      <w:r>
        <w:rPr>
          <w:rFonts w:cs="Arial" w:hint="cs"/>
          <w:rtl/>
        </w:rPr>
        <w:t>الفنية</w:t>
      </w:r>
      <w:r w:rsidRPr="006F22B4">
        <w:rPr>
          <w:rFonts w:cs="Arial"/>
          <w:rtl/>
        </w:rPr>
        <w:t xml:space="preserve"> بالكامل، بهدف </w:t>
      </w:r>
      <w:r>
        <w:rPr>
          <w:rFonts w:cs="Arial" w:hint="cs"/>
          <w:rtl/>
        </w:rPr>
        <w:t>إ</w:t>
      </w:r>
      <w:r w:rsidRPr="006F22B4">
        <w:rPr>
          <w:rFonts w:cs="Arial"/>
          <w:rtl/>
        </w:rPr>
        <w:t xml:space="preserve">حداث تعديلات على المناقصة لتعزيزها من النواحي </w:t>
      </w:r>
      <w:r>
        <w:rPr>
          <w:rFonts w:cs="Arial" w:hint="cs"/>
          <w:rtl/>
        </w:rPr>
        <w:t>الفنية</w:t>
      </w:r>
      <w:r w:rsidRPr="006F22B4">
        <w:rPr>
          <w:rFonts w:cs="Arial"/>
          <w:rtl/>
        </w:rPr>
        <w:t xml:space="preserve"> و </w:t>
      </w:r>
      <w:r>
        <w:rPr>
          <w:rFonts w:cs="Arial" w:hint="cs"/>
          <w:rtl/>
        </w:rPr>
        <w:t>/</w:t>
      </w:r>
      <w:r w:rsidRPr="006F22B4">
        <w:rPr>
          <w:rFonts w:cs="Arial"/>
          <w:rtl/>
        </w:rPr>
        <w:t xml:space="preserve"> أو لتقليل السعر</w:t>
      </w:r>
      <w:r>
        <w:rPr>
          <w:rFonts w:cs="Arial" w:hint="cs"/>
          <w:rtl/>
        </w:rPr>
        <w:t>.</w:t>
      </w:r>
    </w:p>
    <w:p w14:paraId="5BC45AD6" w14:textId="77777777" w:rsidR="008B549B" w:rsidRDefault="008B549B" w:rsidP="008B549B">
      <w:pPr>
        <w:pStyle w:val="Heading3"/>
        <w:keepNext w:val="0"/>
        <w:spacing w:before="0"/>
        <w:rPr>
          <w:rtl/>
        </w:rPr>
      </w:pPr>
      <w:r w:rsidRPr="009C46FF">
        <w:t xml:space="preserve">Information supplied by respondents will be treated as contractually binding.  However, GOAL reserves the right to seek clarification or verification of any such information. </w:t>
      </w:r>
    </w:p>
    <w:p w14:paraId="16DD9D6F" w14:textId="77777777" w:rsidR="008B549B" w:rsidRPr="002E0216" w:rsidRDefault="008B549B" w:rsidP="008B549B">
      <w:pPr>
        <w:jc w:val="right"/>
      </w:pPr>
      <w:r w:rsidRPr="006F22B4">
        <w:rPr>
          <w:rFonts w:cs="Arial"/>
          <w:rtl/>
        </w:rPr>
        <w:t>سيتم التعامل مع المعلومات التي يقدمها الم</w:t>
      </w:r>
      <w:r>
        <w:rPr>
          <w:rFonts w:cs="Arial" w:hint="cs"/>
          <w:rtl/>
        </w:rPr>
        <w:t>ستجيبون</w:t>
      </w:r>
      <w:r w:rsidRPr="006F22B4">
        <w:rPr>
          <w:rFonts w:cs="Arial"/>
          <w:rtl/>
        </w:rPr>
        <w:t xml:space="preserve"> على أنها ملزمة من الناحية التعاقدية. ولكن تحتفظ غول بحقها في طلب التوضيح أو التحقق من هذه المعلومات</w:t>
      </w:r>
      <w:r>
        <w:rPr>
          <w:rFonts w:cs="Arial" w:hint="cs"/>
          <w:rtl/>
        </w:rPr>
        <w:t>.</w:t>
      </w:r>
    </w:p>
    <w:p w14:paraId="4EED6F0F" w14:textId="77777777" w:rsidR="008B549B" w:rsidRDefault="008B549B" w:rsidP="008B549B">
      <w:pPr>
        <w:pStyle w:val="Heading3"/>
        <w:keepNext w:val="0"/>
        <w:spacing w:before="0"/>
        <w:rPr>
          <w:rtl/>
        </w:rPr>
      </w:pPr>
      <w:r w:rsidRPr="009C46FF">
        <w:t>GOAL reserves the right to terminate this competition at any stage.</w:t>
      </w:r>
    </w:p>
    <w:p w14:paraId="05CA7416" w14:textId="77777777" w:rsidR="008B549B" w:rsidRPr="003176AD" w:rsidRDefault="008B549B" w:rsidP="008B549B">
      <w:pPr>
        <w:jc w:val="right"/>
      </w:pPr>
      <w:r w:rsidRPr="006F22B4">
        <w:rPr>
          <w:rFonts w:cs="Arial"/>
          <w:rtl/>
        </w:rPr>
        <w:t xml:space="preserve">تحتفظ غول بحقها في انهاء </w:t>
      </w:r>
      <w:r>
        <w:rPr>
          <w:rFonts w:cs="Arial" w:hint="cs"/>
          <w:rtl/>
        </w:rPr>
        <w:t>هذه المنافسة</w:t>
      </w:r>
      <w:r w:rsidRPr="006F22B4">
        <w:rPr>
          <w:rFonts w:cs="Arial"/>
          <w:rtl/>
        </w:rPr>
        <w:t xml:space="preserve"> في أي مرحلة</w:t>
      </w:r>
      <w:r>
        <w:rPr>
          <w:rFonts w:cs="Arial" w:hint="cs"/>
          <w:rtl/>
        </w:rPr>
        <w:t>.</w:t>
      </w:r>
    </w:p>
    <w:p w14:paraId="42D4171B" w14:textId="77777777" w:rsidR="008B549B" w:rsidRDefault="008B549B" w:rsidP="008B549B">
      <w:pPr>
        <w:pStyle w:val="Heading3"/>
        <w:keepNext w:val="0"/>
        <w:spacing w:before="0"/>
        <w:rPr>
          <w:rtl/>
        </w:rPr>
      </w:pPr>
      <w:r w:rsidRPr="009C46FF">
        <w:t xml:space="preserve">Unsuccessful tenderers will be notified.  </w:t>
      </w:r>
    </w:p>
    <w:p w14:paraId="5D87399A" w14:textId="77777777" w:rsidR="008B549B" w:rsidRPr="003176AD" w:rsidRDefault="008B549B" w:rsidP="008B549B">
      <w:pPr>
        <w:jc w:val="right"/>
      </w:pPr>
      <w:r w:rsidRPr="006F22B4">
        <w:rPr>
          <w:rFonts w:cs="Arial"/>
          <w:rtl/>
        </w:rPr>
        <w:t xml:space="preserve">سيتم ابلاغ </w:t>
      </w:r>
      <w:r>
        <w:rPr>
          <w:rFonts w:cs="Arial" w:hint="cs"/>
          <w:rtl/>
        </w:rPr>
        <w:t xml:space="preserve">مقدمي المناقصات </w:t>
      </w:r>
      <w:r w:rsidRPr="006F22B4">
        <w:rPr>
          <w:rFonts w:cs="Arial"/>
          <w:rtl/>
        </w:rPr>
        <w:t>غير الفائزين</w:t>
      </w:r>
      <w:r>
        <w:rPr>
          <w:rFonts w:cs="Arial" w:hint="cs"/>
          <w:rtl/>
        </w:rPr>
        <w:t>.</w:t>
      </w:r>
    </w:p>
    <w:p w14:paraId="27B9BE23" w14:textId="77777777" w:rsidR="008B549B" w:rsidRDefault="008B549B" w:rsidP="008B549B">
      <w:pPr>
        <w:pStyle w:val="Heading3"/>
        <w:spacing w:before="0"/>
        <w:rPr>
          <w:rFonts w:eastAsia="Arial Unicode MS"/>
          <w:rtl/>
        </w:rPr>
      </w:pPr>
      <w:r w:rsidRPr="009C46FF">
        <w:t>GOAL’</w:t>
      </w:r>
      <w:r w:rsidRPr="009C46FF">
        <w:rPr>
          <w:rFonts w:eastAsia="Arial Unicode MS"/>
        </w:rPr>
        <w:t>s standard payment terms are by bank transfer within 30 days after satisfactory implementation and receipt of documents in order. Satisfactory implementation is decided solely by GOAL.</w:t>
      </w:r>
    </w:p>
    <w:p w14:paraId="1BBFFB7D" w14:textId="77777777" w:rsidR="008B549B" w:rsidRPr="003176AD" w:rsidRDefault="008B549B" w:rsidP="008B549B">
      <w:pPr>
        <w:bidi/>
      </w:pPr>
      <w:r w:rsidRPr="004D4D90">
        <w:rPr>
          <w:rtl/>
        </w:rPr>
        <w:t>شروط</w:t>
      </w:r>
      <w:r w:rsidRPr="004D4D90">
        <w:t xml:space="preserve"> </w:t>
      </w:r>
      <w:r w:rsidRPr="004D4D90">
        <w:rPr>
          <w:rtl/>
        </w:rPr>
        <w:t>الدفع</w:t>
      </w:r>
      <w:r w:rsidRPr="004D4D90">
        <w:t xml:space="preserve"> </w:t>
      </w:r>
      <w:r w:rsidRPr="004D4D90">
        <w:rPr>
          <w:rtl/>
        </w:rPr>
        <w:t>القياسية</w:t>
      </w:r>
      <w:r w:rsidRPr="004D4D90">
        <w:t xml:space="preserve"> </w:t>
      </w:r>
      <w:r w:rsidRPr="004D4D90">
        <w:rPr>
          <w:rtl/>
        </w:rPr>
        <w:t>ل</w:t>
      </w:r>
      <w:r>
        <w:rPr>
          <w:rFonts w:hint="cs"/>
          <w:rtl/>
        </w:rPr>
        <w:t xml:space="preserve">غول </w:t>
      </w:r>
      <w:r w:rsidRPr="004D4D90">
        <w:rPr>
          <w:rtl/>
        </w:rPr>
        <w:t>هي</w:t>
      </w:r>
      <w:r w:rsidRPr="004D4D90">
        <w:t xml:space="preserve"> </w:t>
      </w:r>
      <w:r w:rsidRPr="004D4D90">
        <w:rPr>
          <w:rtl/>
        </w:rPr>
        <w:t>عن</w:t>
      </w:r>
      <w:r w:rsidRPr="004D4D90">
        <w:t xml:space="preserve"> </w:t>
      </w:r>
      <w:r w:rsidRPr="004D4D90">
        <w:rPr>
          <w:rtl/>
        </w:rPr>
        <w:t>طريق</w:t>
      </w:r>
      <w:r w:rsidRPr="004D4D90">
        <w:t xml:space="preserve"> </w:t>
      </w:r>
      <w:r w:rsidRPr="004D4D90">
        <w:rPr>
          <w:rtl/>
        </w:rPr>
        <w:t>التحويل</w:t>
      </w:r>
      <w:r w:rsidRPr="004D4D90">
        <w:t xml:space="preserve"> </w:t>
      </w:r>
      <w:r w:rsidRPr="004D4D90">
        <w:rPr>
          <w:rtl/>
        </w:rPr>
        <w:t>المصرفي</w:t>
      </w:r>
      <w:r w:rsidRPr="004D4D90">
        <w:t xml:space="preserve"> </w:t>
      </w:r>
      <w:r w:rsidRPr="004D4D90">
        <w:rPr>
          <w:rtl/>
        </w:rPr>
        <w:t>في</w:t>
      </w:r>
      <w:r w:rsidRPr="004D4D90">
        <w:t xml:space="preserve"> </w:t>
      </w:r>
      <w:r w:rsidRPr="004D4D90">
        <w:rPr>
          <w:rtl/>
        </w:rPr>
        <w:t>غضون</w:t>
      </w:r>
      <w:r w:rsidRPr="004D4D90">
        <w:t xml:space="preserve"> 30 </w:t>
      </w:r>
      <w:r w:rsidRPr="004D4D90">
        <w:rPr>
          <w:rtl/>
        </w:rPr>
        <w:t>يو</w:t>
      </w:r>
      <w:r>
        <w:rPr>
          <w:rFonts w:hint="cs"/>
          <w:rtl/>
        </w:rPr>
        <w:t>ماً</w:t>
      </w:r>
      <w:r w:rsidRPr="004D4D90">
        <w:t xml:space="preserve"> </w:t>
      </w:r>
      <w:r w:rsidRPr="004D4D90">
        <w:rPr>
          <w:rtl/>
        </w:rPr>
        <w:t>بعد</w:t>
      </w:r>
      <w:r w:rsidRPr="004D4D90">
        <w:t xml:space="preserve"> </w:t>
      </w:r>
      <w:r w:rsidRPr="004D4D90">
        <w:rPr>
          <w:rtl/>
        </w:rPr>
        <w:t>التنفيذ</w:t>
      </w:r>
      <w:r w:rsidRPr="004D4D90">
        <w:t xml:space="preserve"> </w:t>
      </w:r>
      <w:r w:rsidRPr="004D4D90">
        <w:rPr>
          <w:rtl/>
        </w:rPr>
        <w:t>المرضي</w:t>
      </w:r>
      <w:r w:rsidRPr="004D4D90">
        <w:t xml:space="preserve"> </w:t>
      </w:r>
      <w:r w:rsidRPr="004D4D90">
        <w:rPr>
          <w:rtl/>
        </w:rPr>
        <w:t>واستلام</w:t>
      </w:r>
      <w:r w:rsidRPr="004D4D90">
        <w:t xml:space="preserve"> </w:t>
      </w:r>
      <w:r w:rsidRPr="004D4D90">
        <w:rPr>
          <w:rtl/>
        </w:rPr>
        <w:t>الوثائق</w:t>
      </w:r>
      <w:r w:rsidRPr="004D4D90">
        <w:t xml:space="preserve"> </w:t>
      </w:r>
      <w:r w:rsidRPr="004D4D90">
        <w:rPr>
          <w:rtl/>
        </w:rPr>
        <w:t>بالترتيب</w:t>
      </w:r>
      <w:r>
        <w:rPr>
          <w:rFonts w:hint="cs"/>
          <w:rtl/>
        </w:rPr>
        <w:t xml:space="preserve">. </w:t>
      </w:r>
      <w:r w:rsidRPr="004D4D90">
        <w:t xml:space="preserve"> </w:t>
      </w:r>
      <w:r w:rsidRPr="004D4D90">
        <w:rPr>
          <w:rtl/>
        </w:rPr>
        <w:t>و</w:t>
      </w:r>
      <w:r>
        <w:rPr>
          <w:rFonts w:hint="cs"/>
          <w:rtl/>
        </w:rPr>
        <w:t>ت</w:t>
      </w:r>
      <w:r w:rsidRPr="004D4D90">
        <w:rPr>
          <w:rtl/>
        </w:rPr>
        <w:t>قرر</w:t>
      </w:r>
      <w:r w:rsidRPr="004D4D90">
        <w:t xml:space="preserve"> </w:t>
      </w:r>
      <w:r>
        <w:rPr>
          <w:rFonts w:hint="cs"/>
          <w:rtl/>
          <w:lang w:bidi="ar-SY"/>
        </w:rPr>
        <w:t xml:space="preserve">غول </w:t>
      </w:r>
      <w:r w:rsidRPr="004D4D90">
        <w:rPr>
          <w:rtl/>
        </w:rPr>
        <w:t>وح</w:t>
      </w:r>
      <w:r>
        <w:rPr>
          <w:rFonts w:hint="cs"/>
          <w:rtl/>
        </w:rPr>
        <w:t xml:space="preserve">دها </w:t>
      </w:r>
      <w:r>
        <w:rPr>
          <w:rFonts w:hint="cs"/>
          <w:rtl/>
          <w:lang w:val="en-GB" w:bidi="ar-SY"/>
        </w:rPr>
        <w:t xml:space="preserve">ما </w:t>
      </w:r>
      <w:r>
        <w:rPr>
          <w:rFonts w:hint="cs"/>
          <w:rtl/>
        </w:rPr>
        <w:t>إذا كان</w:t>
      </w:r>
      <w:r w:rsidRPr="004D4D90">
        <w:t xml:space="preserve"> </w:t>
      </w:r>
      <w:r w:rsidRPr="004D4D90">
        <w:rPr>
          <w:rtl/>
        </w:rPr>
        <w:t>التنفيذ</w:t>
      </w:r>
      <w:r w:rsidRPr="004D4D90">
        <w:t xml:space="preserve"> </w:t>
      </w:r>
      <w:r>
        <w:rPr>
          <w:rFonts w:hint="cs"/>
          <w:rtl/>
        </w:rPr>
        <w:t>مرضياً</w:t>
      </w:r>
      <w:r w:rsidRPr="004D4D90">
        <w:t>.</w:t>
      </w:r>
    </w:p>
    <w:p w14:paraId="2F1FBBC9" w14:textId="77777777" w:rsidR="008B549B" w:rsidRDefault="008B549B" w:rsidP="008B549B">
      <w:pPr>
        <w:pStyle w:val="Heading3"/>
        <w:keepNext w:val="0"/>
        <w:spacing w:before="0"/>
        <w:rPr>
          <w:rFonts w:eastAsia="Arial Unicode MS"/>
          <w:rtl/>
        </w:rPr>
      </w:pPr>
      <w:r w:rsidRPr="009C46FF">
        <w:rPr>
          <w:rFonts w:eastAsia="Arial Unicode MS"/>
        </w:rPr>
        <w:t>This document is not construed in any way as an offer to contract.</w:t>
      </w:r>
    </w:p>
    <w:p w14:paraId="6F73CB88" w14:textId="77777777" w:rsidR="008B549B" w:rsidRPr="00524F80" w:rsidRDefault="008B549B" w:rsidP="008B549B">
      <w:pPr>
        <w:bidi/>
      </w:pPr>
      <w:r w:rsidRPr="00C9441C">
        <w:rPr>
          <w:rtl/>
        </w:rPr>
        <w:t>لا</w:t>
      </w:r>
      <w:r w:rsidRPr="00C9441C">
        <w:t xml:space="preserve"> </w:t>
      </w:r>
      <w:r w:rsidRPr="00C9441C">
        <w:rPr>
          <w:rtl/>
        </w:rPr>
        <w:t>يتم</w:t>
      </w:r>
      <w:r w:rsidRPr="00C9441C">
        <w:t xml:space="preserve"> </w:t>
      </w:r>
      <w:r w:rsidRPr="00C9441C">
        <w:rPr>
          <w:rtl/>
        </w:rPr>
        <w:t>تفسير</w:t>
      </w:r>
      <w:r w:rsidRPr="00C9441C">
        <w:t xml:space="preserve"> </w:t>
      </w:r>
      <w:r w:rsidRPr="00C9441C">
        <w:rPr>
          <w:rtl/>
        </w:rPr>
        <w:t>هذه</w:t>
      </w:r>
      <w:r w:rsidRPr="00C9441C">
        <w:t xml:space="preserve"> </w:t>
      </w:r>
      <w:r w:rsidRPr="00C9441C">
        <w:rPr>
          <w:rtl/>
        </w:rPr>
        <w:t>الوثيقة</w:t>
      </w:r>
      <w:r w:rsidRPr="00C9441C">
        <w:t xml:space="preserve"> </w:t>
      </w:r>
      <w:r w:rsidRPr="00C9441C">
        <w:rPr>
          <w:rtl/>
        </w:rPr>
        <w:t>بأي</w:t>
      </w:r>
      <w:r w:rsidRPr="00C9441C">
        <w:t xml:space="preserve"> </w:t>
      </w:r>
      <w:r w:rsidRPr="00C9441C">
        <w:rPr>
          <w:rtl/>
        </w:rPr>
        <w:t>شكل</w:t>
      </w:r>
      <w:r w:rsidRPr="00C9441C">
        <w:t xml:space="preserve"> </w:t>
      </w:r>
      <w:r w:rsidRPr="00C9441C">
        <w:rPr>
          <w:rtl/>
        </w:rPr>
        <w:t>من</w:t>
      </w:r>
      <w:r w:rsidRPr="00C9441C">
        <w:t xml:space="preserve"> </w:t>
      </w:r>
      <w:r w:rsidRPr="00C9441C">
        <w:rPr>
          <w:rtl/>
        </w:rPr>
        <w:t>الأشكال</w:t>
      </w:r>
      <w:r w:rsidRPr="00C9441C">
        <w:t xml:space="preserve"> </w:t>
      </w:r>
      <w:r w:rsidRPr="00C9441C">
        <w:rPr>
          <w:rtl/>
        </w:rPr>
        <w:t>على</w:t>
      </w:r>
      <w:r w:rsidRPr="00C9441C">
        <w:t xml:space="preserve"> </w:t>
      </w:r>
      <w:r w:rsidRPr="00C9441C">
        <w:rPr>
          <w:rtl/>
        </w:rPr>
        <w:t>أنها</w:t>
      </w:r>
      <w:r w:rsidRPr="00C9441C">
        <w:t xml:space="preserve"> </w:t>
      </w:r>
      <w:r w:rsidRPr="00C9441C">
        <w:rPr>
          <w:rtl/>
        </w:rPr>
        <w:t>عرض</w:t>
      </w:r>
      <w:r w:rsidRPr="00C9441C">
        <w:t xml:space="preserve"> </w:t>
      </w:r>
      <w:r w:rsidRPr="00C9441C">
        <w:rPr>
          <w:rtl/>
        </w:rPr>
        <w:t>للتعاقد</w:t>
      </w:r>
      <w:r w:rsidRPr="00C9441C">
        <w:t>.</w:t>
      </w:r>
    </w:p>
    <w:p w14:paraId="4854257B" w14:textId="77777777" w:rsidR="008B549B" w:rsidRDefault="008B549B" w:rsidP="008B549B">
      <w:pPr>
        <w:pStyle w:val="Heading3"/>
        <w:spacing w:before="0"/>
        <w:rPr>
          <w:rtl/>
          <w:lang w:val="en-GB"/>
        </w:rPr>
      </w:pPr>
      <w:r w:rsidRPr="009C46FF">
        <w:t xml:space="preserve">GOAL and all contracted suppliers must act in all its procurement and other activities in full compliance with donor </w:t>
      </w:r>
      <w:r w:rsidRPr="009C46FF">
        <w:rPr>
          <w:color w:val="auto"/>
        </w:rPr>
        <w:t xml:space="preserve">requirements. </w:t>
      </w:r>
      <w:r w:rsidRPr="009C46FF">
        <w:t xml:space="preserve">Any </w:t>
      </w:r>
      <w:r w:rsidRPr="009C46FF">
        <w:rPr>
          <w:lang w:val="en-GB"/>
        </w:rPr>
        <w:t xml:space="preserve">contract(s) that arise from this EOI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EOI assumes Service Provider acceptance of these conditions. </w:t>
      </w:r>
    </w:p>
    <w:p w14:paraId="5F2EA9F0" w14:textId="77777777" w:rsidR="008B549B" w:rsidRPr="004059DF" w:rsidRDefault="008B549B" w:rsidP="008B549B">
      <w:pPr>
        <w:bidi/>
        <w:ind w:right="450"/>
        <w:rPr>
          <w:lang w:val="en-GB"/>
        </w:rPr>
      </w:pPr>
      <w:r w:rsidRPr="003D63D1">
        <w:rPr>
          <w:rFonts w:cs="Arial"/>
          <w:rtl/>
          <w:lang w:val="en-GB"/>
        </w:rPr>
        <w:t xml:space="preserve">يجب على كل من غول وجميع المزودين المتعاقدين معها أن يعملوا في كل عمليات الشراء الخاصة </w:t>
      </w:r>
      <w:r>
        <w:rPr>
          <w:rFonts w:cs="Arial" w:hint="cs"/>
          <w:rtl/>
          <w:lang w:val="en-GB"/>
        </w:rPr>
        <w:t>بغول</w:t>
      </w:r>
      <w:r w:rsidRPr="003D63D1">
        <w:rPr>
          <w:rFonts w:cs="Arial"/>
          <w:rtl/>
          <w:lang w:val="en-GB"/>
        </w:rPr>
        <w:t xml:space="preserve"> وفي النشاطات الأخرى وفق</w:t>
      </w:r>
      <w:r>
        <w:rPr>
          <w:rFonts w:cs="Arial" w:hint="cs"/>
          <w:rtl/>
          <w:lang w:val="en-GB"/>
        </w:rPr>
        <w:t xml:space="preserve">اً </w:t>
      </w:r>
      <w:r w:rsidRPr="003D63D1">
        <w:rPr>
          <w:rFonts w:cs="Arial"/>
          <w:rtl/>
          <w:lang w:val="en-GB"/>
        </w:rPr>
        <w:t>ل</w:t>
      </w:r>
      <w:r>
        <w:rPr>
          <w:rFonts w:cs="Arial" w:hint="cs"/>
          <w:rtl/>
          <w:lang w:val="en-GB"/>
        </w:rPr>
        <w:t>متطلبات ا</w:t>
      </w:r>
      <w:r w:rsidRPr="003D63D1">
        <w:rPr>
          <w:rFonts w:cs="Arial"/>
          <w:rtl/>
          <w:lang w:val="en-GB"/>
        </w:rPr>
        <w:t xml:space="preserve">لمانح. قد يتم تمويل أي عقد </w:t>
      </w:r>
      <w:r>
        <w:rPr>
          <w:rFonts w:cs="Arial" w:hint="cs"/>
          <w:rtl/>
          <w:lang w:val="en-GB"/>
        </w:rPr>
        <w:t>/</w:t>
      </w:r>
      <w:r w:rsidRPr="003D63D1">
        <w:rPr>
          <w:rFonts w:cs="Arial"/>
          <w:rtl/>
          <w:lang w:val="en-GB"/>
        </w:rPr>
        <w:t xml:space="preserve">عقود تنشأ عن </w:t>
      </w:r>
      <w:r>
        <w:rPr>
          <w:rFonts w:cs="Arial" w:hint="cs"/>
          <w:rtl/>
          <w:lang w:val="en-GB"/>
        </w:rPr>
        <w:t xml:space="preserve">وثيقة إبداء الاهتمام هذه </w:t>
      </w:r>
      <w:r w:rsidRPr="003D63D1">
        <w:rPr>
          <w:rFonts w:cs="Arial"/>
          <w:rtl/>
          <w:lang w:val="en-GB"/>
        </w:rPr>
        <w:t>من قبل عدة مانحين</w:t>
      </w:r>
      <w:r>
        <w:rPr>
          <w:rFonts w:cs="Arial" w:hint="cs"/>
          <w:rtl/>
          <w:lang w:val="en-GB"/>
        </w:rPr>
        <w:t>،</w:t>
      </w:r>
      <w:r w:rsidRPr="003D63D1">
        <w:rPr>
          <w:rFonts w:cs="Arial"/>
          <w:rtl/>
          <w:lang w:val="en-GB"/>
        </w:rPr>
        <w:t xml:space="preserve"> و</w:t>
      </w:r>
      <w:r>
        <w:rPr>
          <w:rFonts w:cs="Arial" w:hint="cs"/>
          <w:rtl/>
          <w:lang w:val="en-GB"/>
        </w:rPr>
        <w:t>لهؤلاء المانحين</w:t>
      </w:r>
      <w:r w:rsidRPr="003D63D1">
        <w:rPr>
          <w:rFonts w:cs="Arial"/>
          <w:rtl/>
          <w:lang w:val="en-GB"/>
        </w:rPr>
        <w:t xml:space="preserve"> أو</w:t>
      </w:r>
      <w:r>
        <w:rPr>
          <w:rFonts w:cs="Arial" w:hint="cs"/>
          <w:rtl/>
          <w:lang w:val="en-GB"/>
        </w:rPr>
        <w:t>/</w:t>
      </w:r>
      <w:r w:rsidRPr="003D63D1">
        <w:rPr>
          <w:rFonts w:cs="Arial"/>
          <w:rtl/>
          <w:lang w:val="en-GB"/>
        </w:rPr>
        <w:t xml:space="preserve"> </w:t>
      </w:r>
      <w:r w:rsidRPr="003D63D1">
        <w:rPr>
          <w:rFonts w:cs="Arial" w:hint="cs"/>
          <w:rtl/>
          <w:lang w:val="en-GB"/>
        </w:rPr>
        <w:t xml:space="preserve">وكلائهم </w:t>
      </w:r>
      <w:r w:rsidRPr="003D63D1">
        <w:rPr>
          <w:rFonts w:cs="Arial"/>
          <w:rtl/>
          <w:lang w:val="en-GB"/>
        </w:rPr>
        <w:t xml:space="preserve">الحق في الوصول الى غول و </w:t>
      </w:r>
      <w:r>
        <w:rPr>
          <w:rFonts w:cs="Arial" w:hint="cs"/>
          <w:rtl/>
          <w:lang w:val="en-GB"/>
        </w:rPr>
        <w:t>/</w:t>
      </w:r>
      <w:r w:rsidRPr="003D63D1">
        <w:rPr>
          <w:rFonts w:cs="Arial"/>
          <w:rtl/>
          <w:lang w:val="en-GB"/>
        </w:rPr>
        <w:t xml:space="preserve"> أو أيا</w:t>
      </w:r>
      <w:r>
        <w:rPr>
          <w:rFonts w:cs="Arial" w:hint="cs"/>
          <w:rtl/>
          <w:lang w:val="en-GB"/>
        </w:rPr>
        <w:t>ً</w:t>
      </w:r>
      <w:r w:rsidRPr="003D63D1">
        <w:rPr>
          <w:rFonts w:cs="Arial"/>
          <w:rtl/>
          <w:lang w:val="en-GB"/>
        </w:rPr>
        <w:t xml:space="preserve"> من مزوديها </w:t>
      </w:r>
      <w:r>
        <w:rPr>
          <w:rFonts w:cs="Arial" w:hint="cs"/>
          <w:rtl/>
          <w:lang w:val="en-GB"/>
        </w:rPr>
        <w:t xml:space="preserve">أو المتعاقدين معها </w:t>
      </w:r>
      <w:r w:rsidRPr="003D63D1">
        <w:rPr>
          <w:rFonts w:cs="Arial"/>
          <w:rtl/>
          <w:lang w:val="en-GB"/>
        </w:rPr>
        <w:t>ل</w:t>
      </w:r>
      <w:r>
        <w:rPr>
          <w:rFonts w:cs="Arial" w:hint="cs"/>
          <w:rtl/>
          <w:lang w:val="en-GB"/>
        </w:rPr>
        <w:t>غايات التدقيق</w:t>
      </w:r>
      <w:r w:rsidRPr="003D63D1">
        <w:rPr>
          <w:rFonts w:cs="Arial"/>
          <w:rtl/>
          <w:lang w:val="en-GB"/>
        </w:rPr>
        <w:t xml:space="preserve">. قد يكون لدى </w:t>
      </w:r>
      <w:r w:rsidRPr="003D63D1">
        <w:rPr>
          <w:rFonts w:cs="Arial" w:hint="cs"/>
          <w:rtl/>
          <w:lang w:val="en-GB"/>
        </w:rPr>
        <w:t>أولئ</w:t>
      </w:r>
      <w:r w:rsidRPr="003D63D1">
        <w:rPr>
          <w:rFonts w:cs="Arial"/>
          <w:rtl/>
          <w:lang w:val="en-GB"/>
        </w:rPr>
        <w:t xml:space="preserve">ك المانحين </w:t>
      </w:r>
      <w:r w:rsidRPr="003D63D1">
        <w:rPr>
          <w:rFonts w:cs="Arial" w:hint="cs"/>
          <w:rtl/>
          <w:lang w:val="en-GB"/>
        </w:rPr>
        <w:t>أيضا</w:t>
      </w:r>
      <w:r>
        <w:rPr>
          <w:rFonts w:cs="Arial" w:hint="cs"/>
          <w:rtl/>
          <w:lang w:val="en-GB"/>
        </w:rPr>
        <w:t>ً</w:t>
      </w:r>
      <w:r w:rsidRPr="003D63D1">
        <w:rPr>
          <w:rFonts w:cs="Arial" w:hint="cs"/>
          <w:rtl/>
          <w:lang w:val="en-GB"/>
        </w:rPr>
        <w:t xml:space="preserve"> قوانين</w:t>
      </w:r>
      <w:r w:rsidRPr="003D63D1">
        <w:rPr>
          <w:rFonts w:cs="Arial"/>
          <w:rtl/>
          <w:lang w:val="en-GB"/>
        </w:rPr>
        <w:t xml:space="preserve"> أخرى من غير الممكن ذكرها جميعها هنا. </w:t>
      </w:r>
      <w:r>
        <w:rPr>
          <w:rFonts w:cs="Arial" w:hint="cs"/>
          <w:rtl/>
          <w:lang w:val="en-GB" w:bidi="ar-SY"/>
        </w:rPr>
        <w:t>ويعتبر</w:t>
      </w:r>
      <w:r w:rsidRPr="003D63D1">
        <w:rPr>
          <w:rFonts w:cs="Arial"/>
          <w:rtl/>
          <w:lang w:val="en-GB"/>
        </w:rPr>
        <w:t xml:space="preserve"> تقديم العرض</w:t>
      </w:r>
      <w:r>
        <w:rPr>
          <w:rFonts w:cs="Arial" w:hint="cs"/>
          <w:rtl/>
          <w:lang w:val="en-GB" w:bidi="ar-SY"/>
        </w:rPr>
        <w:t xml:space="preserve"> بموجب وثيقة إبداء الاهتمام هذه</w:t>
      </w:r>
      <w:r w:rsidRPr="003D63D1">
        <w:rPr>
          <w:rFonts w:cs="Arial"/>
          <w:rtl/>
          <w:lang w:val="en-GB"/>
        </w:rPr>
        <w:t xml:space="preserve"> </w:t>
      </w:r>
      <w:r>
        <w:rPr>
          <w:rFonts w:cs="Arial" w:hint="cs"/>
          <w:rtl/>
          <w:lang w:val="en-GB"/>
        </w:rPr>
        <w:t>يعتبر بمثابة قبول من طرف مقدم الخدمة لهذه الشروط.</w:t>
      </w:r>
    </w:p>
    <w:p w14:paraId="1C3A3641" w14:textId="77777777" w:rsidR="008B549B" w:rsidRDefault="008B549B" w:rsidP="008B549B">
      <w:pPr>
        <w:pStyle w:val="Heading3"/>
        <w:spacing w:before="0"/>
      </w:pPr>
      <w:r>
        <w:lastRenderedPageBreak/>
        <w:t>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02AF034F" w14:textId="08FED313" w:rsidR="005A7FD0" w:rsidRPr="00FC108C" w:rsidRDefault="008B549B" w:rsidP="00FC108C">
      <w:pPr>
        <w:bidi/>
        <w:ind w:right="630"/>
        <w:rPr>
          <w:rFonts w:cs="Arial"/>
        </w:rPr>
      </w:pPr>
      <w:r w:rsidRPr="003D63D1">
        <w:rPr>
          <w:rFonts w:cs="Arial"/>
          <w:rtl/>
        </w:rPr>
        <w:t xml:space="preserve">لا تدخل غول بأي صفقات أو تعاملات مع أي مجموعة إرهابية أو أي فرد أو </w:t>
      </w:r>
      <w:r>
        <w:rPr>
          <w:rFonts w:cs="Arial" w:hint="cs"/>
          <w:rtl/>
        </w:rPr>
        <w:t>كيان</w:t>
      </w:r>
      <w:r w:rsidRPr="003D63D1">
        <w:rPr>
          <w:rFonts w:cs="Arial"/>
          <w:rtl/>
        </w:rPr>
        <w:t xml:space="preserve"> متورط</w:t>
      </w:r>
      <w:r>
        <w:rPr>
          <w:rFonts w:cs="Arial" w:hint="cs"/>
          <w:rtl/>
          <w:lang w:val="en-GB" w:bidi="ar-SY"/>
        </w:rPr>
        <w:t>ين</w:t>
      </w:r>
      <w:r w:rsidRPr="003D63D1">
        <w:rPr>
          <w:rFonts w:cs="Arial"/>
          <w:rtl/>
        </w:rPr>
        <w:t xml:space="preserve"> في أو مرتبط</w:t>
      </w:r>
      <w:r>
        <w:rPr>
          <w:rFonts w:cs="Arial" w:hint="cs"/>
          <w:rtl/>
        </w:rPr>
        <w:t xml:space="preserve">ين </w:t>
      </w:r>
      <w:r w:rsidRPr="003D63D1">
        <w:rPr>
          <w:rFonts w:cs="Arial"/>
          <w:rtl/>
        </w:rPr>
        <w:t>بالإرهاب</w:t>
      </w:r>
      <w:r>
        <w:rPr>
          <w:rFonts w:cs="Arial" w:hint="cs"/>
          <w:rtl/>
        </w:rPr>
        <w:t>،</w:t>
      </w:r>
      <w:r w:rsidRPr="003D63D1">
        <w:rPr>
          <w:rFonts w:cs="Arial"/>
          <w:rtl/>
        </w:rPr>
        <w:t xml:space="preserve"> أو مع أي أفراد أو </w:t>
      </w:r>
      <w:r>
        <w:rPr>
          <w:rFonts w:cs="Arial" w:hint="cs"/>
          <w:rtl/>
        </w:rPr>
        <w:t>كيانات</w:t>
      </w:r>
      <w:r w:rsidRPr="003D63D1">
        <w:rPr>
          <w:rFonts w:cs="Arial"/>
          <w:rtl/>
        </w:rPr>
        <w:t xml:space="preserve"> طبقت بحقهم أوامر استبعاد </w:t>
      </w:r>
      <w:r>
        <w:rPr>
          <w:rFonts w:cs="Arial" w:hint="cs"/>
          <w:rtl/>
        </w:rPr>
        <w:t>و</w:t>
      </w:r>
      <w:r w:rsidRPr="003D63D1">
        <w:rPr>
          <w:rFonts w:cs="Arial"/>
          <w:rtl/>
        </w:rPr>
        <w:t xml:space="preserve"> </w:t>
      </w:r>
      <w:r>
        <w:rPr>
          <w:rFonts w:cs="Arial" w:hint="cs"/>
          <w:rtl/>
        </w:rPr>
        <w:t>/</w:t>
      </w:r>
      <w:r w:rsidRPr="003D63D1">
        <w:rPr>
          <w:rFonts w:cs="Arial"/>
          <w:rtl/>
        </w:rPr>
        <w:t xml:space="preserve"> أو عقوبات</w:t>
      </w:r>
      <w:r>
        <w:rPr>
          <w:rFonts w:cs="Arial" w:hint="cs"/>
          <w:rtl/>
        </w:rPr>
        <w:t xml:space="preserve"> سارية</w:t>
      </w:r>
      <w:r w:rsidRPr="003D63D1">
        <w:rPr>
          <w:rFonts w:cs="Arial"/>
          <w:rtl/>
        </w:rPr>
        <w:t xml:space="preserve">. لذلك لا تقوم غول </w:t>
      </w:r>
      <w:r>
        <w:rPr>
          <w:rFonts w:cs="Arial"/>
          <w:rtl/>
        </w:rPr>
        <w:t>–</w:t>
      </w:r>
      <w:r>
        <w:rPr>
          <w:rFonts w:cs="Arial" w:hint="cs"/>
          <w:rtl/>
        </w:rPr>
        <w:t xml:space="preserve"> عن علم - </w:t>
      </w:r>
      <w:r w:rsidRPr="003D63D1">
        <w:rPr>
          <w:rFonts w:cs="Arial"/>
          <w:rtl/>
        </w:rPr>
        <w:t xml:space="preserve">بشراء </w:t>
      </w:r>
      <w:r>
        <w:rPr>
          <w:rFonts w:cs="Arial" w:hint="cs"/>
          <w:rtl/>
        </w:rPr>
        <w:t>التوريدات</w:t>
      </w:r>
      <w:r w:rsidRPr="003D63D1">
        <w:rPr>
          <w:rFonts w:cs="Arial"/>
          <w:rtl/>
        </w:rPr>
        <w:t xml:space="preserve"> أو الخدمات من </w:t>
      </w:r>
      <w:r>
        <w:rPr>
          <w:rFonts w:cs="Arial" w:hint="cs"/>
          <w:rtl/>
        </w:rPr>
        <w:t>الشركات</w:t>
      </w:r>
      <w:r w:rsidRPr="003D63D1">
        <w:rPr>
          <w:rFonts w:cs="Arial"/>
          <w:rtl/>
        </w:rPr>
        <w:t xml:space="preserve"> المرتبط</w:t>
      </w:r>
      <w:r>
        <w:rPr>
          <w:rFonts w:cs="Arial" w:hint="cs"/>
          <w:rtl/>
        </w:rPr>
        <w:t>ة</w:t>
      </w:r>
      <w:r w:rsidRPr="003D63D1">
        <w:rPr>
          <w:rFonts w:cs="Arial"/>
          <w:rtl/>
        </w:rPr>
        <w:t xml:space="preserve"> بالإرهاب بأي شكل و </w:t>
      </w:r>
      <w:r>
        <w:rPr>
          <w:rFonts w:cs="Arial" w:hint="cs"/>
          <w:rtl/>
        </w:rPr>
        <w:t xml:space="preserve">/ </w:t>
      </w:r>
      <w:r w:rsidRPr="003D63D1">
        <w:rPr>
          <w:rFonts w:cs="Arial"/>
          <w:rtl/>
        </w:rPr>
        <w:t xml:space="preserve">أو </w:t>
      </w:r>
      <w:r>
        <w:rPr>
          <w:rFonts w:cs="Arial" w:hint="cs"/>
          <w:rtl/>
        </w:rPr>
        <w:t>الخاضعين</w:t>
      </w:r>
      <w:r w:rsidRPr="003D63D1">
        <w:rPr>
          <w:rFonts w:cs="Arial"/>
          <w:rtl/>
        </w:rPr>
        <w:t xml:space="preserve"> </w:t>
      </w:r>
      <w:r>
        <w:rPr>
          <w:rFonts w:cs="Arial" w:hint="cs"/>
          <w:rtl/>
        </w:rPr>
        <w:t>ل</w:t>
      </w:r>
      <w:r w:rsidRPr="003D63D1">
        <w:rPr>
          <w:rFonts w:cs="Arial"/>
          <w:rtl/>
        </w:rPr>
        <w:t xml:space="preserve">أوامر استبعاد و </w:t>
      </w:r>
      <w:r>
        <w:rPr>
          <w:rFonts w:cs="Arial" w:hint="cs"/>
          <w:rtl/>
        </w:rPr>
        <w:t>/</w:t>
      </w:r>
      <w:r w:rsidRPr="003D63D1">
        <w:rPr>
          <w:rFonts w:cs="Arial"/>
          <w:rtl/>
        </w:rPr>
        <w:t xml:space="preserve"> أو عقوبات دولية</w:t>
      </w:r>
      <w:r>
        <w:rPr>
          <w:rFonts w:cs="Arial" w:hint="cs"/>
          <w:rtl/>
        </w:rPr>
        <w:t xml:space="preserve"> ذات صلة</w:t>
      </w:r>
      <w:r w:rsidRPr="003D63D1">
        <w:rPr>
          <w:rFonts w:cs="Arial"/>
          <w:rtl/>
        </w:rPr>
        <w:t>.</w:t>
      </w:r>
      <w:r>
        <w:rPr>
          <w:rFonts w:cs="Arial" w:hint="cs"/>
          <w:rtl/>
        </w:rPr>
        <w:t xml:space="preserve"> إذا تقدمت لهذه المناقصة بناء على هذا الطلب، فسيعني ذلك ضماناً بعدم ارتباط شركتك أو أي شركة تابعة لها أو شركة فرعية تديرها شركتك بأي جماعة إرهابية معروفة و/ أو أن تكون خاضعة لأي أوامر استبعاد/عقوبات دولية ذات صلة. يجوز تضمين بند تعاقدي يؤكد على هذه النقطة في أي أمر شراء مستقبلي بناءً على هذا الطلب.</w:t>
      </w:r>
      <w:bookmarkStart w:id="2" w:name="_Toc115690175"/>
      <w:bookmarkStart w:id="3" w:name="_Toc118102638"/>
      <w:bookmarkStart w:id="4" w:name="_Toc118102814"/>
      <w:bookmarkEnd w:id="0"/>
      <w:bookmarkEnd w:id="1"/>
      <w:bookmarkEnd w:id="2"/>
      <w:bookmarkEnd w:id="3"/>
      <w:bookmarkEnd w:id="4"/>
    </w:p>
    <w:p w14:paraId="25CF24E0" w14:textId="77777777" w:rsidR="005A7FD0" w:rsidRPr="005A7FD0" w:rsidRDefault="005A7FD0" w:rsidP="005A7FD0"/>
    <w:p w14:paraId="512CF911" w14:textId="2EBEA31B" w:rsidR="00B66695" w:rsidRDefault="00CE3BE3" w:rsidP="00CE3BE3">
      <w:pPr>
        <w:pStyle w:val="Heading2"/>
      </w:pPr>
      <w:bookmarkStart w:id="5" w:name="_Toc466022944"/>
      <w:bookmarkEnd w:id="5"/>
      <w:r>
        <w:t>Submission of Tenders</w:t>
      </w:r>
      <w:r w:rsidR="000E15F4">
        <w:rPr>
          <w:rFonts w:hint="cs"/>
          <w:rtl/>
        </w:rPr>
        <w:t xml:space="preserve"> </w:t>
      </w:r>
      <w:r w:rsidR="000E15F4" w:rsidRPr="000E15F4">
        <w:rPr>
          <w:rFonts w:cs="Times New Roman"/>
          <w:rtl/>
        </w:rPr>
        <w:t>تقديم المناقصات</w:t>
      </w:r>
      <w:r w:rsidR="000E15F4">
        <w:rPr>
          <w:rFonts w:cs="Times New Roman" w:hint="cs"/>
          <w:rtl/>
        </w:rPr>
        <w:t xml:space="preserve"> </w:t>
      </w:r>
    </w:p>
    <w:p w14:paraId="3675106C" w14:textId="7D3E2CA9" w:rsidR="00CE3BE3" w:rsidRDefault="00CE3BE3" w:rsidP="00CE3BE3">
      <w:pPr>
        <w:rPr>
          <w:rtl/>
        </w:rPr>
      </w:pPr>
      <w:bookmarkStart w:id="6" w:name="_Toc465864399"/>
      <w:bookmarkStart w:id="7" w:name="_Toc465869570"/>
      <w:bookmarkStart w:id="8" w:name="_Toc466022946"/>
      <w:r>
        <w:t>Tenders</w:t>
      </w:r>
      <w:r w:rsidR="00316DF2">
        <w:t xml:space="preserve"> must be delivered</w:t>
      </w:r>
      <w:r>
        <w:t xml:space="preserve"> in one of the following two ways:</w:t>
      </w:r>
    </w:p>
    <w:p w14:paraId="554446AE" w14:textId="42AC92B6" w:rsidR="000E15F4" w:rsidRDefault="000E15F4" w:rsidP="000E15F4">
      <w:pPr>
        <w:bidi/>
      </w:pPr>
      <w:r w:rsidRPr="000E15F4">
        <w:rPr>
          <w:rFonts w:cs="Arial"/>
          <w:rtl/>
        </w:rPr>
        <w:t>يجب تسليم المناقصات بإحدى الطريقتين التاليتين:</w:t>
      </w:r>
    </w:p>
    <w:p w14:paraId="0A44D39F" w14:textId="0D7FAF70" w:rsidR="00047B01" w:rsidRPr="00CE3BE3" w:rsidRDefault="00CE3BE3" w:rsidP="4581421A">
      <w:pPr>
        <w:pStyle w:val="ListParagraph"/>
        <w:numPr>
          <w:ilvl w:val="0"/>
          <w:numId w:val="11"/>
        </w:numPr>
        <w:rPr>
          <w:b/>
          <w:bCs/>
          <w:smallCaps/>
        </w:rPr>
      </w:pPr>
      <w:r>
        <w:t>Electronically</w:t>
      </w:r>
      <w:r w:rsidR="00047B01">
        <w:t xml:space="preserve"> to</w:t>
      </w:r>
      <w:r w:rsidR="00142102">
        <w:t xml:space="preserve"> </w:t>
      </w:r>
      <w:hyperlink r:id="rId17">
        <w:r w:rsidR="00142102" w:rsidRPr="19BC7660">
          <w:rPr>
            <w:rStyle w:val="Hyperlink"/>
            <w:rFonts w:ascii="Calibri" w:eastAsia="Calibri" w:hAnsi="Calibri" w:cs="Calibri"/>
          </w:rPr>
          <w:t>hqtenders@goal.ie</w:t>
        </w:r>
      </w:hyperlink>
      <w:r w:rsidR="00047B01">
        <w:t xml:space="preserve"> and in the subject field state:</w:t>
      </w:r>
      <w:bookmarkEnd w:id="6"/>
      <w:bookmarkEnd w:id="7"/>
      <w:bookmarkEnd w:id="8"/>
    </w:p>
    <w:p w14:paraId="0D772BB1" w14:textId="3D2CB1F3" w:rsidR="00047B01" w:rsidRDefault="00076D9D" w:rsidP="19BC7660">
      <w:pPr>
        <w:pStyle w:val="ListParagraph"/>
        <w:numPr>
          <w:ilvl w:val="1"/>
          <w:numId w:val="11"/>
        </w:numPr>
        <w:jc w:val="both"/>
        <w:rPr>
          <w:b/>
          <w:bCs/>
          <w:i/>
          <w:iCs/>
        </w:rPr>
      </w:pPr>
      <w:r w:rsidRPr="19BC7660">
        <w:rPr>
          <w:b/>
          <w:bCs/>
          <w:i/>
          <w:iCs/>
        </w:rPr>
        <w:t>HRM-S-</w:t>
      </w:r>
      <w:r w:rsidRPr="00CA1C46">
        <w:rPr>
          <w:b/>
          <w:bCs/>
          <w:i/>
          <w:iCs/>
        </w:rPr>
        <w:t>25119</w:t>
      </w:r>
      <w:r w:rsidR="098B5E51" w:rsidRPr="19BC7660">
        <w:rPr>
          <w:b/>
          <w:bCs/>
          <w:i/>
          <w:iCs/>
        </w:rPr>
        <w:t xml:space="preserve"> &amp; HRM-BK-27434</w:t>
      </w:r>
    </w:p>
    <w:p w14:paraId="68FA3EBE" w14:textId="38646B2E" w:rsidR="0011047F" w:rsidRPr="00805C27" w:rsidRDefault="0011047F" w:rsidP="19BC7660">
      <w:pPr>
        <w:pStyle w:val="ListParagraph"/>
        <w:numPr>
          <w:ilvl w:val="1"/>
          <w:numId w:val="11"/>
        </w:numPr>
        <w:jc w:val="both"/>
        <w:rPr>
          <w:b/>
          <w:bCs/>
          <w:i/>
          <w:iCs/>
        </w:rPr>
      </w:pPr>
      <w:r>
        <w:rPr>
          <w:b/>
          <w:bCs/>
          <w:i/>
          <w:iCs/>
        </w:rPr>
        <w:t>Number LOT you</w:t>
      </w:r>
      <w:r w:rsidR="00D57249">
        <w:rPr>
          <w:b/>
          <w:bCs/>
          <w:i/>
          <w:iCs/>
        </w:rPr>
        <w:t>r company is</w:t>
      </w:r>
      <w:r>
        <w:rPr>
          <w:b/>
          <w:bCs/>
          <w:i/>
          <w:iCs/>
        </w:rPr>
        <w:t xml:space="preserve"> submitting (LOT 1, LOT </w:t>
      </w:r>
      <w:proofErr w:type="gramStart"/>
      <w:r>
        <w:rPr>
          <w:b/>
          <w:bCs/>
          <w:i/>
          <w:iCs/>
        </w:rPr>
        <w:t>2</w:t>
      </w:r>
      <w:proofErr w:type="gramEnd"/>
      <w:r>
        <w:rPr>
          <w:b/>
          <w:bCs/>
          <w:i/>
          <w:iCs/>
        </w:rPr>
        <w:t xml:space="preserve"> or LOT 1 &amp; LOT 2)</w:t>
      </w:r>
    </w:p>
    <w:p w14:paraId="2FD3F03B" w14:textId="08B78DFA" w:rsidR="00047B01" w:rsidRPr="00805C27" w:rsidRDefault="00047B01" w:rsidP="4581421A">
      <w:pPr>
        <w:pStyle w:val="ListParagraph"/>
        <w:numPr>
          <w:ilvl w:val="1"/>
          <w:numId w:val="11"/>
        </w:numPr>
        <w:jc w:val="both"/>
        <w:rPr>
          <w:b/>
          <w:bCs/>
        </w:rPr>
      </w:pPr>
      <w:r w:rsidRPr="4581421A">
        <w:rPr>
          <w:b/>
          <w:bCs/>
          <w:i/>
          <w:iCs/>
        </w:rPr>
        <w:t xml:space="preserve">Name of your </w:t>
      </w:r>
      <w:r w:rsidR="00076D9D">
        <w:rPr>
          <w:b/>
          <w:bCs/>
          <w:i/>
          <w:iCs/>
        </w:rPr>
        <w:t>company</w:t>
      </w:r>
      <w:r w:rsidRPr="4581421A">
        <w:rPr>
          <w:b/>
          <w:bCs/>
          <w:i/>
          <w:iCs/>
        </w:rPr>
        <w:t xml:space="preserve"> with the title of the attachment</w:t>
      </w:r>
    </w:p>
    <w:p w14:paraId="70B3D37C" w14:textId="557F81A4" w:rsidR="00047B01" w:rsidRDefault="00047B01" w:rsidP="1DAA740D">
      <w:pPr>
        <w:pStyle w:val="ListParagraph"/>
        <w:numPr>
          <w:ilvl w:val="1"/>
          <w:numId w:val="11"/>
        </w:numPr>
        <w:jc w:val="both"/>
        <w:rPr>
          <w:b/>
          <w:bCs/>
          <w:i/>
          <w:iCs/>
        </w:rPr>
      </w:pPr>
      <w:r w:rsidRPr="1DAA740D">
        <w:rPr>
          <w:b/>
          <w:bCs/>
          <w:i/>
          <w:iCs/>
        </w:rPr>
        <w:t xml:space="preserve">Number of emails that are sent </w:t>
      </w:r>
      <w:proofErr w:type="gramStart"/>
      <w:r w:rsidRPr="1DAA740D">
        <w:rPr>
          <w:b/>
          <w:bCs/>
          <w:i/>
          <w:iCs/>
        </w:rPr>
        <w:t>e.g.</w:t>
      </w:r>
      <w:proofErr w:type="gramEnd"/>
      <w:r w:rsidRPr="1DAA740D">
        <w:rPr>
          <w:b/>
          <w:bCs/>
          <w:i/>
          <w:iCs/>
        </w:rPr>
        <w:t xml:space="preserve"> 1 of 3, 2 of 3, 3 of 3.</w:t>
      </w:r>
    </w:p>
    <w:p w14:paraId="623E07B9" w14:textId="12675CDC" w:rsidR="000E15F4" w:rsidRPr="000E15F4" w:rsidRDefault="000E15F4" w:rsidP="000E15F4">
      <w:pPr>
        <w:bidi/>
        <w:ind w:left="360"/>
        <w:jc w:val="both"/>
        <w:rPr>
          <w:rtl/>
        </w:rPr>
      </w:pPr>
      <w:r w:rsidRPr="000E15F4">
        <w:rPr>
          <w:rFonts w:cs="Arial"/>
          <w:rtl/>
        </w:rPr>
        <w:t>1</w:t>
      </w:r>
      <w:r w:rsidRPr="000E15F4">
        <w:t xml:space="preserve">. </w:t>
      </w:r>
      <w:r w:rsidRPr="000E15F4">
        <w:rPr>
          <w:rFonts w:cs="Arial"/>
          <w:rtl/>
        </w:rPr>
        <w:t>إلكترونيًا إلى</w:t>
      </w:r>
      <w:r>
        <w:rPr>
          <w:rFonts w:hint="cs"/>
          <w:rtl/>
        </w:rPr>
        <w:t xml:space="preserve"> </w:t>
      </w:r>
      <w:hyperlink r:id="rId18">
        <w:r w:rsidRPr="19BC7660">
          <w:rPr>
            <w:rStyle w:val="Hyperlink"/>
            <w:rFonts w:ascii="Calibri" w:eastAsia="Calibri" w:hAnsi="Calibri" w:cs="Calibri"/>
          </w:rPr>
          <w:t>hqtenders@goal.ie</w:t>
        </w:r>
      </w:hyperlink>
      <w:r>
        <w:rPr>
          <w:rFonts w:hint="cs"/>
          <w:rtl/>
        </w:rPr>
        <w:t xml:space="preserve"> </w:t>
      </w:r>
      <w:r w:rsidRPr="000E15F4">
        <w:t xml:space="preserve"> </w:t>
      </w:r>
      <w:r w:rsidRPr="000E15F4">
        <w:rPr>
          <w:rFonts w:cs="Arial"/>
          <w:rtl/>
        </w:rPr>
        <w:t>وفي حقل الموضوع</w:t>
      </w:r>
      <w:r>
        <w:rPr>
          <w:rFonts w:cs="Arial" w:hint="cs"/>
          <w:rtl/>
        </w:rPr>
        <w:t>،</w:t>
      </w:r>
      <w:r w:rsidRPr="000E15F4">
        <w:rPr>
          <w:rFonts w:cs="Arial"/>
          <w:rtl/>
        </w:rPr>
        <w:t xml:space="preserve"> اذكر</w:t>
      </w:r>
      <w:r w:rsidRPr="000E15F4">
        <w:t>:</w:t>
      </w:r>
    </w:p>
    <w:p w14:paraId="00BB3CD9" w14:textId="4192EBBC" w:rsidR="000E15F4" w:rsidRPr="000E15F4" w:rsidRDefault="000E15F4" w:rsidP="000E15F4">
      <w:pPr>
        <w:pStyle w:val="ListParagraph"/>
        <w:numPr>
          <w:ilvl w:val="0"/>
          <w:numId w:val="35"/>
        </w:numPr>
        <w:bidi/>
        <w:jc w:val="both"/>
        <w:rPr>
          <w:b/>
          <w:bCs/>
          <w:i/>
          <w:iCs/>
          <w:rtl/>
        </w:rPr>
      </w:pPr>
      <w:r w:rsidRPr="000E15F4">
        <w:rPr>
          <w:b/>
          <w:bCs/>
          <w:i/>
          <w:iCs/>
        </w:rPr>
        <w:t>HRM-S-25119</w:t>
      </w:r>
      <w:r w:rsidRPr="000E15F4">
        <w:rPr>
          <w:rFonts w:hint="cs"/>
          <w:b/>
          <w:bCs/>
          <w:i/>
          <w:iCs/>
          <w:rtl/>
        </w:rPr>
        <w:t xml:space="preserve"> </w:t>
      </w:r>
      <w:proofErr w:type="gramStart"/>
      <w:r w:rsidR="000B2C47">
        <w:rPr>
          <w:rFonts w:hint="cs"/>
          <w:b/>
          <w:bCs/>
          <w:i/>
          <w:iCs/>
          <w:rtl/>
        </w:rPr>
        <w:t>و</w:t>
      </w:r>
      <w:r w:rsidRPr="000E15F4">
        <w:rPr>
          <w:rFonts w:hint="cs"/>
          <w:b/>
          <w:bCs/>
          <w:i/>
          <w:iCs/>
          <w:rtl/>
        </w:rPr>
        <w:t xml:space="preserve"> </w:t>
      </w:r>
      <w:r w:rsidRPr="000E15F4">
        <w:rPr>
          <w:b/>
          <w:bCs/>
          <w:i/>
          <w:iCs/>
        </w:rPr>
        <w:t xml:space="preserve"> HRM</w:t>
      </w:r>
      <w:proofErr w:type="gramEnd"/>
      <w:r w:rsidRPr="000E15F4">
        <w:rPr>
          <w:b/>
          <w:bCs/>
          <w:i/>
          <w:iCs/>
        </w:rPr>
        <w:t>-BK-27434</w:t>
      </w:r>
    </w:p>
    <w:p w14:paraId="3FEE015C" w14:textId="3C6A72C6" w:rsidR="000E15F4" w:rsidRPr="000E15F4" w:rsidRDefault="000E15F4" w:rsidP="000E15F4">
      <w:pPr>
        <w:pStyle w:val="ListParagraph"/>
        <w:numPr>
          <w:ilvl w:val="0"/>
          <w:numId w:val="35"/>
        </w:numPr>
        <w:bidi/>
        <w:jc w:val="both"/>
        <w:rPr>
          <w:b/>
          <w:bCs/>
          <w:i/>
          <w:iCs/>
          <w:rtl/>
        </w:rPr>
      </w:pPr>
      <w:r w:rsidRPr="000E15F4">
        <w:rPr>
          <w:rFonts w:cs="Arial"/>
          <w:b/>
          <w:bCs/>
          <w:i/>
          <w:iCs/>
          <w:rtl/>
        </w:rPr>
        <w:t>رقم</w:t>
      </w:r>
      <w:r w:rsidRPr="000E15F4">
        <w:rPr>
          <w:b/>
          <w:bCs/>
          <w:i/>
          <w:iCs/>
        </w:rPr>
        <w:t xml:space="preserve"> </w:t>
      </w:r>
      <w:r w:rsidRPr="000E15F4">
        <w:rPr>
          <w:rFonts w:hint="cs"/>
          <w:b/>
          <w:bCs/>
          <w:i/>
          <w:iCs/>
          <w:rtl/>
        </w:rPr>
        <w:t xml:space="preserve">الـ </w:t>
      </w:r>
      <w:r w:rsidRPr="000E15F4">
        <w:rPr>
          <w:b/>
          <w:bCs/>
          <w:i/>
          <w:iCs/>
          <w:lang w:val="en-US"/>
        </w:rPr>
        <w:t>LOT</w:t>
      </w:r>
      <w:r w:rsidRPr="000E15F4">
        <w:rPr>
          <w:rFonts w:hint="cs"/>
          <w:b/>
          <w:bCs/>
          <w:i/>
          <w:iCs/>
          <w:rtl/>
        </w:rPr>
        <w:t xml:space="preserve"> ال</w:t>
      </w:r>
      <w:r w:rsidRPr="000E15F4">
        <w:rPr>
          <w:rFonts w:cs="Arial"/>
          <w:b/>
          <w:bCs/>
          <w:i/>
          <w:iCs/>
          <w:rtl/>
        </w:rPr>
        <w:t>تي تقدمها شركتك</w:t>
      </w:r>
      <w:r w:rsidRPr="000E15F4">
        <w:rPr>
          <w:b/>
          <w:bCs/>
          <w:i/>
          <w:iCs/>
        </w:rPr>
        <w:t xml:space="preserve"> LOT 1 ) </w:t>
      </w:r>
      <w:r w:rsidRPr="000E15F4">
        <w:rPr>
          <w:rFonts w:cs="Arial"/>
          <w:b/>
          <w:bCs/>
          <w:i/>
          <w:iCs/>
          <w:rtl/>
        </w:rPr>
        <w:t xml:space="preserve"> ، </w:t>
      </w:r>
      <w:r w:rsidRPr="000E15F4">
        <w:rPr>
          <w:rFonts w:cs="Arial"/>
          <w:b/>
          <w:bCs/>
          <w:i/>
          <w:iCs/>
        </w:rPr>
        <w:t xml:space="preserve"> </w:t>
      </w:r>
      <w:r w:rsidRPr="000E15F4">
        <w:rPr>
          <w:b/>
          <w:bCs/>
          <w:i/>
          <w:iCs/>
        </w:rPr>
        <w:t xml:space="preserve">LOT 2 </w:t>
      </w:r>
      <w:r w:rsidRPr="000E15F4">
        <w:rPr>
          <w:rFonts w:cs="Arial"/>
          <w:b/>
          <w:bCs/>
          <w:i/>
          <w:iCs/>
          <w:rtl/>
        </w:rPr>
        <w:t>أو</w:t>
      </w:r>
      <w:r w:rsidRPr="000E15F4">
        <w:rPr>
          <w:b/>
          <w:bCs/>
          <w:i/>
          <w:iCs/>
        </w:rPr>
        <w:t xml:space="preserve"> LOT 1 &amp; LOT 2 </w:t>
      </w:r>
      <w:r w:rsidR="000B2C47">
        <w:rPr>
          <w:rFonts w:hint="cs"/>
          <w:b/>
          <w:bCs/>
          <w:i/>
          <w:iCs/>
          <w:rtl/>
        </w:rPr>
        <w:t>)</w:t>
      </w:r>
    </w:p>
    <w:p w14:paraId="28B700AD" w14:textId="4BC91993" w:rsidR="000E15F4" w:rsidRPr="000E15F4" w:rsidRDefault="000E15F4" w:rsidP="000E15F4">
      <w:pPr>
        <w:pStyle w:val="ListParagraph"/>
        <w:numPr>
          <w:ilvl w:val="0"/>
          <w:numId w:val="35"/>
        </w:numPr>
        <w:bidi/>
        <w:jc w:val="both"/>
        <w:rPr>
          <w:b/>
          <w:bCs/>
          <w:i/>
          <w:iCs/>
          <w:rtl/>
        </w:rPr>
      </w:pPr>
      <w:r w:rsidRPr="000E15F4">
        <w:rPr>
          <w:rFonts w:cs="Arial"/>
          <w:b/>
          <w:bCs/>
          <w:i/>
          <w:iCs/>
          <w:rtl/>
        </w:rPr>
        <w:t>اسم شركتك مع عنوان المرفق</w:t>
      </w:r>
    </w:p>
    <w:p w14:paraId="179D661B" w14:textId="31AB7B24" w:rsidR="000E15F4" w:rsidRPr="000E15F4" w:rsidRDefault="000E15F4" w:rsidP="000E15F4">
      <w:pPr>
        <w:pStyle w:val="ListParagraph"/>
        <w:numPr>
          <w:ilvl w:val="0"/>
          <w:numId w:val="35"/>
        </w:numPr>
        <w:bidi/>
        <w:jc w:val="both"/>
        <w:rPr>
          <w:b/>
          <w:bCs/>
          <w:i/>
          <w:iCs/>
        </w:rPr>
      </w:pPr>
      <w:r w:rsidRPr="000E15F4">
        <w:rPr>
          <w:rFonts w:cs="Arial"/>
          <w:b/>
          <w:bCs/>
          <w:i/>
          <w:iCs/>
          <w:rtl/>
        </w:rPr>
        <w:t xml:space="preserve">عدد الرسائل الإلكترونية التي تم إرسالها، على سبيل المثال 1 من </w:t>
      </w:r>
      <w:r w:rsidRPr="000E15F4">
        <w:rPr>
          <w:rFonts w:cs="Arial" w:hint="cs"/>
          <w:b/>
          <w:bCs/>
          <w:i/>
          <w:iCs/>
          <w:rtl/>
        </w:rPr>
        <w:t>3،</w:t>
      </w:r>
      <w:r w:rsidRPr="000E15F4">
        <w:rPr>
          <w:rFonts w:cs="Arial"/>
          <w:b/>
          <w:bCs/>
          <w:i/>
          <w:iCs/>
          <w:rtl/>
        </w:rPr>
        <w:t xml:space="preserve"> 2 من 3 ، 3 من 3.</w:t>
      </w:r>
    </w:p>
    <w:p w14:paraId="56ABB84C" w14:textId="36EB44D2" w:rsidR="00D52F1B" w:rsidRDefault="03F1D686" w:rsidP="00F72F39">
      <w:pPr>
        <w:ind w:left="360"/>
        <w:jc w:val="both"/>
        <w:rPr>
          <w:rFonts w:ascii="Calibri" w:eastAsia="Calibri" w:hAnsi="Calibri" w:cs="Calibri"/>
          <w:color w:val="000000" w:themeColor="text1"/>
        </w:rPr>
      </w:pPr>
      <w:r w:rsidRPr="56183388">
        <w:rPr>
          <w:rFonts w:ascii="Calibri" w:eastAsia="Calibri" w:hAnsi="Calibri" w:cs="Calibri"/>
          <w:color w:val="000000" w:themeColor="text1"/>
          <w:u w:val="single"/>
        </w:rPr>
        <w:t>All documents submitted must be in scan or PDF format and sent as an attachment (</w:t>
      </w:r>
      <w:r w:rsidRPr="00AC064C">
        <w:rPr>
          <w:rFonts w:ascii="Calibri" w:eastAsia="Calibri" w:hAnsi="Calibri" w:cs="Calibri"/>
          <w:b/>
          <w:bCs/>
          <w:color w:val="000000" w:themeColor="text1"/>
          <w:u w:val="single"/>
        </w:rPr>
        <w:t>links to share drives will not be accepted</w:t>
      </w:r>
      <w:r w:rsidRPr="56183388">
        <w:rPr>
          <w:rFonts w:ascii="Calibri" w:eastAsia="Calibri" w:hAnsi="Calibri" w:cs="Calibri"/>
          <w:color w:val="000000" w:themeColor="text1"/>
          <w:u w:val="single"/>
        </w:rPr>
        <w:t>). No word or excel documents will be accepted.</w:t>
      </w:r>
      <w:r w:rsidRPr="56183388">
        <w:rPr>
          <w:rFonts w:ascii="Calibri" w:eastAsia="Calibri" w:hAnsi="Calibri" w:cs="Calibri"/>
          <w:color w:val="000000" w:themeColor="text1"/>
        </w:rPr>
        <w:t xml:space="preserve"> </w:t>
      </w:r>
      <w:r w:rsidRPr="56183388">
        <w:rPr>
          <w:rFonts w:ascii="Calibri" w:eastAsia="Calibri" w:hAnsi="Calibri" w:cs="Calibri"/>
          <w:color w:val="000000" w:themeColor="text1"/>
          <w:u w:val="single"/>
        </w:rPr>
        <w:t>Each page must be signed and stamped by the supplier</w:t>
      </w:r>
      <w:r w:rsidRPr="56183388">
        <w:rPr>
          <w:rFonts w:ascii="Calibri" w:eastAsia="Calibri" w:hAnsi="Calibri" w:cs="Calibri"/>
          <w:color w:val="000000" w:themeColor="text1"/>
        </w:rPr>
        <w:t xml:space="preserve">. Suppliers will receive an automatic reply from </w:t>
      </w:r>
      <w:hyperlink r:id="rId19">
        <w:r w:rsidRPr="56183388">
          <w:rPr>
            <w:rStyle w:val="Hyperlink"/>
            <w:rFonts w:ascii="Calibri" w:eastAsia="Calibri" w:hAnsi="Calibri" w:cs="Calibri"/>
          </w:rPr>
          <w:t>hqtenders@goal.ie</w:t>
        </w:r>
      </w:hyperlink>
      <w:r w:rsidRPr="56183388">
        <w:rPr>
          <w:rFonts w:ascii="Calibri" w:eastAsia="Calibri" w:hAnsi="Calibri" w:cs="Calibri"/>
          <w:color w:val="000000" w:themeColor="text1"/>
        </w:rPr>
        <w:t xml:space="preserve"> when the emails are electronically submitted. </w:t>
      </w:r>
    </w:p>
    <w:p w14:paraId="1DC87A5E" w14:textId="759EF176" w:rsidR="005E7FF8" w:rsidRDefault="00472136" w:rsidP="00472136">
      <w:pPr>
        <w:bidi/>
        <w:jc w:val="both"/>
        <w:rPr>
          <w:rFonts w:ascii="Calibri" w:eastAsia="Calibri" w:hAnsi="Calibri" w:cs="Calibri"/>
          <w:color w:val="000000" w:themeColor="text1"/>
        </w:rPr>
      </w:pPr>
      <w:r w:rsidRPr="00472136">
        <w:rPr>
          <w:rFonts w:ascii="Calibri" w:eastAsia="Calibri" w:hAnsi="Calibri" w:cs="Calibri"/>
          <w:color w:val="000000" w:themeColor="text1"/>
          <w:u w:val="single"/>
          <w:rtl/>
        </w:rPr>
        <w:t xml:space="preserve">يجب أن تكون جميع المستندات المقدمة ممسوحة ضوئيا أو بصيغة </w:t>
      </w:r>
      <w:r w:rsidRPr="00472136">
        <w:rPr>
          <w:rFonts w:ascii="Calibri" w:eastAsia="Calibri" w:hAnsi="Calibri" w:cs="Calibri"/>
          <w:color w:val="000000" w:themeColor="text1"/>
          <w:u w:val="single"/>
        </w:rPr>
        <w:t>PDF</w:t>
      </w:r>
      <w:r w:rsidRPr="00472136">
        <w:rPr>
          <w:rFonts w:ascii="Calibri" w:eastAsia="Calibri" w:hAnsi="Calibri" w:cs="Calibri"/>
          <w:color w:val="000000" w:themeColor="text1"/>
          <w:u w:val="single"/>
          <w:rtl/>
        </w:rPr>
        <w:t xml:space="preserve"> مع إرسالها كمرفق (</w:t>
      </w:r>
      <w:r w:rsidRPr="00472136">
        <w:rPr>
          <w:rFonts w:ascii="Calibri" w:eastAsia="Calibri" w:hAnsi="Calibri" w:cs="Calibri"/>
          <w:b/>
          <w:bCs/>
          <w:color w:val="000000" w:themeColor="text1"/>
          <w:u w:val="single"/>
          <w:rtl/>
        </w:rPr>
        <w:t>لن يتم قبول الروابط الخاصة بمشاركة محركات الأقراص)</w:t>
      </w:r>
      <w:r w:rsidRPr="00472136">
        <w:rPr>
          <w:rFonts w:ascii="Calibri" w:eastAsia="Calibri" w:hAnsi="Calibri" w:cs="Calibri"/>
          <w:color w:val="000000" w:themeColor="text1"/>
          <w:u w:val="single"/>
          <w:rtl/>
        </w:rPr>
        <w:t xml:space="preserve">. كما لن يتم قبول مستندات وورد أو اكسل. ويجب توقيع كل صفحة وختمها من قبل المورد. </w:t>
      </w:r>
      <w:r w:rsidRPr="00472136">
        <w:rPr>
          <w:rFonts w:ascii="Calibri" w:eastAsia="Calibri" w:hAnsi="Calibri" w:cs="Calibri"/>
          <w:color w:val="000000" w:themeColor="text1"/>
          <w:rtl/>
        </w:rPr>
        <w:t xml:space="preserve">سيستلم الموردون ردًا تلقائيًا من </w:t>
      </w:r>
      <w:r w:rsidR="00692A95">
        <w:fldChar w:fldCharType="begin"/>
      </w:r>
      <w:r w:rsidR="00692A95">
        <w:instrText xml:space="preserve"> HYPERLINK "mailto:hqtenders@goal.ie" \h </w:instrText>
      </w:r>
      <w:r w:rsidR="00692A95">
        <w:fldChar w:fldCharType="separate"/>
      </w:r>
      <w:r w:rsidRPr="56183388">
        <w:rPr>
          <w:rStyle w:val="Hyperlink"/>
          <w:rFonts w:ascii="Calibri" w:eastAsia="Calibri" w:hAnsi="Calibri" w:cs="Calibri"/>
        </w:rPr>
        <w:t>hqtenders@goal.ie</w:t>
      </w:r>
      <w:r w:rsidR="00692A95">
        <w:rPr>
          <w:rStyle w:val="Hyperlink"/>
          <w:rFonts w:ascii="Calibri" w:eastAsia="Calibri" w:hAnsi="Calibri" w:cs="Calibri"/>
        </w:rPr>
        <w:fldChar w:fldCharType="end"/>
      </w:r>
      <w:r w:rsidRPr="00472136">
        <w:rPr>
          <w:rFonts w:ascii="Calibri" w:eastAsia="Calibri" w:hAnsi="Calibri" w:cs="Calibri"/>
          <w:color w:val="000000" w:themeColor="text1"/>
          <w:rtl/>
        </w:rPr>
        <w:t xml:space="preserve"> عندما يتم إرسال الرسائل الإلكترونية.</w:t>
      </w:r>
    </w:p>
    <w:p w14:paraId="61DFB57B" w14:textId="7A630EDD" w:rsidR="005E7FF8" w:rsidRPr="003D29CC" w:rsidRDefault="00673B82" w:rsidP="00D57249">
      <w:pPr>
        <w:pStyle w:val="ListParagraph"/>
        <w:numPr>
          <w:ilvl w:val="0"/>
          <w:numId w:val="11"/>
        </w:numPr>
        <w:jc w:val="both"/>
        <w:rPr>
          <w:rFonts w:ascii="Calibri" w:eastAsia="Calibri" w:hAnsi="Calibri" w:cs="Calibri"/>
          <w:color w:val="000000" w:themeColor="text1"/>
        </w:rPr>
      </w:pPr>
      <w:r w:rsidRPr="003D29CC">
        <w:rPr>
          <w:rFonts w:ascii="Calibri" w:eastAsia="Calibri" w:hAnsi="Calibri" w:cs="Calibri"/>
          <w:color w:val="000000" w:themeColor="text1"/>
        </w:rPr>
        <w:t>Hard copy</w:t>
      </w:r>
      <w:r w:rsidR="00432652" w:rsidRPr="003D29CC">
        <w:rPr>
          <w:rFonts w:ascii="Calibri" w:eastAsia="Calibri" w:hAnsi="Calibri" w:cs="Calibri"/>
          <w:color w:val="000000" w:themeColor="text1"/>
        </w:rPr>
        <w:t xml:space="preserve"> in </w:t>
      </w:r>
      <w:r w:rsidR="00F90C9D" w:rsidRPr="003D29CC">
        <w:rPr>
          <w:rFonts w:ascii="Calibri" w:eastAsia="Calibri" w:hAnsi="Calibri" w:cs="Calibri"/>
          <w:color w:val="000000" w:themeColor="text1"/>
        </w:rPr>
        <w:t xml:space="preserve">a </w:t>
      </w:r>
      <w:r w:rsidR="00EE50B3" w:rsidRPr="003D29CC">
        <w:rPr>
          <w:rFonts w:ascii="Calibri" w:eastAsia="Calibri" w:hAnsi="Calibri" w:cs="Calibri"/>
          <w:b/>
          <w:bCs/>
          <w:color w:val="000000" w:themeColor="text1"/>
        </w:rPr>
        <w:t>sealed</w:t>
      </w:r>
      <w:r w:rsidR="00F90C9D" w:rsidRPr="003D29CC">
        <w:rPr>
          <w:rFonts w:ascii="Calibri" w:eastAsia="Calibri" w:hAnsi="Calibri" w:cs="Calibri"/>
          <w:b/>
          <w:bCs/>
          <w:color w:val="000000" w:themeColor="text1"/>
        </w:rPr>
        <w:t xml:space="preserve"> envelope</w:t>
      </w:r>
      <w:r w:rsidR="00EB7873" w:rsidRPr="003D29CC">
        <w:rPr>
          <w:rFonts w:ascii="Calibri" w:eastAsia="Calibri" w:hAnsi="Calibri" w:cs="Calibri"/>
          <w:color w:val="000000" w:themeColor="text1"/>
        </w:rPr>
        <w:t xml:space="preserve"> to Procurement team at </w:t>
      </w:r>
      <w:r w:rsidR="00432652" w:rsidRPr="003D29CC">
        <w:rPr>
          <w:rFonts w:ascii="Calibri" w:eastAsia="Calibri" w:hAnsi="Calibri" w:cs="Calibri"/>
          <w:color w:val="000000" w:themeColor="text1"/>
        </w:rPr>
        <w:t>GOAL Office</w:t>
      </w:r>
      <w:r w:rsidR="00EB7873" w:rsidRPr="003D29CC">
        <w:rPr>
          <w:rFonts w:ascii="Calibri" w:eastAsia="Calibri" w:hAnsi="Calibri" w:cs="Calibri"/>
          <w:color w:val="000000" w:themeColor="text1"/>
        </w:rPr>
        <w:t xml:space="preserve"> </w:t>
      </w:r>
      <w:r w:rsidR="00515587" w:rsidRPr="003D29CC">
        <w:rPr>
          <w:rFonts w:ascii="Calibri" w:eastAsia="Calibri" w:hAnsi="Calibri" w:cs="Calibri"/>
          <w:color w:val="000000" w:themeColor="text1"/>
        </w:rPr>
        <w:t xml:space="preserve">in </w:t>
      </w:r>
      <w:r w:rsidR="003D29CC" w:rsidRPr="003D29CC">
        <w:rPr>
          <w:rFonts w:ascii="Calibri" w:eastAsia="Calibri" w:hAnsi="Calibri" w:cs="Calibri"/>
          <w:color w:val="000000" w:themeColor="text1"/>
        </w:rPr>
        <w:t xml:space="preserve">West road-before </w:t>
      </w:r>
      <w:proofErr w:type="spellStart"/>
      <w:r w:rsidR="003D29CC" w:rsidRPr="003D29CC">
        <w:rPr>
          <w:rFonts w:ascii="Calibri" w:eastAsia="Calibri" w:hAnsi="Calibri" w:cs="Calibri"/>
          <w:color w:val="000000" w:themeColor="text1"/>
        </w:rPr>
        <w:t>Alzahraa</w:t>
      </w:r>
      <w:proofErr w:type="spellEnd"/>
      <w:r w:rsidR="003D29CC" w:rsidRPr="003D29CC">
        <w:rPr>
          <w:rFonts w:ascii="Calibri" w:eastAsia="Calibri" w:hAnsi="Calibri" w:cs="Calibri"/>
          <w:color w:val="000000" w:themeColor="text1"/>
        </w:rPr>
        <w:t xml:space="preserve"> mosque, </w:t>
      </w:r>
      <w:proofErr w:type="spellStart"/>
      <w:r w:rsidR="003D29CC" w:rsidRPr="003D29CC">
        <w:rPr>
          <w:rFonts w:ascii="Calibri" w:eastAsia="Calibri" w:hAnsi="Calibri" w:cs="Calibri"/>
          <w:color w:val="000000" w:themeColor="text1"/>
        </w:rPr>
        <w:t>Marret</w:t>
      </w:r>
      <w:proofErr w:type="spellEnd"/>
      <w:r w:rsidR="003D29CC" w:rsidRPr="003D29CC">
        <w:rPr>
          <w:rFonts w:ascii="Calibri" w:eastAsia="Calibri" w:hAnsi="Calibri" w:cs="Calibri"/>
          <w:color w:val="000000" w:themeColor="text1"/>
        </w:rPr>
        <w:t xml:space="preserve"> </w:t>
      </w:r>
      <w:proofErr w:type="spellStart"/>
      <w:r w:rsidR="003D29CC" w:rsidRPr="003D29CC">
        <w:rPr>
          <w:rFonts w:ascii="Calibri" w:eastAsia="Calibri" w:hAnsi="Calibri" w:cs="Calibri"/>
          <w:color w:val="000000" w:themeColor="text1"/>
        </w:rPr>
        <w:t>Maseen</w:t>
      </w:r>
      <w:proofErr w:type="spellEnd"/>
      <w:r w:rsidR="003D29CC" w:rsidRPr="003D29CC">
        <w:rPr>
          <w:rFonts w:ascii="Calibri" w:eastAsia="Calibri" w:hAnsi="Calibri" w:cs="Calibri"/>
          <w:color w:val="000000" w:themeColor="text1"/>
        </w:rPr>
        <w:t>, Idl</w:t>
      </w:r>
      <w:r w:rsidR="003D29CC">
        <w:rPr>
          <w:rFonts w:ascii="Calibri" w:eastAsia="Calibri" w:hAnsi="Calibri" w:cs="Calibri"/>
          <w:color w:val="000000" w:themeColor="text1"/>
        </w:rPr>
        <w:t>e</w:t>
      </w:r>
      <w:r w:rsidR="003D29CC" w:rsidRPr="003D29CC">
        <w:rPr>
          <w:rFonts w:ascii="Calibri" w:eastAsia="Calibri" w:hAnsi="Calibri" w:cs="Calibri"/>
          <w:color w:val="000000" w:themeColor="text1"/>
        </w:rPr>
        <w:t>b, Syria</w:t>
      </w:r>
      <w:r w:rsidR="003D29CC">
        <w:rPr>
          <w:rFonts w:ascii="Calibri" w:eastAsia="Calibri" w:hAnsi="Calibri" w:cs="Calibri"/>
          <w:color w:val="000000" w:themeColor="text1"/>
        </w:rPr>
        <w:t>.</w:t>
      </w:r>
    </w:p>
    <w:p w14:paraId="64192F82" w14:textId="5C4B2A17" w:rsidR="00D52F1B" w:rsidRDefault="1B63D7BD" w:rsidP="1DAA740D">
      <w:pPr>
        <w:jc w:val="both"/>
        <w:rPr>
          <w:rFonts w:ascii="Calibri" w:eastAsia="Calibri" w:hAnsi="Calibri" w:cs="Calibri"/>
          <w:color w:val="000000" w:themeColor="text1"/>
          <w:rtl/>
        </w:rPr>
      </w:pPr>
      <w:r w:rsidRPr="1DAA740D">
        <w:rPr>
          <w:rFonts w:ascii="Calibri" w:eastAsia="Calibri" w:hAnsi="Calibri" w:cs="Calibri"/>
          <w:color w:val="000000" w:themeColor="text1"/>
        </w:rPr>
        <w:t>Proof of sending is not proof of receipt. GOAL accepts no responsibility for technical or system malfunctions that prevent bids from being properly received. Late delivery will result in your bid being rejected. All information provided must be perfectly legible.</w:t>
      </w:r>
    </w:p>
    <w:p w14:paraId="2464E59A" w14:textId="7B5E922F" w:rsidR="005B621B" w:rsidRPr="00472136" w:rsidRDefault="005B621B" w:rsidP="00472136">
      <w:pPr>
        <w:bidi/>
        <w:rPr>
          <w:rFonts w:cs="Arial"/>
          <w:rtl/>
          <w:lang w:val="en-CA"/>
        </w:rPr>
      </w:pPr>
      <w:r w:rsidRPr="00472136">
        <w:rPr>
          <w:rFonts w:cs="Arial"/>
          <w:rtl/>
          <w:lang w:val="en-CA"/>
        </w:rPr>
        <w:t xml:space="preserve">نسخة ورقية في </w:t>
      </w:r>
      <w:r w:rsidR="00472136">
        <w:rPr>
          <w:rFonts w:cs="Arial" w:hint="cs"/>
          <w:b/>
          <w:bCs/>
          <w:rtl/>
          <w:lang w:val="en-GB" w:bidi="ar-SY"/>
        </w:rPr>
        <w:t>ظرف</w:t>
      </w:r>
      <w:r w:rsidRPr="00472136">
        <w:rPr>
          <w:rFonts w:cs="Arial"/>
          <w:b/>
          <w:bCs/>
          <w:rtl/>
          <w:lang w:val="en-CA"/>
        </w:rPr>
        <w:t xml:space="preserve"> مختوم</w:t>
      </w:r>
      <w:r w:rsidRPr="00472136">
        <w:rPr>
          <w:rFonts w:cs="Arial"/>
          <w:rtl/>
          <w:lang w:val="en-CA"/>
        </w:rPr>
        <w:t xml:space="preserve"> لفريق المشتريات في مكتب </w:t>
      </w:r>
      <w:r w:rsidRPr="00472136">
        <w:rPr>
          <w:rFonts w:hint="cs"/>
          <w:rtl/>
          <w:lang w:val="en-CA"/>
        </w:rPr>
        <w:t>غول</w:t>
      </w:r>
      <w:r w:rsidRPr="00472136">
        <w:rPr>
          <w:rFonts w:cs="Arial"/>
          <w:rtl/>
          <w:lang w:val="en-CA"/>
        </w:rPr>
        <w:t xml:space="preserve"> في الطريق الغربي - قبل مسجد الزهراء، معرة </w:t>
      </w:r>
      <w:r w:rsidR="00472136">
        <w:rPr>
          <w:rFonts w:cs="Arial" w:hint="cs"/>
          <w:rtl/>
          <w:lang w:val="en-CA"/>
        </w:rPr>
        <w:t>مصرين</w:t>
      </w:r>
      <w:r w:rsidRPr="00472136">
        <w:rPr>
          <w:rFonts w:cs="Arial"/>
          <w:rtl/>
          <w:lang w:val="en-CA"/>
        </w:rPr>
        <w:t>، إدلب، سوريا.</w:t>
      </w:r>
    </w:p>
    <w:p w14:paraId="023ED247" w14:textId="3DE542A4" w:rsidR="005B621B" w:rsidRPr="009A2D7D" w:rsidRDefault="005B621B" w:rsidP="002A04CF">
      <w:pPr>
        <w:bidi/>
        <w:rPr>
          <w:rFonts w:cs="Arial"/>
          <w:rtl/>
          <w:lang w:val="en-CA"/>
        </w:rPr>
      </w:pPr>
      <w:r>
        <w:rPr>
          <w:rFonts w:cs="Arial" w:hint="cs"/>
          <w:rtl/>
          <w:lang w:val="en-CA"/>
        </w:rPr>
        <w:t>ال</w:t>
      </w:r>
      <w:r w:rsidRPr="005B621B">
        <w:rPr>
          <w:rFonts w:cs="Arial"/>
          <w:rtl/>
          <w:lang w:val="en-CA"/>
        </w:rPr>
        <w:t xml:space="preserve">دليل على </w:t>
      </w:r>
      <w:r>
        <w:rPr>
          <w:rFonts w:cs="Arial" w:hint="cs"/>
          <w:rtl/>
          <w:lang w:val="en-CA"/>
        </w:rPr>
        <w:t>ال</w:t>
      </w:r>
      <w:r w:rsidRPr="005B621B">
        <w:rPr>
          <w:rFonts w:cs="Arial"/>
          <w:rtl/>
          <w:lang w:val="en-CA"/>
        </w:rPr>
        <w:t xml:space="preserve">ارسال ليس دليلا على الاستلام. </w:t>
      </w:r>
      <w:r>
        <w:rPr>
          <w:rFonts w:cs="Arial" w:hint="cs"/>
          <w:rtl/>
          <w:lang w:val="en-CA"/>
        </w:rPr>
        <w:t xml:space="preserve">حيث </w:t>
      </w:r>
      <w:r w:rsidRPr="005B621B">
        <w:rPr>
          <w:rFonts w:cs="Arial"/>
          <w:rtl/>
          <w:lang w:val="en-CA"/>
        </w:rPr>
        <w:t xml:space="preserve">لا تتحمل </w:t>
      </w:r>
      <w:r>
        <w:rPr>
          <w:rFonts w:hint="cs"/>
          <w:rtl/>
          <w:lang w:val="en-CA"/>
        </w:rPr>
        <w:t>غول</w:t>
      </w:r>
      <w:r w:rsidRPr="005B621B">
        <w:rPr>
          <w:rFonts w:cs="Arial"/>
          <w:rtl/>
          <w:lang w:val="en-CA"/>
        </w:rPr>
        <w:t xml:space="preserve"> أي مسؤولية عن الأعطال الفنية أو أعطال النظام ا</w:t>
      </w:r>
      <w:r w:rsidR="002A04CF">
        <w:rPr>
          <w:rFonts w:cs="Arial" w:hint="cs"/>
          <w:rtl/>
          <w:lang w:val="en-CA"/>
        </w:rPr>
        <w:t>لتي</w:t>
      </w:r>
      <w:r w:rsidRPr="005B621B">
        <w:rPr>
          <w:rFonts w:cs="Arial"/>
          <w:rtl/>
          <w:lang w:val="en-CA"/>
        </w:rPr>
        <w:t xml:space="preserve"> تمنع استلام </w:t>
      </w:r>
      <w:r>
        <w:rPr>
          <w:rFonts w:cs="Arial" w:hint="cs"/>
          <w:rtl/>
          <w:lang w:val="en-CA"/>
        </w:rPr>
        <w:t>المناقصات</w:t>
      </w:r>
      <w:r w:rsidRPr="005B621B">
        <w:rPr>
          <w:rFonts w:cs="Arial"/>
          <w:rtl/>
          <w:lang w:val="en-CA"/>
        </w:rPr>
        <w:t xml:space="preserve"> بشكل صحيح. التسليم المتأخر سيؤدي إلى رفض عرضك. يجب أن تكون جميع المعلومات المقدمة مقروءة</w:t>
      </w:r>
      <w:r>
        <w:rPr>
          <w:rFonts w:cs="Arial" w:hint="cs"/>
          <w:rtl/>
          <w:lang w:val="en-CA"/>
        </w:rPr>
        <w:t xml:space="preserve"> وواضحة</w:t>
      </w:r>
      <w:r w:rsidRPr="005B621B">
        <w:rPr>
          <w:rFonts w:cs="Arial"/>
          <w:rtl/>
          <w:lang w:val="en-CA"/>
        </w:rPr>
        <w:t xml:space="preserve"> تمامًا.</w:t>
      </w:r>
    </w:p>
    <w:p w14:paraId="4A9AA918" w14:textId="77777777" w:rsidR="0045620E" w:rsidRDefault="0045620E" w:rsidP="009A2D7D">
      <w:pPr>
        <w:bidi/>
        <w:jc w:val="both"/>
        <w:rPr>
          <w:rFonts w:ascii="Calibri" w:eastAsia="Calibri" w:hAnsi="Calibri" w:cs="Calibri"/>
          <w:color w:val="000000" w:themeColor="text1"/>
        </w:rPr>
      </w:pPr>
    </w:p>
    <w:p w14:paraId="2D1C2AFB" w14:textId="0F3F3E51" w:rsidR="00316DF2" w:rsidRDefault="00316DF2" w:rsidP="4581421A">
      <w:pPr>
        <w:pStyle w:val="Heading2"/>
        <w:rPr>
          <w:rStyle w:val="FootnoteReference"/>
        </w:rPr>
      </w:pPr>
      <w:r>
        <w:lastRenderedPageBreak/>
        <w:t>Tender</w:t>
      </w:r>
      <w:r w:rsidR="00322CE2">
        <w:t xml:space="preserve"> </w:t>
      </w:r>
      <w:r>
        <w:t>Opening Meeting</w:t>
      </w:r>
      <w:r w:rsidR="00B75D4D">
        <w:t xml:space="preserve"> </w:t>
      </w:r>
      <w:r w:rsidR="00B75D4D">
        <w:rPr>
          <w:rFonts w:hint="cs"/>
          <w:rtl/>
          <w:lang w:val="en-CA"/>
        </w:rPr>
        <w:t>اجتماع فتح المناقصات</w:t>
      </w:r>
    </w:p>
    <w:p w14:paraId="4B202F72" w14:textId="5439711A" w:rsidR="00CE3BE3" w:rsidRPr="000C571C" w:rsidRDefault="00CE3BE3" w:rsidP="1DAA740D">
      <w:pPr>
        <w:spacing w:before="100" w:beforeAutospacing="1" w:after="120"/>
        <w:jc w:val="both"/>
        <w:rPr>
          <w:rtl/>
        </w:rPr>
      </w:pPr>
      <w:r>
        <w:t xml:space="preserve">Tenders will be opened </w:t>
      </w:r>
      <w:r w:rsidRPr="000C571C">
        <w:t>a</w:t>
      </w:r>
      <w:r w:rsidR="2C8E02BF" w:rsidRPr="000C571C">
        <w:t>t</w:t>
      </w:r>
      <w:r w:rsidR="2C8E02BF" w:rsidRPr="000C571C">
        <w:rPr>
          <w:rFonts w:ascii="Calibri" w:eastAsia="Calibri" w:hAnsi="Calibri" w:cs="Calibri"/>
          <w:b/>
          <w:bCs/>
          <w:color w:val="000000" w:themeColor="text1"/>
          <w:lang w:val="en-GB"/>
        </w:rPr>
        <w:t xml:space="preserve"> 10am, </w:t>
      </w:r>
      <w:r w:rsidR="0012479D" w:rsidRPr="000C571C">
        <w:rPr>
          <w:rFonts w:ascii="Calibri" w:eastAsia="Calibri" w:hAnsi="Calibri" w:cs="Calibri"/>
          <w:b/>
          <w:bCs/>
          <w:color w:val="000000" w:themeColor="text1"/>
          <w:lang w:val="en-GB"/>
        </w:rPr>
        <w:t>24 January</w:t>
      </w:r>
      <w:r w:rsidR="2C8E02BF" w:rsidRPr="000C571C">
        <w:rPr>
          <w:rFonts w:ascii="Calibri" w:eastAsia="Calibri" w:hAnsi="Calibri" w:cs="Calibri"/>
          <w:b/>
          <w:bCs/>
          <w:color w:val="000000" w:themeColor="text1"/>
          <w:lang w:val="en-GB"/>
        </w:rPr>
        <w:t xml:space="preserve"> 202</w:t>
      </w:r>
      <w:r w:rsidR="0012479D" w:rsidRPr="000C571C">
        <w:rPr>
          <w:rFonts w:ascii="Calibri" w:eastAsia="Calibri" w:hAnsi="Calibri" w:cs="Calibri"/>
          <w:b/>
          <w:bCs/>
          <w:color w:val="000000" w:themeColor="text1"/>
          <w:lang w:val="en-GB"/>
        </w:rPr>
        <w:t>2</w:t>
      </w:r>
      <w:r w:rsidR="2C8E02BF" w:rsidRPr="000C571C">
        <w:rPr>
          <w:rStyle w:val="normaltextrun"/>
          <w:rFonts w:ascii="Calibri" w:eastAsia="Calibri" w:hAnsi="Calibri" w:cs="Calibri"/>
          <w:color w:val="000000" w:themeColor="text1"/>
          <w:lang w:val="en-GB"/>
        </w:rPr>
        <w:t>, </w:t>
      </w:r>
      <w:r w:rsidR="0012479D" w:rsidRPr="000C571C">
        <w:rPr>
          <w:rStyle w:val="normaltextrun"/>
          <w:rFonts w:ascii="Calibri" w:eastAsia="Calibri" w:hAnsi="Calibri" w:cs="Calibri"/>
          <w:color w:val="000000" w:themeColor="text1"/>
          <w:lang w:val="en-GB"/>
        </w:rPr>
        <w:t>Irish Time</w:t>
      </w:r>
      <w:r w:rsidR="00025C8D" w:rsidRPr="000C571C">
        <w:t xml:space="preserve"> </w:t>
      </w:r>
      <w:r w:rsidRPr="000C571C">
        <w:t>at the following location:</w:t>
      </w:r>
    </w:p>
    <w:p w14:paraId="3AB4E696" w14:textId="079EDB75" w:rsidR="00B75D4D" w:rsidRPr="009A2D7D" w:rsidRDefault="00B75D4D" w:rsidP="009A2D7D">
      <w:pPr>
        <w:bidi/>
        <w:jc w:val="both"/>
        <w:rPr>
          <w:rFonts w:ascii="Calibri" w:eastAsia="Calibri" w:hAnsi="Calibri" w:cs="Calibri"/>
          <w:color w:val="000000" w:themeColor="text1"/>
        </w:rPr>
      </w:pPr>
      <w:r w:rsidRPr="000C571C">
        <w:rPr>
          <w:rFonts w:ascii="Calibri" w:eastAsia="Calibri" w:hAnsi="Calibri" w:cs="Calibri"/>
          <w:color w:val="000000" w:themeColor="text1"/>
          <w:rtl/>
        </w:rPr>
        <w:t xml:space="preserve">سيتم فتح </w:t>
      </w:r>
      <w:r w:rsidRPr="000C571C">
        <w:rPr>
          <w:rFonts w:ascii="Calibri" w:eastAsia="Calibri" w:hAnsi="Calibri" w:cs="Calibri" w:hint="cs"/>
          <w:color w:val="000000" w:themeColor="text1"/>
          <w:rtl/>
        </w:rPr>
        <w:t>المناقصات</w:t>
      </w:r>
      <w:r w:rsidRPr="000C571C">
        <w:rPr>
          <w:rFonts w:ascii="Calibri" w:eastAsia="Calibri" w:hAnsi="Calibri" w:cs="Calibri"/>
          <w:color w:val="000000" w:themeColor="text1"/>
          <w:rtl/>
        </w:rPr>
        <w:t xml:space="preserve"> في الساعة </w:t>
      </w:r>
      <w:r w:rsidRPr="000C571C">
        <w:rPr>
          <w:rFonts w:ascii="Calibri" w:eastAsia="Calibri" w:hAnsi="Calibri" w:cs="Calibri"/>
          <w:b/>
          <w:bCs/>
          <w:color w:val="000000" w:themeColor="text1"/>
          <w:rtl/>
        </w:rPr>
        <w:t xml:space="preserve">10 صباحًا، 24 </w:t>
      </w:r>
      <w:r w:rsidRPr="000C571C">
        <w:rPr>
          <w:rFonts w:ascii="Calibri" w:eastAsia="Calibri" w:hAnsi="Calibri" w:cs="Calibri" w:hint="eastAsia"/>
          <w:b/>
          <w:bCs/>
          <w:color w:val="000000" w:themeColor="text1"/>
          <w:rtl/>
        </w:rPr>
        <w:t>كانون</w:t>
      </w:r>
      <w:r w:rsidRPr="000C571C">
        <w:rPr>
          <w:rFonts w:ascii="Calibri" w:eastAsia="Calibri" w:hAnsi="Calibri" w:cs="Calibri"/>
          <w:b/>
          <w:bCs/>
          <w:color w:val="000000" w:themeColor="text1"/>
          <w:rtl/>
        </w:rPr>
        <w:t xml:space="preserve"> </w:t>
      </w:r>
      <w:r w:rsidRPr="000C571C">
        <w:rPr>
          <w:rFonts w:ascii="Calibri" w:eastAsia="Calibri" w:hAnsi="Calibri" w:cs="Calibri" w:hint="eastAsia"/>
          <w:b/>
          <w:bCs/>
          <w:color w:val="000000" w:themeColor="text1"/>
          <w:rtl/>
        </w:rPr>
        <w:t>الثاني</w:t>
      </w:r>
      <w:r w:rsidRPr="000C571C">
        <w:rPr>
          <w:rFonts w:ascii="Calibri" w:eastAsia="Calibri" w:hAnsi="Calibri" w:cs="Calibri"/>
          <w:b/>
          <w:bCs/>
          <w:color w:val="000000" w:themeColor="text1"/>
          <w:rtl/>
        </w:rPr>
        <w:t xml:space="preserve"> 2022</w:t>
      </w:r>
      <w:r w:rsidRPr="00D55C80">
        <w:rPr>
          <w:rFonts w:ascii="Calibri" w:eastAsia="Calibri" w:hAnsi="Calibri" w:cs="Calibri"/>
          <w:color w:val="000000" w:themeColor="text1"/>
          <w:rtl/>
        </w:rPr>
        <w:t xml:space="preserve">، بتوقيت </w:t>
      </w:r>
      <w:r>
        <w:rPr>
          <w:rFonts w:ascii="Calibri" w:eastAsia="Calibri" w:hAnsi="Calibri" w:cs="Calibri" w:hint="cs"/>
          <w:color w:val="000000" w:themeColor="text1"/>
          <w:rtl/>
        </w:rPr>
        <w:t>إيرلندا</w:t>
      </w:r>
      <w:r w:rsidRPr="00D55C80">
        <w:rPr>
          <w:rFonts w:ascii="Calibri" w:eastAsia="Calibri" w:hAnsi="Calibri" w:cs="Calibri"/>
          <w:color w:val="000000" w:themeColor="text1"/>
          <w:rtl/>
        </w:rPr>
        <w:t xml:space="preserve"> في الموقع التالي:</w:t>
      </w:r>
    </w:p>
    <w:p w14:paraId="794E7532" w14:textId="17BACD5D" w:rsidR="00CE3BE3" w:rsidRPr="00CE3BE3" w:rsidRDefault="3A6B846C"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color w:val="000000" w:themeColor="text1"/>
        </w:rPr>
      </w:pPr>
      <w:r w:rsidRPr="4581421A">
        <w:rPr>
          <w:rFonts w:ascii="Calibri" w:eastAsia="Calibri" w:hAnsi="Calibri" w:cs="Calibri"/>
          <w:b/>
          <w:bCs/>
          <w:color w:val="0078D4"/>
          <w:u w:val="single"/>
        </w:rPr>
        <w:t xml:space="preserve">GOAL Head Office, </w:t>
      </w:r>
    </w:p>
    <w:p w14:paraId="3C379B8C" w14:textId="5AD02DA2" w:rsidR="00CE3BE3" w:rsidRPr="00CE3BE3" w:rsidRDefault="3A6B846C"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color w:val="000000" w:themeColor="text1"/>
        </w:rPr>
      </w:pPr>
      <w:r w:rsidRPr="4581421A">
        <w:rPr>
          <w:rFonts w:ascii="Calibri" w:eastAsia="Calibri" w:hAnsi="Calibri" w:cs="Calibri"/>
          <w:b/>
          <w:bCs/>
          <w:color w:val="0078D4"/>
          <w:u w:val="single"/>
        </w:rPr>
        <w:t xml:space="preserve">First Floor, Carnegie House, </w:t>
      </w:r>
    </w:p>
    <w:p w14:paraId="56262EE1" w14:textId="5C68AF16" w:rsidR="00CE3BE3" w:rsidRPr="00CE3BE3" w:rsidRDefault="3A6B846C"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color w:val="000000" w:themeColor="text1"/>
        </w:rPr>
      </w:pPr>
      <w:r w:rsidRPr="4581421A">
        <w:rPr>
          <w:rFonts w:ascii="Calibri" w:eastAsia="Calibri" w:hAnsi="Calibri" w:cs="Calibri"/>
          <w:b/>
          <w:bCs/>
          <w:color w:val="0078D4"/>
          <w:u w:val="single"/>
        </w:rPr>
        <w:t xml:space="preserve">Library Road, </w:t>
      </w:r>
    </w:p>
    <w:p w14:paraId="382EB63B" w14:textId="3B0FE81F" w:rsidR="00CE3BE3" w:rsidRDefault="3A6B846C"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b/>
          <w:bCs/>
          <w:color w:val="0078D4"/>
          <w:u w:val="single"/>
        </w:rPr>
      </w:pPr>
      <w:r w:rsidRPr="4581421A">
        <w:rPr>
          <w:rFonts w:ascii="Calibri" w:eastAsia="Calibri" w:hAnsi="Calibri" w:cs="Calibri"/>
          <w:b/>
          <w:bCs/>
          <w:color w:val="0078D4"/>
          <w:u w:val="single"/>
        </w:rPr>
        <w:t xml:space="preserve">Dun Laoghaire, </w:t>
      </w:r>
    </w:p>
    <w:p w14:paraId="6C48B2A5" w14:textId="77777777" w:rsidR="00A872A0" w:rsidRPr="00CE3BE3" w:rsidRDefault="00A872A0"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color w:val="000000" w:themeColor="text1"/>
        </w:rPr>
      </w:pPr>
    </w:p>
    <w:p w14:paraId="2A478E20" w14:textId="2C8D357D" w:rsidR="00CE3BE3" w:rsidRPr="00CE3BE3" w:rsidRDefault="3A6B846C"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color w:val="000000" w:themeColor="text1"/>
        </w:rPr>
      </w:pPr>
      <w:r w:rsidRPr="4581421A">
        <w:rPr>
          <w:rFonts w:ascii="Calibri" w:eastAsia="Calibri" w:hAnsi="Calibri" w:cs="Calibri"/>
          <w:b/>
          <w:bCs/>
          <w:color w:val="0078D4"/>
          <w:u w:val="single"/>
        </w:rPr>
        <w:t xml:space="preserve">Co. Dublin, </w:t>
      </w:r>
    </w:p>
    <w:p w14:paraId="2408FB2B" w14:textId="53D44BD0" w:rsidR="00CE3BE3" w:rsidRPr="00CE3BE3" w:rsidRDefault="3A6B846C" w:rsidP="009A2D7D">
      <w:pPr>
        <w:pBdr>
          <w:top w:val="single" w:sz="6" w:space="0" w:color="auto"/>
          <w:left w:val="single" w:sz="6" w:space="1" w:color="auto"/>
          <w:bottom w:val="single" w:sz="6" w:space="31" w:color="auto"/>
          <w:right w:val="single" w:sz="6" w:space="1" w:color="auto"/>
        </w:pBdr>
        <w:jc w:val="center"/>
        <w:rPr>
          <w:rFonts w:ascii="Calibri" w:eastAsia="Calibri" w:hAnsi="Calibri" w:cs="Calibri"/>
          <w:color w:val="000000" w:themeColor="text1"/>
        </w:rPr>
      </w:pPr>
      <w:r w:rsidRPr="4581421A">
        <w:rPr>
          <w:rFonts w:ascii="Calibri" w:eastAsia="Calibri" w:hAnsi="Calibri" w:cs="Calibri"/>
          <w:b/>
          <w:bCs/>
          <w:color w:val="0078D4"/>
          <w:u w:val="single"/>
        </w:rPr>
        <w:t xml:space="preserve">A96 C7W7, </w:t>
      </w:r>
    </w:p>
    <w:p w14:paraId="2CC91822" w14:textId="3EC75BD5" w:rsidR="00CE3BE3" w:rsidRPr="00CE3BE3" w:rsidRDefault="3A6B846C" w:rsidP="009A2D7D">
      <w:pPr>
        <w:pBdr>
          <w:top w:val="single" w:sz="6" w:space="0" w:color="auto"/>
          <w:left w:val="single" w:sz="6" w:space="1" w:color="auto"/>
          <w:bottom w:val="single" w:sz="6" w:space="31" w:color="auto"/>
          <w:right w:val="single" w:sz="6" w:space="1" w:color="auto"/>
        </w:pBdr>
        <w:jc w:val="center"/>
        <w:rPr>
          <w:b/>
          <w:bCs/>
        </w:rPr>
      </w:pPr>
      <w:r w:rsidRPr="4581421A">
        <w:rPr>
          <w:rFonts w:ascii="Calibri" w:eastAsia="Calibri" w:hAnsi="Calibri" w:cs="Calibri"/>
          <w:b/>
          <w:bCs/>
          <w:color w:val="0078D4"/>
          <w:u w:val="single"/>
        </w:rPr>
        <w:t>Republic of Ireland</w:t>
      </w:r>
    </w:p>
    <w:p w14:paraId="75C97D18" w14:textId="70D357F5" w:rsidR="00564280" w:rsidRDefault="00564280" w:rsidP="00564280">
      <w:pPr>
        <w:bidi/>
        <w:jc w:val="both"/>
        <w:rPr>
          <w:rFonts w:ascii="Calibri" w:eastAsia="Calibri" w:hAnsi="Calibri" w:cs="Calibri"/>
          <w:b/>
          <w:bCs/>
          <w:color w:val="000000" w:themeColor="text1"/>
          <w:sz w:val="28"/>
          <w:szCs w:val="28"/>
          <w:rtl/>
        </w:rPr>
      </w:pPr>
    </w:p>
    <w:p w14:paraId="2C042176" w14:textId="760E91A6" w:rsidR="00564280" w:rsidRDefault="00564280" w:rsidP="00564280">
      <w:pPr>
        <w:bidi/>
        <w:jc w:val="both"/>
        <w:rPr>
          <w:rFonts w:ascii="Calibri" w:eastAsia="Calibri" w:hAnsi="Calibri" w:cs="Calibri"/>
          <w:color w:val="000000" w:themeColor="text1"/>
          <w:rtl/>
        </w:rPr>
      </w:pPr>
    </w:p>
    <w:p w14:paraId="1F90665D" w14:textId="79EE60A5" w:rsidR="00564280" w:rsidRDefault="00564280" w:rsidP="00564280">
      <w:pPr>
        <w:bidi/>
        <w:jc w:val="both"/>
        <w:rPr>
          <w:rFonts w:ascii="Calibri" w:eastAsia="Calibri" w:hAnsi="Calibri" w:cs="Calibri"/>
          <w:color w:val="000000" w:themeColor="text1"/>
          <w:rtl/>
        </w:rPr>
      </w:pPr>
    </w:p>
    <w:p w14:paraId="127E1D39" w14:textId="77777777" w:rsidR="00B75D4D" w:rsidRDefault="00B75D4D" w:rsidP="00B75D4D">
      <w:pPr>
        <w:jc w:val="both"/>
        <w:rPr>
          <w:rFonts w:ascii="Calibri" w:eastAsia="Calibri" w:hAnsi="Calibri" w:cs="Calibri"/>
          <w:color w:val="000000" w:themeColor="text1"/>
        </w:rPr>
      </w:pPr>
      <w:r w:rsidRPr="1DAA740D">
        <w:rPr>
          <w:rFonts w:ascii="Calibri" w:eastAsia="Calibri" w:hAnsi="Calibri" w:cs="Calibri"/>
          <w:color w:val="000000" w:themeColor="text1"/>
        </w:rPr>
        <w:t xml:space="preserve">One </w:t>
      </w:r>
      <w:r w:rsidRPr="1DAA740D">
        <w:rPr>
          <w:rFonts w:ascii="Calibri" w:eastAsia="Calibri" w:hAnsi="Calibri" w:cs="Calibri"/>
          <w:b/>
          <w:bCs/>
          <w:color w:val="000000" w:themeColor="text1"/>
        </w:rPr>
        <w:t>authorised representative</w:t>
      </w:r>
      <w:r w:rsidRPr="1DAA740D">
        <w:rPr>
          <w:rFonts w:ascii="Calibri" w:eastAsia="Calibri" w:hAnsi="Calibri" w:cs="Calibri"/>
          <w:color w:val="000000" w:themeColor="text1"/>
        </w:rPr>
        <w:t xml:space="preserve"> of each supplier may attend the opening of the bids. Suppliers wishing to attend must notify GOAL of their intention by sending an e-mail 48 hours in advance to the following e-mail address: </w:t>
      </w:r>
      <w:hyperlink r:id="rId20">
        <w:r w:rsidRPr="1DAA740D">
          <w:rPr>
            <w:rStyle w:val="Hyperlink"/>
            <w:rFonts w:ascii="Calibri" w:eastAsia="Calibri" w:hAnsi="Calibri" w:cs="Calibri"/>
          </w:rPr>
          <w:t>procurement@goal.ie</w:t>
        </w:r>
      </w:hyperlink>
      <w:r w:rsidRPr="1DAA740D">
        <w:rPr>
          <w:rFonts w:ascii="Calibri" w:eastAsia="Calibri" w:hAnsi="Calibri" w:cs="Calibri"/>
          <w:color w:val="000000" w:themeColor="text1"/>
        </w:rPr>
        <w:t>. This notification must be signed by an authorised officer of the supplier and specify the name and role of the person who will attend the opening of the bids on the supplier's behalf.</w:t>
      </w:r>
    </w:p>
    <w:p w14:paraId="0B33BF3E" w14:textId="1F2985C1" w:rsidR="00B75D4D" w:rsidRDefault="00B75D4D" w:rsidP="00B75D4D">
      <w:pPr>
        <w:jc w:val="both"/>
        <w:rPr>
          <w:rFonts w:ascii="Calibri" w:eastAsia="Calibri" w:hAnsi="Calibri" w:cs="Calibri"/>
          <w:color w:val="000000" w:themeColor="text1"/>
          <w:rtl/>
        </w:rPr>
      </w:pPr>
      <w:r w:rsidRPr="1DAA740D">
        <w:rPr>
          <w:rFonts w:ascii="Calibri" w:eastAsia="Calibri" w:hAnsi="Calibri" w:cs="Calibri"/>
          <w:color w:val="000000" w:themeColor="text1"/>
        </w:rPr>
        <w:t xml:space="preserve">Suppliers are invited to attend at their own cost. </w:t>
      </w:r>
    </w:p>
    <w:p w14:paraId="05AB88B9" w14:textId="77777777" w:rsidR="00472136" w:rsidRPr="00835402" w:rsidRDefault="00472136" w:rsidP="00472136">
      <w:pPr>
        <w:bidi/>
        <w:jc w:val="both"/>
        <w:rPr>
          <w:rFonts w:ascii="Calibri" w:eastAsia="Calibri" w:hAnsi="Calibri" w:cs="Calibri"/>
          <w:color w:val="000000" w:themeColor="text1"/>
        </w:rPr>
      </w:pPr>
      <w:r>
        <w:rPr>
          <w:rFonts w:ascii="Calibri" w:eastAsia="Calibri" w:hAnsi="Calibri" w:cs="Calibri" w:hint="cs"/>
          <w:color w:val="000000" w:themeColor="text1"/>
          <w:rtl/>
        </w:rPr>
        <w:t>يمكن</w:t>
      </w:r>
      <w:r w:rsidRPr="00835402">
        <w:rPr>
          <w:rFonts w:ascii="Calibri" w:eastAsia="Calibri" w:hAnsi="Calibri" w:cs="Calibri"/>
          <w:color w:val="000000" w:themeColor="text1"/>
          <w:rtl/>
        </w:rPr>
        <w:t xml:space="preserve"> </w:t>
      </w:r>
      <w:r w:rsidRPr="009A2D7D">
        <w:rPr>
          <w:rFonts w:ascii="Calibri" w:eastAsia="Calibri" w:hAnsi="Calibri" w:cs="Calibri"/>
          <w:b/>
          <w:bCs/>
          <w:color w:val="000000" w:themeColor="text1"/>
          <w:rtl/>
        </w:rPr>
        <w:t xml:space="preserve">لممثل </w:t>
      </w:r>
      <w:r w:rsidRPr="00835402">
        <w:rPr>
          <w:rFonts w:ascii="Calibri" w:eastAsia="Calibri" w:hAnsi="Calibri" w:cs="Calibri"/>
          <w:color w:val="000000" w:themeColor="text1"/>
          <w:rtl/>
        </w:rPr>
        <w:t>واحد</w:t>
      </w:r>
      <w:r w:rsidRPr="009A2D7D">
        <w:rPr>
          <w:rFonts w:ascii="Calibri" w:eastAsia="Calibri" w:hAnsi="Calibri" w:cs="Calibri"/>
          <w:b/>
          <w:bCs/>
          <w:color w:val="000000" w:themeColor="text1"/>
          <w:rtl/>
        </w:rPr>
        <w:t xml:space="preserve"> مفوض</w:t>
      </w:r>
      <w:r w:rsidRPr="00835402">
        <w:rPr>
          <w:rFonts w:ascii="Calibri" w:eastAsia="Calibri" w:hAnsi="Calibri" w:cs="Calibri"/>
          <w:color w:val="000000" w:themeColor="text1"/>
          <w:rtl/>
        </w:rPr>
        <w:t xml:space="preserve"> عن كل مورد حضور</w:t>
      </w:r>
      <w:r>
        <w:rPr>
          <w:rFonts w:ascii="Calibri" w:eastAsia="Calibri" w:hAnsi="Calibri" w:cs="Calibri" w:hint="cs"/>
          <w:color w:val="000000" w:themeColor="text1"/>
          <w:rtl/>
        </w:rPr>
        <w:t xml:space="preserve"> عملية</w:t>
      </w:r>
      <w:r w:rsidRPr="00835402">
        <w:rPr>
          <w:rFonts w:ascii="Calibri" w:eastAsia="Calibri" w:hAnsi="Calibri" w:cs="Calibri"/>
          <w:color w:val="000000" w:themeColor="text1"/>
          <w:rtl/>
        </w:rPr>
        <w:t xml:space="preserve"> فتح </w:t>
      </w:r>
      <w:r>
        <w:rPr>
          <w:rFonts w:ascii="Calibri" w:eastAsia="Calibri" w:hAnsi="Calibri" w:cs="Calibri" w:hint="cs"/>
          <w:color w:val="000000" w:themeColor="text1"/>
          <w:rtl/>
        </w:rPr>
        <w:t>المناقصات</w:t>
      </w:r>
      <w:r w:rsidRPr="00835402">
        <w:rPr>
          <w:rFonts w:ascii="Calibri" w:eastAsia="Calibri" w:hAnsi="Calibri" w:cs="Calibri"/>
          <w:color w:val="000000" w:themeColor="text1"/>
          <w:rtl/>
        </w:rPr>
        <w:t xml:space="preserve">. يجب على الموردين الراغبين في الحضور إخطار </w:t>
      </w:r>
      <w:r>
        <w:rPr>
          <w:rFonts w:ascii="Calibri" w:eastAsia="Calibri" w:hAnsi="Calibri" w:cs="Calibri" w:hint="cs"/>
          <w:color w:val="000000" w:themeColor="text1"/>
          <w:rtl/>
        </w:rPr>
        <w:t>غول</w:t>
      </w:r>
      <w:r w:rsidRPr="00835402">
        <w:rPr>
          <w:rFonts w:ascii="Calibri" w:eastAsia="Calibri" w:hAnsi="Calibri" w:cs="Calibri"/>
          <w:color w:val="000000" w:themeColor="text1"/>
          <w:rtl/>
        </w:rPr>
        <w:t xml:space="preserve"> بنيتهم عن طريق إرسال بريد إلكتروني قبل 48 ساعة إلى عنوان البريد الإلكتروني التالي: </w:t>
      </w:r>
      <w:r w:rsidR="00692A95">
        <w:fldChar w:fldCharType="begin"/>
      </w:r>
      <w:r w:rsidR="00692A95">
        <w:instrText xml:space="preserve"> HYPERLINK "mailto:procurement@goal.ie" \h </w:instrText>
      </w:r>
      <w:r w:rsidR="00692A95">
        <w:fldChar w:fldCharType="separate"/>
      </w:r>
      <w:r w:rsidRPr="1DAA740D">
        <w:rPr>
          <w:rStyle w:val="Hyperlink"/>
          <w:rFonts w:ascii="Calibri" w:eastAsia="Calibri" w:hAnsi="Calibri" w:cs="Calibri"/>
        </w:rPr>
        <w:t>procurement@goal.ie</w:t>
      </w:r>
      <w:r w:rsidR="00692A95">
        <w:rPr>
          <w:rStyle w:val="Hyperlink"/>
          <w:rFonts w:ascii="Calibri" w:eastAsia="Calibri" w:hAnsi="Calibri" w:cs="Calibri"/>
        </w:rPr>
        <w:fldChar w:fldCharType="end"/>
      </w:r>
      <w:r w:rsidRPr="00835402">
        <w:rPr>
          <w:rFonts w:ascii="Calibri" w:eastAsia="Calibri" w:hAnsi="Calibri" w:cs="Calibri"/>
          <w:color w:val="000000" w:themeColor="text1"/>
          <w:rtl/>
        </w:rPr>
        <w:t xml:space="preserve">. يجب أن يتم التوقيع على هذا الإخطار من قبل مسؤول مفوض من المورد وتحديد اسم ودور الشخص الذي سيحضر فتح </w:t>
      </w:r>
      <w:r>
        <w:rPr>
          <w:rFonts w:ascii="Calibri" w:eastAsia="Calibri" w:hAnsi="Calibri" w:cs="Calibri" w:hint="cs"/>
          <w:color w:val="000000" w:themeColor="text1"/>
          <w:rtl/>
        </w:rPr>
        <w:t>المناقصات</w:t>
      </w:r>
      <w:r w:rsidRPr="00835402">
        <w:rPr>
          <w:rFonts w:ascii="Calibri" w:eastAsia="Calibri" w:hAnsi="Calibri" w:cs="Calibri"/>
          <w:color w:val="000000" w:themeColor="text1"/>
          <w:rtl/>
        </w:rPr>
        <w:t xml:space="preserve"> نيابة عن المورد.</w:t>
      </w:r>
    </w:p>
    <w:p w14:paraId="20A8D390" w14:textId="77777777" w:rsidR="00472136" w:rsidRDefault="00472136" w:rsidP="00472136">
      <w:pPr>
        <w:bidi/>
        <w:jc w:val="both"/>
        <w:rPr>
          <w:rFonts w:ascii="Calibri" w:eastAsia="Calibri" w:hAnsi="Calibri" w:cs="Calibri"/>
          <w:color w:val="000000" w:themeColor="text1"/>
          <w:rtl/>
        </w:rPr>
      </w:pPr>
      <w:r w:rsidRPr="00835402">
        <w:rPr>
          <w:rFonts w:ascii="Calibri" w:eastAsia="Calibri" w:hAnsi="Calibri" w:cs="Calibri"/>
          <w:color w:val="000000" w:themeColor="text1"/>
          <w:rtl/>
        </w:rPr>
        <w:t>الموردون مدعوون للحضور على نفقتهم الخاصة.</w:t>
      </w:r>
    </w:p>
    <w:p w14:paraId="16FD1216" w14:textId="77777777" w:rsidR="00472136" w:rsidRDefault="00472136" w:rsidP="00472136">
      <w:pPr>
        <w:bidi/>
        <w:jc w:val="both"/>
        <w:rPr>
          <w:rFonts w:ascii="Calibri" w:eastAsia="Calibri" w:hAnsi="Calibri" w:cs="Calibri"/>
          <w:color w:val="000000" w:themeColor="text1"/>
        </w:rPr>
      </w:pPr>
    </w:p>
    <w:p w14:paraId="5B3C7574" w14:textId="77777777" w:rsidR="00B75D4D" w:rsidRDefault="00B75D4D" w:rsidP="00B75D4D">
      <w:pPr>
        <w:jc w:val="both"/>
        <w:rPr>
          <w:rFonts w:ascii="Calibri" w:eastAsia="Calibri" w:hAnsi="Calibri" w:cs="Calibri"/>
          <w:b/>
          <w:bCs/>
          <w:i/>
          <w:iCs/>
          <w:color w:val="000000" w:themeColor="text1"/>
          <w:rtl/>
        </w:rPr>
      </w:pPr>
      <w:r w:rsidRPr="1DAA740D">
        <w:rPr>
          <w:rFonts w:ascii="Calibri" w:eastAsia="Calibri" w:hAnsi="Calibri" w:cs="Calibri"/>
          <w:b/>
          <w:bCs/>
          <w:i/>
          <w:iCs/>
          <w:color w:val="000000" w:themeColor="text1"/>
        </w:rPr>
        <w:t>Note</w:t>
      </w:r>
      <w:r w:rsidRPr="1DAA740D">
        <w:rPr>
          <w:rFonts w:ascii="Calibri" w:eastAsia="Calibri" w:hAnsi="Calibri" w:cs="Calibri"/>
          <w:i/>
          <w:iCs/>
          <w:color w:val="000000" w:themeColor="text1"/>
        </w:rPr>
        <w:t xml:space="preserve">: </w:t>
      </w:r>
      <w:r w:rsidRPr="1DAA740D">
        <w:rPr>
          <w:rFonts w:ascii="Calibri" w:eastAsia="Calibri" w:hAnsi="Calibri" w:cs="Calibri"/>
          <w:b/>
          <w:bCs/>
          <w:i/>
          <w:iCs/>
          <w:color w:val="000000" w:themeColor="text1"/>
        </w:rPr>
        <w:t>Due to Covid19,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48FEA4DC" w14:textId="77777777" w:rsidR="00B75D4D" w:rsidRDefault="00B75D4D" w:rsidP="00B75D4D">
      <w:pPr>
        <w:bidi/>
        <w:jc w:val="both"/>
        <w:rPr>
          <w:rFonts w:ascii="Calibri" w:eastAsia="Calibri" w:hAnsi="Calibri" w:cs="Calibri"/>
          <w:color w:val="000000" w:themeColor="text1"/>
          <w:rtl/>
        </w:rPr>
      </w:pPr>
    </w:p>
    <w:p w14:paraId="6E54DEDD" w14:textId="62BA1AFE" w:rsidR="00835402" w:rsidRPr="009A2D7D" w:rsidRDefault="00835402" w:rsidP="009A2D7D">
      <w:pPr>
        <w:bidi/>
        <w:jc w:val="both"/>
        <w:rPr>
          <w:rFonts w:ascii="Calibri" w:eastAsia="Calibri" w:hAnsi="Calibri" w:cs="Calibri"/>
          <w:b/>
          <w:bCs/>
          <w:color w:val="000000" w:themeColor="text1"/>
        </w:rPr>
      </w:pPr>
      <w:r w:rsidRPr="009A2D7D">
        <w:rPr>
          <w:rFonts w:ascii="Calibri" w:eastAsia="Calibri" w:hAnsi="Calibri" w:cs="Calibri"/>
          <w:b/>
          <w:bCs/>
          <w:color w:val="000000" w:themeColor="text1"/>
          <w:rtl/>
        </w:rPr>
        <w:t xml:space="preserve">ملاحظة: بسبب </w:t>
      </w:r>
      <w:r w:rsidR="00472136">
        <w:rPr>
          <w:rFonts w:ascii="Calibri" w:eastAsia="Calibri" w:hAnsi="Calibri" w:cs="Calibri" w:hint="cs"/>
          <w:b/>
          <w:bCs/>
          <w:color w:val="000000" w:themeColor="text1"/>
          <w:rtl/>
        </w:rPr>
        <w:t>كوفيد-19</w:t>
      </w:r>
      <w:r w:rsidRPr="009A2D7D">
        <w:rPr>
          <w:rFonts w:ascii="Calibri" w:eastAsia="Calibri" w:hAnsi="Calibri" w:cs="Calibri"/>
          <w:b/>
          <w:bCs/>
          <w:color w:val="000000" w:themeColor="text1"/>
          <w:rtl/>
        </w:rPr>
        <w:t>، سيتم إبلاغ الشركات التي ترسل بريدًا إلكترونيًا لإخطار نيتها الحضور عن طريق إعادة</w:t>
      </w:r>
      <w:r w:rsidR="00E002C6">
        <w:rPr>
          <w:rFonts w:ascii="Calibri" w:eastAsia="Calibri" w:hAnsi="Calibri" w:cs="Calibri" w:hint="cs"/>
          <w:b/>
          <w:bCs/>
          <w:color w:val="000000" w:themeColor="text1"/>
          <w:rtl/>
        </w:rPr>
        <w:t xml:space="preserve"> إرسال</w:t>
      </w:r>
      <w:r w:rsidRPr="009A2D7D">
        <w:rPr>
          <w:rFonts w:ascii="Calibri" w:eastAsia="Calibri" w:hAnsi="Calibri" w:cs="Calibri"/>
          <w:b/>
          <w:bCs/>
          <w:color w:val="000000" w:themeColor="text1"/>
          <w:rtl/>
        </w:rPr>
        <w:t xml:space="preserve"> </w:t>
      </w:r>
      <w:r w:rsidR="00E002C6">
        <w:rPr>
          <w:rFonts w:ascii="Calibri" w:eastAsia="Calibri" w:hAnsi="Calibri" w:cs="Calibri" w:hint="cs"/>
          <w:b/>
          <w:bCs/>
          <w:color w:val="000000" w:themeColor="text1"/>
          <w:rtl/>
        </w:rPr>
        <w:t>رسالة</w:t>
      </w:r>
      <w:r w:rsidRPr="009A2D7D">
        <w:rPr>
          <w:rFonts w:ascii="Calibri" w:eastAsia="Calibri" w:hAnsi="Calibri" w:cs="Calibri"/>
          <w:b/>
          <w:bCs/>
          <w:color w:val="000000" w:themeColor="text1"/>
          <w:rtl/>
        </w:rPr>
        <w:t xml:space="preserve"> </w:t>
      </w:r>
      <w:r w:rsidR="00E002C6">
        <w:rPr>
          <w:rFonts w:ascii="Calibri" w:eastAsia="Calibri" w:hAnsi="Calibri" w:cs="Calibri" w:hint="cs"/>
          <w:b/>
          <w:bCs/>
          <w:color w:val="000000" w:themeColor="text1"/>
          <w:rtl/>
        </w:rPr>
        <w:t>إلكترونية تخبر</w:t>
      </w:r>
      <w:r w:rsidRPr="009A2D7D">
        <w:rPr>
          <w:rFonts w:ascii="Calibri" w:eastAsia="Calibri" w:hAnsi="Calibri" w:cs="Calibri"/>
          <w:b/>
          <w:bCs/>
          <w:color w:val="000000" w:themeColor="text1"/>
          <w:rtl/>
        </w:rPr>
        <w:t xml:space="preserve"> ما إذا كان</w:t>
      </w:r>
      <w:r w:rsidR="00E002C6">
        <w:rPr>
          <w:rFonts w:ascii="Calibri" w:eastAsia="Calibri" w:hAnsi="Calibri" w:cs="Calibri" w:hint="cs"/>
          <w:b/>
          <w:bCs/>
          <w:color w:val="000000" w:themeColor="text1"/>
          <w:rtl/>
        </w:rPr>
        <w:t>ت عملية</w:t>
      </w:r>
      <w:r w:rsidRPr="009A2D7D">
        <w:rPr>
          <w:rFonts w:ascii="Calibri" w:eastAsia="Calibri" w:hAnsi="Calibri" w:cs="Calibri"/>
          <w:b/>
          <w:bCs/>
          <w:color w:val="000000" w:themeColor="text1"/>
          <w:rtl/>
        </w:rPr>
        <w:t xml:space="preserve"> فتح </w:t>
      </w:r>
      <w:r>
        <w:rPr>
          <w:rFonts w:ascii="Calibri" w:eastAsia="Calibri" w:hAnsi="Calibri" w:cs="Calibri" w:hint="cs"/>
          <w:b/>
          <w:bCs/>
          <w:color w:val="000000" w:themeColor="text1"/>
          <w:rtl/>
        </w:rPr>
        <w:t>المناقصات</w:t>
      </w:r>
      <w:r w:rsidRPr="009A2D7D">
        <w:rPr>
          <w:rFonts w:ascii="Calibri" w:eastAsia="Calibri" w:hAnsi="Calibri" w:cs="Calibri"/>
          <w:b/>
          <w:bCs/>
          <w:color w:val="000000" w:themeColor="text1"/>
          <w:rtl/>
        </w:rPr>
        <w:t xml:space="preserve"> </w:t>
      </w:r>
      <w:r w:rsidR="00E002C6">
        <w:rPr>
          <w:rFonts w:ascii="Calibri" w:eastAsia="Calibri" w:hAnsi="Calibri" w:cs="Calibri" w:hint="cs"/>
          <w:b/>
          <w:bCs/>
          <w:color w:val="000000" w:themeColor="text1"/>
          <w:rtl/>
        </w:rPr>
        <w:t>علنا</w:t>
      </w:r>
      <w:r w:rsidRPr="009A2D7D">
        <w:rPr>
          <w:rFonts w:ascii="Calibri" w:eastAsia="Calibri" w:hAnsi="Calibri" w:cs="Calibri"/>
          <w:b/>
          <w:bCs/>
          <w:color w:val="000000" w:themeColor="text1"/>
          <w:rtl/>
        </w:rPr>
        <w:t xml:space="preserve"> </w:t>
      </w:r>
      <w:r w:rsidR="00E002C6">
        <w:rPr>
          <w:rFonts w:ascii="Calibri" w:eastAsia="Calibri" w:hAnsi="Calibri" w:cs="Calibri" w:hint="cs"/>
          <w:b/>
          <w:bCs/>
          <w:color w:val="000000" w:themeColor="text1"/>
          <w:rtl/>
        </w:rPr>
        <w:t>ستبدأ أم لا</w:t>
      </w:r>
      <w:r w:rsidRPr="009A2D7D">
        <w:rPr>
          <w:rFonts w:ascii="Calibri" w:eastAsia="Calibri" w:hAnsi="Calibri" w:cs="Calibri"/>
          <w:b/>
          <w:bCs/>
          <w:color w:val="000000" w:themeColor="text1"/>
          <w:rtl/>
        </w:rPr>
        <w:t xml:space="preserve">. سيتوافق هذا القرار مع </w:t>
      </w:r>
      <w:r>
        <w:rPr>
          <w:rFonts w:ascii="Calibri" w:eastAsia="Calibri" w:hAnsi="Calibri" w:cs="Calibri" w:hint="cs"/>
          <w:b/>
          <w:bCs/>
          <w:color w:val="000000" w:themeColor="text1"/>
          <w:rtl/>
        </w:rPr>
        <w:t>اللوائج</w:t>
      </w:r>
      <w:r w:rsidRPr="009A2D7D">
        <w:rPr>
          <w:rFonts w:ascii="Calibri" w:eastAsia="Calibri" w:hAnsi="Calibri" w:cs="Calibri"/>
          <w:b/>
          <w:bCs/>
          <w:color w:val="000000" w:themeColor="text1"/>
          <w:rtl/>
        </w:rPr>
        <w:t xml:space="preserve"> الحكوم</w:t>
      </w:r>
      <w:r>
        <w:rPr>
          <w:rFonts w:ascii="Calibri" w:eastAsia="Calibri" w:hAnsi="Calibri" w:cs="Calibri" w:hint="cs"/>
          <w:b/>
          <w:bCs/>
          <w:color w:val="000000" w:themeColor="text1"/>
          <w:rtl/>
        </w:rPr>
        <w:t>ي</w:t>
      </w:r>
      <w:r w:rsidRPr="009A2D7D">
        <w:rPr>
          <w:rFonts w:ascii="Calibri" w:eastAsia="Calibri" w:hAnsi="Calibri" w:cs="Calibri"/>
          <w:b/>
          <w:bCs/>
          <w:color w:val="000000" w:themeColor="text1"/>
          <w:rtl/>
        </w:rPr>
        <w:t xml:space="preserve">ة المحلية وقرار </w:t>
      </w:r>
      <w:r>
        <w:rPr>
          <w:rFonts w:ascii="Calibri" w:eastAsia="Calibri" w:hAnsi="Calibri" w:cs="Calibri" w:hint="cs"/>
          <w:b/>
          <w:bCs/>
          <w:color w:val="000000" w:themeColor="text1"/>
          <w:rtl/>
        </w:rPr>
        <w:t>غول</w:t>
      </w:r>
      <w:r w:rsidRPr="009A2D7D">
        <w:rPr>
          <w:rFonts w:ascii="Calibri" w:eastAsia="Calibri" w:hAnsi="Calibri" w:cs="Calibri"/>
          <w:b/>
          <w:bCs/>
          <w:color w:val="000000" w:themeColor="text1"/>
          <w:rtl/>
        </w:rPr>
        <w:t xml:space="preserve"> للصحة والسلامة في ذلك الوقت.</w:t>
      </w:r>
    </w:p>
    <w:p w14:paraId="7E545B98" w14:textId="4A08E01A" w:rsidR="1DAA740D" w:rsidRDefault="1DAA740D" w:rsidP="1DAA740D">
      <w:pPr>
        <w:jc w:val="both"/>
        <w:rPr>
          <w:rFonts w:ascii="Calibri" w:eastAsia="Calibri" w:hAnsi="Calibri" w:cs="Calibri"/>
          <w:b/>
          <w:bCs/>
          <w:i/>
          <w:iCs/>
          <w:color w:val="000000" w:themeColor="text1"/>
        </w:rPr>
      </w:pPr>
    </w:p>
    <w:p w14:paraId="5702BE8D" w14:textId="77777777" w:rsidR="005A7FD0" w:rsidRDefault="005A7FD0" w:rsidP="1DAA740D">
      <w:pPr>
        <w:jc w:val="both"/>
        <w:rPr>
          <w:rFonts w:ascii="Calibri" w:eastAsia="Calibri" w:hAnsi="Calibri" w:cs="Calibri"/>
          <w:b/>
          <w:bCs/>
          <w:i/>
          <w:iCs/>
          <w:color w:val="000000" w:themeColor="text1"/>
        </w:rPr>
      </w:pPr>
    </w:p>
    <w:p w14:paraId="6CBF0E36" w14:textId="089F4175" w:rsidR="00EE1801" w:rsidRDefault="00636464" w:rsidP="00E249FC">
      <w:pPr>
        <w:pStyle w:val="Heading1"/>
        <w:keepNext w:val="0"/>
      </w:pPr>
      <w:bookmarkStart w:id="9" w:name="_Toc466022947"/>
      <w:r w:rsidRPr="00805C27">
        <w:lastRenderedPageBreak/>
        <w:t xml:space="preserve">Evaluation Process </w:t>
      </w:r>
      <w:bookmarkEnd w:id="9"/>
      <w:r w:rsidR="00E002C6">
        <w:rPr>
          <w:rFonts w:hint="cs"/>
          <w:rtl/>
        </w:rPr>
        <w:t>عملية التقييم</w:t>
      </w:r>
    </w:p>
    <w:p w14:paraId="5D9A30D2" w14:textId="19D16529" w:rsidR="00C61CAB" w:rsidRDefault="00D6489C" w:rsidP="00C61CAB">
      <w:pPr>
        <w:pStyle w:val="Heading2"/>
      </w:pPr>
      <w:r>
        <w:t xml:space="preserve">Evaluation </w:t>
      </w:r>
      <w:r w:rsidR="00C61CAB">
        <w:t>stages</w:t>
      </w:r>
      <w:r w:rsidR="00B75D4D">
        <w:rPr>
          <w:rFonts w:hint="cs"/>
          <w:rtl/>
        </w:rPr>
        <w:t xml:space="preserve">مراحل التقييم </w:t>
      </w:r>
    </w:p>
    <w:p w14:paraId="5C1300BC" w14:textId="77777777" w:rsidR="000B2C47" w:rsidRDefault="009C46FF" w:rsidP="000B2C47">
      <w:pPr>
        <w:rPr>
          <w:rtl/>
        </w:rPr>
      </w:pPr>
      <w:r>
        <w:t>Proposals</w:t>
      </w:r>
      <w:r w:rsidRPr="009C46FF">
        <w:t xml:space="preserve"> submitted </w:t>
      </w:r>
      <w:r>
        <w:t xml:space="preserve">for this </w:t>
      </w:r>
      <w:r w:rsidRPr="009C46FF">
        <w:t xml:space="preserve">Expression of Interest </w:t>
      </w:r>
      <w:proofErr w:type="gramStart"/>
      <w:r>
        <w:t>in regard to</w:t>
      </w:r>
      <w:proofErr w:type="gramEnd"/>
      <w:r>
        <w:t xml:space="preserve"> being</w:t>
      </w:r>
      <w:r w:rsidRPr="009C46FF">
        <w:t xml:space="preserve"> appointed to a GOAL Restricted Supplier List (RSL) for </w:t>
      </w:r>
      <w:r>
        <w:t>Shelter Reconstruction and Rehabilitations Works &amp;</w:t>
      </w:r>
      <w:r w:rsidRPr="009C46FF">
        <w:t xml:space="preserve"> Services will be evaluated as follows:</w:t>
      </w:r>
    </w:p>
    <w:p w14:paraId="7FDBF4CB" w14:textId="1BCE800C" w:rsidR="00B75D4D" w:rsidRPr="000B2C47" w:rsidRDefault="00B75D4D" w:rsidP="000B2C47">
      <w:pPr>
        <w:bidi/>
      </w:pPr>
      <w:r w:rsidRPr="00D55C80">
        <w:rPr>
          <w:rFonts w:cs="Times New Roman"/>
          <w:rtl/>
        </w:rPr>
        <w:t xml:space="preserve">سيتم تقييم المقترحات المقدمة لإبداء الاهتمام </w:t>
      </w:r>
      <w:r>
        <w:rPr>
          <w:rFonts w:cs="Times New Roman" w:hint="cs"/>
          <w:rtl/>
        </w:rPr>
        <w:t>بالإدراج</w:t>
      </w:r>
      <w:r w:rsidRPr="00D55C80">
        <w:rPr>
          <w:rFonts w:cs="Times New Roman"/>
          <w:rtl/>
        </w:rPr>
        <w:t xml:space="preserve"> في قائمة موردين </w:t>
      </w:r>
      <w:r>
        <w:rPr>
          <w:rFonts w:cs="Times New Roman" w:hint="cs"/>
          <w:rtl/>
        </w:rPr>
        <w:t xml:space="preserve">غول </w:t>
      </w:r>
      <w:r w:rsidRPr="00D55C80">
        <w:t>(RSL)</w:t>
      </w:r>
      <w:r w:rsidRPr="00D55C80">
        <w:rPr>
          <w:rFonts w:cs="Times New Roman"/>
          <w:rtl/>
        </w:rPr>
        <w:t xml:space="preserve"> </w:t>
      </w:r>
      <w:r>
        <w:rPr>
          <w:rFonts w:cs="Times New Roman" w:hint="cs"/>
          <w:rtl/>
        </w:rPr>
        <w:t xml:space="preserve">لبرنامج </w:t>
      </w:r>
      <w:r w:rsidRPr="00D55C80">
        <w:rPr>
          <w:rFonts w:cs="Times New Roman"/>
          <w:rtl/>
        </w:rPr>
        <w:t>أعمال وخدمات إعادة بناء وتأهيل المأوى على النحو التالي:</w:t>
      </w:r>
    </w:p>
    <w:tbl>
      <w:tblPr>
        <w:tblStyle w:val="TableGrid"/>
        <w:tblW w:w="10302" w:type="dxa"/>
        <w:tblLook w:val="04A0" w:firstRow="1" w:lastRow="0" w:firstColumn="1" w:lastColumn="0" w:noHBand="0" w:noVBand="1"/>
      </w:tblPr>
      <w:tblGrid>
        <w:gridCol w:w="917"/>
        <w:gridCol w:w="2135"/>
        <w:gridCol w:w="7250"/>
      </w:tblGrid>
      <w:tr w:rsidR="00C4717E" w14:paraId="3804D375" w14:textId="77777777" w:rsidTr="009A2D7D">
        <w:trPr>
          <w:trHeight w:val="518"/>
        </w:trPr>
        <w:tc>
          <w:tcPr>
            <w:tcW w:w="767" w:type="dxa"/>
            <w:shd w:val="clear" w:color="auto" w:fill="D9D9D9" w:themeFill="background1" w:themeFillShade="D9"/>
          </w:tcPr>
          <w:p w14:paraId="75BC4EE0" w14:textId="3E68C44D" w:rsidR="00B75D4D" w:rsidRPr="00C4717E" w:rsidRDefault="000876E3" w:rsidP="00B75D4D">
            <w:pPr>
              <w:rPr>
                <w:b/>
              </w:rPr>
            </w:pPr>
            <w:r>
              <w:rPr>
                <w:b/>
              </w:rPr>
              <w:t>Phase</w:t>
            </w:r>
            <w:r w:rsidR="003F1BBC" w:rsidRPr="00C4717E">
              <w:rPr>
                <w:b/>
              </w:rPr>
              <w:t xml:space="preserve"> #</w:t>
            </w:r>
            <w:r w:rsidR="00B75D4D">
              <w:rPr>
                <w:rFonts w:hint="cs"/>
                <w:b/>
                <w:rtl/>
              </w:rPr>
              <w:t xml:space="preserve">المرحلة </w:t>
            </w:r>
          </w:p>
        </w:tc>
        <w:tc>
          <w:tcPr>
            <w:tcW w:w="2141" w:type="dxa"/>
            <w:shd w:val="clear" w:color="auto" w:fill="D9D9D9" w:themeFill="background1" w:themeFillShade="D9"/>
          </w:tcPr>
          <w:p w14:paraId="1347D1F5" w14:textId="77777777" w:rsidR="00C61CAB" w:rsidRDefault="00C61CAB" w:rsidP="00CB7698">
            <w:pPr>
              <w:rPr>
                <w:b/>
                <w:rtl/>
              </w:rPr>
            </w:pPr>
            <w:r w:rsidRPr="00C61CAB">
              <w:rPr>
                <w:b/>
              </w:rPr>
              <w:t xml:space="preserve">Evaluation Process Stage </w:t>
            </w:r>
          </w:p>
          <w:p w14:paraId="0BAFB9C7" w14:textId="556233AB" w:rsidR="00CE416A" w:rsidRPr="00C61CAB" w:rsidRDefault="00CE416A" w:rsidP="009A2D7D">
            <w:pPr>
              <w:bidi/>
              <w:rPr>
                <w:b/>
              </w:rPr>
            </w:pPr>
            <w:r>
              <w:rPr>
                <w:rFonts w:hint="cs"/>
                <w:b/>
                <w:rtl/>
              </w:rPr>
              <w:t>مرحلة عملية التقييم</w:t>
            </w:r>
          </w:p>
        </w:tc>
        <w:tc>
          <w:tcPr>
            <w:tcW w:w="7394" w:type="dxa"/>
            <w:shd w:val="clear" w:color="auto" w:fill="D9D9D9" w:themeFill="background1" w:themeFillShade="D9"/>
          </w:tcPr>
          <w:p w14:paraId="0E1D93B6" w14:textId="77777777" w:rsidR="00C61CAB" w:rsidRDefault="00C61CAB" w:rsidP="00CB7698">
            <w:pPr>
              <w:rPr>
                <w:rFonts w:ascii="Calibri" w:hAnsi="Calibri"/>
                <w:b/>
                <w:rtl/>
              </w:rPr>
            </w:pPr>
            <w:r w:rsidRPr="00C61CAB">
              <w:rPr>
                <w:rFonts w:ascii="Calibri" w:hAnsi="Calibri"/>
                <w:b/>
              </w:rPr>
              <w:t>The basic requirements with which proposals must comply with</w:t>
            </w:r>
          </w:p>
          <w:p w14:paraId="6F76B4D9" w14:textId="78AABA1E" w:rsidR="00CE416A" w:rsidRPr="00C61CAB" w:rsidRDefault="00CE416A" w:rsidP="009A2D7D">
            <w:pPr>
              <w:bidi/>
              <w:rPr>
                <w:b/>
              </w:rPr>
            </w:pPr>
            <w:r w:rsidRPr="004F219D">
              <w:rPr>
                <w:rFonts w:ascii="Calibri" w:hAnsi="Calibri" w:cs="Arial"/>
                <w:b/>
                <w:rtl/>
              </w:rPr>
              <w:t>المتطلبات الأساسية التي يجب أن تمتثل لها المقترحات</w:t>
            </w:r>
          </w:p>
        </w:tc>
      </w:tr>
      <w:tr w:rsidR="007F7D73" w14:paraId="4FE27C9E" w14:textId="77777777" w:rsidTr="009A2D7D">
        <w:trPr>
          <w:trHeight w:val="800"/>
        </w:trPr>
        <w:tc>
          <w:tcPr>
            <w:tcW w:w="10302" w:type="dxa"/>
            <w:gridSpan w:val="3"/>
            <w:shd w:val="clear" w:color="auto" w:fill="D9D9D9" w:themeFill="background1" w:themeFillShade="D9"/>
          </w:tcPr>
          <w:p w14:paraId="7F393616" w14:textId="77777777" w:rsidR="007F7D73" w:rsidRDefault="003F1BBC" w:rsidP="0047383B">
            <w:pPr>
              <w:rPr>
                <w:i/>
                <w:shd w:val="clear" w:color="auto" w:fill="D9D9D9" w:themeFill="background1" w:themeFillShade="D9"/>
                <w:rtl/>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p w14:paraId="3B052829" w14:textId="28830B1A" w:rsidR="00CE416A" w:rsidRPr="00A73AED" w:rsidRDefault="00CE416A" w:rsidP="009A2D7D">
            <w:pPr>
              <w:bidi/>
              <w:rPr>
                <w:rFonts w:ascii="Calibri" w:hAnsi="Calibri"/>
                <w:b/>
                <w:i/>
              </w:rPr>
            </w:pPr>
            <w:r w:rsidRPr="004F219D">
              <w:rPr>
                <w:rFonts w:ascii="Calibri" w:hAnsi="Calibri" w:cs="Arial"/>
                <w:b/>
                <w:i/>
                <w:rtl/>
              </w:rPr>
              <w:t xml:space="preserve">ستحدد المرحلة الأولى من تقييم الردود ما إذا كان قد تم تقديم </w:t>
            </w:r>
            <w:r>
              <w:rPr>
                <w:rFonts w:ascii="Calibri" w:hAnsi="Calibri" w:cs="Arial" w:hint="cs"/>
                <w:b/>
                <w:i/>
                <w:rtl/>
              </w:rPr>
              <w:t>المناقصات</w:t>
            </w:r>
            <w:r w:rsidRPr="004F219D">
              <w:rPr>
                <w:rFonts w:ascii="Calibri" w:hAnsi="Calibri" w:cs="Arial"/>
                <w:b/>
                <w:i/>
                <w:rtl/>
              </w:rPr>
              <w:t xml:space="preserve"> بما يتماشى مع التعليمات الإدارية ويستوفي المعايير الأساسية. فقط تلك </w:t>
            </w:r>
            <w:r>
              <w:rPr>
                <w:rFonts w:ascii="Calibri" w:hAnsi="Calibri" w:cs="Arial" w:hint="cs"/>
                <w:b/>
                <w:i/>
                <w:rtl/>
              </w:rPr>
              <w:t>المناقصات</w:t>
            </w:r>
            <w:r w:rsidRPr="004F219D">
              <w:rPr>
                <w:rFonts w:ascii="Calibri" w:hAnsi="Calibri" w:cs="Arial"/>
                <w:b/>
                <w:i/>
                <w:rtl/>
              </w:rPr>
              <w:t xml:space="preserve"> التي تستوفي المعايير الأساسية ستنتقل إلى المرحلة الثانية من التقييم.</w:t>
            </w:r>
          </w:p>
        </w:tc>
      </w:tr>
      <w:tr w:rsidR="00304072" w14:paraId="6F2D0D7A" w14:textId="14BAAB46" w:rsidTr="009A2D7D">
        <w:trPr>
          <w:trHeight w:val="4791"/>
        </w:trPr>
        <w:tc>
          <w:tcPr>
            <w:tcW w:w="767"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41" w:type="dxa"/>
            <w:shd w:val="clear" w:color="auto" w:fill="F2F2F2" w:themeFill="background1" w:themeFillShade="F2"/>
          </w:tcPr>
          <w:p w14:paraId="37FE1895" w14:textId="77777777" w:rsidR="00304072" w:rsidRDefault="00304072" w:rsidP="008A58D3">
            <w:pPr>
              <w:rPr>
                <w:b/>
                <w:bCs/>
                <w:rtl/>
              </w:rPr>
            </w:pPr>
            <w:r w:rsidRPr="008A58D3">
              <w:rPr>
                <w:b/>
                <w:bCs/>
              </w:rPr>
              <w:t xml:space="preserve">Administrative </w:t>
            </w:r>
            <w:r w:rsidR="00E966C5">
              <w:rPr>
                <w:b/>
                <w:bCs/>
              </w:rPr>
              <w:t>Criteria</w:t>
            </w:r>
          </w:p>
          <w:p w14:paraId="584951DA" w14:textId="0D1733D0" w:rsidR="00CE416A" w:rsidRPr="008A58D3" w:rsidRDefault="00CE416A" w:rsidP="009A2D7D">
            <w:pPr>
              <w:bidi/>
              <w:rPr>
                <w:b/>
                <w:bCs/>
              </w:rPr>
            </w:pPr>
            <w:r>
              <w:rPr>
                <w:rFonts w:hint="cs"/>
                <w:b/>
                <w:bCs/>
                <w:rtl/>
              </w:rPr>
              <w:t>المعايير الإدارية</w:t>
            </w:r>
          </w:p>
        </w:tc>
        <w:tc>
          <w:tcPr>
            <w:tcW w:w="7394" w:type="dxa"/>
            <w:shd w:val="clear" w:color="auto" w:fill="F2F2F2" w:themeFill="background1" w:themeFillShade="F2"/>
          </w:tcPr>
          <w:p w14:paraId="2073DDA6" w14:textId="77777777" w:rsidR="00304072" w:rsidRPr="003F1BBC" w:rsidRDefault="00304072" w:rsidP="003B0C0E">
            <w:pPr>
              <w:pStyle w:val="ListParagraph"/>
              <w:numPr>
                <w:ilvl w:val="0"/>
                <w:numId w:val="14"/>
              </w:numPr>
              <w:ind w:left="318"/>
              <w:rPr>
                <w:b/>
              </w:rPr>
            </w:pPr>
            <w:r w:rsidRPr="003F1BBC">
              <w:rPr>
                <w:b/>
              </w:rPr>
              <w:t xml:space="preserve">Closing Date: </w:t>
            </w:r>
          </w:p>
          <w:p w14:paraId="180AF8F5" w14:textId="50B63480" w:rsidR="00304072" w:rsidRPr="00805C27" w:rsidRDefault="00304072" w:rsidP="00304072">
            <w:pPr>
              <w:ind w:left="318"/>
            </w:pPr>
            <w:r w:rsidRPr="00805C27">
              <w:t>Proposals must have met the deadline stated in section 2</w:t>
            </w:r>
            <w:r w:rsidR="0075477B">
              <w:t>.3</w:t>
            </w:r>
            <w:r w:rsidRPr="00805C27">
              <w:t xml:space="preserve">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14"/>
              </w:numPr>
              <w:ind w:left="318"/>
              <w:rPr>
                <w:b/>
              </w:rPr>
            </w:pPr>
            <w:r>
              <w:rPr>
                <w:b/>
              </w:rPr>
              <w:t>Submission</w:t>
            </w:r>
            <w:r w:rsidRPr="003F1BBC">
              <w:rPr>
                <w:b/>
              </w:rPr>
              <w:t xml:space="preserve"> Method: </w:t>
            </w:r>
          </w:p>
          <w:p w14:paraId="53FF14CB" w14:textId="1B7A29E0" w:rsidR="00304072" w:rsidRDefault="00304072" w:rsidP="00304072">
            <w:pPr>
              <w:ind w:left="318"/>
            </w:pPr>
            <w:r w:rsidRPr="00805C27">
              <w:t xml:space="preserve">Proposals must be delivered in the method specified in </w:t>
            </w:r>
            <w:r>
              <w:t>section 5.</w:t>
            </w:r>
            <w:r w:rsidR="0075477B">
              <w:t>2</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14"/>
              </w:numPr>
              <w:ind w:left="318"/>
              <w:rPr>
                <w:b/>
              </w:rPr>
            </w:pPr>
            <w:r w:rsidRPr="003F1BBC">
              <w:rPr>
                <w:b/>
              </w:rPr>
              <w:t xml:space="preserve">Format and Structure of the Proposals: </w:t>
            </w:r>
          </w:p>
          <w:p w14:paraId="19463898" w14:textId="58D41C49" w:rsidR="00304072" w:rsidRPr="00DD097B" w:rsidRDefault="262CA084" w:rsidP="00322CE2">
            <w:pPr>
              <w:ind w:left="318"/>
              <w:rPr>
                <w:rFonts w:ascii="Calibri" w:hAnsi="Calibri"/>
                <w:sz w:val="24"/>
              </w:rPr>
            </w:pPr>
            <w:r w:rsidRPr="00805C27">
              <w:t xml:space="preserve">Proposals must conform to the </w:t>
            </w:r>
            <w:r w:rsidRPr="009A1571">
              <w:t>Response Format</w:t>
            </w:r>
            <w:r w:rsidR="009A1571">
              <w:t xml:space="preserve"> laid out in </w:t>
            </w:r>
            <w:r w:rsidR="009A1571" w:rsidRPr="006C6A20">
              <w:t>section 6</w:t>
            </w:r>
            <w:r w:rsidRPr="006C6A20">
              <w:t xml:space="preserve"> of these Instructions to Tenderers or such revised format and structure as may be notified to Tenderers by GOAL.</w:t>
            </w:r>
            <w:r w:rsidRPr="00805C27">
              <w:t xml:space="preserve"> </w:t>
            </w:r>
            <w:r w:rsidRPr="4581421A">
              <w:rPr>
                <w:b/>
                <w:bCs/>
                <w:u w:val="single"/>
              </w:rPr>
              <w:t xml:space="preserve">Failure to comply with the prescribed format and structure may result in </w:t>
            </w:r>
            <w:r w:rsidR="116C835C" w:rsidRPr="4581421A">
              <w:rPr>
                <w:b/>
                <w:bCs/>
                <w:u w:val="single"/>
              </w:rPr>
              <w:t>your</w:t>
            </w:r>
            <w:r w:rsidRPr="4581421A">
              <w:rPr>
                <w:b/>
                <w:bCs/>
                <w:u w:val="single"/>
              </w:rPr>
              <w:t xml:space="preserve"> response being rejected at this stage</w:t>
            </w:r>
            <w:r w:rsidRPr="4581421A">
              <w:rPr>
                <w:rFonts w:ascii="Calibri" w:hAnsi="Calibri"/>
                <w:b/>
                <w:bCs/>
                <w:sz w:val="24"/>
                <w:szCs w:val="24"/>
                <w:u w:val="single"/>
              </w:rPr>
              <w:t>.</w:t>
            </w:r>
            <w:r w:rsidRPr="4581421A">
              <w:rPr>
                <w:rFonts w:ascii="Calibri" w:hAnsi="Calibri"/>
                <w:sz w:val="24"/>
                <w:szCs w:val="24"/>
              </w:rPr>
              <w:t xml:space="preserve"> </w:t>
            </w:r>
          </w:p>
          <w:p w14:paraId="35F5E8E0" w14:textId="77777777" w:rsidR="00304072" w:rsidRPr="003F1BBC" w:rsidRDefault="00304072" w:rsidP="003B0C0E">
            <w:pPr>
              <w:pStyle w:val="ListParagraph"/>
              <w:numPr>
                <w:ilvl w:val="0"/>
                <w:numId w:val="14"/>
              </w:numPr>
              <w:ind w:left="318"/>
              <w:rPr>
                <w:b/>
              </w:rPr>
            </w:pPr>
            <w:r w:rsidRPr="003F1BBC">
              <w:rPr>
                <w:b/>
              </w:rPr>
              <w:t xml:space="preserve">Confirmation of validity of your proposal: </w:t>
            </w:r>
          </w:p>
          <w:p w14:paraId="5BFC85D0" w14:textId="77777777" w:rsidR="00304072" w:rsidRDefault="00304072" w:rsidP="00322CE2">
            <w:pPr>
              <w:ind w:left="318"/>
              <w:rPr>
                <w:rFonts w:ascii="Calibri" w:hAnsi="Calibri"/>
                <w:rtl/>
                <w:lang w:val="en-GB"/>
              </w:rPr>
            </w:pPr>
            <w:r w:rsidRPr="00805C27">
              <w:rPr>
                <w:rFonts w:ascii="Calibri" w:hAnsi="Calibri"/>
                <w:lang w:val="en-GB"/>
              </w:rPr>
              <w:t>The Tenderers must confirm that the period of validity of their proposal is not less than 90 (ninety) days.</w:t>
            </w:r>
          </w:p>
          <w:p w14:paraId="53E75778" w14:textId="0EE34831" w:rsidR="00CE416A" w:rsidRDefault="00CE416A" w:rsidP="00CE416A">
            <w:pPr>
              <w:bidi/>
            </w:pPr>
            <w:r>
              <w:rPr>
                <w:rFonts w:hint="cs"/>
                <w:rtl/>
              </w:rPr>
              <w:t>1.</w:t>
            </w:r>
            <w:r>
              <w:rPr>
                <w:rtl/>
              </w:rPr>
              <w:t xml:space="preserve"> </w:t>
            </w:r>
            <w:r w:rsidRPr="00D55C80">
              <w:rPr>
                <w:rFonts w:cs="Arial"/>
                <w:b/>
                <w:bCs/>
                <w:rtl/>
              </w:rPr>
              <w:t>تاريخ الإغلاق:</w:t>
            </w:r>
          </w:p>
          <w:p w14:paraId="6D138662" w14:textId="77777777" w:rsidR="00CE416A" w:rsidRDefault="00CE416A" w:rsidP="00CE416A">
            <w:pPr>
              <w:bidi/>
              <w:rPr>
                <w:rFonts w:cs="Arial"/>
                <w:rtl/>
              </w:rPr>
            </w:pPr>
            <w:r>
              <w:rPr>
                <w:rFonts w:cs="Arial"/>
                <w:rtl/>
              </w:rPr>
              <w:t xml:space="preserve">يجب أن تكون العروض قد استوفت الموعد النهائي المنصوص عليه في القسم 2.3 من هذه التعليمات لمقدمي </w:t>
            </w:r>
            <w:r>
              <w:rPr>
                <w:rFonts w:cs="Arial" w:hint="cs"/>
                <w:rtl/>
              </w:rPr>
              <w:t>المناقصات</w:t>
            </w:r>
            <w:r>
              <w:rPr>
                <w:rFonts w:cs="Arial"/>
                <w:rtl/>
              </w:rPr>
              <w:t xml:space="preserve"> ، أو الموعد النهائي </w:t>
            </w:r>
            <w:r>
              <w:rPr>
                <w:rFonts w:cs="Arial" w:hint="cs"/>
                <w:rtl/>
              </w:rPr>
              <w:t>المعدل</w:t>
            </w:r>
            <w:r>
              <w:rPr>
                <w:rFonts w:cs="Arial"/>
                <w:rtl/>
              </w:rPr>
              <w:t xml:space="preserve"> الذي قد يتم إخطار</w:t>
            </w:r>
            <w:r>
              <w:rPr>
                <w:rFonts w:cs="Arial" w:hint="cs"/>
                <w:rtl/>
              </w:rPr>
              <w:t xml:space="preserve"> مقدمي المناقصات به </w:t>
            </w:r>
            <w:r>
              <w:rPr>
                <w:rFonts w:cs="Arial"/>
                <w:rtl/>
              </w:rPr>
              <w:t xml:space="preserve">من قبل </w:t>
            </w:r>
            <w:r>
              <w:rPr>
                <w:rFonts w:hint="cs"/>
                <w:rtl/>
              </w:rPr>
              <w:t>غول</w:t>
            </w:r>
            <w:r>
              <w:rPr>
                <w:rFonts w:cs="Arial"/>
                <w:rtl/>
              </w:rPr>
              <w:t xml:space="preserve">. يجب على مقدمي </w:t>
            </w:r>
            <w:r>
              <w:rPr>
                <w:rFonts w:cs="Arial" w:hint="cs"/>
                <w:rtl/>
              </w:rPr>
              <w:t>المناقصات</w:t>
            </w:r>
            <w:r>
              <w:rPr>
                <w:rFonts w:cs="Arial"/>
                <w:rtl/>
              </w:rPr>
              <w:t xml:space="preserve"> ملاحظة أن </w:t>
            </w:r>
            <w:r>
              <w:rPr>
                <w:rFonts w:hint="cs"/>
                <w:rtl/>
              </w:rPr>
              <w:t>غول</w:t>
            </w:r>
            <w:r>
              <w:rPr>
                <w:rFonts w:cs="Arial"/>
                <w:rtl/>
              </w:rPr>
              <w:t xml:space="preserve"> </w:t>
            </w:r>
            <w:r>
              <w:rPr>
                <w:rFonts w:cs="Arial" w:hint="cs"/>
                <w:rtl/>
              </w:rPr>
              <w:t>ممتنعة عن</w:t>
            </w:r>
            <w:r>
              <w:rPr>
                <w:rFonts w:cs="Arial"/>
                <w:rtl/>
              </w:rPr>
              <w:t xml:space="preserve"> قبول أي عروض بعد هذا الموعد النهائي.</w:t>
            </w:r>
          </w:p>
          <w:p w14:paraId="21175E1B" w14:textId="77777777" w:rsidR="00CE416A" w:rsidRDefault="00CE416A" w:rsidP="00CE416A">
            <w:pPr>
              <w:bidi/>
              <w:rPr>
                <w:rFonts w:cs="Arial"/>
                <w:rtl/>
              </w:rPr>
            </w:pPr>
          </w:p>
          <w:p w14:paraId="1881F911" w14:textId="30297085" w:rsidR="00CE416A" w:rsidRPr="00D55C80" w:rsidRDefault="00CE416A" w:rsidP="00CE416A">
            <w:pPr>
              <w:bidi/>
              <w:rPr>
                <w:b/>
                <w:bCs/>
              </w:rPr>
            </w:pPr>
            <w:r>
              <w:rPr>
                <w:rFonts w:hint="cs"/>
                <w:b/>
                <w:bCs/>
                <w:rtl/>
              </w:rPr>
              <w:t>2</w:t>
            </w:r>
            <w:r w:rsidRPr="00D55C80">
              <w:rPr>
                <w:b/>
                <w:bCs/>
                <w:rtl/>
              </w:rPr>
              <w:t xml:space="preserve">. </w:t>
            </w:r>
            <w:r w:rsidRPr="00D55C80">
              <w:rPr>
                <w:rFonts w:cs="Arial"/>
                <w:b/>
                <w:bCs/>
                <w:rtl/>
              </w:rPr>
              <w:t>طريقة التقديم:</w:t>
            </w:r>
          </w:p>
          <w:p w14:paraId="4D3CD10D" w14:textId="77777777" w:rsidR="00CE416A" w:rsidRDefault="00CE416A" w:rsidP="00CE416A">
            <w:pPr>
              <w:bidi/>
              <w:rPr>
                <w:rFonts w:cs="Arial"/>
              </w:rPr>
            </w:pPr>
            <w:r>
              <w:rPr>
                <w:rFonts w:cs="Arial"/>
                <w:rtl/>
              </w:rPr>
              <w:t xml:space="preserve">يجب تسليم الاقتراحات بالطريقة المحددة في القسم 5.2 من هذا المستند. لن تقبل </w:t>
            </w:r>
            <w:r>
              <w:rPr>
                <w:rFonts w:hint="cs"/>
                <w:rtl/>
              </w:rPr>
              <w:t>غول</w:t>
            </w:r>
            <w:r>
              <w:rPr>
                <w:rFonts w:cs="Arial"/>
                <w:rtl/>
              </w:rPr>
              <w:t xml:space="preserve"> مسؤولية المناقصات التي يتم تسليمها بأي طريقة أخرى. قد يتم رفض الردود التي يتم تسليمها بأي طريقة أخرى.</w:t>
            </w:r>
          </w:p>
          <w:p w14:paraId="312CAB54" w14:textId="6F5154DC" w:rsidR="00CE416A" w:rsidRPr="00D55C80" w:rsidRDefault="00CE416A" w:rsidP="00CE416A">
            <w:pPr>
              <w:bidi/>
              <w:rPr>
                <w:rFonts w:cs="Arial"/>
                <w:b/>
                <w:bCs/>
                <w:lang w:val="en-CA"/>
              </w:rPr>
            </w:pPr>
            <w:r>
              <w:rPr>
                <w:rFonts w:cs="Arial" w:hint="cs"/>
                <w:rtl/>
                <w:lang w:val="en-CA"/>
              </w:rPr>
              <w:t>3</w:t>
            </w:r>
            <w:r w:rsidRPr="00D55C80">
              <w:rPr>
                <w:rFonts w:cs="Arial"/>
                <w:b/>
                <w:bCs/>
                <w:rtl/>
                <w:lang w:val="en-CA"/>
              </w:rPr>
              <w:t>.</w:t>
            </w:r>
            <w:r w:rsidRPr="00D55C80">
              <w:rPr>
                <w:b/>
                <w:bCs/>
                <w:rtl/>
              </w:rPr>
              <w:t xml:space="preserve"> </w:t>
            </w:r>
            <w:r w:rsidRPr="00D55C80">
              <w:rPr>
                <w:rFonts w:cs="Arial"/>
                <w:b/>
                <w:bCs/>
                <w:rtl/>
                <w:lang w:val="en-CA"/>
              </w:rPr>
              <w:t>شكل وهيكل الاقتراحات:</w:t>
            </w:r>
          </w:p>
          <w:p w14:paraId="19B5738F" w14:textId="77777777" w:rsidR="00CE416A" w:rsidRDefault="00CE416A" w:rsidP="00CE416A">
            <w:pPr>
              <w:bidi/>
              <w:rPr>
                <w:rFonts w:cs="Arial"/>
                <w:b/>
                <w:bCs/>
                <w:u w:val="single"/>
                <w:rtl/>
                <w:lang w:val="en-CA"/>
              </w:rPr>
            </w:pPr>
            <w:r w:rsidRPr="0070270D">
              <w:rPr>
                <w:rFonts w:cs="Arial"/>
                <w:rtl/>
                <w:lang w:val="en-CA"/>
              </w:rPr>
              <w:t xml:space="preserve">يجب أن تتوافق العروض مع </w:t>
            </w:r>
            <w:r>
              <w:rPr>
                <w:rFonts w:cs="Arial" w:hint="cs"/>
                <w:rtl/>
                <w:lang w:val="en-CA"/>
              </w:rPr>
              <w:t>نموذج</w:t>
            </w:r>
            <w:r w:rsidRPr="0070270D">
              <w:rPr>
                <w:rFonts w:cs="Arial"/>
                <w:rtl/>
                <w:lang w:val="en-CA"/>
              </w:rPr>
              <w:t xml:space="preserve"> الاستجابة المنصوص عليه في القسم 6 من هذه التعليمات إلى مقدمي </w:t>
            </w:r>
            <w:r>
              <w:rPr>
                <w:rFonts w:cs="Arial" w:hint="cs"/>
                <w:rtl/>
                <w:lang w:val="en-CA"/>
              </w:rPr>
              <w:t>المناقصات</w:t>
            </w:r>
            <w:r w:rsidRPr="0070270D">
              <w:rPr>
                <w:rFonts w:cs="Arial"/>
                <w:rtl/>
                <w:lang w:val="en-CA"/>
              </w:rPr>
              <w:t xml:space="preserve"> أو التنسيق والهيكل المعدلين كما قد يتم إخطار مقدمي العطاءات من قبل </w:t>
            </w:r>
            <w:r>
              <w:rPr>
                <w:rFonts w:cs="Arial" w:hint="cs"/>
                <w:rtl/>
                <w:lang w:val="en-CA"/>
              </w:rPr>
              <w:t>غول</w:t>
            </w:r>
            <w:r w:rsidRPr="0070270D">
              <w:rPr>
                <w:rFonts w:cs="Arial"/>
                <w:rtl/>
                <w:lang w:val="en-CA"/>
              </w:rPr>
              <w:t xml:space="preserve">. </w:t>
            </w:r>
            <w:r w:rsidRPr="00D55C80">
              <w:rPr>
                <w:rFonts w:cs="Arial"/>
                <w:b/>
                <w:bCs/>
                <w:u w:val="single"/>
                <w:rtl/>
                <w:lang w:val="en-CA"/>
              </w:rPr>
              <w:t>قد يؤدي عدم الالتزام بالتنسيق والهيكل المحدد إلى رفض ردك في هذه المرحلة.</w:t>
            </w:r>
          </w:p>
          <w:p w14:paraId="611EF7B5" w14:textId="77777777" w:rsidR="00CE416A" w:rsidRDefault="00CE416A" w:rsidP="00CE416A">
            <w:pPr>
              <w:bidi/>
              <w:rPr>
                <w:b/>
                <w:bCs/>
                <w:u w:val="single"/>
                <w:rtl/>
                <w:lang w:val="en-CA"/>
              </w:rPr>
            </w:pPr>
          </w:p>
          <w:p w14:paraId="7C11D4E2" w14:textId="1F129512" w:rsidR="00CE416A" w:rsidRPr="00D55C80" w:rsidRDefault="00CE416A" w:rsidP="00CE416A">
            <w:pPr>
              <w:bidi/>
              <w:rPr>
                <w:b/>
                <w:bCs/>
                <w:lang w:val="en-CA"/>
              </w:rPr>
            </w:pPr>
            <w:r>
              <w:rPr>
                <w:rFonts w:cs="Arial" w:hint="cs"/>
                <w:b/>
                <w:bCs/>
                <w:rtl/>
                <w:lang w:val="en-CA"/>
              </w:rPr>
              <w:t>4</w:t>
            </w:r>
            <w:r w:rsidRPr="00D55C80">
              <w:rPr>
                <w:rFonts w:cs="Arial"/>
                <w:b/>
                <w:bCs/>
                <w:rtl/>
                <w:lang w:val="en-CA"/>
              </w:rPr>
              <w:t xml:space="preserve">. تأكيد </w:t>
            </w:r>
            <w:r>
              <w:rPr>
                <w:rFonts w:cs="Arial" w:hint="cs"/>
                <w:b/>
                <w:bCs/>
                <w:rtl/>
                <w:lang w:val="en-CA"/>
              </w:rPr>
              <w:t>مدة صلاحية</w:t>
            </w:r>
            <w:r w:rsidRPr="00D55C80">
              <w:rPr>
                <w:rFonts w:cs="Arial"/>
                <w:b/>
                <w:bCs/>
                <w:rtl/>
                <w:lang w:val="en-CA"/>
              </w:rPr>
              <w:t xml:space="preserve"> اقتراحك:</w:t>
            </w:r>
          </w:p>
          <w:p w14:paraId="0FD60598" w14:textId="5320E526" w:rsidR="00CE416A" w:rsidRPr="00304072" w:rsidRDefault="00CE416A" w:rsidP="009A2D7D">
            <w:pPr>
              <w:bidi/>
              <w:ind w:left="318"/>
              <w:rPr>
                <w:rFonts w:ascii="Calibri" w:hAnsi="Calibri"/>
                <w:lang w:val="en-GB"/>
              </w:rPr>
            </w:pPr>
            <w:r w:rsidRPr="00D55C80">
              <w:rPr>
                <w:rFonts w:cs="Arial"/>
                <w:rtl/>
                <w:lang w:val="en-CA"/>
              </w:rPr>
              <w:t xml:space="preserve">يجب أن يؤكد </w:t>
            </w:r>
            <w:r>
              <w:rPr>
                <w:rFonts w:cs="Arial" w:hint="cs"/>
                <w:rtl/>
                <w:lang w:val="en-CA"/>
              </w:rPr>
              <w:t>مقدمو المناقصات</w:t>
            </w:r>
            <w:r w:rsidRPr="00D55C80">
              <w:rPr>
                <w:rFonts w:cs="Arial"/>
                <w:rtl/>
                <w:lang w:val="en-CA"/>
              </w:rPr>
              <w:t xml:space="preserve"> أن مدة سريان عرضهم لا تقل عن 90 (تسعين) يومًا.</w:t>
            </w:r>
          </w:p>
        </w:tc>
      </w:tr>
      <w:tr w:rsidR="19BC7660" w14:paraId="348D74A8" w14:textId="77777777" w:rsidTr="009A2D7D">
        <w:trPr>
          <w:trHeight w:val="4836"/>
        </w:trPr>
        <w:tc>
          <w:tcPr>
            <w:tcW w:w="767" w:type="dxa"/>
            <w:shd w:val="clear" w:color="auto" w:fill="D9D9D9" w:themeFill="background1" w:themeFillShade="D9"/>
          </w:tcPr>
          <w:p w14:paraId="4B26374E" w14:textId="1EEDA9FE" w:rsidR="6AD89B82" w:rsidRDefault="6AD89B82" w:rsidP="19BC7660">
            <w:pPr>
              <w:rPr>
                <w:b/>
                <w:bCs/>
              </w:rPr>
            </w:pPr>
            <w:r w:rsidRPr="19BC7660">
              <w:rPr>
                <w:b/>
                <w:bCs/>
              </w:rPr>
              <w:lastRenderedPageBreak/>
              <w:t>2</w:t>
            </w:r>
          </w:p>
        </w:tc>
        <w:tc>
          <w:tcPr>
            <w:tcW w:w="2141" w:type="dxa"/>
            <w:shd w:val="clear" w:color="auto" w:fill="F2F2F2" w:themeFill="background1" w:themeFillShade="F2"/>
          </w:tcPr>
          <w:p w14:paraId="26FF7869" w14:textId="77777777" w:rsidR="7C5A46D9" w:rsidRDefault="7C5A46D9" w:rsidP="19BC7660">
            <w:pPr>
              <w:pStyle w:val="Heading4"/>
              <w:numPr>
                <w:ilvl w:val="3"/>
                <w:numId w:val="0"/>
              </w:numPr>
              <w:outlineLvl w:val="3"/>
              <w:rPr>
                <w:rFonts w:ascii="Calibri" w:eastAsia="MS Gothic" w:hAnsi="Calibri" w:cs="Times New Roman"/>
                <w:b/>
              </w:rPr>
            </w:pPr>
            <w:r w:rsidRPr="19BC7660">
              <w:rPr>
                <w:rFonts w:ascii="Calibri" w:eastAsia="MS Gothic" w:hAnsi="Calibri" w:cs="Times New Roman"/>
                <w:b/>
              </w:rPr>
              <w:t>Essential Criteria</w:t>
            </w:r>
          </w:p>
          <w:p w14:paraId="652097D0" w14:textId="5739B278" w:rsidR="00782948" w:rsidRPr="009A2D7D" w:rsidRDefault="00782948" w:rsidP="009A2D7D">
            <w:pPr>
              <w:rPr>
                <w:lang w:val="en-CA"/>
              </w:rPr>
            </w:pPr>
            <w:r>
              <w:rPr>
                <w:rFonts w:hint="cs"/>
                <w:rtl/>
                <w:lang w:val="en-CA"/>
              </w:rPr>
              <w:t xml:space="preserve">المعايير الأساسية </w:t>
            </w:r>
          </w:p>
        </w:tc>
        <w:tc>
          <w:tcPr>
            <w:tcW w:w="7394" w:type="dxa"/>
            <w:shd w:val="clear" w:color="auto" w:fill="F2F2F2" w:themeFill="background1" w:themeFillShade="F2"/>
          </w:tcPr>
          <w:p w14:paraId="7CE71CE1" w14:textId="40129034" w:rsidR="5688D9B2" w:rsidRDefault="5688D9B2" w:rsidP="19BC7660">
            <w:pPr>
              <w:spacing w:line="257" w:lineRule="auto"/>
              <w:rPr>
                <w:rFonts w:ascii="Calibri" w:eastAsia="Calibri" w:hAnsi="Calibri" w:cs="Calibri"/>
                <w:b/>
                <w:bCs/>
                <w:lang w:val="en-GB"/>
              </w:rPr>
            </w:pPr>
            <w:r w:rsidRPr="19BC7660">
              <w:rPr>
                <w:rFonts w:ascii="Calibri" w:eastAsia="Calibri" w:hAnsi="Calibri" w:cs="Calibri"/>
                <w:b/>
                <w:bCs/>
                <w:lang w:val="en-GB"/>
              </w:rPr>
              <w:t>LOTS 1 &amp; 2</w:t>
            </w:r>
          </w:p>
          <w:p w14:paraId="3A90FFB0" w14:textId="77777777" w:rsidR="0067317A" w:rsidRPr="0067317A" w:rsidRDefault="0067317A" w:rsidP="0067317A">
            <w:pPr>
              <w:pStyle w:val="ListParagraph"/>
              <w:numPr>
                <w:ilvl w:val="0"/>
                <w:numId w:val="4"/>
              </w:numPr>
              <w:spacing w:line="257" w:lineRule="auto"/>
              <w:rPr>
                <w:rFonts w:ascii="Calibri" w:eastAsia="Calibri" w:hAnsi="Calibri" w:cs="Calibri"/>
                <w:lang w:val="en-GB"/>
              </w:rPr>
            </w:pPr>
            <w:r w:rsidRPr="0067317A">
              <w:rPr>
                <w:rFonts w:ascii="Calibri" w:eastAsia="Calibri" w:hAnsi="Calibri" w:cs="Calibri"/>
                <w:lang w:val="en-GB"/>
              </w:rPr>
              <w:t xml:space="preserve">Tenderers to provide evidence of at least 4 previous completed projects in similar type of construction for NGOs completed in NW Syria. Bidders are permitted to remove sensitive data from contracts. </w:t>
            </w:r>
          </w:p>
          <w:p w14:paraId="67ADDB6D" w14:textId="58410DD7" w:rsidR="0067317A" w:rsidRPr="0067317A" w:rsidRDefault="0067317A" w:rsidP="0067317A">
            <w:pPr>
              <w:pStyle w:val="ListParagraph"/>
              <w:numPr>
                <w:ilvl w:val="0"/>
                <w:numId w:val="4"/>
              </w:numPr>
              <w:spacing w:line="257" w:lineRule="auto"/>
              <w:rPr>
                <w:rFonts w:ascii="Calibri" w:eastAsia="Calibri" w:hAnsi="Calibri" w:cs="Calibri"/>
                <w:lang w:val="en-GB"/>
              </w:rPr>
            </w:pPr>
            <w:r w:rsidRPr="0067317A">
              <w:rPr>
                <w:rFonts w:ascii="Calibri" w:eastAsia="Calibri" w:hAnsi="Calibri" w:cs="Calibri"/>
                <w:lang w:val="en-GB"/>
              </w:rPr>
              <w:t>Tenderers to submit proof of minimum 1 construction contract completed in NW Syria with a value no less than $50K USD</w:t>
            </w:r>
            <w:r w:rsidR="0065418F">
              <w:rPr>
                <w:rFonts w:ascii="Calibri" w:eastAsia="Calibri" w:hAnsi="Calibri" w:cs="Calibri"/>
                <w:lang w:val="en-GB"/>
              </w:rPr>
              <w:t>.</w:t>
            </w:r>
          </w:p>
          <w:p w14:paraId="13C7D24C" w14:textId="23539327" w:rsidR="0067317A" w:rsidRPr="0067317A" w:rsidRDefault="0067317A" w:rsidP="0067317A">
            <w:pPr>
              <w:pStyle w:val="ListParagraph"/>
              <w:numPr>
                <w:ilvl w:val="0"/>
                <w:numId w:val="4"/>
              </w:numPr>
              <w:spacing w:line="257" w:lineRule="auto"/>
              <w:rPr>
                <w:rFonts w:ascii="Calibri" w:eastAsia="Calibri" w:hAnsi="Calibri" w:cs="Calibri"/>
                <w:lang w:val="en-GB"/>
              </w:rPr>
            </w:pPr>
            <w:r w:rsidRPr="0067317A">
              <w:rPr>
                <w:rFonts w:ascii="Calibri" w:eastAsia="Calibri" w:hAnsi="Calibri" w:cs="Calibri"/>
                <w:lang w:val="en-GB"/>
              </w:rPr>
              <w:t>Tenderers to submit at least two previous client references from similar completed works from NGOs</w:t>
            </w:r>
            <w:r w:rsidR="0065418F">
              <w:rPr>
                <w:rFonts w:ascii="Calibri" w:eastAsia="Calibri" w:hAnsi="Calibri" w:cs="Calibri"/>
                <w:lang w:val="en-GB"/>
              </w:rPr>
              <w:t>.</w:t>
            </w:r>
          </w:p>
          <w:p w14:paraId="73DB5E16" w14:textId="296DCE11" w:rsidR="0067317A" w:rsidRPr="0067317A" w:rsidRDefault="0067317A" w:rsidP="0067317A">
            <w:pPr>
              <w:pStyle w:val="ListParagraph"/>
              <w:numPr>
                <w:ilvl w:val="0"/>
                <w:numId w:val="4"/>
              </w:numPr>
              <w:spacing w:line="257" w:lineRule="auto"/>
              <w:rPr>
                <w:rFonts w:ascii="Calibri" w:eastAsia="Calibri" w:hAnsi="Calibri" w:cs="Calibri"/>
                <w:lang w:val="en-GB"/>
              </w:rPr>
            </w:pPr>
            <w:r w:rsidRPr="0067317A">
              <w:rPr>
                <w:rFonts w:ascii="Calibri" w:eastAsia="Calibri" w:hAnsi="Calibri" w:cs="Calibri"/>
                <w:lang w:val="en-GB"/>
              </w:rPr>
              <w:t xml:space="preserve">Tenderer to submit </w:t>
            </w:r>
            <w:r w:rsidRPr="00D57249">
              <w:rPr>
                <w:rFonts w:ascii="Calibri" w:eastAsia="Calibri" w:hAnsi="Calibri" w:cs="Calibri"/>
                <w:b/>
                <w:lang w:val="en-GB"/>
              </w:rPr>
              <w:t>copy of Contractor Classification certificate</w:t>
            </w:r>
            <w:r w:rsidR="001F518F" w:rsidRPr="00D57249">
              <w:rPr>
                <w:rFonts w:ascii="Calibri" w:eastAsia="Calibri" w:hAnsi="Calibri" w:cs="Calibri"/>
                <w:b/>
                <w:lang w:val="en-GB"/>
              </w:rPr>
              <w:t>.</w:t>
            </w:r>
          </w:p>
          <w:p w14:paraId="41B55FD6" w14:textId="092E59A8" w:rsidR="0067317A" w:rsidRPr="0067317A" w:rsidRDefault="0067317A" w:rsidP="0067317A">
            <w:pPr>
              <w:pStyle w:val="ListParagraph"/>
              <w:numPr>
                <w:ilvl w:val="0"/>
                <w:numId w:val="4"/>
              </w:numPr>
              <w:spacing w:line="257" w:lineRule="auto"/>
              <w:rPr>
                <w:rFonts w:ascii="Calibri" w:eastAsia="Calibri" w:hAnsi="Calibri" w:cs="Calibri"/>
                <w:lang w:val="en-GB"/>
              </w:rPr>
            </w:pPr>
            <w:r w:rsidRPr="0067317A">
              <w:rPr>
                <w:rFonts w:ascii="Calibri" w:eastAsia="Calibri" w:hAnsi="Calibri" w:cs="Calibri"/>
                <w:lang w:val="en-GB"/>
              </w:rPr>
              <w:t xml:space="preserve">Tenderers to submit </w:t>
            </w:r>
            <w:r w:rsidR="3199D471" w:rsidRPr="00D57249">
              <w:rPr>
                <w:rFonts w:ascii="Calibri" w:eastAsia="Calibri" w:hAnsi="Calibri" w:cs="Calibri"/>
                <w:b/>
                <w:bCs/>
                <w:lang w:val="en-GB"/>
              </w:rPr>
              <w:t>copies</w:t>
            </w:r>
            <w:r w:rsidRPr="00D57249">
              <w:rPr>
                <w:rFonts w:ascii="Calibri" w:eastAsia="Calibri" w:hAnsi="Calibri" w:cs="Calibri"/>
                <w:b/>
                <w:lang w:val="en-GB"/>
              </w:rPr>
              <w:t xml:space="preserve"> of </w:t>
            </w:r>
            <w:r w:rsidR="3199D471" w:rsidRPr="00D57249">
              <w:rPr>
                <w:rFonts w:ascii="Calibri" w:eastAsia="Calibri" w:hAnsi="Calibri" w:cs="Calibri"/>
                <w:b/>
                <w:bCs/>
                <w:lang w:val="en-GB"/>
              </w:rPr>
              <w:t>ID cards, graduation documents</w:t>
            </w:r>
            <w:r w:rsidRPr="00D57249">
              <w:rPr>
                <w:rFonts w:ascii="Calibri" w:eastAsia="Calibri" w:hAnsi="Calibri" w:cs="Calibri"/>
                <w:b/>
                <w:lang w:val="en-GB"/>
              </w:rPr>
              <w:t xml:space="preserve"> of all employees</w:t>
            </w:r>
            <w:r w:rsidRPr="0067317A">
              <w:rPr>
                <w:rFonts w:ascii="Calibri" w:eastAsia="Calibri" w:hAnsi="Calibri" w:cs="Calibri"/>
                <w:lang w:val="en-GB"/>
              </w:rPr>
              <w:t xml:space="preserve"> submitted as part of their proposal, including at least 1 engineer that will be work on future contracts with GOAL. </w:t>
            </w:r>
          </w:p>
          <w:p w14:paraId="662A79AB" w14:textId="77777777" w:rsidR="0067317A" w:rsidRPr="0067317A" w:rsidRDefault="0067317A" w:rsidP="0065418F">
            <w:pPr>
              <w:pStyle w:val="ListParagraph"/>
              <w:numPr>
                <w:ilvl w:val="0"/>
                <w:numId w:val="30"/>
              </w:numPr>
              <w:spacing w:line="257" w:lineRule="auto"/>
              <w:rPr>
                <w:rFonts w:ascii="Calibri" w:eastAsia="Calibri" w:hAnsi="Calibri" w:cs="Calibri"/>
                <w:lang w:val="en-GB"/>
              </w:rPr>
            </w:pPr>
            <w:r w:rsidRPr="0067317A">
              <w:rPr>
                <w:rFonts w:ascii="Calibri" w:eastAsia="Calibri" w:hAnsi="Calibri" w:cs="Calibri"/>
                <w:lang w:val="en-GB"/>
              </w:rPr>
              <w:t xml:space="preserve">LOT 1: civil or structural or architectural engineer </w:t>
            </w:r>
          </w:p>
          <w:p w14:paraId="068A88AA" w14:textId="493F3D9B" w:rsidR="0067317A" w:rsidRPr="0067317A" w:rsidRDefault="0067317A" w:rsidP="0065418F">
            <w:pPr>
              <w:pStyle w:val="ListParagraph"/>
              <w:numPr>
                <w:ilvl w:val="0"/>
                <w:numId w:val="30"/>
              </w:numPr>
              <w:spacing w:line="257" w:lineRule="auto"/>
              <w:rPr>
                <w:rFonts w:ascii="Calibri" w:eastAsia="Calibri" w:hAnsi="Calibri" w:cs="Calibri"/>
                <w:lang w:val="en-GB"/>
              </w:rPr>
            </w:pPr>
            <w:r w:rsidRPr="0067317A">
              <w:rPr>
                <w:rFonts w:ascii="Calibri" w:eastAsia="Calibri" w:hAnsi="Calibri" w:cs="Calibri"/>
                <w:lang w:val="en-GB"/>
              </w:rPr>
              <w:t>LOT 2: civil or structural engineer</w:t>
            </w:r>
          </w:p>
          <w:p w14:paraId="0BA998AF" w14:textId="4A6BC439" w:rsidR="0067317A" w:rsidRPr="0067317A" w:rsidRDefault="0067317A" w:rsidP="0067317A">
            <w:pPr>
              <w:pStyle w:val="ListParagraph"/>
              <w:numPr>
                <w:ilvl w:val="0"/>
                <w:numId w:val="4"/>
              </w:numPr>
              <w:spacing w:line="257" w:lineRule="auto"/>
              <w:rPr>
                <w:rFonts w:ascii="Calibri" w:eastAsia="Calibri" w:hAnsi="Calibri" w:cs="Calibri"/>
                <w:lang w:val="en-GB"/>
              </w:rPr>
            </w:pPr>
            <w:r w:rsidRPr="0067317A">
              <w:rPr>
                <w:rFonts w:ascii="Calibri" w:eastAsia="Calibri" w:hAnsi="Calibri" w:cs="Calibri"/>
                <w:lang w:val="en-GB"/>
              </w:rPr>
              <w:t>Tenderer to confirm ability to delivery to and perform construction works in Idleb and/or North Aleppo</w:t>
            </w:r>
            <w:r w:rsidR="0065418F">
              <w:rPr>
                <w:rFonts w:ascii="Calibri" w:eastAsia="Calibri" w:hAnsi="Calibri" w:cs="Calibri"/>
                <w:lang w:val="en-GB"/>
              </w:rPr>
              <w:t>.</w:t>
            </w:r>
          </w:p>
          <w:p w14:paraId="03CEC3D1" w14:textId="639F32ED" w:rsidR="19BC7660" w:rsidRPr="009A2D7D" w:rsidRDefault="0067317A" w:rsidP="0067317A">
            <w:pPr>
              <w:numPr>
                <w:ilvl w:val="0"/>
                <w:numId w:val="4"/>
              </w:numPr>
              <w:rPr>
                <w:rFonts w:ascii="Calibri" w:eastAsia="Calibri" w:hAnsi="Calibri" w:cs="Calibri"/>
                <w:b/>
                <w:bCs/>
                <w:rtl/>
                <w:lang w:val="en-GB"/>
              </w:rPr>
            </w:pPr>
            <w:r w:rsidRPr="0067317A">
              <w:rPr>
                <w:rFonts w:ascii="Calibri" w:eastAsia="Calibri" w:hAnsi="Calibri" w:cs="Calibri"/>
                <w:lang w:val="en-GB"/>
              </w:rPr>
              <w:t>Tenderer to confirm bid validity of 90 days</w:t>
            </w:r>
            <w:r w:rsidR="0065418F">
              <w:rPr>
                <w:rFonts w:ascii="Calibri" w:eastAsia="Calibri" w:hAnsi="Calibri" w:cs="Calibri"/>
                <w:lang w:val="en-GB"/>
              </w:rPr>
              <w:t>.</w:t>
            </w:r>
          </w:p>
          <w:p w14:paraId="6D718D08" w14:textId="2517BE14" w:rsidR="00782948" w:rsidRPr="009A2D7D" w:rsidRDefault="003036E9" w:rsidP="009A2D7D">
            <w:pPr>
              <w:bidi/>
              <w:ind w:left="360"/>
              <w:rPr>
                <w:rFonts w:ascii="Calibri" w:eastAsia="Calibri" w:hAnsi="Calibri" w:cs="Calibri"/>
                <w:b/>
                <w:bCs/>
                <w:rtl/>
                <w:lang w:val="en-GB"/>
              </w:rPr>
            </w:pPr>
            <w:r>
              <w:rPr>
                <w:rFonts w:ascii="Calibri" w:eastAsia="Calibri" w:hAnsi="Calibri" w:cs="Calibri"/>
                <w:b/>
                <w:bCs/>
                <w:lang w:val="en-GB"/>
              </w:rPr>
              <w:t>LOTs</w:t>
            </w:r>
            <w:r w:rsidR="00782948" w:rsidRPr="009A2D7D">
              <w:rPr>
                <w:rFonts w:ascii="Calibri" w:eastAsia="Calibri" w:hAnsi="Calibri" w:cs="Calibri"/>
                <w:b/>
                <w:bCs/>
                <w:rtl/>
                <w:lang w:val="en-GB"/>
              </w:rPr>
              <w:t xml:space="preserve"> 1 </w:t>
            </w:r>
            <w:r w:rsidR="00782948" w:rsidRPr="009A2D7D">
              <w:rPr>
                <w:rFonts w:ascii="Calibri" w:eastAsia="Calibri" w:hAnsi="Calibri" w:cs="Calibri" w:hint="eastAsia"/>
                <w:b/>
                <w:bCs/>
                <w:rtl/>
                <w:lang w:val="en-GB"/>
              </w:rPr>
              <w:t>و</w:t>
            </w:r>
            <w:r w:rsidR="00782948" w:rsidRPr="009A2D7D">
              <w:rPr>
                <w:rFonts w:ascii="Calibri" w:eastAsia="Calibri" w:hAnsi="Calibri" w:cs="Calibri"/>
                <w:b/>
                <w:bCs/>
                <w:rtl/>
                <w:lang w:val="en-GB"/>
              </w:rPr>
              <w:t>2</w:t>
            </w:r>
          </w:p>
          <w:p w14:paraId="3272ADB7" w14:textId="69BD749C" w:rsidR="00CE416A" w:rsidRPr="009A2D7D" w:rsidRDefault="00CE416A" w:rsidP="009A2D7D">
            <w:pPr>
              <w:pStyle w:val="ListParagraph"/>
              <w:bidi/>
              <w:ind w:left="0"/>
              <w:rPr>
                <w:rFonts w:ascii="Calibri" w:eastAsia="Calibri" w:hAnsi="Calibri" w:cs="Calibri"/>
                <w:lang w:val="en-GB"/>
              </w:rPr>
            </w:pPr>
            <w:r>
              <w:rPr>
                <w:rFonts w:ascii="Calibri" w:eastAsia="Calibri" w:hAnsi="Calibri" w:cs="Calibri" w:hint="cs"/>
                <w:rtl/>
                <w:lang w:val="en-CA"/>
              </w:rPr>
              <w:t>1-</w:t>
            </w:r>
            <w:r w:rsidRPr="009A2D7D">
              <w:rPr>
                <w:rFonts w:ascii="Calibri" w:eastAsia="Calibri" w:hAnsi="Calibri" w:cs="Calibri"/>
                <w:rtl/>
                <w:lang w:val="en-CA"/>
              </w:rPr>
              <w:t xml:space="preserve">يقدم الموردون </w:t>
            </w:r>
            <w:r w:rsidRPr="009A2D7D">
              <w:rPr>
                <w:rFonts w:ascii="Calibri" w:eastAsia="Calibri" w:hAnsi="Calibri" w:cs="Calibri"/>
                <w:rtl/>
                <w:lang w:val="en-GB"/>
              </w:rPr>
              <w:t>دليلا على اتمام 4 مشاريع على الأقل من نوع مماثل من البناء للمنظمات غير الحكومية في شمال غرب سوريا. يُسمح لمقدمي المناقصات بحذف البيانات الحساسة من العقود.</w:t>
            </w:r>
          </w:p>
          <w:p w14:paraId="747F00E5" w14:textId="3A85BA80" w:rsidR="00CE416A" w:rsidRPr="00D55C80" w:rsidRDefault="00800581" w:rsidP="009A2D7D">
            <w:pPr>
              <w:bidi/>
              <w:rPr>
                <w:rFonts w:ascii="Calibri" w:eastAsia="Calibri" w:hAnsi="Calibri" w:cs="Calibri"/>
                <w:lang w:val="en-GB"/>
              </w:rPr>
            </w:pPr>
            <w:r>
              <w:rPr>
                <w:rFonts w:ascii="Calibri" w:eastAsia="Calibri" w:hAnsi="Calibri" w:cs="Calibri" w:hint="cs"/>
                <w:rtl/>
                <w:lang w:val="en-GB"/>
              </w:rPr>
              <w:t>2-</w:t>
            </w:r>
            <w:r w:rsidR="00CE416A" w:rsidRPr="00D55C80">
              <w:rPr>
                <w:rFonts w:ascii="Calibri" w:eastAsia="Calibri" w:hAnsi="Calibri" w:cs="Calibri"/>
                <w:rtl/>
                <w:lang w:val="en-GB"/>
              </w:rPr>
              <w:t xml:space="preserve">على </w:t>
            </w:r>
            <w:r w:rsidR="00CE416A" w:rsidRPr="00D55C80">
              <w:rPr>
                <w:rFonts w:ascii="Calibri" w:eastAsia="Calibri" w:hAnsi="Calibri" w:cs="Calibri" w:hint="eastAsia"/>
                <w:rtl/>
                <w:lang w:val="en-GB"/>
              </w:rPr>
              <w:t>مقدمي</w:t>
            </w:r>
            <w:r w:rsidR="00CE416A" w:rsidRPr="00D55C80">
              <w:rPr>
                <w:rFonts w:ascii="Calibri" w:eastAsia="Calibri" w:hAnsi="Calibri" w:cs="Calibri"/>
                <w:rtl/>
                <w:lang w:val="en-GB"/>
              </w:rPr>
              <w:t xml:space="preserve"> </w:t>
            </w:r>
            <w:r w:rsidR="00CE416A" w:rsidRPr="00D55C80">
              <w:rPr>
                <w:rFonts w:ascii="Calibri" w:eastAsia="Calibri" w:hAnsi="Calibri" w:cs="Calibri" w:hint="eastAsia"/>
                <w:rtl/>
                <w:lang w:val="en-GB"/>
              </w:rPr>
              <w:t>المناقصات</w:t>
            </w:r>
            <w:r w:rsidR="00CE416A" w:rsidRPr="00D55C80">
              <w:rPr>
                <w:rFonts w:ascii="Calibri" w:eastAsia="Calibri" w:hAnsi="Calibri" w:cs="Calibri"/>
                <w:rtl/>
                <w:lang w:val="en-GB"/>
              </w:rPr>
              <w:t xml:space="preserve"> تقديم دليل على </w:t>
            </w:r>
            <w:r w:rsidR="00CE416A" w:rsidRPr="00D55C80">
              <w:rPr>
                <w:rFonts w:ascii="Calibri" w:eastAsia="Calibri" w:hAnsi="Calibri" w:cs="Calibri" w:hint="eastAsia"/>
                <w:rtl/>
                <w:lang w:val="en-GB"/>
              </w:rPr>
              <w:t>اتمام</w:t>
            </w:r>
            <w:r w:rsidR="00CE416A" w:rsidRPr="00D55C80">
              <w:rPr>
                <w:rFonts w:ascii="Calibri" w:eastAsia="Calibri" w:hAnsi="Calibri" w:cs="Calibri"/>
                <w:rtl/>
                <w:lang w:val="en-GB"/>
              </w:rPr>
              <w:t xml:space="preserve"> عقد بناء واحد كحد أدنى في شمال غرب سوريا بقيمة لا تقل عن 50 ألف دولار أمريكي.</w:t>
            </w:r>
          </w:p>
          <w:p w14:paraId="3C45BEA6" w14:textId="04A7987E" w:rsidR="00CE416A" w:rsidRPr="00D55C80" w:rsidRDefault="003036E9" w:rsidP="009A2D7D">
            <w:pPr>
              <w:bidi/>
              <w:rPr>
                <w:rFonts w:ascii="Calibri" w:eastAsia="Calibri" w:hAnsi="Calibri" w:cs="Calibri"/>
                <w:lang w:val="en-GB"/>
              </w:rPr>
            </w:pPr>
            <w:r>
              <w:rPr>
                <w:rFonts w:ascii="Calibri" w:eastAsia="Calibri" w:hAnsi="Calibri" w:cs="Calibri"/>
                <w:lang w:val="en-GB"/>
              </w:rPr>
              <w:t>3</w:t>
            </w:r>
            <w:r w:rsidR="00800581">
              <w:rPr>
                <w:rFonts w:ascii="Calibri" w:eastAsia="Calibri" w:hAnsi="Calibri" w:cs="Calibri" w:hint="cs"/>
                <w:rtl/>
                <w:lang w:val="en-GB"/>
              </w:rPr>
              <w:t>-</w:t>
            </w:r>
            <w:r w:rsidR="00CE416A" w:rsidRPr="00D55C80">
              <w:rPr>
                <w:rFonts w:ascii="Calibri" w:eastAsia="Calibri" w:hAnsi="Calibri" w:cs="Calibri" w:hint="eastAsia"/>
                <w:rtl/>
                <w:lang w:val="en-GB"/>
              </w:rPr>
              <w:t>يقدم</w:t>
            </w:r>
            <w:r w:rsidR="00CE416A" w:rsidRPr="00D55C80">
              <w:rPr>
                <w:rFonts w:ascii="Calibri" w:eastAsia="Calibri" w:hAnsi="Calibri" w:cs="Calibri"/>
                <w:rtl/>
                <w:lang w:val="en-GB"/>
              </w:rPr>
              <w:t xml:space="preserve"> </w:t>
            </w:r>
            <w:r w:rsidR="00CE416A" w:rsidRPr="00D55C80">
              <w:rPr>
                <w:rFonts w:ascii="Calibri" w:eastAsia="Calibri" w:hAnsi="Calibri" w:cs="Calibri" w:hint="eastAsia"/>
                <w:rtl/>
                <w:lang w:val="en-GB"/>
              </w:rPr>
              <w:t>الموردون</w:t>
            </w:r>
            <w:r w:rsidR="00CE416A" w:rsidRPr="00D55C80">
              <w:rPr>
                <w:rFonts w:ascii="Calibri" w:eastAsia="Calibri" w:hAnsi="Calibri" w:cs="Calibri"/>
                <w:rtl/>
                <w:lang w:val="en-GB"/>
              </w:rPr>
              <w:t xml:space="preserve"> </w:t>
            </w:r>
            <w:r w:rsidR="00CE416A" w:rsidRPr="00461D19">
              <w:rPr>
                <w:rFonts w:ascii="Calibri" w:eastAsia="Calibri" w:hAnsi="Calibri" w:cs="Calibri"/>
                <w:b/>
                <w:bCs/>
                <w:rtl/>
                <w:lang w:val="en-GB"/>
              </w:rPr>
              <w:t>صورة من شهادة تصنيف المقاول</w:t>
            </w:r>
            <w:r w:rsidR="00CE416A" w:rsidRPr="00D55C80">
              <w:rPr>
                <w:rFonts w:ascii="Calibri" w:eastAsia="Calibri" w:hAnsi="Calibri" w:cs="Calibri"/>
                <w:rtl/>
                <w:lang w:val="en-GB"/>
              </w:rPr>
              <w:t>.</w:t>
            </w:r>
          </w:p>
          <w:p w14:paraId="5AAFB5E1" w14:textId="6FBB4A96" w:rsidR="00CE416A" w:rsidRPr="00D55C80" w:rsidRDefault="003036E9" w:rsidP="009A2D7D">
            <w:pPr>
              <w:bidi/>
              <w:rPr>
                <w:rFonts w:ascii="Calibri" w:eastAsia="Calibri" w:hAnsi="Calibri" w:cs="Calibri"/>
                <w:lang w:val="en-GB"/>
              </w:rPr>
            </w:pPr>
            <w:r>
              <w:rPr>
                <w:rFonts w:ascii="Calibri" w:eastAsia="Calibri" w:hAnsi="Calibri" w:cs="Calibri"/>
                <w:lang w:val="en-GB"/>
              </w:rPr>
              <w:t>4</w:t>
            </w:r>
            <w:r w:rsidR="00800581">
              <w:rPr>
                <w:rFonts w:ascii="Calibri" w:eastAsia="Calibri" w:hAnsi="Calibri" w:cs="Calibri" w:hint="cs"/>
                <w:rtl/>
                <w:lang w:val="en-GB"/>
              </w:rPr>
              <w:t>-</w:t>
            </w:r>
            <w:r w:rsidR="00CE416A" w:rsidRPr="00D55C80">
              <w:rPr>
                <w:rFonts w:ascii="Calibri" w:eastAsia="Calibri" w:hAnsi="Calibri" w:cs="Calibri"/>
                <w:rtl/>
                <w:lang w:val="en-GB"/>
              </w:rPr>
              <w:t xml:space="preserve"> يجب على مقدمي </w:t>
            </w:r>
            <w:r w:rsidR="00CE416A" w:rsidRPr="00D55C80">
              <w:rPr>
                <w:rFonts w:ascii="Calibri" w:eastAsia="Calibri" w:hAnsi="Calibri" w:cs="Calibri" w:hint="eastAsia"/>
                <w:rtl/>
                <w:lang w:val="en-GB"/>
              </w:rPr>
              <w:t>المناقصات</w:t>
            </w:r>
            <w:r w:rsidR="00CE416A" w:rsidRPr="00D55C80">
              <w:rPr>
                <w:rFonts w:ascii="Calibri" w:eastAsia="Calibri" w:hAnsi="Calibri" w:cs="Calibri"/>
                <w:rtl/>
                <w:lang w:val="en-GB"/>
              </w:rPr>
              <w:t xml:space="preserve"> تقديم </w:t>
            </w:r>
            <w:r w:rsidR="00CE416A" w:rsidRPr="00461D19">
              <w:rPr>
                <w:rFonts w:ascii="Calibri" w:eastAsia="Calibri" w:hAnsi="Calibri" w:cs="Calibri"/>
                <w:b/>
                <w:bCs/>
                <w:rtl/>
                <w:lang w:val="en-GB"/>
              </w:rPr>
              <w:t>نسخ من بطاقات الهوية ووثائق التخرج لجميع الموظفين</w:t>
            </w:r>
            <w:r w:rsidR="00CE416A" w:rsidRPr="00D55C80">
              <w:rPr>
                <w:rFonts w:ascii="Calibri" w:eastAsia="Calibri" w:hAnsi="Calibri" w:cs="Calibri"/>
                <w:rtl/>
                <w:lang w:val="en-GB"/>
              </w:rPr>
              <w:t xml:space="preserve"> كجزء من عرضهم ، بما في ذلك مهندس واحد على الأقل سيعمل في العقود المستقبلية مع </w:t>
            </w:r>
            <w:r w:rsidR="00CE416A" w:rsidRPr="00D55C80">
              <w:rPr>
                <w:rFonts w:ascii="Calibri" w:eastAsia="Calibri" w:hAnsi="Calibri" w:cs="Calibri" w:hint="eastAsia"/>
                <w:rtl/>
                <w:lang w:val="en-GB"/>
              </w:rPr>
              <w:t>غول</w:t>
            </w:r>
            <w:r w:rsidR="00CE416A" w:rsidRPr="00D55C80">
              <w:rPr>
                <w:rFonts w:ascii="Calibri" w:eastAsia="Calibri" w:hAnsi="Calibri" w:cs="Calibri"/>
                <w:rtl/>
                <w:lang w:val="en-GB"/>
              </w:rPr>
              <w:t>.</w:t>
            </w:r>
          </w:p>
          <w:p w14:paraId="21E14ED5" w14:textId="041982EC" w:rsidR="00CE416A" w:rsidRPr="00D55C80" w:rsidRDefault="00CE416A" w:rsidP="009A2D7D">
            <w:pPr>
              <w:bidi/>
              <w:ind w:left="360"/>
              <w:rPr>
                <w:rFonts w:ascii="Calibri" w:eastAsia="Calibri" w:hAnsi="Calibri" w:cs="Calibri"/>
                <w:lang w:val="en-GB"/>
              </w:rPr>
            </w:pPr>
            <w:r w:rsidRPr="00D55C80">
              <w:rPr>
                <w:rFonts w:ascii="Calibri" w:eastAsia="Calibri" w:hAnsi="Calibri" w:cs="Calibri"/>
                <w:rtl/>
                <w:lang w:val="en-GB"/>
              </w:rPr>
              <w:t xml:space="preserve">• </w:t>
            </w:r>
            <w:r w:rsidRPr="007576BC">
              <w:rPr>
                <w:rFonts w:ascii="Calibri" w:eastAsia="Calibri" w:hAnsi="Calibri" w:cs="Calibri"/>
                <w:lang w:val="en-GB"/>
              </w:rPr>
              <w:t xml:space="preserve"> </w:t>
            </w:r>
            <w:r w:rsidR="003036E9">
              <w:rPr>
                <w:rFonts w:ascii="Calibri" w:eastAsia="Calibri" w:hAnsi="Calibri" w:cs="Calibri"/>
                <w:lang w:val="en-GB"/>
              </w:rPr>
              <w:t>LOT1</w:t>
            </w:r>
            <w:r w:rsidRPr="00D55C80">
              <w:rPr>
                <w:rFonts w:ascii="Calibri" w:eastAsia="Calibri" w:hAnsi="Calibri" w:cs="Calibri"/>
                <w:rtl/>
                <w:lang w:val="en-GB"/>
              </w:rPr>
              <w:t>: مهندس مدني أو إنشائي أو معماري</w:t>
            </w:r>
          </w:p>
          <w:p w14:paraId="5B9A0FE7" w14:textId="61C03B8C" w:rsidR="00CE416A" w:rsidRPr="00D55C80" w:rsidRDefault="00CE416A" w:rsidP="009A2D7D">
            <w:pPr>
              <w:bidi/>
              <w:ind w:left="360"/>
              <w:rPr>
                <w:rFonts w:ascii="Calibri" w:eastAsia="Calibri" w:hAnsi="Calibri" w:cs="Calibri"/>
                <w:lang w:val="en-GB"/>
              </w:rPr>
            </w:pPr>
            <w:r w:rsidRPr="00D55C80">
              <w:rPr>
                <w:rFonts w:ascii="Calibri" w:eastAsia="Calibri" w:hAnsi="Calibri" w:cs="Calibri"/>
                <w:rtl/>
                <w:lang w:val="en-GB"/>
              </w:rPr>
              <w:t xml:space="preserve">• </w:t>
            </w:r>
            <w:r w:rsidR="003036E9">
              <w:rPr>
                <w:rFonts w:ascii="Calibri" w:eastAsia="Calibri" w:hAnsi="Calibri" w:cs="Calibri"/>
                <w:lang w:val="en-GB"/>
              </w:rPr>
              <w:t>LOT2</w:t>
            </w:r>
            <w:r w:rsidR="00800581">
              <w:rPr>
                <w:rFonts w:ascii="Calibri" w:eastAsia="Calibri" w:hAnsi="Calibri" w:cs="Calibri" w:hint="cs"/>
                <w:rtl/>
                <w:lang w:val="en-GB"/>
              </w:rPr>
              <w:t xml:space="preserve"> </w:t>
            </w:r>
            <w:r w:rsidRPr="007576BC">
              <w:rPr>
                <w:rFonts w:ascii="Calibri" w:eastAsia="Calibri" w:hAnsi="Calibri" w:cs="Calibri"/>
                <w:lang w:val="en-GB"/>
              </w:rPr>
              <w:t xml:space="preserve"> </w:t>
            </w:r>
            <w:r w:rsidRPr="00D55C80">
              <w:rPr>
                <w:rFonts w:ascii="Calibri" w:eastAsia="Calibri" w:hAnsi="Calibri" w:cs="Calibri"/>
                <w:rtl/>
                <w:lang w:val="en-GB"/>
              </w:rPr>
              <w:t>: مهندس مدني أو إنشائي</w:t>
            </w:r>
          </w:p>
          <w:p w14:paraId="3C2F62EE" w14:textId="2835F3D4" w:rsidR="00CE416A" w:rsidRPr="003036E9" w:rsidRDefault="003036E9" w:rsidP="003036E9">
            <w:pPr>
              <w:bidi/>
              <w:rPr>
                <w:rFonts w:ascii="Calibri" w:eastAsia="Calibri" w:hAnsi="Calibri" w:cs="Calibri"/>
                <w:lang w:val="en-GB"/>
              </w:rPr>
            </w:pPr>
            <w:r>
              <w:rPr>
                <w:rFonts w:ascii="Calibri" w:eastAsia="Calibri" w:hAnsi="Calibri" w:cs="Calibri"/>
                <w:lang w:val="en-CA"/>
              </w:rPr>
              <w:t>5</w:t>
            </w:r>
            <w:r w:rsidR="00800581">
              <w:rPr>
                <w:rFonts w:ascii="Calibri" w:eastAsia="Calibri" w:hAnsi="Calibri" w:cs="Calibri" w:hint="cs"/>
                <w:rtl/>
                <w:lang w:val="en-CA"/>
              </w:rPr>
              <w:t>-</w:t>
            </w:r>
            <w:r w:rsidR="00CE416A">
              <w:rPr>
                <w:rFonts w:ascii="Calibri" w:eastAsia="Calibri" w:hAnsi="Calibri" w:cs="Calibri" w:hint="cs"/>
                <w:rtl/>
                <w:lang w:val="en-CA"/>
              </w:rPr>
              <w:t>يؤكد مقدم المناقصة</w:t>
            </w:r>
            <w:r w:rsidR="00CE416A" w:rsidRPr="00D55C80">
              <w:rPr>
                <w:rFonts w:ascii="Calibri" w:eastAsia="Calibri" w:hAnsi="Calibri" w:cs="Calibri"/>
                <w:rtl/>
                <w:lang w:val="en-GB"/>
              </w:rPr>
              <w:t xml:space="preserve"> </w:t>
            </w:r>
            <w:r w:rsidR="00CE416A">
              <w:rPr>
                <w:rFonts w:ascii="Calibri" w:eastAsia="Calibri" w:hAnsi="Calibri" w:cs="Calibri" w:hint="cs"/>
                <w:rtl/>
                <w:lang w:val="en-GB"/>
              </w:rPr>
              <w:t>قدرته</w:t>
            </w:r>
            <w:r w:rsidR="00CE416A" w:rsidRPr="00D55C80">
              <w:rPr>
                <w:rFonts w:ascii="Calibri" w:eastAsia="Calibri" w:hAnsi="Calibri" w:cs="Calibri"/>
                <w:rtl/>
                <w:lang w:val="en-GB"/>
              </w:rPr>
              <w:t xml:space="preserve"> على </w:t>
            </w:r>
            <w:r w:rsidR="00CE416A">
              <w:rPr>
                <w:rFonts w:ascii="Calibri" w:eastAsia="Calibri" w:hAnsi="Calibri" w:cs="Calibri" w:hint="cs"/>
                <w:rtl/>
                <w:lang w:val="en-GB"/>
              </w:rPr>
              <w:t>ت</w:t>
            </w:r>
            <w:r w:rsidR="00CE416A" w:rsidRPr="00D55C80">
              <w:rPr>
                <w:rFonts w:ascii="Calibri" w:eastAsia="Calibri" w:hAnsi="Calibri" w:cs="Calibri"/>
                <w:rtl/>
                <w:lang w:val="en-GB"/>
              </w:rPr>
              <w:t xml:space="preserve">سليم وتنفيذ الأعمال الإنشائية في إدلب و </w:t>
            </w:r>
            <w:r w:rsidR="00CE416A">
              <w:rPr>
                <w:rFonts w:ascii="Calibri" w:eastAsia="Calibri" w:hAnsi="Calibri" w:cs="Calibri" w:hint="cs"/>
                <w:rtl/>
                <w:lang w:val="en-GB"/>
              </w:rPr>
              <w:t>\</w:t>
            </w:r>
            <w:r w:rsidR="00CE416A" w:rsidRPr="00D55C80">
              <w:rPr>
                <w:rFonts w:ascii="Calibri" w:eastAsia="Calibri" w:hAnsi="Calibri" w:cs="Calibri"/>
                <w:rtl/>
                <w:lang w:val="en-GB"/>
              </w:rPr>
              <w:t xml:space="preserve"> أو شمال حلب.</w:t>
            </w:r>
          </w:p>
        </w:tc>
      </w:tr>
      <w:tr w:rsidR="00C4717E" w14:paraId="15C0C099" w14:textId="77777777" w:rsidTr="009A2D7D">
        <w:trPr>
          <w:trHeight w:val="3456"/>
        </w:trPr>
        <w:tc>
          <w:tcPr>
            <w:tcW w:w="767" w:type="dxa"/>
            <w:shd w:val="clear" w:color="auto" w:fill="D9D9D9" w:themeFill="background1" w:themeFillShade="D9"/>
          </w:tcPr>
          <w:p w14:paraId="2C30F544" w14:textId="4DDD146E" w:rsidR="003F1BBC" w:rsidRPr="00EF3D37" w:rsidRDefault="6AD89B82" w:rsidP="19BC7660">
            <w:pPr>
              <w:spacing w:line="259" w:lineRule="auto"/>
              <w:rPr>
                <w:b/>
                <w:bCs/>
              </w:rPr>
            </w:pPr>
            <w:r w:rsidRPr="19BC7660">
              <w:rPr>
                <w:b/>
                <w:bCs/>
              </w:rPr>
              <w:t>3</w:t>
            </w:r>
          </w:p>
        </w:tc>
        <w:tc>
          <w:tcPr>
            <w:tcW w:w="2141" w:type="dxa"/>
            <w:shd w:val="clear" w:color="auto" w:fill="F2F2F2" w:themeFill="background1" w:themeFillShade="F2"/>
          </w:tcPr>
          <w:p w14:paraId="783CFB2B" w14:textId="77777777" w:rsidR="00E966C5" w:rsidRDefault="00E966C5" w:rsidP="4D461C28">
            <w:pPr>
              <w:pStyle w:val="Heading4"/>
              <w:numPr>
                <w:ilvl w:val="3"/>
                <w:numId w:val="0"/>
              </w:numPr>
              <w:spacing w:before="0"/>
              <w:ind w:left="864" w:hanging="864"/>
              <w:outlineLvl w:val="3"/>
              <w:rPr>
                <w:b/>
              </w:rPr>
            </w:pPr>
            <w:r>
              <w:rPr>
                <w:b/>
              </w:rPr>
              <w:t>Non-Price Technical</w:t>
            </w:r>
          </w:p>
          <w:p w14:paraId="3153F53E" w14:textId="567C8686" w:rsidR="003F1BBC" w:rsidRPr="00EF3D37" w:rsidRDefault="5F8EAF76" w:rsidP="4D461C28">
            <w:pPr>
              <w:pStyle w:val="Heading4"/>
              <w:numPr>
                <w:ilvl w:val="3"/>
                <w:numId w:val="0"/>
              </w:numPr>
              <w:spacing w:before="0"/>
              <w:ind w:left="864" w:hanging="864"/>
              <w:outlineLvl w:val="3"/>
              <w:rPr>
                <w:b/>
              </w:rPr>
            </w:pPr>
            <w:r w:rsidRPr="4D461C28">
              <w:rPr>
                <w:b/>
              </w:rPr>
              <w:t>Criteria</w:t>
            </w:r>
          </w:p>
          <w:p w14:paraId="46735830" w14:textId="77777777" w:rsidR="003F1BBC" w:rsidRDefault="00800581" w:rsidP="00800581">
            <w:pPr>
              <w:bidi/>
              <w:rPr>
                <w:rFonts w:eastAsiaTheme="majorEastAsia" w:cs="Times New Roman"/>
                <w:b/>
                <w:bCs/>
                <w:iCs/>
                <w:color w:val="000000" w:themeColor="text1"/>
                <w:rtl/>
              </w:rPr>
            </w:pPr>
            <w:r w:rsidRPr="00AA328F">
              <w:rPr>
                <w:rFonts w:eastAsiaTheme="majorEastAsia" w:cs="Times New Roman"/>
                <w:b/>
                <w:bCs/>
                <w:iCs/>
                <w:color w:val="000000" w:themeColor="text1"/>
                <w:rtl/>
              </w:rPr>
              <w:t>المعايير الفنية غير السعرية</w:t>
            </w:r>
          </w:p>
          <w:p w14:paraId="0D7AD618" w14:textId="77777777" w:rsidR="00800581" w:rsidRDefault="00800581" w:rsidP="00800581">
            <w:pPr>
              <w:bidi/>
              <w:rPr>
                <w:rFonts w:eastAsiaTheme="majorEastAsia" w:cs="Times New Roman"/>
                <w:b/>
                <w:bCs/>
                <w:iCs/>
                <w:rtl/>
              </w:rPr>
            </w:pPr>
          </w:p>
          <w:p w14:paraId="7B2C0044" w14:textId="26EBD733" w:rsidR="00800581" w:rsidRDefault="00800581" w:rsidP="009A2D7D">
            <w:pPr>
              <w:bidi/>
            </w:pPr>
            <w:r>
              <w:rPr>
                <w:rFonts w:eastAsiaTheme="majorEastAsia" w:cs="Times New Roman" w:hint="cs"/>
                <w:b/>
                <w:bCs/>
                <w:iCs/>
                <w:rtl/>
              </w:rPr>
              <w:t>+</w:t>
            </w:r>
          </w:p>
        </w:tc>
        <w:tc>
          <w:tcPr>
            <w:tcW w:w="7394" w:type="dxa"/>
            <w:shd w:val="clear" w:color="auto" w:fill="F2F2F2" w:themeFill="background1" w:themeFillShade="F2"/>
          </w:tcPr>
          <w:p w14:paraId="12427398" w14:textId="687B44D0" w:rsidR="001F52CF" w:rsidRDefault="001F52CF" w:rsidP="001F52CF">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LOT 1</w:t>
            </w:r>
            <w:r w:rsidR="000C48EE">
              <w:rPr>
                <w:rFonts w:ascii="Calibri" w:eastAsia="Calibri" w:hAnsi="Calibri" w:cs="Calibri"/>
                <w:color w:val="000000" w:themeColor="text1"/>
                <w:sz w:val="24"/>
                <w:szCs w:val="24"/>
                <w:lang w:val="en-US"/>
              </w:rPr>
              <w:t>: Shelter Repair</w:t>
            </w:r>
            <w:r w:rsidR="00CD37DE">
              <w:rPr>
                <w:rFonts w:ascii="Calibri" w:eastAsia="Calibri" w:hAnsi="Calibri" w:cs="Calibri"/>
                <w:color w:val="000000" w:themeColor="text1"/>
                <w:sz w:val="24"/>
                <w:szCs w:val="24"/>
                <w:lang w:val="en-US"/>
              </w:rPr>
              <w:t xml:space="preserve"> (out of 100pts)</w:t>
            </w:r>
          </w:p>
          <w:p w14:paraId="5AB11C62" w14:textId="1CF586D6" w:rsidR="001F52CF" w:rsidRPr="00ED597C" w:rsidRDefault="001F52CF" w:rsidP="00ED597C">
            <w:pPr>
              <w:pStyle w:val="ListParagraph"/>
              <w:numPr>
                <w:ilvl w:val="0"/>
                <w:numId w:val="31"/>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Previous experience in similar construction projects (60 pts)</w:t>
            </w:r>
          </w:p>
          <w:p w14:paraId="562CB5F3" w14:textId="75F479C3" w:rsidR="001F52CF" w:rsidRPr="00ED597C" w:rsidRDefault="001F52CF" w:rsidP="00ED597C">
            <w:pPr>
              <w:pStyle w:val="ListParagraph"/>
              <w:numPr>
                <w:ilvl w:val="0"/>
                <w:numId w:val="31"/>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 xml:space="preserve">Proposed Key Personnel (20 pts) </w:t>
            </w:r>
          </w:p>
          <w:p w14:paraId="1C479BE3" w14:textId="77777777" w:rsidR="001F52CF" w:rsidRPr="00ED597C" w:rsidRDefault="001F52CF" w:rsidP="00ED597C">
            <w:pPr>
              <w:pStyle w:val="ListParagraph"/>
              <w:numPr>
                <w:ilvl w:val="0"/>
                <w:numId w:val="31"/>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Relevant certifications (20 pts)</w:t>
            </w:r>
          </w:p>
          <w:p w14:paraId="124A6836" w14:textId="77777777" w:rsidR="00ED597C" w:rsidRPr="001F52CF" w:rsidRDefault="00ED597C" w:rsidP="001F52CF">
            <w:pPr>
              <w:rPr>
                <w:rFonts w:ascii="Calibri" w:eastAsia="Calibri" w:hAnsi="Calibri" w:cs="Calibri"/>
                <w:color w:val="000000" w:themeColor="text1"/>
                <w:sz w:val="24"/>
                <w:szCs w:val="24"/>
                <w:lang w:val="en-US"/>
              </w:rPr>
            </w:pPr>
          </w:p>
          <w:p w14:paraId="023415DB" w14:textId="27741D09" w:rsidR="001F52CF" w:rsidRPr="001F52CF" w:rsidRDefault="001F52CF" w:rsidP="001F52CF">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LOT 2</w:t>
            </w:r>
            <w:r w:rsidR="000C48EE">
              <w:rPr>
                <w:rFonts w:ascii="Calibri" w:eastAsia="Calibri" w:hAnsi="Calibri" w:cs="Calibri"/>
                <w:color w:val="000000" w:themeColor="text1"/>
                <w:sz w:val="24"/>
                <w:szCs w:val="24"/>
                <w:lang w:val="en-US"/>
              </w:rPr>
              <w:t>: Infrastructure Rehabilitation</w:t>
            </w:r>
            <w:r w:rsidR="00CD37DE">
              <w:rPr>
                <w:rFonts w:ascii="Calibri" w:eastAsia="Calibri" w:hAnsi="Calibri" w:cs="Calibri"/>
                <w:color w:val="000000" w:themeColor="text1"/>
                <w:sz w:val="24"/>
                <w:szCs w:val="24"/>
                <w:lang w:val="en-US"/>
              </w:rPr>
              <w:t xml:space="preserve"> (out of 100pts)</w:t>
            </w:r>
          </w:p>
          <w:p w14:paraId="62CBC784" w14:textId="77777777" w:rsidR="00ED597C" w:rsidRPr="00ED597C" w:rsidRDefault="00ED597C" w:rsidP="00ED597C">
            <w:pPr>
              <w:pStyle w:val="ListParagraph"/>
              <w:numPr>
                <w:ilvl w:val="0"/>
                <w:numId w:val="32"/>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Previous experience in similar construction projects (60 pts)</w:t>
            </w:r>
          </w:p>
          <w:p w14:paraId="3EB202BF" w14:textId="77777777" w:rsidR="00ED597C" w:rsidRPr="00ED597C" w:rsidRDefault="00ED597C" w:rsidP="00ED597C">
            <w:pPr>
              <w:pStyle w:val="ListParagraph"/>
              <w:numPr>
                <w:ilvl w:val="0"/>
                <w:numId w:val="32"/>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 xml:space="preserve">Proposed Key Personnel (20 pts) </w:t>
            </w:r>
          </w:p>
          <w:p w14:paraId="4E203386" w14:textId="3F41859A" w:rsidR="00ED597C" w:rsidRPr="00ED597C" w:rsidRDefault="00ED597C" w:rsidP="00ED597C">
            <w:pPr>
              <w:pStyle w:val="ListParagraph"/>
              <w:numPr>
                <w:ilvl w:val="0"/>
                <w:numId w:val="32"/>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Relevant certifications (10 pts)</w:t>
            </w:r>
          </w:p>
          <w:p w14:paraId="2337237D" w14:textId="0AE0F960" w:rsidR="001F52CF" w:rsidRDefault="00ED597C" w:rsidP="00ED597C">
            <w:pPr>
              <w:pStyle w:val="ListParagraph"/>
              <w:numPr>
                <w:ilvl w:val="0"/>
                <w:numId w:val="32"/>
              </w:numPr>
              <w:rPr>
                <w:rFonts w:ascii="Calibri" w:eastAsia="Calibri" w:hAnsi="Calibri" w:cs="Calibri"/>
                <w:color w:val="000000" w:themeColor="text1"/>
                <w:sz w:val="24"/>
                <w:szCs w:val="24"/>
                <w:lang w:val="en-US"/>
              </w:rPr>
            </w:pPr>
            <w:r w:rsidRPr="00ED597C">
              <w:rPr>
                <w:rFonts w:ascii="Calibri" w:eastAsia="Calibri" w:hAnsi="Calibri" w:cs="Calibri"/>
                <w:color w:val="000000" w:themeColor="text1"/>
                <w:sz w:val="24"/>
                <w:szCs w:val="24"/>
                <w:lang w:val="en-US"/>
              </w:rPr>
              <w:t>Equipment and machinery (10pts)</w:t>
            </w:r>
          </w:p>
          <w:p w14:paraId="0AB366EB" w14:textId="0EBAFD85" w:rsidR="00800581" w:rsidRPr="00AA328F" w:rsidRDefault="003036E9" w:rsidP="00800581">
            <w:pPr>
              <w:bidi/>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LOT1</w:t>
            </w:r>
            <w:r w:rsidR="00800581">
              <w:rPr>
                <w:rFonts w:ascii="Calibri" w:eastAsia="Calibri" w:hAnsi="Calibri" w:cs="Calibri" w:hint="cs"/>
                <w:color w:val="000000" w:themeColor="text1"/>
                <w:sz w:val="24"/>
                <w:szCs w:val="24"/>
                <w:rtl/>
                <w:lang w:val="en-US"/>
              </w:rPr>
              <w:t xml:space="preserve">: </w:t>
            </w:r>
            <w:r w:rsidR="00800581" w:rsidRPr="00AA328F">
              <w:rPr>
                <w:rFonts w:ascii="Calibri" w:eastAsia="Calibri" w:hAnsi="Calibri" w:cs="Calibri"/>
                <w:color w:val="000000" w:themeColor="text1"/>
                <w:sz w:val="24"/>
                <w:szCs w:val="24"/>
                <w:rtl/>
                <w:lang w:val="en-US"/>
              </w:rPr>
              <w:t>إصلاح المأوى (من</w:t>
            </w:r>
            <w:r w:rsidR="00800581">
              <w:rPr>
                <w:rFonts w:ascii="Calibri" w:eastAsia="Calibri" w:hAnsi="Calibri" w:cs="Calibri" w:hint="cs"/>
                <w:color w:val="000000" w:themeColor="text1"/>
                <w:sz w:val="24"/>
                <w:szCs w:val="24"/>
                <w:rtl/>
                <w:lang w:val="en-US"/>
              </w:rPr>
              <w:t xml:space="preserve"> أصل</w:t>
            </w:r>
            <w:r w:rsidR="00800581" w:rsidRPr="00AA328F">
              <w:rPr>
                <w:rFonts w:ascii="Calibri" w:eastAsia="Calibri" w:hAnsi="Calibri" w:cs="Calibri"/>
                <w:color w:val="000000" w:themeColor="text1"/>
                <w:sz w:val="24"/>
                <w:szCs w:val="24"/>
                <w:rtl/>
                <w:lang w:val="en-US"/>
              </w:rPr>
              <w:t xml:space="preserve"> 100 نقطة)</w:t>
            </w:r>
          </w:p>
          <w:p w14:paraId="1F7FF614" w14:textId="77777777" w:rsidR="00800581" w:rsidRPr="00AA328F" w:rsidRDefault="00800581" w:rsidP="00800581">
            <w:pPr>
              <w:bidi/>
              <w:ind w:left="420" w:hanging="142"/>
              <w:rPr>
                <w:rFonts w:ascii="Calibri" w:eastAsia="Calibri" w:hAnsi="Calibri" w:cs="Calibri"/>
                <w:color w:val="000000" w:themeColor="text1"/>
                <w:sz w:val="24"/>
                <w:szCs w:val="24"/>
                <w:lang w:val="en-US"/>
              </w:rPr>
            </w:pPr>
            <w:r w:rsidRPr="00AA328F">
              <w:rPr>
                <w:rFonts w:ascii="Calibri" w:eastAsia="Calibri" w:hAnsi="Calibri" w:cs="Calibri"/>
                <w:color w:val="000000" w:themeColor="text1"/>
                <w:sz w:val="24"/>
                <w:szCs w:val="24"/>
                <w:rtl/>
                <w:lang w:val="en-US"/>
              </w:rPr>
              <w:t>• خبرة سابقة في مشاريع إنشائية مماثلة (60 نقطة)</w:t>
            </w:r>
          </w:p>
          <w:p w14:paraId="0B10134B" w14:textId="77777777" w:rsidR="00800581" w:rsidRPr="00AA328F" w:rsidRDefault="00800581" w:rsidP="00800581">
            <w:pPr>
              <w:bidi/>
              <w:ind w:left="420" w:hanging="142"/>
              <w:rPr>
                <w:rFonts w:ascii="Calibri" w:eastAsia="Calibri" w:hAnsi="Calibri" w:cs="Calibri"/>
                <w:color w:val="000000" w:themeColor="text1"/>
                <w:sz w:val="24"/>
                <w:szCs w:val="24"/>
                <w:lang w:val="en-US"/>
              </w:rPr>
            </w:pPr>
            <w:r w:rsidRPr="00AA328F">
              <w:rPr>
                <w:rFonts w:ascii="Calibri" w:eastAsia="Calibri" w:hAnsi="Calibri" w:cs="Calibri"/>
                <w:color w:val="000000" w:themeColor="text1"/>
                <w:sz w:val="24"/>
                <w:szCs w:val="24"/>
                <w:rtl/>
                <w:lang w:val="en-US"/>
              </w:rPr>
              <w:t>• الموظفين الأساسيين المقترحين (20 نقطة)</w:t>
            </w:r>
          </w:p>
          <w:p w14:paraId="02C0D64D" w14:textId="77777777" w:rsidR="00800581" w:rsidRPr="00D55C80" w:rsidRDefault="00800581" w:rsidP="00800581">
            <w:pPr>
              <w:bidi/>
              <w:ind w:left="420" w:hanging="142"/>
              <w:rPr>
                <w:rFonts w:ascii="Calibri" w:eastAsia="Calibri" w:hAnsi="Calibri" w:cs="Calibri"/>
                <w:color w:val="000000" w:themeColor="text1"/>
                <w:sz w:val="24"/>
                <w:szCs w:val="24"/>
                <w:lang w:val="en-US"/>
              </w:rPr>
            </w:pPr>
            <w:r w:rsidRPr="00AA328F">
              <w:rPr>
                <w:rFonts w:ascii="Calibri" w:eastAsia="Calibri" w:hAnsi="Calibri" w:cs="Calibri"/>
                <w:color w:val="000000" w:themeColor="text1"/>
                <w:sz w:val="24"/>
                <w:szCs w:val="24"/>
                <w:rtl/>
                <w:lang w:val="en-US"/>
              </w:rPr>
              <w:t>• الشهادات ذات الصلة (20 نقطة)</w:t>
            </w:r>
          </w:p>
          <w:p w14:paraId="3AEA0856" w14:textId="77777777" w:rsidR="00800581" w:rsidRPr="001F52CF" w:rsidRDefault="00800581" w:rsidP="00800581">
            <w:pPr>
              <w:rPr>
                <w:rFonts w:ascii="Calibri" w:eastAsia="Calibri" w:hAnsi="Calibri" w:cs="Calibri"/>
                <w:color w:val="000000" w:themeColor="text1"/>
                <w:sz w:val="24"/>
                <w:szCs w:val="24"/>
                <w:lang w:val="en-US"/>
              </w:rPr>
            </w:pPr>
          </w:p>
          <w:p w14:paraId="3F4EA635" w14:textId="745890E1" w:rsidR="00800581" w:rsidRPr="00D8432F" w:rsidRDefault="00D8432F" w:rsidP="00D8432F">
            <w:pPr>
              <w:bidi/>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LOT2</w:t>
            </w:r>
            <w:r w:rsidR="00800581" w:rsidRPr="00D8432F">
              <w:rPr>
                <w:rFonts w:ascii="Calibri" w:eastAsia="Calibri" w:hAnsi="Calibri" w:cs="Calibri" w:hint="cs"/>
                <w:color w:val="000000" w:themeColor="text1"/>
                <w:sz w:val="24"/>
                <w:szCs w:val="24"/>
                <w:rtl/>
                <w:lang w:val="en-US"/>
              </w:rPr>
              <w:t xml:space="preserve">: </w:t>
            </w:r>
            <w:r w:rsidR="00800581" w:rsidRPr="00D8432F">
              <w:rPr>
                <w:rFonts w:ascii="Calibri" w:eastAsia="Calibri" w:hAnsi="Calibri" w:cs="Calibri"/>
                <w:color w:val="000000" w:themeColor="text1"/>
                <w:sz w:val="24"/>
                <w:szCs w:val="24"/>
                <w:rtl/>
                <w:lang w:val="en-US"/>
              </w:rPr>
              <w:t>إعادة تأهيل البنية التحتية (من</w:t>
            </w:r>
            <w:r w:rsidR="00800581" w:rsidRPr="00D8432F">
              <w:rPr>
                <w:rFonts w:ascii="Calibri" w:eastAsia="Calibri" w:hAnsi="Calibri" w:cs="Calibri" w:hint="cs"/>
                <w:color w:val="000000" w:themeColor="text1"/>
                <w:sz w:val="24"/>
                <w:szCs w:val="24"/>
                <w:rtl/>
                <w:lang w:val="en-US"/>
              </w:rPr>
              <w:t xml:space="preserve"> أصل</w:t>
            </w:r>
            <w:r w:rsidR="00800581" w:rsidRPr="00D8432F">
              <w:rPr>
                <w:rFonts w:ascii="Calibri" w:eastAsia="Calibri" w:hAnsi="Calibri" w:cs="Calibri"/>
                <w:color w:val="000000" w:themeColor="text1"/>
                <w:sz w:val="24"/>
                <w:szCs w:val="24"/>
                <w:rtl/>
                <w:lang w:val="en-US"/>
              </w:rPr>
              <w:t xml:space="preserve"> 100 نقطة)</w:t>
            </w:r>
          </w:p>
          <w:p w14:paraId="474B1D5D" w14:textId="77777777" w:rsidR="00800581" w:rsidRPr="00FA4ABD" w:rsidRDefault="00800581" w:rsidP="00800581">
            <w:pPr>
              <w:pStyle w:val="ListParagraph"/>
              <w:bidi/>
              <w:rPr>
                <w:rFonts w:ascii="Calibri" w:eastAsia="Calibri" w:hAnsi="Calibri" w:cs="Calibri"/>
                <w:color w:val="000000" w:themeColor="text1"/>
                <w:sz w:val="24"/>
                <w:szCs w:val="24"/>
                <w:lang w:val="en-US"/>
              </w:rPr>
            </w:pPr>
            <w:r w:rsidRPr="00FA4ABD">
              <w:rPr>
                <w:rFonts w:ascii="Calibri" w:eastAsia="Calibri" w:hAnsi="Calibri" w:cs="Calibri"/>
                <w:color w:val="000000" w:themeColor="text1"/>
                <w:sz w:val="24"/>
                <w:szCs w:val="24"/>
                <w:rtl/>
                <w:lang w:val="en-US"/>
              </w:rPr>
              <w:t>• خبرة سابقة في مشاريع إنشائية مماثلة (60 نقطة)</w:t>
            </w:r>
          </w:p>
          <w:p w14:paraId="27B25805" w14:textId="77777777" w:rsidR="00800581" w:rsidRPr="00FA4ABD" w:rsidRDefault="00800581" w:rsidP="00800581">
            <w:pPr>
              <w:pStyle w:val="ListParagraph"/>
              <w:bidi/>
              <w:rPr>
                <w:rFonts w:ascii="Calibri" w:eastAsia="Calibri" w:hAnsi="Calibri" w:cs="Calibri"/>
                <w:color w:val="000000" w:themeColor="text1"/>
                <w:sz w:val="24"/>
                <w:szCs w:val="24"/>
                <w:lang w:val="en-US"/>
              </w:rPr>
            </w:pPr>
            <w:r w:rsidRPr="00FA4ABD">
              <w:rPr>
                <w:rFonts w:ascii="Calibri" w:eastAsia="Calibri" w:hAnsi="Calibri" w:cs="Calibri"/>
                <w:color w:val="000000" w:themeColor="text1"/>
                <w:sz w:val="24"/>
                <w:szCs w:val="24"/>
                <w:rtl/>
                <w:lang w:val="en-US"/>
              </w:rPr>
              <w:t>• الموظفين الأساسيين المقترحين (20 نقطة)</w:t>
            </w:r>
          </w:p>
          <w:p w14:paraId="7FE78C7B" w14:textId="77777777" w:rsidR="00800581" w:rsidRPr="00FA4ABD" w:rsidRDefault="00800581" w:rsidP="00800581">
            <w:pPr>
              <w:pStyle w:val="ListParagraph"/>
              <w:bidi/>
              <w:rPr>
                <w:rFonts w:ascii="Calibri" w:eastAsia="Calibri" w:hAnsi="Calibri" w:cs="Calibri"/>
                <w:color w:val="000000" w:themeColor="text1"/>
                <w:sz w:val="24"/>
                <w:szCs w:val="24"/>
                <w:lang w:val="en-US"/>
              </w:rPr>
            </w:pPr>
            <w:r w:rsidRPr="00FA4ABD">
              <w:rPr>
                <w:rFonts w:ascii="Calibri" w:eastAsia="Calibri" w:hAnsi="Calibri" w:cs="Calibri"/>
                <w:color w:val="000000" w:themeColor="text1"/>
                <w:sz w:val="24"/>
                <w:szCs w:val="24"/>
                <w:rtl/>
                <w:lang w:val="en-US"/>
              </w:rPr>
              <w:t>• الشهادات ذات الصلة (10 نقاط)</w:t>
            </w:r>
          </w:p>
          <w:p w14:paraId="710554A0" w14:textId="77777777" w:rsidR="00800581" w:rsidRPr="00D55C80" w:rsidRDefault="00800581" w:rsidP="00800581">
            <w:pPr>
              <w:pStyle w:val="ListParagraph"/>
              <w:bidi/>
              <w:rPr>
                <w:rFonts w:ascii="Calibri" w:eastAsia="Calibri" w:hAnsi="Calibri" w:cs="Calibri"/>
                <w:color w:val="000000" w:themeColor="text1"/>
                <w:sz w:val="24"/>
                <w:szCs w:val="24"/>
                <w:lang w:val="en-US"/>
              </w:rPr>
            </w:pPr>
            <w:r w:rsidRPr="00FA4ABD">
              <w:rPr>
                <w:rFonts w:ascii="Calibri" w:eastAsia="Calibri" w:hAnsi="Calibri" w:cs="Calibri"/>
                <w:color w:val="000000" w:themeColor="text1"/>
                <w:sz w:val="24"/>
                <w:szCs w:val="24"/>
                <w:rtl/>
                <w:lang w:val="en-US"/>
              </w:rPr>
              <w:t>• المعدات والآلات (10 نقاط)</w:t>
            </w:r>
          </w:p>
          <w:p w14:paraId="73CB94F1" w14:textId="77777777" w:rsidR="00800581" w:rsidRPr="009A2D7D" w:rsidRDefault="00800581" w:rsidP="009A2D7D">
            <w:pPr>
              <w:bidi/>
              <w:rPr>
                <w:rFonts w:ascii="Calibri" w:eastAsia="Calibri" w:hAnsi="Calibri" w:cs="Calibri"/>
                <w:color w:val="000000" w:themeColor="text1"/>
                <w:sz w:val="24"/>
                <w:szCs w:val="24"/>
                <w:lang w:val="en-US"/>
              </w:rPr>
            </w:pPr>
          </w:p>
          <w:p w14:paraId="6213340D" w14:textId="113DD3EF" w:rsidR="0031724B" w:rsidRPr="00E966C5" w:rsidRDefault="0031724B" w:rsidP="19BC7660">
            <w:pPr>
              <w:spacing w:after="160" w:line="259" w:lineRule="auto"/>
              <w:rPr>
                <w:rFonts w:ascii="Calibri" w:eastAsia="Calibri" w:hAnsi="Calibri" w:cs="Calibri"/>
                <w:color w:val="000000" w:themeColor="text1"/>
                <w:sz w:val="24"/>
                <w:szCs w:val="24"/>
                <w:lang w:val="en-US"/>
              </w:rPr>
            </w:pPr>
          </w:p>
        </w:tc>
      </w:tr>
      <w:tr w:rsidR="00A710CA" w14:paraId="7216BBEB" w14:textId="77777777" w:rsidTr="009A2D7D">
        <w:trPr>
          <w:trHeight w:val="266"/>
        </w:trPr>
        <w:tc>
          <w:tcPr>
            <w:tcW w:w="10302" w:type="dxa"/>
            <w:gridSpan w:val="3"/>
            <w:shd w:val="clear" w:color="auto" w:fill="D9D9D9" w:themeFill="background1" w:themeFillShade="D9"/>
          </w:tcPr>
          <w:p w14:paraId="328C7918" w14:textId="77777777" w:rsidR="00A710CA" w:rsidRDefault="00E966C5" w:rsidP="00356B23">
            <w:pPr>
              <w:rPr>
                <w:i/>
                <w:shd w:val="clear" w:color="auto" w:fill="D9D9D9" w:themeFill="background1" w:themeFillShade="D9"/>
                <w:rtl/>
              </w:rPr>
            </w:pPr>
            <w:r w:rsidRPr="00E966C5">
              <w:rPr>
                <w:i/>
                <w:shd w:val="clear" w:color="auto" w:fill="D9D9D9" w:themeFill="background1" w:themeFillShade="D9"/>
              </w:rPr>
              <w:t xml:space="preserve">Legal, Financial and </w:t>
            </w:r>
            <w:r>
              <w:rPr>
                <w:i/>
                <w:shd w:val="clear" w:color="auto" w:fill="D9D9D9" w:themeFill="background1" w:themeFillShade="D9"/>
              </w:rPr>
              <w:t>Due Diligence</w:t>
            </w:r>
            <w:r w:rsidRPr="00E966C5">
              <w:rPr>
                <w:i/>
                <w:shd w:val="clear" w:color="auto" w:fill="D9D9D9" w:themeFill="background1" w:themeFillShade="D9"/>
              </w:rPr>
              <w:t xml:space="preserve"> Checks take place throughout the evaluation process.</w:t>
            </w:r>
          </w:p>
          <w:p w14:paraId="3503E937" w14:textId="5E67BAAB" w:rsidR="00800581" w:rsidRPr="00A73AED" w:rsidRDefault="00800581" w:rsidP="009A2D7D">
            <w:pPr>
              <w:bidi/>
              <w:rPr>
                <w:i/>
              </w:rPr>
            </w:pPr>
            <w:r w:rsidRPr="00FA4ABD">
              <w:rPr>
                <w:rFonts w:cs="Arial"/>
                <w:i/>
                <w:rtl/>
              </w:rPr>
              <w:lastRenderedPageBreak/>
              <w:t>يتم إجراء فحوصات العناية القانونية والمالية والواجبة طوال عملية التقييم</w:t>
            </w:r>
            <w:r w:rsidRPr="00FA4ABD">
              <w:rPr>
                <w:i/>
              </w:rPr>
              <w:t>.</w:t>
            </w:r>
          </w:p>
        </w:tc>
      </w:tr>
      <w:tr w:rsidR="00C4717E" w14:paraId="19C5184C" w14:textId="77777777" w:rsidTr="009A2D7D">
        <w:trPr>
          <w:trHeight w:val="785"/>
        </w:trPr>
        <w:tc>
          <w:tcPr>
            <w:tcW w:w="767" w:type="dxa"/>
            <w:shd w:val="clear" w:color="auto" w:fill="D9D9D9" w:themeFill="background1" w:themeFillShade="D9"/>
          </w:tcPr>
          <w:p w14:paraId="1EA97A50" w14:textId="4AEE4E48" w:rsidR="00C4717E" w:rsidRPr="00EF3D37" w:rsidRDefault="55BB329D" w:rsidP="19BC7660">
            <w:pPr>
              <w:spacing w:line="259" w:lineRule="auto"/>
              <w:rPr>
                <w:b/>
                <w:bCs/>
              </w:rPr>
            </w:pPr>
            <w:r w:rsidRPr="19BC7660">
              <w:rPr>
                <w:b/>
                <w:bCs/>
              </w:rPr>
              <w:lastRenderedPageBreak/>
              <w:t>4</w:t>
            </w:r>
          </w:p>
        </w:tc>
        <w:tc>
          <w:tcPr>
            <w:tcW w:w="2141" w:type="dxa"/>
            <w:shd w:val="clear" w:color="auto" w:fill="F2F2F2" w:themeFill="background1" w:themeFillShade="F2"/>
          </w:tcPr>
          <w:p w14:paraId="03737AD4" w14:textId="1DFCED48" w:rsidR="00C4717E" w:rsidRDefault="00356B23" w:rsidP="00CB7698">
            <w:pPr>
              <w:rPr>
                <w:b/>
                <w:rtl/>
              </w:rPr>
            </w:pPr>
            <w:r>
              <w:rPr>
                <w:b/>
              </w:rPr>
              <w:t xml:space="preserve">Legal, Economic &amp; </w:t>
            </w:r>
            <w:r w:rsidR="000876E3">
              <w:rPr>
                <w:b/>
              </w:rPr>
              <w:t>Financial</w:t>
            </w:r>
            <w:r w:rsidR="00C4717E" w:rsidRPr="00EF3D37">
              <w:rPr>
                <w:b/>
              </w:rPr>
              <w:t xml:space="preserve"> Criteria</w:t>
            </w:r>
          </w:p>
          <w:p w14:paraId="0B2793A3" w14:textId="0A249EDB" w:rsidR="00800581" w:rsidRPr="00EF3D37" w:rsidRDefault="00800581" w:rsidP="009A2D7D">
            <w:pPr>
              <w:bidi/>
              <w:rPr>
                <w:b/>
              </w:rPr>
            </w:pPr>
            <w:r w:rsidRPr="00D55C80">
              <w:rPr>
                <w:rFonts w:cs="Arial"/>
                <w:bCs/>
                <w:rtl/>
              </w:rPr>
              <w:t>المعايير القانونية والاقتصادية والمالية</w:t>
            </w:r>
          </w:p>
          <w:p w14:paraId="555C39CE" w14:textId="43DCAA06" w:rsidR="00C4717E" w:rsidRDefault="00C4717E" w:rsidP="00CB7698"/>
        </w:tc>
        <w:tc>
          <w:tcPr>
            <w:tcW w:w="7394" w:type="dxa"/>
            <w:shd w:val="clear" w:color="auto" w:fill="F2F2F2" w:themeFill="background1" w:themeFillShade="F2"/>
          </w:tcPr>
          <w:p w14:paraId="589D6D66" w14:textId="77777777" w:rsidR="00C4717E" w:rsidRDefault="000876E3" w:rsidP="00394161">
            <w:pPr>
              <w:rPr>
                <w:rtl/>
              </w:rPr>
            </w:pPr>
            <w:r>
              <w:t>In-depth r</w:t>
            </w:r>
            <w:r w:rsidR="00356B23">
              <w:t>eview of financial accounts</w:t>
            </w:r>
            <w:r w:rsidR="00394161">
              <w:t xml:space="preserve"> and other documents</w:t>
            </w:r>
            <w:r w:rsidR="00356B23">
              <w:t xml:space="preserve"> submitted; tenderer is judged to have requisite financial stability</w:t>
            </w:r>
            <w:r w:rsidR="006F2F7C">
              <w:t xml:space="preserve"> and legal status</w:t>
            </w:r>
            <w:r w:rsidR="00356B23">
              <w:t xml:space="preserve">. </w:t>
            </w:r>
          </w:p>
          <w:p w14:paraId="4E226D3A" w14:textId="04BAECD2" w:rsidR="00D94531" w:rsidRDefault="00D94531" w:rsidP="009A2D7D">
            <w:pPr>
              <w:bidi/>
            </w:pPr>
            <w:r w:rsidRPr="008F7FA7">
              <w:rPr>
                <w:rFonts w:cs="Arial"/>
                <w:rtl/>
              </w:rPr>
              <w:t xml:space="preserve">مراجعة متعمقة للحسابات المالية والوثائق الأخرى المقدمة؛ يُحكم على </w:t>
            </w:r>
            <w:r>
              <w:rPr>
                <w:rFonts w:cs="Arial" w:hint="cs"/>
                <w:rtl/>
              </w:rPr>
              <w:t>مقدم المناقصة</w:t>
            </w:r>
            <w:r w:rsidRPr="008F7FA7">
              <w:rPr>
                <w:rFonts w:cs="Arial"/>
                <w:rtl/>
              </w:rPr>
              <w:t xml:space="preserve"> بأنه يتمتع بالاستقرار المالي والوضع القانوني المطلوبين</w:t>
            </w:r>
            <w:r w:rsidRPr="008F7FA7">
              <w:t>.</w:t>
            </w:r>
          </w:p>
        </w:tc>
      </w:tr>
      <w:tr w:rsidR="0031724B" w14:paraId="77D21CF6" w14:textId="77777777" w:rsidTr="009A2D7D">
        <w:trPr>
          <w:trHeight w:val="2269"/>
        </w:trPr>
        <w:tc>
          <w:tcPr>
            <w:tcW w:w="767" w:type="dxa"/>
            <w:shd w:val="clear" w:color="auto" w:fill="D9D9D9" w:themeFill="background1" w:themeFillShade="D9"/>
          </w:tcPr>
          <w:p w14:paraId="3FC36116" w14:textId="77777777" w:rsidR="0031724B" w:rsidRDefault="796839F7" w:rsidP="19BC7660">
            <w:pPr>
              <w:rPr>
                <w:b/>
                <w:bCs/>
                <w:rtl/>
              </w:rPr>
            </w:pPr>
            <w:r w:rsidRPr="19BC7660">
              <w:rPr>
                <w:b/>
                <w:bCs/>
              </w:rPr>
              <w:t>5</w:t>
            </w:r>
          </w:p>
          <w:p w14:paraId="572344F1" w14:textId="77777777" w:rsidR="00BF2121" w:rsidRDefault="00BF2121" w:rsidP="19BC7660">
            <w:pPr>
              <w:rPr>
                <w:b/>
                <w:bCs/>
                <w:rtl/>
              </w:rPr>
            </w:pPr>
          </w:p>
          <w:p w14:paraId="395DC395" w14:textId="77777777" w:rsidR="00BF2121" w:rsidRDefault="00BF2121" w:rsidP="19BC7660">
            <w:pPr>
              <w:rPr>
                <w:b/>
                <w:bCs/>
                <w:rtl/>
              </w:rPr>
            </w:pPr>
          </w:p>
          <w:p w14:paraId="713D1805" w14:textId="77777777" w:rsidR="00BF2121" w:rsidRDefault="00BF2121" w:rsidP="19BC7660">
            <w:pPr>
              <w:rPr>
                <w:b/>
                <w:bCs/>
                <w:rtl/>
              </w:rPr>
            </w:pPr>
          </w:p>
          <w:p w14:paraId="094A2FD3" w14:textId="77777777" w:rsidR="00BF2121" w:rsidRDefault="00BF2121" w:rsidP="19BC7660">
            <w:pPr>
              <w:rPr>
                <w:b/>
                <w:bCs/>
                <w:rtl/>
              </w:rPr>
            </w:pPr>
          </w:p>
          <w:p w14:paraId="1986338C" w14:textId="77777777" w:rsidR="00BF2121" w:rsidRDefault="00BF2121" w:rsidP="19BC7660">
            <w:pPr>
              <w:rPr>
                <w:b/>
                <w:bCs/>
                <w:rtl/>
              </w:rPr>
            </w:pPr>
          </w:p>
          <w:p w14:paraId="6F69979C" w14:textId="77777777" w:rsidR="00BF2121" w:rsidRDefault="00BF2121" w:rsidP="19BC7660">
            <w:pPr>
              <w:rPr>
                <w:b/>
                <w:bCs/>
                <w:rtl/>
              </w:rPr>
            </w:pPr>
          </w:p>
          <w:p w14:paraId="34AA86A3" w14:textId="77777777" w:rsidR="00BF2121" w:rsidRDefault="00BF2121" w:rsidP="19BC7660">
            <w:pPr>
              <w:rPr>
                <w:b/>
                <w:bCs/>
                <w:rtl/>
              </w:rPr>
            </w:pPr>
          </w:p>
          <w:p w14:paraId="15BCB3D9" w14:textId="39420444" w:rsidR="00BF2121" w:rsidRPr="00EF3D37" w:rsidRDefault="00BF2121" w:rsidP="19BC7660">
            <w:pPr>
              <w:rPr>
                <w:b/>
                <w:bCs/>
              </w:rPr>
            </w:pPr>
          </w:p>
        </w:tc>
        <w:tc>
          <w:tcPr>
            <w:tcW w:w="2141" w:type="dxa"/>
            <w:shd w:val="clear" w:color="auto" w:fill="F2F2F2" w:themeFill="background1" w:themeFillShade="F2"/>
          </w:tcPr>
          <w:p w14:paraId="433DB2D2" w14:textId="77777777" w:rsidR="0031724B" w:rsidRDefault="006F2F7C" w:rsidP="0031724B">
            <w:pPr>
              <w:rPr>
                <w:b/>
                <w:bCs/>
                <w:rtl/>
              </w:rPr>
            </w:pPr>
            <w:r>
              <w:rPr>
                <w:b/>
                <w:bCs/>
              </w:rPr>
              <w:t>Qualification</w:t>
            </w:r>
            <w:r w:rsidR="0031724B">
              <w:rPr>
                <w:b/>
                <w:bCs/>
              </w:rPr>
              <w:t xml:space="preserve"> </w:t>
            </w:r>
            <w:r w:rsidR="00E966C5">
              <w:rPr>
                <w:b/>
                <w:bCs/>
              </w:rPr>
              <w:t>Checks</w:t>
            </w:r>
            <w:r w:rsidR="0031724B" w:rsidRPr="0031724B">
              <w:rPr>
                <w:b/>
                <w:bCs/>
              </w:rPr>
              <w:t xml:space="preserve"> (Pass/ Fail)</w:t>
            </w:r>
          </w:p>
          <w:p w14:paraId="034C5950" w14:textId="3255220D" w:rsidR="00D94531" w:rsidRPr="0031724B" w:rsidRDefault="00D94531" w:rsidP="009A2D7D">
            <w:pPr>
              <w:bidi/>
              <w:rPr>
                <w:b/>
                <w:bCs/>
              </w:rPr>
            </w:pPr>
            <w:r w:rsidRPr="00ED36EA">
              <w:rPr>
                <w:rFonts w:cs="Arial"/>
                <w:b/>
                <w:bCs/>
                <w:rtl/>
              </w:rPr>
              <w:t xml:space="preserve">اختبارات </w:t>
            </w:r>
            <w:r>
              <w:rPr>
                <w:rFonts w:cs="Arial" w:hint="cs"/>
                <w:b/>
                <w:bCs/>
                <w:rtl/>
              </w:rPr>
              <w:t>الأهلية</w:t>
            </w:r>
            <w:r w:rsidRPr="00ED36EA">
              <w:rPr>
                <w:rFonts w:cs="Arial"/>
                <w:b/>
                <w:bCs/>
                <w:rtl/>
              </w:rPr>
              <w:t xml:space="preserve"> (ناجح / راسب)</w:t>
            </w:r>
          </w:p>
        </w:tc>
        <w:tc>
          <w:tcPr>
            <w:tcW w:w="7394" w:type="dxa"/>
            <w:shd w:val="clear" w:color="auto" w:fill="F2F2F2" w:themeFill="background1" w:themeFillShade="F2"/>
          </w:tcPr>
          <w:p w14:paraId="59F49CCE" w14:textId="53DCA5E6" w:rsidR="006F2F7C" w:rsidRDefault="006F2F7C" w:rsidP="0031724B">
            <w:r>
              <w:t>References</w:t>
            </w:r>
            <w:r w:rsidR="00524F33">
              <w:t>, site visits, and other checks may be conducted t</w:t>
            </w:r>
            <w:r>
              <w:t xml:space="preserve">o ensure supplier has required capacity and quality. </w:t>
            </w:r>
          </w:p>
          <w:p w14:paraId="1739487E" w14:textId="77777777" w:rsidR="006F2F7C" w:rsidRDefault="006F2F7C" w:rsidP="0031724B"/>
          <w:p w14:paraId="0EB09065" w14:textId="77777777" w:rsidR="0031724B" w:rsidRDefault="0031724B" w:rsidP="007C1028">
            <w:pPr>
              <w:rPr>
                <w:rtl/>
              </w:rPr>
            </w:pPr>
            <w:r w:rsidRPr="005B6F01">
              <w:t xml:space="preserve">All due diligence checks are found to be clear including but not limited to Anti-Terror Checks. </w:t>
            </w:r>
          </w:p>
          <w:p w14:paraId="1984A92C" w14:textId="77777777" w:rsidR="00D94531" w:rsidRDefault="00D94531" w:rsidP="00D94531">
            <w:pPr>
              <w:bidi/>
              <w:rPr>
                <w:rFonts w:cs="Arial"/>
                <w:rtl/>
              </w:rPr>
            </w:pPr>
            <w:r w:rsidRPr="00ED36EA">
              <w:rPr>
                <w:rFonts w:cs="Arial"/>
                <w:rtl/>
              </w:rPr>
              <w:t>يمكن إجراء زيارات الموقع</w:t>
            </w:r>
            <w:r>
              <w:rPr>
                <w:rFonts w:cs="Arial" w:hint="cs"/>
                <w:rtl/>
              </w:rPr>
              <w:t xml:space="preserve"> والمراجع</w:t>
            </w:r>
            <w:r w:rsidRPr="00ED36EA">
              <w:rPr>
                <w:rFonts w:cs="Arial"/>
                <w:rtl/>
              </w:rPr>
              <w:t xml:space="preserve"> والفحوصات الأخرى للتأكد من أن المورد لديه القدرة والجودة المطلوبة.</w:t>
            </w:r>
          </w:p>
          <w:p w14:paraId="115AAD2B" w14:textId="77777777" w:rsidR="00D94531" w:rsidRDefault="00D94531" w:rsidP="00D94531">
            <w:pPr>
              <w:bidi/>
              <w:rPr>
                <w:rtl/>
              </w:rPr>
            </w:pPr>
          </w:p>
          <w:p w14:paraId="230AFE7F" w14:textId="5EB1F63A" w:rsidR="00D94531" w:rsidRPr="00805C27" w:rsidRDefault="00D94531" w:rsidP="009A2D7D">
            <w:pPr>
              <w:bidi/>
            </w:pPr>
            <w:r w:rsidRPr="00ED36EA">
              <w:rPr>
                <w:rFonts w:cs="Arial"/>
                <w:rtl/>
              </w:rPr>
              <w:t>جميع فحوصات العناية الواجبة لتكون واضحة بما في ذلك على سبيل المثال لا الحصر عمليات فحص مكافحة الإرهاب.</w:t>
            </w:r>
          </w:p>
        </w:tc>
      </w:tr>
    </w:tbl>
    <w:p w14:paraId="458B1D26" w14:textId="77777777" w:rsidR="00A008B6" w:rsidRPr="00A008B6" w:rsidRDefault="00A008B6" w:rsidP="009A2D7D"/>
    <w:p w14:paraId="05FFABED" w14:textId="092BAACF" w:rsidR="006C1C7A" w:rsidRDefault="006C1C7A" w:rsidP="009A2D7D">
      <w:pPr>
        <w:bidi/>
        <w:jc w:val="right"/>
        <w:rPr>
          <w:rFonts w:cs="Arial"/>
          <w:b/>
          <w:bCs/>
          <w:sz w:val="28"/>
          <w:szCs w:val="28"/>
          <w:rtl/>
        </w:rPr>
      </w:pPr>
      <w:r w:rsidRPr="009A2D7D">
        <w:rPr>
          <w:rFonts w:cs="Arial"/>
          <w:b/>
          <w:bCs/>
          <w:sz w:val="28"/>
          <w:szCs w:val="28"/>
          <w:rtl/>
        </w:rPr>
        <w:t xml:space="preserve">تقييم </w:t>
      </w:r>
      <w:r w:rsidR="004E7E88">
        <w:rPr>
          <w:rFonts w:cs="Arial" w:hint="cs"/>
          <w:b/>
          <w:bCs/>
          <w:sz w:val="28"/>
          <w:szCs w:val="28"/>
          <w:rtl/>
        </w:rPr>
        <w:t>المناقصة</w:t>
      </w:r>
      <w:r w:rsidR="00782948" w:rsidRPr="00782948">
        <w:rPr>
          <w:rFonts w:cs="Arial"/>
          <w:b/>
          <w:bCs/>
          <w:sz w:val="28"/>
          <w:szCs w:val="28"/>
        </w:rPr>
        <w:t xml:space="preserve"> </w:t>
      </w:r>
      <w:r w:rsidR="00782948">
        <w:rPr>
          <w:rFonts w:cs="Arial"/>
          <w:b/>
          <w:bCs/>
          <w:sz w:val="28"/>
          <w:szCs w:val="28"/>
        </w:rPr>
        <w:t xml:space="preserve">4.2.Tender evaluation </w:t>
      </w:r>
    </w:p>
    <w:p w14:paraId="0B2CC852" w14:textId="53CAD98C" w:rsidR="00782948" w:rsidRDefault="00782948" w:rsidP="00782948">
      <w:r w:rsidRPr="00805C27">
        <w:t>GOAL will convene an evaluation team which may include members of the Finance, Logistics, Programmes, Donor</w:t>
      </w:r>
      <w:r>
        <w:t xml:space="preserve"> </w:t>
      </w:r>
      <w:proofErr w:type="gramStart"/>
      <w:r>
        <w:t>Compliance</w:t>
      </w:r>
      <w:proofErr w:type="gramEnd"/>
      <w:r>
        <w:t xml:space="preserve"> and Internal Audit, as well as 3</w:t>
      </w:r>
      <w:r w:rsidRPr="005076AF">
        <w:rPr>
          <w:vertAlign w:val="superscript"/>
        </w:rPr>
        <w:t>rd</w:t>
      </w:r>
      <w:r>
        <w:t xml:space="preserve"> Party technical input. </w:t>
      </w:r>
    </w:p>
    <w:p w14:paraId="2808ABCC" w14:textId="130D0703" w:rsidR="00D8432F" w:rsidRPr="00805C27" w:rsidRDefault="00D8432F" w:rsidP="00D8432F">
      <w:pPr>
        <w:bidi/>
      </w:pPr>
      <w:r w:rsidRPr="00D8432F">
        <w:rPr>
          <w:rFonts w:cs="Arial"/>
          <w:rtl/>
        </w:rPr>
        <w:t>ستدعو غول إلى تشكيل فريق تقييم قد يضم أعضاء من القسم المالي واللوجستي والبرامج والامتثال للمانح والتدقيق الداخلي، بالإضافة إلى المدخلات الفنية لطرف ثالث.</w:t>
      </w:r>
    </w:p>
    <w:p w14:paraId="2740433F" w14:textId="1FE75AA7" w:rsidR="00782948" w:rsidRPr="00D8432F" w:rsidRDefault="00782948" w:rsidP="00D8432F">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t xml:space="preserve"> </w:t>
      </w:r>
      <w:r w:rsidRPr="00805C27">
        <w:t>or loss of marks. Responses to requests for clarification shall not materially change any of the elements of the proposals subm</w:t>
      </w:r>
      <w:r>
        <w:t>itte</w:t>
      </w:r>
      <w:r w:rsidRPr="00805C27">
        <w:t>d. Unsolicited communications from Tenderers will not be entertained during the evaluation period.</w:t>
      </w:r>
    </w:p>
    <w:p w14:paraId="635B47C0" w14:textId="098D76A3" w:rsidR="001117CC" w:rsidRPr="001117CC" w:rsidRDefault="001117CC" w:rsidP="009A2D7D">
      <w:pPr>
        <w:bidi/>
      </w:pPr>
      <w:r w:rsidRPr="009A2D7D">
        <w:rPr>
          <w:rFonts w:cs="Arial"/>
          <w:rtl/>
        </w:rPr>
        <w:t xml:space="preserve">خلال فترة التقييم يمكن طلب الإيضاحات عن طريق البريد الإلكتروني من </w:t>
      </w:r>
      <w:r>
        <w:rPr>
          <w:rFonts w:cs="Arial" w:hint="cs"/>
          <w:rtl/>
        </w:rPr>
        <w:t>مقدمي المناقصات</w:t>
      </w:r>
      <w:r w:rsidRPr="009A2D7D">
        <w:rPr>
          <w:rFonts w:cs="Arial"/>
          <w:rtl/>
        </w:rPr>
        <w:t xml:space="preserve">. قد تشمل التوضيحات شهادات من العملاء لدعم جوانب معينة من </w:t>
      </w:r>
      <w:r>
        <w:rPr>
          <w:rFonts w:cs="Arial" w:hint="cs"/>
          <w:rtl/>
        </w:rPr>
        <w:t>المناقصة</w:t>
      </w:r>
      <w:r w:rsidRPr="009A2D7D">
        <w:rPr>
          <w:rFonts w:cs="Arial"/>
          <w:rtl/>
        </w:rPr>
        <w:t xml:space="preserve">، سواء كانت هذه الجوانب واردة في التقديم الأصلي أو في الردود اللاحقة على طلبات التوضيح. سيتم فرض مواعيد نهائية لاستلام مثل هذه الإيضاحات وقد يؤدي عدم الالتزام بهذه المواعيد النهائية إلى استبعاد </w:t>
      </w:r>
      <w:r w:rsidR="004E7E88">
        <w:rPr>
          <w:rFonts w:cs="Arial" w:hint="cs"/>
          <w:rtl/>
        </w:rPr>
        <w:t>المناقصة</w:t>
      </w:r>
      <w:r w:rsidRPr="009A2D7D">
        <w:rPr>
          <w:rFonts w:cs="Arial"/>
          <w:rtl/>
        </w:rPr>
        <w:t xml:space="preserve"> أو </w:t>
      </w:r>
      <w:r w:rsidR="004E7E88">
        <w:rPr>
          <w:rFonts w:cs="Arial" w:hint="cs"/>
          <w:rtl/>
        </w:rPr>
        <w:t>خسارة</w:t>
      </w:r>
      <w:r w:rsidRPr="009A2D7D">
        <w:rPr>
          <w:rFonts w:cs="Arial"/>
          <w:rtl/>
        </w:rPr>
        <w:t xml:space="preserve"> العلامات. يجب ألا تغير الردود على طلبات الإيضاح أيًا من عناصر المقترحات المقدمة بشكل جوهري. لن يتم قبول الاتصالات غير المرغوب فيها من مقدمي </w:t>
      </w:r>
      <w:r w:rsidR="004E7E88">
        <w:rPr>
          <w:rFonts w:cs="Arial" w:hint="cs"/>
          <w:rtl/>
        </w:rPr>
        <w:t>المناقصات</w:t>
      </w:r>
      <w:r w:rsidRPr="009A2D7D">
        <w:rPr>
          <w:rFonts w:cs="Arial"/>
          <w:rtl/>
        </w:rPr>
        <w:t xml:space="preserve"> خلال فترة التقييم.</w:t>
      </w:r>
    </w:p>
    <w:p w14:paraId="5FA00E4A" w14:textId="0B816D24" w:rsidR="00EE1801" w:rsidRPr="00805C27" w:rsidRDefault="00E35563" w:rsidP="00E249FC">
      <w:pPr>
        <w:pStyle w:val="Heading1"/>
        <w:keepNext w:val="0"/>
      </w:pPr>
      <w:r>
        <w:t>Response Format</w:t>
      </w:r>
      <w:r w:rsidR="004E7E88">
        <w:rPr>
          <w:rFonts w:hint="cs"/>
          <w:rtl/>
        </w:rPr>
        <w:t xml:space="preserve">نموذج الرد </w:t>
      </w:r>
    </w:p>
    <w:p w14:paraId="1A5112A3" w14:textId="463B6529" w:rsidR="00EE1801" w:rsidRPr="00805C27" w:rsidRDefault="00EE1801" w:rsidP="00E249FC">
      <w:pPr>
        <w:pStyle w:val="Heading2"/>
        <w:keepNext w:val="0"/>
      </w:pPr>
      <w:bookmarkStart w:id="10" w:name="_Toc115690190"/>
      <w:bookmarkStart w:id="11" w:name="_Toc115693452"/>
      <w:bookmarkStart w:id="12" w:name="_Toc115694784"/>
      <w:bookmarkStart w:id="13" w:name="_Toc118102670"/>
      <w:bookmarkStart w:id="14" w:name="_Toc118102846"/>
      <w:bookmarkStart w:id="15" w:name="_Toc231810402"/>
      <w:bookmarkStart w:id="16" w:name="_Toc466022953"/>
      <w:r w:rsidRPr="00805C27">
        <w:t>Introduction</w:t>
      </w:r>
      <w:bookmarkEnd w:id="10"/>
      <w:bookmarkEnd w:id="11"/>
      <w:bookmarkEnd w:id="12"/>
      <w:bookmarkEnd w:id="13"/>
      <w:bookmarkEnd w:id="14"/>
      <w:bookmarkEnd w:id="15"/>
      <w:bookmarkEnd w:id="16"/>
      <w:r w:rsidR="002853E8">
        <w:rPr>
          <w:rFonts w:hint="cs"/>
          <w:rtl/>
        </w:rPr>
        <w:t xml:space="preserve"> مقدمة </w:t>
      </w:r>
    </w:p>
    <w:p w14:paraId="3344C451" w14:textId="404648C4" w:rsidR="00EE1801" w:rsidRDefault="57D5C15A" w:rsidP="00322CE2">
      <w:pPr>
        <w:rPr>
          <w:rFonts w:ascii="Calibri" w:hAnsi="Calibri"/>
          <w:rtl/>
        </w:rPr>
      </w:pPr>
      <w:r w:rsidRPr="56183388">
        <w:rPr>
          <w:rFonts w:ascii="Calibri" w:hAnsi="Calibri"/>
        </w:rPr>
        <w:t xml:space="preserve">All proposals must conform to the </w:t>
      </w:r>
      <w:r w:rsidR="09104178" w:rsidRPr="56183388">
        <w:rPr>
          <w:rFonts w:ascii="Calibri" w:hAnsi="Calibri"/>
        </w:rPr>
        <w:t>response format</w:t>
      </w:r>
      <w:r w:rsidRPr="56183388">
        <w:rPr>
          <w:rFonts w:ascii="Calibri" w:hAnsi="Calibri"/>
        </w:rPr>
        <w:t xml:space="preserve"> laid out below. </w:t>
      </w:r>
      <w:r w:rsidR="3FE282E7" w:rsidRPr="56183388">
        <w:rPr>
          <w:rFonts w:ascii="Calibri" w:hAnsi="Calibri"/>
        </w:rPr>
        <w:t xml:space="preserve">The supplier must specify which LOT they are applying for. It is </w:t>
      </w:r>
      <w:r w:rsidR="5E99F0E2" w:rsidRPr="56183388">
        <w:rPr>
          <w:rFonts w:ascii="Calibri" w:hAnsi="Calibri"/>
        </w:rPr>
        <w:t xml:space="preserve">permissible </w:t>
      </w:r>
      <w:r w:rsidR="3FE282E7" w:rsidRPr="56183388">
        <w:rPr>
          <w:rFonts w:ascii="Calibri" w:hAnsi="Calibri"/>
        </w:rPr>
        <w:t xml:space="preserve">for a supplier to submit a </w:t>
      </w:r>
      <w:r w:rsidR="5B52B5EE" w:rsidRPr="56183388">
        <w:rPr>
          <w:rFonts w:ascii="Calibri" w:hAnsi="Calibri"/>
        </w:rPr>
        <w:t>pr</w:t>
      </w:r>
      <w:r w:rsidR="3FE282E7" w:rsidRPr="56183388">
        <w:rPr>
          <w:rFonts w:ascii="Calibri" w:hAnsi="Calibri"/>
        </w:rPr>
        <w:t xml:space="preserve">oposal for </w:t>
      </w:r>
      <w:r w:rsidR="64CC77D6" w:rsidRPr="56183388">
        <w:rPr>
          <w:rFonts w:ascii="Calibri" w:hAnsi="Calibri"/>
        </w:rPr>
        <w:t xml:space="preserve">only </w:t>
      </w:r>
      <w:r w:rsidR="21882562" w:rsidRPr="56183388">
        <w:rPr>
          <w:rFonts w:ascii="Calibri" w:hAnsi="Calibri"/>
        </w:rPr>
        <w:t>one or both</w:t>
      </w:r>
      <w:r w:rsidR="3FE282E7" w:rsidRPr="56183388">
        <w:rPr>
          <w:rFonts w:ascii="Calibri" w:hAnsi="Calibri"/>
        </w:rPr>
        <w:t xml:space="preserve"> LOT</w:t>
      </w:r>
      <w:r w:rsidR="00792FF9">
        <w:rPr>
          <w:rFonts w:ascii="Calibri" w:hAnsi="Calibri"/>
        </w:rPr>
        <w:t>S</w:t>
      </w:r>
      <w:r w:rsidR="3FE282E7" w:rsidRPr="56183388">
        <w:rPr>
          <w:rFonts w:ascii="Calibri" w:hAnsi="Calibri"/>
        </w:rPr>
        <w:t xml:space="preserve">. </w:t>
      </w:r>
      <w:r w:rsidRPr="56183388">
        <w:rPr>
          <w:rFonts w:ascii="Calibri" w:hAnsi="Calibri"/>
        </w:rPr>
        <w:t xml:space="preserve">Where a </w:t>
      </w:r>
      <w:r w:rsidR="7500AE77" w:rsidRPr="56183388">
        <w:rPr>
          <w:rFonts w:ascii="Calibri" w:hAnsi="Calibri"/>
        </w:rPr>
        <w:t>proposal</w:t>
      </w:r>
      <w:r w:rsidR="5587F713" w:rsidRPr="56183388">
        <w:rPr>
          <w:rFonts w:ascii="Calibri" w:hAnsi="Calibri"/>
        </w:rPr>
        <w:t xml:space="preserve"> </w:t>
      </w:r>
      <w:r w:rsidRPr="56183388">
        <w:rPr>
          <w:rFonts w:ascii="Calibri" w:hAnsi="Calibri"/>
        </w:rPr>
        <w:t>does not conform to the required format the Tenderer</w:t>
      </w:r>
      <w:r w:rsidR="0CF32129" w:rsidRPr="56183388">
        <w:rPr>
          <w:rFonts w:ascii="Calibri" w:hAnsi="Calibri"/>
        </w:rPr>
        <w:t xml:space="preserve"> </w:t>
      </w:r>
      <w:r w:rsidRPr="56183388">
        <w:rPr>
          <w:rFonts w:ascii="Calibri" w:hAnsi="Calibri"/>
        </w:rPr>
        <w:t xml:space="preserve">may be requested to resubmit it in the correct format, on the understanding that the </w:t>
      </w:r>
      <w:r w:rsidR="54AF66D0" w:rsidRPr="56183388">
        <w:rPr>
          <w:rFonts w:ascii="Calibri" w:hAnsi="Calibri"/>
        </w:rPr>
        <w:t>resubmission</w:t>
      </w:r>
      <w:r w:rsidRPr="56183388">
        <w:rPr>
          <w:rFonts w:ascii="Calibri" w:hAnsi="Calibri"/>
        </w:rPr>
        <w:t xml:space="preserve"> cannot contain any material change from the original. Failure to resubmit </w:t>
      </w:r>
      <w:r w:rsidR="54AF66D0" w:rsidRPr="56183388">
        <w:rPr>
          <w:rFonts w:ascii="Calibri" w:hAnsi="Calibri"/>
        </w:rPr>
        <w:t xml:space="preserve">in the correct </w:t>
      </w:r>
      <w:r w:rsidRPr="56183388">
        <w:rPr>
          <w:rFonts w:ascii="Calibri" w:hAnsi="Calibri"/>
        </w:rPr>
        <w:t xml:space="preserve">format within </w:t>
      </w:r>
      <w:r w:rsidR="5C2CF1F4" w:rsidRPr="56183388">
        <w:rPr>
          <w:rFonts w:ascii="Calibri" w:hAnsi="Calibri"/>
        </w:rPr>
        <w:t xml:space="preserve">3 </w:t>
      </w:r>
      <w:r w:rsidR="6DAE1936" w:rsidRPr="56183388">
        <w:rPr>
          <w:rFonts w:ascii="Calibri" w:hAnsi="Calibri"/>
        </w:rPr>
        <w:t xml:space="preserve">(three) </w:t>
      </w:r>
      <w:r w:rsidRPr="56183388">
        <w:rPr>
          <w:rFonts w:ascii="Calibri" w:hAnsi="Calibri"/>
        </w:rPr>
        <w:t>working days may result in disqualification</w:t>
      </w:r>
      <w:r w:rsidR="54AF66D0" w:rsidRPr="56183388">
        <w:rPr>
          <w:rFonts w:ascii="Calibri" w:hAnsi="Calibri"/>
        </w:rPr>
        <w:t xml:space="preserve">. </w:t>
      </w:r>
      <w:r w:rsidRPr="56183388">
        <w:rPr>
          <w:rFonts w:ascii="Calibri" w:hAnsi="Calibri"/>
        </w:rPr>
        <w:t xml:space="preserve"> </w:t>
      </w:r>
    </w:p>
    <w:p w14:paraId="63625700" w14:textId="2C8B4F45" w:rsidR="002853E8" w:rsidRPr="009A2D7D" w:rsidRDefault="002853E8" w:rsidP="009A2D7D">
      <w:pPr>
        <w:bidi/>
        <w:rPr>
          <w:rFonts w:ascii="Calibri" w:hAnsi="Calibri" w:cs="Arial"/>
        </w:rPr>
      </w:pPr>
      <w:r w:rsidRPr="002853E8">
        <w:rPr>
          <w:rFonts w:ascii="Calibri" w:hAnsi="Calibri" w:cs="Arial"/>
          <w:rtl/>
        </w:rPr>
        <w:t xml:space="preserve">يجب أن تتوافق جميع المقترحات مع صيغة الرد الموضحة أدناه. يجب على المورد تحديد </w:t>
      </w:r>
      <w:r w:rsidRPr="56183388">
        <w:rPr>
          <w:rFonts w:ascii="Calibri" w:hAnsi="Calibri"/>
        </w:rPr>
        <w:t>LOT</w:t>
      </w:r>
      <w:r w:rsidRPr="002853E8">
        <w:rPr>
          <w:rFonts w:ascii="Calibri" w:hAnsi="Calibri" w:cs="Arial"/>
          <w:rtl/>
        </w:rPr>
        <w:t xml:space="preserve"> التي يتقدمون عليها. يجوز للمورد تقديم عرض </w:t>
      </w:r>
      <w:r w:rsidR="00B15512" w:rsidRPr="56183388">
        <w:rPr>
          <w:rFonts w:ascii="Calibri" w:hAnsi="Calibri"/>
        </w:rPr>
        <w:t>LOT</w:t>
      </w:r>
      <w:r w:rsidR="00B15512" w:rsidRPr="002853E8">
        <w:rPr>
          <w:rFonts w:ascii="Calibri" w:hAnsi="Calibri" w:cs="Arial"/>
          <w:rtl/>
        </w:rPr>
        <w:t xml:space="preserve"> </w:t>
      </w:r>
      <w:r w:rsidRPr="002853E8">
        <w:rPr>
          <w:rFonts w:ascii="Calibri" w:hAnsi="Calibri" w:cs="Arial"/>
          <w:rtl/>
        </w:rPr>
        <w:t xml:space="preserve">واحدة فقط أو لكليهما. في حالة عدم توافق العرض مع التنسيق المطلوب ، قد يُطلب من </w:t>
      </w:r>
      <w:r w:rsidR="00B15512">
        <w:rPr>
          <w:rFonts w:ascii="Calibri" w:hAnsi="Calibri" w:cs="Arial" w:hint="cs"/>
          <w:rtl/>
        </w:rPr>
        <w:t>مقدم العرض</w:t>
      </w:r>
      <w:r w:rsidRPr="002853E8">
        <w:rPr>
          <w:rFonts w:ascii="Calibri" w:hAnsi="Calibri" w:cs="Arial"/>
          <w:rtl/>
        </w:rPr>
        <w:t xml:space="preserve"> إعادة تقديمه بالتنسيق الصحيح ، على أساس أن إعادة التقديم لا يمكن أن تحتوي على أي تغيير جوهري عن الأصل. قد يؤدي عدم إعادة التقديم بالتنسيق الصحيح خلال 3 (ثلاثة) أيام عمل إلى </w:t>
      </w:r>
      <w:r w:rsidR="00B15512">
        <w:rPr>
          <w:rFonts w:ascii="Calibri" w:hAnsi="Calibri" w:cs="Arial" w:hint="cs"/>
          <w:rtl/>
        </w:rPr>
        <w:t>الاستبعاد</w:t>
      </w:r>
      <w:r w:rsidRPr="002853E8">
        <w:rPr>
          <w:rFonts w:ascii="Calibri" w:hAnsi="Calibri" w:cs="Arial"/>
          <w:rtl/>
        </w:rPr>
        <w:t xml:space="preserve"> </w:t>
      </w:r>
    </w:p>
    <w:p w14:paraId="702C2DBE" w14:textId="2EA81CB6" w:rsidR="00EE1801" w:rsidRDefault="00EE1801" w:rsidP="00322CE2">
      <w:pPr>
        <w:rPr>
          <w:rtl/>
        </w:rPr>
      </w:pPr>
      <w:r w:rsidRPr="00805C27">
        <w:lastRenderedPageBreak/>
        <w:t xml:space="preserve">By responding to this </w:t>
      </w:r>
      <w:r w:rsidR="00FB3DA0">
        <w:t>EOI</w:t>
      </w:r>
      <w:r w:rsidRPr="00805C27">
        <w:t xml:space="preserve">, each </w:t>
      </w:r>
      <w:r w:rsidR="00E87E7E" w:rsidRPr="00805C27">
        <w:t>Tenderer</w:t>
      </w:r>
      <w:r w:rsidR="00DD097B">
        <w:t xml:space="preserve"> </w:t>
      </w:r>
      <w:r w:rsidRPr="00805C27">
        <w:t xml:space="preserve">is required to accept the terms and conditions of this </w:t>
      </w:r>
      <w:r w:rsidR="00FB3DA0">
        <w:t>EOI</w:t>
      </w:r>
      <w:r w:rsidR="00322CE2">
        <w:t xml:space="preserve"> </w:t>
      </w:r>
      <w:r w:rsidRPr="00805C27">
        <w:t>and to acknowledge and confirm their acceptance by re</w:t>
      </w:r>
      <w:r w:rsidR="00DD097B">
        <w:t>turning a signed copy with its r</w:t>
      </w:r>
      <w:r w:rsidRPr="00805C27">
        <w:t>esponse</w:t>
      </w:r>
      <w:r w:rsidR="00E966C5" w:rsidRPr="00805C27">
        <w:t xml:space="preserve">. </w:t>
      </w:r>
      <w:r w:rsidRPr="00805C27">
        <w:t xml:space="preserve">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02624391" w14:textId="07612D38" w:rsidR="00D8432F" w:rsidRPr="00805C27" w:rsidRDefault="00D8432F" w:rsidP="00D8432F">
      <w:pPr>
        <w:bidi/>
      </w:pPr>
      <w:r w:rsidRPr="00D8432F">
        <w:rPr>
          <w:rFonts w:cs="Arial"/>
          <w:rtl/>
        </w:rPr>
        <w:t>من خلال الرد على إبداء الاهتمام هذا، يتعين على كل مقدم عرض قبول شروط وأحكام إبداء الاهتمام هذا والإقرار بقبوله وتأكيده من خلال إعادة نسخة موقعة مع رده. في حالة عدم امتثال مقدم العرض لهذه المتطلبات، يحق لغول، وفقًا لتقديرها الخاص، رفض الرد.</w:t>
      </w:r>
    </w:p>
    <w:p w14:paraId="5FB4FE7A" w14:textId="4AE75252" w:rsidR="00EE1801" w:rsidRDefault="00EE1801" w:rsidP="00322CE2">
      <w:pPr>
        <w:rPr>
          <w:rtl/>
        </w:rPr>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FB3DA0">
        <w:t>EOI</w:t>
      </w:r>
      <w:r w:rsidR="00322CE2">
        <w:t xml:space="preserve"> </w:t>
      </w:r>
      <w:r w:rsidRPr="00805C27">
        <w:t>specifications with a reference to further supporting material, this reference must be clearly identified, including section and page number.</w:t>
      </w:r>
    </w:p>
    <w:p w14:paraId="29EE5E2A" w14:textId="2B563C84" w:rsidR="00586BB4" w:rsidRDefault="00B15512" w:rsidP="00D8432F">
      <w:pPr>
        <w:bidi/>
      </w:pPr>
      <w:r>
        <w:rPr>
          <w:rFonts w:cs="Arial"/>
          <w:rtl/>
        </w:rPr>
        <w:t xml:space="preserve">إذا رغب </w:t>
      </w:r>
      <w:r w:rsidR="00CC4F9B">
        <w:rPr>
          <w:rFonts w:cs="Arial" w:hint="cs"/>
          <w:rtl/>
        </w:rPr>
        <w:t>مقدم العرض</w:t>
      </w:r>
      <w:r>
        <w:rPr>
          <w:rFonts w:cs="Arial"/>
          <w:rtl/>
        </w:rPr>
        <w:t xml:space="preserve"> في استكمال استجابته لأي قسم من مواصفات </w:t>
      </w:r>
      <w:r>
        <w:t>EOI</w:t>
      </w:r>
      <w:r>
        <w:rPr>
          <w:rFonts w:cs="Arial"/>
          <w:rtl/>
        </w:rPr>
        <w:t xml:space="preserve"> بالإشارة إلى المزيد من المواد الداعمة، فيجب تحديد هذا المرجع بوضوح ، بما في ذلك القسم ورقم الصفحة.</w:t>
      </w:r>
    </w:p>
    <w:p w14:paraId="4FE048F9" w14:textId="77777777" w:rsidR="00586BB4" w:rsidRPr="00805C27" w:rsidRDefault="00586BB4" w:rsidP="00322CE2"/>
    <w:p w14:paraId="24FC1545" w14:textId="30F1FA59" w:rsidR="000B2C47" w:rsidRDefault="45247AC9" w:rsidP="000B2C47">
      <w:pPr>
        <w:pStyle w:val="Heading2"/>
        <w:keepNext w:val="0"/>
      </w:pPr>
      <w:bookmarkStart w:id="17" w:name="_Toc466022956"/>
      <w:bookmarkStart w:id="18" w:name="_Toc466022957"/>
      <w:bookmarkEnd w:id="17"/>
      <w:bookmarkEnd w:id="18"/>
      <w:r>
        <w:t>Submission Checklist</w:t>
      </w:r>
      <w:r w:rsidR="02FDB42B">
        <w:t xml:space="preserve"> – LOT 1</w:t>
      </w:r>
      <w:r w:rsidR="00132BF4">
        <w:rPr>
          <w:rFonts w:hint="cs"/>
          <w:rtl/>
          <w:lang w:val="en-CA"/>
        </w:rPr>
        <w:t xml:space="preserve"> </w:t>
      </w:r>
    </w:p>
    <w:p w14:paraId="442E84B6" w14:textId="4359B052" w:rsidR="00BF4E8A" w:rsidRDefault="00132BF4" w:rsidP="000B2C47">
      <w:pPr>
        <w:pStyle w:val="Heading2"/>
        <w:keepNext w:val="0"/>
        <w:numPr>
          <w:ilvl w:val="0"/>
          <w:numId w:val="0"/>
        </w:numPr>
        <w:bidi/>
      </w:pPr>
      <w:r w:rsidRPr="000B2C47">
        <w:rPr>
          <w:rFonts w:hint="cs"/>
          <w:rtl/>
          <w:lang w:val="en-CA"/>
        </w:rPr>
        <w:t xml:space="preserve"> </w:t>
      </w:r>
      <w:r w:rsidR="000B2C47" w:rsidRPr="000B2C47">
        <w:rPr>
          <w:rFonts w:cs="Times New Roman"/>
          <w:rtl/>
          <w:lang w:val="en-CA"/>
        </w:rPr>
        <w:t xml:space="preserve"> قائمة تفقد التسليم</w:t>
      </w:r>
      <w:r w:rsidR="000B2C47">
        <w:rPr>
          <w:rFonts w:cs="Times New Roman" w:hint="cs"/>
          <w:rtl/>
          <w:lang w:val="en-CA"/>
        </w:rPr>
        <w:t xml:space="preserve"> </w:t>
      </w:r>
      <w:r w:rsidR="000B2C47" w:rsidRPr="000B2C47">
        <w:rPr>
          <w:rFonts w:cs="Times New Roman"/>
          <w:lang w:val="en-CA"/>
        </w:rPr>
        <w:t>LOT 1</w:t>
      </w:r>
    </w:p>
    <w:tbl>
      <w:tblPr>
        <w:tblStyle w:val="TableGrid"/>
        <w:tblW w:w="10485" w:type="dxa"/>
        <w:tblLayout w:type="fixed"/>
        <w:tblLook w:val="04A0" w:firstRow="1" w:lastRow="0" w:firstColumn="1" w:lastColumn="0" w:noHBand="0" w:noVBand="1"/>
      </w:tblPr>
      <w:tblGrid>
        <w:gridCol w:w="704"/>
        <w:gridCol w:w="3827"/>
        <w:gridCol w:w="5954"/>
      </w:tblGrid>
      <w:tr w:rsidR="00D139F5" w:rsidRPr="00EF3D37" w14:paraId="28441D9D" w14:textId="77777777" w:rsidTr="00D57249">
        <w:trPr>
          <w:trHeight w:val="498"/>
        </w:trPr>
        <w:tc>
          <w:tcPr>
            <w:tcW w:w="704" w:type="dxa"/>
            <w:shd w:val="clear" w:color="auto" w:fill="D9D9D9" w:themeFill="background1" w:themeFillShade="D9"/>
          </w:tcPr>
          <w:p w14:paraId="756EF684" w14:textId="3B34F3D4" w:rsidR="00D139F5" w:rsidRDefault="00D139F5" w:rsidP="00E249FC">
            <w:pPr>
              <w:rPr>
                <w:b/>
                <w:sz w:val="20"/>
                <w:szCs w:val="20"/>
                <w:rtl/>
              </w:rPr>
            </w:pPr>
            <w:r w:rsidRPr="00EF3D37">
              <w:rPr>
                <w:b/>
                <w:sz w:val="20"/>
                <w:szCs w:val="20"/>
              </w:rPr>
              <w:t>Line</w:t>
            </w:r>
          </w:p>
          <w:p w14:paraId="797AF00B" w14:textId="4E9331AF" w:rsidR="00132BF4" w:rsidRPr="00EF3D37" w:rsidRDefault="00A65DDD" w:rsidP="00E249FC">
            <w:pPr>
              <w:rPr>
                <w:b/>
                <w:sz w:val="20"/>
                <w:szCs w:val="20"/>
              </w:rPr>
            </w:pPr>
            <w:r>
              <w:rPr>
                <w:rFonts w:hint="cs"/>
                <w:b/>
                <w:sz w:val="20"/>
                <w:szCs w:val="20"/>
                <w:rtl/>
              </w:rPr>
              <w:t>السطر</w:t>
            </w:r>
          </w:p>
          <w:p w14:paraId="49D9C9DB" w14:textId="44754422" w:rsidR="00D139F5" w:rsidRPr="00EF3D37" w:rsidRDefault="00D139F5" w:rsidP="00E249FC">
            <w:pPr>
              <w:rPr>
                <w:b/>
                <w:sz w:val="20"/>
                <w:szCs w:val="20"/>
              </w:rPr>
            </w:pPr>
          </w:p>
        </w:tc>
        <w:tc>
          <w:tcPr>
            <w:tcW w:w="3827" w:type="dxa"/>
            <w:shd w:val="clear" w:color="auto" w:fill="D9D9D9" w:themeFill="background1" w:themeFillShade="D9"/>
          </w:tcPr>
          <w:p w14:paraId="2BDD67E0" w14:textId="15BF3F1E" w:rsidR="00D139F5" w:rsidRPr="00EF3D37" w:rsidRDefault="00D139F5" w:rsidP="00E249FC">
            <w:pPr>
              <w:rPr>
                <w:b/>
                <w:sz w:val="20"/>
                <w:szCs w:val="20"/>
              </w:rPr>
            </w:pPr>
            <w:r w:rsidRPr="00EF3D37">
              <w:rPr>
                <w:b/>
                <w:sz w:val="20"/>
                <w:szCs w:val="20"/>
              </w:rPr>
              <w:t>Item</w:t>
            </w:r>
            <w:r w:rsidR="00132BF4">
              <w:rPr>
                <w:rFonts w:hint="cs"/>
                <w:b/>
                <w:sz w:val="20"/>
                <w:szCs w:val="20"/>
                <w:rtl/>
              </w:rPr>
              <w:t xml:space="preserve"> المادة </w:t>
            </w:r>
          </w:p>
          <w:p w14:paraId="4321B651" w14:textId="561A10C6" w:rsidR="00D139F5" w:rsidRPr="00EF3D37" w:rsidRDefault="00D139F5" w:rsidP="00E249FC">
            <w:pPr>
              <w:rPr>
                <w:b/>
                <w:sz w:val="20"/>
                <w:szCs w:val="20"/>
              </w:rPr>
            </w:pPr>
          </w:p>
        </w:tc>
        <w:tc>
          <w:tcPr>
            <w:tcW w:w="5954" w:type="dxa"/>
            <w:shd w:val="clear" w:color="auto" w:fill="D9D9D9" w:themeFill="background1" w:themeFillShade="D9"/>
          </w:tcPr>
          <w:p w14:paraId="7F5C2082" w14:textId="0DD9C806" w:rsidR="00D139F5" w:rsidRPr="00EF3D37" w:rsidRDefault="00D139F5" w:rsidP="00B84DA3">
            <w:pPr>
              <w:rPr>
                <w:b/>
                <w:sz w:val="20"/>
                <w:szCs w:val="20"/>
              </w:rPr>
            </w:pPr>
            <w:r w:rsidRPr="00EF3D37">
              <w:rPr>
                <w:b/>
                <w:sz w:val="20"/>
                <w:szCs w:val="20"/>
              </w:rPr>
              <w:t xml:space="preserve">How to submit </w:t>
            </w:r>
            <w:r w:rsidR="00132BF4">
              <w:rPr>
                <w:rFonts w:hint="cs"/>
                <w:b/>
                <w:sz w:val="20"/>
                <w:szCs w:val="20"/>
                <w:rtl/>
              </w:rPr>
              <w:t xml:space="preserve">طريقة التسليم </w:t>
            </w:r>
          </w:p>
        </w:tc>
      </w:tr>
      <w:tr w:rsidR="00DD097B" w:rsidRPr="00EF3D37" w14:paraId="72DEA034" w14:textId="77777777" w:rsidTr="56183388">
        <w:tc>
          <w:tcPr>
            <w:tcW w:w="704" w:type="dxa"/>
            <w:shd w:val="clear" w:color="auto" w:fill="D9D9D9" w:themeFill="background1" w:themeFillShade="D9"/>
          </w:tcPr>
          <w:p w14:paraId="70743C4F" w14:textId="64576AF4" w:rsidR="00DD097B" w:rsidRPr="00EF3D37" w:rsidRDefault="11F4982C" w:rsidP="00E249FC">
            <w:pPr>
              <w:rPr>
                <w:sz w:val="20"/>
                <w:szCs w:val="20"/>
              </w:rPr>
            </w:pPr>
            <w:r w:rsidRPr="1DAA740D">
              <w:rPr>
                <w:sz w:val="20"/>
                <w:szCs w:val="20"/>
              </w:rPr>
              <w:t>1</w:t>
            </w:r>
          </w:p>
        </w:tc>
        <w:tc>
          <w:tcPr>
            <w:tcW w:w="3827" w:type="dxa"/>
            <w:shd w:val="clear" w:color="auto" w:fill="F2F2F2" w:themeFill="background1" w:themeFillShade="F2"/>
          </w:tcPr>
          <w:p w14:paraId="1E55514E" w14:textId="3D23514E" w:rsidR="00DD097B" w:rsidRPr="00D8432F" w:rsidRDefault="00C11904" w:rsidP="002C1599">
            <w:pPr>
              <w:rPr>
                <w:sz w:val="20"/>
                <w:szCs w:val="20"/>
                <w:rtl/>
                <w:lang w:val="en-US"/>
              </w:rPr>
            </w:pPr>
            <w:r>
              <w:rPr>
                <w:sz w:val="20"/>
                <w:szCs w:val="20"/>
              </w:rPr>
              <w:t>Appendix 1 – C</w:t>
            </w:r>
            <w:r w:rsidR="00DD097B" w:rsidRPr="1E2048B0">
              <w:rPr>
                <w:sz w:val="20"/>
                <w:szCs w:val="20"/>
              </w:rPr>
              <w:t>ompany Details</w:t>
            </w:r>
            <w:r w:rsidR="00D8432F">
              <w:rPr>
                <w:sz w:val="20"/>
                <w:szCs w:val="20"/>
                <w:lang w:val="en-US"/>
              </w:rPr>
              <w:t xml:space="preserve"> LOT1</w:t>
            </w:r>
          </w:p>
          <w:p w14:paraId="363A92B8" w14:textId="21D67E97" w:rsidR="00132BF4" w:rsidRPr="00EF3D37" w:rsidRDefault="00132BF4" w:rsidP="00D8432F">
            <w:pPr>
              <w:bidi/>
              <w:rPr>
                <w:sz w:val="20"/>
                <w:szCs w:val="20"/>
                <w:rtl/>
                <w:lang w:bidi="ar-SY"/>
              </w:rPr>
            </w:pPr>
            <w:r>
              <w:rPr>
                <w:rFonts w:hint="cs"/>
                <w:sz w:val="20"/>
                <w:szCs w:val="20"/>
                <w:rtl/>
              </w:rPr>
              <w:t xml:space="preserve">الملحق 1 </w:t>
            </w:r>
            <w:r>
              <w:rPr>
                <w:sz w:val="20"/>
                <w:szCs w:val="20"/>
                <w:rtl/>
              </w:rPr>
              <w:t>–</w:t>
            </w:r>
            <w:r>
              <w:rPr>
                <w:rFonts w:hint="cs"/>
                <w:sz w:val="20"/>
                <w:szCs w:val="20"/>
                <w:rtl/>
              </w:rPr>
              <w:t xml:space="preserve"> تفاصيل عن </w:t>
            </w:r>
            <w:r w:rsidR="00A65DDD">
              <w:rPr>
                <w:rFonts w:hint="cs"/>
                <w:sz w:val="20"/>
                <w:szCs w:val="20"/>
                <w:rtl/>
              </w:rPr>
              <w:t>الشركة</w:t>
            </w:r>
            <w:r w:rsidR="00D8432F">
              <w:rPr>
                <w:sz w:val="20"/>
                <w:szCs w:val="20"/>
              </w:rPr>
              <w:t xml:space="preserve"> LOT 1</w:t>
            </w:r>
          </w:p>
        </w:tc>
        <w:tc>
          <w:tcPr>
            <w:tcW w:w="5954" w:type="dxa"/>
            <w:shd w:val="clear" w:color="auto" w:fill="F2F2F2" w:themeFill="background1" w:themeFillShade="F2"/>
          </w:tcPr>
          <w:p w14:paraId="6F6A0CB1" w14:textId="77777777" w:rsidR="00DD097B" w:rsidRDefault="2DEF669D" w:rsidP="000F395F">
            <w:pPr>
              <w:rPr>
                <w:rFonts w:ascii="Calibri" w:eastAsia="Calibri" w:hAnsi="Calibri" w:cs="Calibri"/>
                <w:color w:val="000000" w:themeColor="text1"/>
                <w:sz w:val="20"/>
                <w:szCs w:val="20"/>
                <w:rtl/>
              </w:rPr>
            </w:pPr>
            <w:r w:rsidRPr="69C4704A">
              <w:rPr>
                <w:sz w:val="20"/>
                <w:szCs w:val="20"/>
              </w:rPr>
              <w:t>Complete, sign &amp; stamp, scan and save as ‘</w:t>
            </w:r>
            <w:r w:rsidR="755B44B6" w:rsidRPr="69C4704A">
              <w:rPr>
                <w:sz w:val="20"/>
                <w:szCs w:val="20"/>
              </w:rPr>
              <w:t>Appendix 1</w:t>
            </w:r>
            <w:r w:rsidR="1EDB16BF" w:rsidRPr="69C4704A">
              <w:rPr>
                <w:sz w:val="20"/>
                <w:szCs w:val="20"/>
              </w:rPr>
              <w:t>_</w:t>
            </w:r>
            <w:r w:rsidR="755B44B6" w:rsidRPr="69C4704A">
              <w:rPr>
                <w:sz w:val="20"/>
                <w:szCs w:val="20"/>
              </w:rPr>
              <w:t>C</w:t>
            </w:r>
            <w:r w:rsidRPr="69C4704A">
              <w:rPr>
                <w:sz w:val="20"/>
                <w:szCs w:val="20"/>
              </w:rPr>
              <w:t>ompany Details</w:t>
            </w:r>
            <w:r w:rsidR="00D834F4">
              <w:rPr>
                <w:sz w:val="20"/>
                <w:szCs w:val="20"/>
              </w:rPr>
              <w:t xml:space="preserve"> </w:t>
            </w:r>
            <w:r w:rsidR="67ACF4C8" w:rsidRPr="69C4704A">
              <w:rPr>
                <w:sz w:val="20"/>
                <w:szCs w:val="20"/>
              </w:rPr>
              <w:t xml:space="preserve">LOT </w:t>
            </w:r>
            <w:r w:rsidR="036154C1" w:rsidRPr="69C4704A">
              <w:rPr>
                <w:sz w:val="20"/>
                <w:szCs w:val="20"/>
              </w:rPr>
              <w:t>1</w:t>
            </w:r>
            <w:r w:rsidRPr="69C4704A">
              <w:rPr>
                <w:sz w:val="20"/>
                <w:szCs w:val="20"/>
              </w:rPr>
              <w:t>’</w:t>
            </w:r>
            <w:r w:rsidR="00C83852">
              <w:rPr>
                <w:rFonts w:ascii="Calibri" w:eastAsia="Calibri" w:hAnsi="Calibri" w:cs="Calibri"/>
                <w:color w:val="000000" w:themeColor="text1"/>
                <w:sz w:val="20"/>
                <w:szCs w:val="20"/>
              </w:rPr>
              <w:t>.</w:t>
            </w:r>
          </w:p>
          <w:p w14:paraId="707F2357" w14:textId="5FC01D41" w:rsidR="00132BF4" w:rsidRPr="009A2D7D" w:rsidRDefault="00132BF4" w:rsidP="009A2D7D">
            <w:pPr>
              <w:bidi/>
              <w:rPr>
                <w:color w:val="000000" w:themeColor="text1"/>
                <w:sz w:val="20"/>
                <w:szCs w:val="20"/>
              </w:rPr>
            </w:pPr>
            <w:r w:rsidRPr="009A2D7D">
              <w:rPr>
                <w:rFonts w:cs="Arial"/>
                <w:color w:val="000000" w:themeColor="text1"/>
                <w:sz w:val="20"/>
                <w:szCs w:val="20"/>
                <w:rtl/>
              </w:rPr>
              <w:t xml:space="preserve">أكمل ، وقع واختم ، امسح ضوئيًا واحفظ باسم "الملحق 1_تفاصيل الشركة ، </w:t>
            </w:r>
            <w:r w:rsidR="00CA74BB">
              <w:rPr>
                <w:rFonts w:cs="Arial"/>
                <w:color w:val="000000" w:themeColor="text1"/>
                <w:sz w:val="20"/>
                <w:szCs w:val="20"/>
              </w:rPr>
              <w:t>LOT1</w:t>
            </w:r>
            <w:r w:rsidRPr="009A2D7D">
              <w:rPr>
                <w:rFonts w:cs="Arial"/>
                <w:color w:val="000000" w:themeColor="text1"/>
                <w:sz w:val="20"/>
                <w:szCs w:val="20"/>
                <w:rtl/>
              </w:rPr>
              <w:t xml:space="preserve"> ".</w:t>
            </w:r>
          </w:p>
        </w:tc>
      </w:tr>
      <w:tr w:rsidR="006944BF" w:rsidRPr="00EF3D37" w14:paraId="2A868C83" w14:textId="77777777" w:rsidTr="56183388">
        <w:tc>
          <w:tcPr>
            <w:tcW w:w="704" w:type="dxa"/>
            <w:shd w:val="clear" w:color="auto" w:fill="D9D9D9" w:themeFill="background1" w:themeFillShade="D9"/>
          </w:tcPr>
          <w:p w14:paraId="55BF206E" w14:textId="6F6F22AE" w:rsidR="006944BF" w:rsidRPr="1DAA740D" w:rsidRDefault="006944BF" w:rsidP="00E249FC">
            <w:pPr>
              <w:rPr>
                <w:sz w:val="20"/>
                <w:szCs w:val="20"/>
              </w:rPr>
            </w:pPr>
            <w:r>
              <w:rPr>
                <w:sz w:val="20"/>
                <w:szCs w:val="20"/>
              </w:rPr>
              <w:t>2</w:t>
            </w:r>
          </w:p>
        </w:tc>
        <w:tc>
          <w:tcPr>
            <w:tcW w:w="3827" w:type="dxa"/>
            <w:shd w:val="clear" w:color="auto" w:fill="F2F2F2" w:themeFill="background1" w:themeFillShade="F2"/>
          </w:tcPr>
          <w:p w14:paraId="52777998" w14:textId="44338256" w:rsidR="006944BF" w:rsidRDefault="00C11904" w:rsidP="002C1599">
            <w:pPr>
              <w:rPr>
                <w:sz w:val="20"/>
                <w:szCs w:val="20"/>
                <w:rtl/>
              </w:rPr>
            </w:pPr>
            <w:r>
              <w:rPr>
                <w:sz w:val="20"/>
                <w:szCs w:val="20"/>
              </w:rPr>
              <w:t xml:space="preserve">Appendix 1 – </w:t>
            </w:r>
            <w:r w:rsidR="006944BF" w:rsidRPr="024D7C6D">
              <w:rPr>
                <w:sz w:val="20"/>
                <w:szCs w:val="20"/>
              </w:rPr>
              <w:t xml:space="preserve">Self-declaration of finance and </w:t>
            </w:r>
            <w:proofErr w:type="gramStart"/>
            <w:r w:rsidR="006944BF" w:rsidRPr="024D7C6D">
              <w:rPr>
                <w:sz w:val="20"/>
                <w:szCs w:val="20"/>
              </w:rPr>
              <w:t xml:space="preserve">tax </w:t>
            </w:r>
            <w:r w:rsidR="00CA74BB">
              <w:rPr>
                <w:sz w:val="20"/>
                <w:szCs w:val="20"/>
              </w:rPr>
              <w:t xml:space="preserve"> LOT</w:t>
            </w:r>
            <w:proofErr w:type="gramEnd"/>
            <w:r w:rsidR="00CA74BB">
              <w:rPr>
                <w:sz w:val="20"/>
                <w:szCs w:val="20"/>
              </w:rPr>
              <w:t xml:space="preserve"> 1</w:t>
            </w:r>
          </w:p>
          <w:p w14:paraId="204C046A" w14:textId="42FAAFC8" w:rsidR="00132BF4" w:rsidRPr="1E2048B0" w:rsidRDefault="00132BF4" w:rsidP="009A2D7D">
            <w:pPr>
              <w:bidi/>
              <w:rPr>
                <w:sz w:val="20"/>
                <w:szCs w:val="20"/>
              </w:rPr>
            </w:pPr>
            <w:r>
              <w:rPr>
                <w:rFonts w:hint="cs"/>
                <w:sz w:val="20"/>
                <w:szCs w:val="20"/>
                <w:rtl/>
              </w:rPr>
              <w:t xml:space="preserve">الملحق 1- </w:t>
            </w:r>
            <w:r w:rsidRPr="00132BF4">
              <w:rPr>
                <w:rFonts w:cs="Arial"/>
                <w:sz w:val="20"/>
                <w:szCs w:val="20"/>
                <w:rtl/>
              </w:rPr>
              <w:t>التصريح الذاتي عن التمويل والضرائب</w:t>
            </w:r>
            <w:r>
              <w:rPr>
                <w:rFonts w:hint="cs"/>
                <w:sz w:val="20"/>
                <w:szCs w:val="20"/>
                <w:rtl/>
              </w:rPr>
              <w:t xml:space="preserve"> </w:t>
            </w:r>
          </w:p>
        </w:tc>
        <w:tc>
          <w:tcPr>
            <w:tcW w:w="5954" w:type="dxa"/>
            <w:shd w:val="clear" w:color="auto" w:fill="F2F2F2" w:themeFill="background1" w:themeFillShade="F2"/>
          </w:tcPr>
          <w:p w14:paraId="4E5E9A82" w14:textId="77777777" w:rsidR="006944BF" w:rsidRDefault="77EA4BA8" w:rsidP="775AED63">
            <w:pPr>
              <w:rPr>
                <w:sz w:val="20"/>
                <w:szCs w:val="20"/>
                <w:rtl/>
              </w:rPr>
            </w:pPr>
            <w:r w:rsidRPr="19BC7660">
              <w:rPr>
                <w:sz w:val="20"/>
                <w:szCs w:val="20"/>
              </w:rPr>
              <w:t>Complete, sign &amp; stamp; scan and save as ‘</w:t>
            </w:r>
            <w:r w:rsidR="755B44B6" w:rsidRPr="19BC7660">
              <w:rPr>
                <w:sz w:val="20"/>
                <w:szCs w:val="20"/>
              </w:rPr>
              <w:t>Appendix 1</w:t>
            </w:r>
            <w:r w:rsidR="1EDB16BF" w:rsidRPr="19BC7660">
              <w:rPr>
                <w:sz w:val="20"/>
                <w:szCs w:val="20"/>
              </w:rPr>
              <w:t>_</w:t>
            </w:r>
            <w:r w:rsidR="755B44B6" w:rsidRPr="19BC7660">
              <w:rPr>
                <w:sz w:val="20"/>
                <w:szCs w:val="20"/>
              </w:rPr>
              <w:t>Self-declaration of finance and tax</w:t>
            </w:r>
            <w:r w:rsidR="00D834F4">
              <w:rPr>
                <w:sz w:val="20"/>
                <w:szCs w:val="20"/>
              </w:rPr>
              <w:t xml:space="preserve"> </w:t>
            </w:r>
            <w:r w:rsidR="1F27B98A" w:rsidRPr="19BC7660">
              <w:rPr>
                <w:sz w:val="20"/>
                <w:szCs w:val="20"/>
              </w:rPr>
              <w:t>LOT 1</w:t>
            </w:r>
            <w:r w:rsidRPr="19BC7660">
              <w:rPr>
                <w:sz w:val="20"/>
                <w:szCs w:val="20"/>
              </w:rPr>
              <w:t>’</w:t>
            </w:r>
          </w:p>
          <w:p w14:paraId="1F5211EE" w14:textId="0B71D13A" w:rsidR="007D3779" w:rsidRPr="4D461C28" w:rsidRDefault="007D3779" w:rsidP="009A2D7D">
            <w:pPr>
              <w:bidi/>
              <w:rPr>
                <w:sz w:val="20"/>
                <w:szCs w:val="20"/>
              </w:rPr>
            </w:pPr>
            <w:r w:rsidRPr="007D3779">
              <w:rPr>
                <w:rFonts w:cs="Arial"/>
                <w:sz w:val="20"/>
                <w:szCs w:val="20"/>
                <w:rtl/>
              </w:rPr>
              <w:t>أكمل ، وقع و</w:t>
            </w:r>
            <w:r w:rsidR="003212E7">
              <w:rPr>
                <w:rFonts w:cs="Arial" w:hint="cs"/>
                <w:sz w:val="20"/>
                <w:szCs w:val="20"/>
                <w:rtl/>
              </w:rPr>
              <w:t>ا</w:t>
            </w:r>
            <w:r w:rsidRPr="007D3779">
              <w:rPr>
                <w:rFonts w:cs="Arial"/>
                <w:sz w:val="20"/>
                <w:szCs w:val="20"/>
                <w:rtl/>
              </w:rPr>
              <w:t>ختم ، امسح ضوئيًا واحفظ باسم "الملحق 1_</w:t>
            </w:r>
            <w:r w:rsidRPr="00132BF4">
              <w:rPr>
                <w:rFonts w:cs="Arial"/>
                <w:sz w:val="20"/>
                <w:szCs w:val="20"/>
                <w:rtl/>
              </w:rPr>
              <w:t xml:space="preserve"> التصريح الذاتي عن التمويل والضرائب</w:t>
            </w:r>
            <w:r>
              <w:rPr>
                <w:rFonts w:hint="cs"/>
                <w:sz w:val="20"/>
                <w:szCs w:val="20"/>
                <w:rtl/>
              </w:rPr>
              <w:t xml:space="preserve"> </w:t>
            </w:r>
            <w:r w:rsidRPr="007D3779">
              <w:rPr>
                <w:rFonts w:cs="Arial"/>
                <w:sz w:val="20"/>
                <w:szCs w:val="20"/>
                <w:rtl/>
              </w:rPr>
              <w:t xml:space="preserve">، </w:t>
            </w:r>
            <w:r w:rsidR="00CA74BB">
              <w:rPr>
                <w:rFonts w:cs="Arial"/>
                <w:sz w:val="20"/>
                <w:szCs w:val="20"/>
              </w:rPr>
              <w:t>LOT 1</w:t>
            </w:r>
            <w:r w:rsidRPr="007D3779">
              <w:rPr>
                <w:rFonts w:cs="Arial"/>
                <w:sz w:val="20"/>
                <w:szCs w:val="20"/>
                <w:rtl/>
              </w:rPr>
              <w:t>".</w:t>
            </w:r>
          </w:p>
        </w:tc>
      </w:tr>
      <w:tr w:rsidR="00DD097B" w:rsidRPr="00EF3D37" w14:paraId="63DE4C9C" w14:textId="77777777" w:rsidTr="56183388">
        <w:tc>
          <w:tcPr>
            <w:tcW w:w="704" w:type="dxa"/>
            <w:shd w:val="clear" w:color="auto" w:fill="D9D9D9" w:themeFill="background1" w:themeFillShade="D9"/>
          </w:tcPr>
          <w:p w14:paraId="6109469E" w14:textId="0E40304B" w:rsidR="00DD097B" w:rsidRPr="00EF3D37" w:rsidRDefault="47F7E03F" w:rsidP="00EC7023">
            <w:pPr>
              <w:rPr>
                <w:sz w:val="20"/>
                <w:szCs w:val="20"/>
              </w:rPr>
            </w:pPr>
            <w:r w:rsidRPr="3916F25C">
              <w:rPr>
                <w:sz w:val="20"/>
                <w:szCs w:val="20"/>
              </w:rPr>
              <w:t>3</w:t>
            </w:r>
          </w:p>
        </w:tc>
        <w:tc>
          <w:tcPr>
            <w:tcW w:w="3827" w:type="dxa"/>
            <w:shd w:val="clear" w:color="auto" w:fill="F2F2F2" w:themeFill="background1" w:themeFillShade="F2"/>
          </w:tcPr>
          <w:p w14:paraId="7EA1281B" w14:textId="77777777" w:rsidR="00DD097B" w:rsidRDefault="00C11904" w:rsidP="00EC7023">
            <w:pPr>
              <w:rPr>
                <w:sz w:val="20"/>
                <w:szCs w:val="20"/>
                <w:rtl/>
              </w:rPr>
            </w:pPr>
            <w:r w:rsidRPr="69C4704A">
              <w:rPr>
                <w:sz w:val="20"/>
                <w:szCs w:val="20"/>
              </w:rPr>
              <w:t>Appendix 2 –</w:t>
            </w:r>
            <w:r w:rsidR="00E966C5" w:rsidRPr="69C4704A">
              <w:rPr>
                <w:sz w:val="20"/>
                <w:szCs w:val="20"/>
              </w:rPr>
              <w:t xml:space="preserve"> Technical Offer</w:t>
            </w:r>
          </w:p>
          <w:p w14:paraId="3BE700A1" w14:textId="3FE96275" w:rsidR="00132BF4" w:rsidRPr="00EF3D37" w:rsidRDefault="00132BF4" w:rsidP="009A2D7D">
            <w:pPr>
              <w:bidi/>
              <w:rPr>
                <w:sz w:val="20"/>
                <w:szCs w:val="20"/>
              </w:rPr>
            </w:pPr>
            <w:r>
              <w:rPr>
                <w:rFonts w:hint="cs"/>
                <w:sz w:val="20"/>
                <w:szCs w:val="20"/>
                <w:rtl/>
              </w:rPr>
              <w:t xml:space="preserve">الملحق 2 </w:t>
            </w:r>
            <w:r>
              <w:rPr>
                <w:sz w:val="20"/>
                <w:szCs w:val="20"/>
                <w:rtl/>
              </w:rPr>
              <w:t>–</w:t>
            </w:r>
            <w:r>
              <w:rPr>
                <w:rFonts w:hint="cs"/>
                <w:sz w:val="20"/>
                <w:szCs w:val="20"/>
                <w:rtl/>
              </w:rPr>
              <w:t xml:space="preserve"> العرض التقني</w:t>
            </w:r>
          </w:p>
        </w:tc>
        <w:tc>
          <w:tcPr>
            <w:tcW w:w="5954" w:type="dxa"/>
            <w:shd w:val="clear" w:color="auto" w:fill="F2F2F2" w:themeFill="background1" w:themeFillShade="F2"/>
          </w:tcPr>
          <w:p w14:paraId="62082A4C" w14:textId="77777777" w:rsidR="00DD097B" w:rsidRDefault="3C8263F6" w:rsidP="000F395F">
            <w:pPr>
              <w:rPr>
                <w:sz w:val="20"/>
                <w:szCs w:val="20"/>
                <w:rtl/>
              </w:rPr>
            </w:pPr>
            <w:r w:rsidRPr="69C4704A">
              <w:rPr>
                <w:sz w:val="20"/>
                <w:szCs w:val="20"/>
              </w:rPr>
              <w:t>Complete, sign &amp; stamp, scan and save as ‘</w:t>
            </w:r>
            <w:r w:rsidR="755B44B6" w:rsidRPr="69C4704A">
              <w:rPr>
                <w:sz w:val="20"/>
                <w:szCs w:val="20"/>
              </w:rPr>
              <w:t>Appendix 2</w:t>
            </w:r>
            <w:r w:rsidR="1EDB16BF" w:rsidRPr="69C4704A">
              <w:rPr>
                <w:sz w:val="20"/>
                <w:szCs w:val="20"/>
              </w:rPr>
              <w:t>_</w:t>
            </w:r>
            <w:r w:rsidR="37656084" w:rsidRPr="69C4704A">
              <w:rPr>
                <w:sz w:val="20"/>
                <w:szCs w:val="20"/>
              </w:rPr>
              <w:t>T</w:t>
            </w:r>
            <w:r w:rsidR="755B44B6" w:rsidRPr="69C4704A">
              <w:rPr>
                <w:sz w:val="20"/>
                <w:szCs w:val="20"/>
              </w:rPr>
              <w:t xml:space="preserve">echnical </w:t>
            </w:r>
            <w:proofErr w:type="spellStart"/>
            <w:r w:rsidR="755B44B6" w:rsidRPr="69C4704A">
              <w:rPr>
                <w:sz w:val="20"/>
                <w:szCs w:val="20"/>
              </w:rPr>
              <w:t>Offer</w:t>
            </w:r>
            <w:r w:rsidR="12624792" w:rsidRPr="69C4704A">
              <w:rPr>
                <w:sz w:val="20"/>
                <w:szCs w:val="20"/>
              </w:rPr>
              <w:t>_Shelter</w:t>
            </w:r>
            <w:proofErr w:type="spellEnd"/>
            <w:r w:rsidR="12624792" w:rsidRPr="69C4704A">
              <w:rPr>
                <w:sz w:val="20"/>
                <w:szCs w:val="20"/>
              </w:rPr>
              <w:t xml:space="preserve"> Repair </w:t>
            </w:r>
            <w:r w:rsidR="6594A4F2" w:rsidRPr="69C4704A">
              <w:rPr>
                <w:sz w:val="20"/>
                <w:szCs w:val="20"/>
              </w:rPr>
              <w:t>LOT 1</w:t>
            </w:r>
            <w:r w:rsidR="755B44B6" w:rsidRPr="69C4704A">
              <w:rPr>
                <w:sz w:val="20"/>
                <w:szCs w:val="20"/>
              </w:rPr>
              <w:t>’ and</w:t>
            </w:r>
            <w:r w:rsidR="2F49C869" w:rsidRPr="69C4704A">
              <w:rPr>
                <w:sz w:val="20"/>
                <w:szCs w:val="20"/>
              </w:rPr>
              <w:t xml:space="preserve"> attach supporting documentation</w:t>
            </w:r>
            <w:r w:rsidR="00F86FE3">
              <w:rPr>
                <w:sz w:val="20"/>
                <w:szCs w:val="20"/>
              </w:rPr>
              <w:t xml:space="preserve"> as per Appendix 2 instructions</w:t>
            </w:r>
            <w:r w:rsidR="000F395F">
              <w:rPr>
                <w:sz w:val="20"/>
                <w:szCs w:val="20"/>
              </w:rPr>
              <w:t>.</w:t>
            </w:r>
          </w:p>
          <w:p w14:paraId="5F9BFE9E" w14:textId="39CE1965" w:rsidR="007D3779" w:rsidRPr="00EF3D37" w:rsidRDefault="007D3779" w:rsidP="009A2D7D">
            <w:pPr>
              <w:bidi/>
              <w:rPr>
                <w:b/>
                <w:bCs/>
                <w:sz w:val="20"/>
                <w:szCs w:val="20"/>
              </w:rPr>
            </w:pPr>
            <w:r w:rsidRPr="007D3779">
              <w:rPr>
                <w:rFonts w:cs="Arial"/>
                <w:sz w:val="20"/>
                <w:szCs w:val="20"/>
                <w:rtl/>
              </w:rPr>
              <w:t>أكمل ، وقع و</w:t>
            </w:r>
            <w:r w:rsidR="003212E7">
              <w:rPr>
                <w:rFonts w:cs="Arial" w:hint="cs"/>
                <w:sz w:val="20"/>
                <w:szCs w:val="20"/>
                <w:rtl/>
              </w:rPr>
              <w:t>ا</w:t>
            </w:r>
            <w:r w:rsidRPr="007D3779">
              <w:rPr>
                <w:rFonts w:cs="Arial"/>
                <w:sz w:val="20"/>
                <w:szCs w:val="20"/>
                <w:rtl/>
              </w:rPr>
              <w:t>ختم ، امسح ضوئيًا واحفظ باسم</w:t>
            </w:r>
            <w:r>
              <w:rPr>
                <w:rFonts w:cs="Arial" w:hint="cs"/>
                <w:sz w:val="20"/>
                <w:szCs w:val="20"/>
                <w:rtl/>
              </w:rPr>
              <w:t xml:space="preserve"> "الملحق 2 </w:t>
            </w:r>
            <w:r>
              <w:rPr>
                <w:rFonts w:cs="Arial"/>
                <w:sz w:val="20"/>
                <w:szCs w:val="20"/>
                <w:rtl/>
              </w:rPr>
              <w:t>–</w:t>
            </w:r>
            <w:r>
              <w:rPr>
                <w:rFonts w:cs="Arial" w:hint="cs"/>
                <w:sz w:val="20"/>
                <w:szCs w:val="20"/>
                <w:rtl/>
              </w:rPr>
              <w:t xml:space="preserve"> العرض التقني </w:t>
            </w:r>
            <w:r>
              <w:rPr>
                <w:rFonts w:cs="Arial"/>
                <w:sz w:val="20"/>
                <w:szCs w:val="20"/>
                <w:rtl/>
              </w:rPr>
              <w:t>–</w:t>
            </w:r>
            <w:r>
              <w:rPr>
                <w:rFonts w:cs="Arial" w:hint="cs"/>
                <w:sz w:val="20"/>
                <w:szCs w:val="20"/>
                <w:rtl/>
              </w:rPr>
              <w:t xml:space="preserve"> اصلاح المأوى </w:t>
            </w:r>
            <w:r w:rsidR="001E3A40">
              <w:rPr>
                <w:rFonts w:cs="Arial"/>
                <w:sz w:val="20"/>
                <w:szCs w:val="20"/>
              </w:rPr>
              <w:t>LOT 1</w:t>
            </w:r>
            <w:r>
              <w:rPr>
                <w:rFonts w:cs="Arial" w:hint="cs"/>
                <w:sz w:val="20"/>
                <w:szCs w:val="20"/>
                <w:rtl/>
              </w:rPr>
              <w:t>" وأرفق الوثائق الداعمة وفقا لتعليمات المرفق 2</w:t>
            </w:r>
          </w:p>
        </w:tc>
      </w:tr>
      <w:tr w:rsidR="00002E99" w:rsidRPr="00EF3D37" w14:paraId="526D6C44" w14:textId="77777777" w:rsidTr="56183388">
        <w:tc>
          <w:tcPr>
            <w:tcW w:w="704" w:type="dxa"/>
            <w:shd w:val="clear" w:color="auto" w:fill="D9D9D9" w:themeFill="background1" w:themeFillShade="D9"/>
          </w:tcPr>
          <w:p w14:paraId="261B0F88" w14:textId="7122CB42" w:rsidR="00002E99" w:rsidRPr="3916F25C" w:rsidRDefault="004A4C4E" w:rsidP="00EC7023">
            <w:pPr>
              <w:rPr>
                <w:sz w:val="20"/>
                <w:szCs w:val="20"/>
              </w:rPr>
            </w:pPr>
            <w:r>
              <w:rPr>
                <w:sz w:val="20"/>
                <w:szCs w:val="20"/>
              </w:rPr>
              <w:t>4</w:t>
            </w:r>
          </w:p>
        </w:tc>
        <w:tc>
          <w:tcPr>
            <w:tcW w:w="3827" w:type="dxa"/>
            <w:shd w:val="clear" w:color="auto" w:fill="F2F2F2" w:themeFill="background1" w:themeFillShade="F2"/>
          </w:tcPr>
          <w:p w14:paraId="3EB22C8F" w14:textId="57848611" w:rsidR="00002E99" w:rsidRDefault="00D81459" w:rsidP="00EC7023">
            <w:pPr>
              <w:rPr>
                <w:sz w:val="20"/>
                <w:szCs w:val="20"/>
                <w:rtl/>
              </w:rPr>
            </w:pPr>
            <w:r>
              <w:rPr>
                <w:sz w:val="20"/>
                <w:szCs w:val="20"/>
              </w:rPr>
              <w:t xml:space="preserve">Annex 1 – </w:t>
            </w:r>
            <w:r w:rsidR="001D5E12">
              <w:rPr>
                <w:sz w:val="20"/>
                <w:szCs w:val="20"/>
              </w:rPr>
              <w:t>Scope of Works</w:t>
            </w:r>
            <w:r>
              <w:rPr>
                <w:sz w:val="20"/>
                <w:szCs w:val="20"/>
              </w:rPr>
              <w:t xml:space="preserve"> </w:t>
            </w:r>
          </w:p>
          <w:p w14:paraId="12182CAB" w14:textId="7A9BD5AA" w:rsidR="00132BF4" w:rsidRDefault="00132BF4" w:rsidP="009A2D7D">
            <w:pPr>
              <w:bidi/>
              <w:rPr>
                <w:sz w:val="20"/>
                <w:szCs w:val="20"/>
                <w:rtl/>
              </w:rPr>
            </w:pPr>
            <w:r>
              <w:rPr>
                <w:rFonts w:hint="cs"/>
                <w:sz w:val="20"/>
                <w:szCs w:val="20"/>
                <w:rtl/>
              </w:rPr>
              <w:t>المرفق 1- نطاق الأعمال</w:t>
            </w:r>
          </w:p>
          <w:p w14:paraId="772F9E95" w14:textId="3C0AEECA" w:rsidR="00132BF4" w:rsidRDefault="00132BF4" w:rsidP="00EC7023">
            <w:pPr>
              <w:rPr>
                <w:sz w:val="20"/>
                <w:szCs w:val="20"/>
              </w:rPr>
            </w:pPr>
            <w:r>
              <w:rPr>
                <w:rFonts w:hint="cs"/>
                <w:sz w:val="20"/>
                <w:szCs w:val="20"/>
                <w:rtl/>
              </w:rPr>
              <w:t xml:space="preserve"> </w:t>
            </w:r>
          </w:p>
        </w:tc>
        <w:tc>
          <w:tcPr>
            <w:tcW w:w="5954" w:type="dxa"/>
            <w:shd w:val="clear" w:color="auto" w:fill="F2F2F2" w:themeFill="background1" w:themeFillShade="F2"/>
          </w:tcPr>
          <w:p w14:paraId="0A82A5B4" w14:textId="77777777" w:rsidR="00002E99" w:rsidRDefault="50BFC34C" w:rsidP="775AED63">
            <w:pPr>
              <w:rPr>
                <w:sz w:val="20"/>
                <w:szCs w:val="20"/>
                <w:rtl/>
              </w:rPr>
            </w:pPr>
            <w:r w:rsidRPr="19BC7660">
              <w:rPr>
                <w:sz w:val="20"/>
                <w:szCs w:val="20"/>
              </w:rPr>
              <w:t>S</w:t>
            </w:r>
            <w:r w:rsidR="755B44B6" w:rsidRPr="19BC7660">
              <w:rPr>
                <w:sz w:val="20"/>
                <w:szCs w:val="20"/>
              </w:rPr>
              <w:t>ign &amp; stamp; scan and save as ‘</w:t>
            </w:r>
            <w:r w:rsidR="47B425BA" w:rsidRPr="19BC7660">
              <w:rPr>
                <w:sz w:val="20"/>
                <w:szCs w:val="20"/>
              </w:rPr>
              <w:t>Annex</w:t>
            </w:r>
            <w:r w:rsidR="755B44B6" w:rsidRPr="19BC7660">
              <w:rPr>
                <w:sz w:val="20"/>
                <w:szCs w:val="20"/>
              </w:rPr>
              <w:t xml:space="preserve"> </w:t>
            </w:r>
            <w:r w:rsidR="4E004323" w:rsidRPr="19BC7660">
              <w:rPr>
                <w:sz w:val="20"/>
                <w:szCs w:val="20"/>
              </w:rPr>
              <w:t>1_</w:t>
            </w:r>
            <w:r w:rsidR="00D834F4">
              <w:rPr>
                <w:sz w:val="20"/>
                <w:szCs w:val="20"/>
              </w:rPr>
              <w:t xml:space="preserve">Scope of </w:t>
            </w:r>
            <w:proofErr w:type="spellStart"/>
            <w:r w:rsidR="00D834F4">
              <w:rPr>
                <w:sz w:val="20"/>
                <w:szCs w:val="20"/>
              </w:rPr>
              <w:t>Works_</w:t>
            </w:r>
            <w:r w:rsidRPr="19BC7660">
              <w:rPr>
                <w:sz w:val="20"/>
                <w:szCs w:val="20"/>
              </w:rPr>
              <w:t>Shelter</w:t>
            </w:r>
            <w:proofErr w:type="spellEnd"/>
            <w:r w:rsidRPr="19BC7660">
              <w:rPr>
                <w:sz w:val="20"/>
                <w:szCs w:val="20"/>
              </w:rPr>
              <w:t xml:space="preserve"> </w:t>
            </w:r>
            <w:r w:rsidR="00D834F4">
              <w:rPr>
                <w:sz w:val="20"/>
                <w:szCs w:val="20"/>
              </w:rPr>
              <w:t>Repair</w:t>
            </w:r>
            <w:r w:rsidRPr="19BC7660">
              <w:rPr>
                <w:sz w:val="20"/>
                <w:szCs w:val="20"/>
              </w:rPr>
              <w:t xml:space="preserve"> </w:t>
            </w:r>
            <w:r w:rsidR="67616593" w:rsidRPr="19BC7660">
              <w:rPr>
                <w:sz w:val="20"/>
                <w:szCs w:val="20"/>
              </w:rPr>
              <w:t xml:space="preserve">LOT </w:t>
            </w:r>
            <w:r w:rsidR="1959A18C" w:rsidRPr="19BC7660">
              <w:rPr>
                <w:sz w:val="20"/>
                <w:szCs w:val="20"/>
              </w:rPr>
              <w:t>1</w:t>
            </w:r>
            <w:r w:rsidR="755B44B6" w:rsidRPr="19BC7660">
              <w:rPr>
                <w:sz w:val="20"/>
                <w:szCs w:val="20"/>
              </w:rPr>
              <w:t>’</w:t>
            </w:r>
          </w:p>
          <w:p w14:paraId="78E3B396" w14:textId="1F669927" w:rsidR="007D3779" w:rsidRPr="00EF3D37" w:rsidRDefault="007D3779" w:rsidP="009A2D7D">
            <w:pPr>
              <w:bidi/>
              <w:rPr>
                <w:sz w:val="20"/>
                <w:szCs w:val="20"/>
              </w:rPr>
            </w:pPr>
            <w:r w:rsidRPr="007D3779">
              <w:rPr>
                <w:rFonts w:cs="Arial"/>
                <w:sz w:val="20"/>
                <w:szCs w:val="20"/>
                <w:rtl/>
              </w:rPr>
              <w:t xml:space="preserve"> وقع و</w:t>
            </w:r>
            <w:r w:rsidR="005810F9">
              <w:rPr>
                <w:rFonts w:cs="Arial" w:hint="cs"/>
                <w:sz w:val="20"/>
                <w:szCs w:val="20"/>
                <w:rtl/>
              </w:rPr>
              <w:t>ا</w:t>
            </w:r>
            <w:r w:rsidRPr="007D3779">
              <w:rPr>
                <w:rFonts w:cs="Arial"/>
                <w:sz w:val="20"/>
                <w:szCs w:val="20"/>
                <w:rtl/>
              </w:rPr>
              <w:t>ختم ، امسح ضوئيًا واحفظ باسم</w:t>
            </w:r>
            <w:r>
              <w:rPr>
                <w:rFonts w:cs="Arial" w:hint="cs"/>
                <w:sz w:val="20"/>
                <w:szCs w:val="20"/>
                <w:rtl/>
              </w:rPr>
              <w:t xml:space="preserve"> "المرفق 1- </w:t>
            </w:r>
            <w:r w:rsidR="00A65DDD">
              <w:rPr>
                <w:rFonts w:cs="Arial" w:hint="cs"/>
                <w:sz w:val="20"/>
                <w:szCs w:val="20"/>
                <w:rtl/>
              </w:rPr>
              <w:t xml:space="preserve">نطاق الأعمال </w:t>
            </w:r>
            <w:r w:rsidR="00A65DDD">
              <w:rPr>
                <w:rFonts w:cs="Arial"/>
                <w:sz w:val="20"/>
                <w:szCs w:val="20"/>
                <w:rtl/>
              </w:rPr>
              <w:t>–</w:t>
            </w:r>
            <w:r w:rsidR="00A65DDD">
              <w:rPr>
                <w:rFonts w:cs="Arial" w:hint="cs"/>
                <w:sz w:val="20"/>
                <w:szCs w:val="20"/>
                <w:rtl/>
              </w:rPr>
              <w:t xml:space="preserve"> اصلاح المأوى </w:t>
            </w:r>
            <w:r w:rsidR="001E3A40">
              <w:rPr>
                <w:rFonts w:cs="Arial"/>
                <w:sz w:val="20"/>
                <w:szCs w:val="20"/>
              </w:rPr>
              <w:t>LOT 1</w:t>
            </w:r>
            <w:r w:rsidR="00A65DDD">
              <w:rPr>
                <w:rFonts w:cs="Arial" w:hint="cs"/>
                <w:sz w:val="20"/>
                <w:szCs w:val="20"/>
                <w:rtl/>
              </w:rPr>
              <w:t>"</w:t>
            </w:r>
          </w:p>
        </w:tc>
      </w:tr>
      <w:tr w:rsidR="005906C5" w:rsidRPr="00EF3D37" w14:paraId="1880F5D1" w14:textId="77777777" w:rsidTr="56183388">
        <w:tc>
          <w:tcPr>
            <w:tcW w:w="704" w:type="dxa"/>
            <w:shd w:val="clear" w:color="auto" w:fill="D9D9D9" w:themeFill="background1" w:themeFillShade="D9"/>
          </w:tcPr>
          <w:p w14:paraId="05824B3B" w14:textId="5EDCA2F4" w:rsidR="005906C5" w:rsidRDefault="004A4C4E" w:rsidP="005906C5">
            <w:pPr>
              <w:rPr>
                <w:sz w:val="20"/>
                <w:szCs w:val="20"/>
              </w:rPr>
            </w:pPr>
            <w:r>
              <w:rPr>
                <w:sz w:val="20"/>
                <w:szCs w:val="20"/>
              </w:rPr>
              <w:t>5</w:t>
            </w:r>
          </w:p>
        </w:tc>
        <w:tc>
          <w:tcPr>
            <w:tcW w:w="3827" w:type="dxa"/>
            <w:shd w:val="clear" w:color="auto" w:fill="F2F2F2" w:themeFill="background1" w:themeFillShade="F2"/>
          </w:tcPr>
          <w:p w14:paraId="6DB61513" w14:textId="77777777" w:rsidR="005906C5" w:rsidRDefault="004A4C4E" w:rsidP="005906C5">
            <w:pPr>
              <w:rPr>
                <w:sz w:val="20"/>
                <w:szCs w:val="20"/>
                <w:rtl/>
              </w:rPr>
            </w:pPr>
            <w:r>
              <w:rPr>
                <w:sz w:val="20"/>
                <w:szCs w:val="20"/>
              </w:rPr>
              <w:t xml:space="preserve">Annex 2 – </w:t>
            </w:r>
            <w:r w:rsidR="001D5E12">
              <w:rPr>
                <w:sz w:val="20"/>
                <w:szCs w:val="20"/>
              </w:rPr>
              <w:t>Bill of Quantities</w:t>
            </w:r>
          </w:p>
          <w:p w14:paraId="728CCB55" w14:textId="6A55CB48" w:rsidR="00132BF4" w:rsidRDefault="00132BF4" w:rsidP="009A2D7D">
            <w:pPr>
              <w:bidi/>
              <w:rPr>
                <w:sz w:val="20"/>
                <w:szCs w:val="20"/>
              </w:rPr>
            </w:pPr>
            <w:r>
              <w:rPr>
                <w:rFonts w:hint="cs"/>
                <w:sz w:val="20"/>
                <w:szCs w:val="20"/>
                <w:rtl/>
              </w:rPr>
              <w:t xml:space="preserve">المرفق 2: </w:t>
            </w:r>
            <w:r w:rsidRPr="00132BF4">
              <w:rPr>
                <w:rFonts w:cs="Arial"/>
                <w:sz w:val="20"/>
                <w:szCs w:val="20"/>
                <w:rtl/>
              </w:rPr>
              <w:t>فاتورة الكميات</w:t>
            </w:r>
          </w:p>
        </w:tc>
        <w:tc>
          <w:tcPr>
            <w:tcW w:w="5954" w:type="dxa"/>
            <w:shd w:val="clear" w:color="auto" w:fill="F2F2F2" w:themeFill="background1" w:themeFillShade="F2"/>
          </w:tcPr>
          <w:p w14:paraId="6C03E0E2" w14:textId="77777777" w:rsidR="005810F9" w:rsidRDefault="520B74EC" w:rsidP="005810F9">
            <w:pPr>
              <w:rPr>
                <w:sz w:val="20"/>
                <w:szCs w:val="20"/>
                <w:rtl/>
              </w:rPr>
            </w:pPr>
            <w:r w:rsidRPr="19BC7660">
              <w:rPr>
                <w:sz w:val="20"/>
                <w:szCs w:val="20"/>
              </w:rPr>
              <w:t>S</w:t>
            </w:r>
            <w:r w:rsidR="72FD618B" w:rsidRPr="19BC7660">
              <w:rPr>
                <w:sz w:val="20"/>
                <w:szCs w:val="20"/>
              </w:rPr>
              <w:t>ign &amp; stamp; scan and save as ‘</w:t>
            </w:r>
            <w:r w:rsidR="0A593929" w:rsidRPr="19BC7660">
              <w:rPr>
                <w:sz w:val="20"/>
                <w:szCs w:val="20"/>
              </w:rPr>
              <w:t>Annex 2</w:t>
            </w:r>
            <w:r w:rsidR="4E004323" w:rsidRPr="19BC7660">
              <w:rPr>
                <w:sz w:val="20"/>
                <w:szCs w:val="20"/>
              </w:rPr>
              <w:t>_</w:t>
            </w:r>
            <w:r w:rsidR="001D5E12">
              <w:rPr>
                <w:sz w:val="20"/>
                <w:szCs w:val="20"/>
              </w:rPr>
              <w:t xml:space="preserve">Bill of </w:t>
            </w:r>
            <w:proofErr w:type="spellStart"/>
            <w:r w:rsidR="001D5E12">
              <w:rPr>
                <w:sz w:val="20"/>
                <w:szCs w:val="20"/>
              </w:rPr>
              <w:t>Quantities_Shelter</w:t>
            </w:r>
            <w:proofErr w:type="spellEnd"/>
            <w:r w:rsidR="001D5E12">
              <w:rPr>
                <w:sz w:val="20"/>
                <w:szCs w:val="20"/>
              </w:rPr>
              <w:t xml:space="preserve"> Repair LOT 1</w:t>
            </w:r>
          </w:p>
          <w:p w14:paraId="1E615EDD" w14:textId="7060B9D8" w:rsidR="00A65DDD" w:rsidRDefault="00A65DDD" w:rsidP="009A2D7D">
            <w:pPr>
              <w:bidi/>
              <w:rPr>
                <w:sz w:val="20"/>
                <w:szCs w:val="20"/>
              </w:rPr>
            </w:pPr>
            <w:r w:rsidRPr="007D3779">
              <w:rPr>
                <w:rFonts w:cs="Arial"/>
                <w:sz w:val="20"/>
                <w:szCs w:val="20"/>
                <w:rtl/>
              </w:rPr>
              <w:t xml:space="preserve"> وقع و</w:t>
            </w:r>
            <w:r w:rsidR="003212E7">
              <w:rPr>
                <w:rFonts w:cs="Arial" w:hint="cs"/>
                <w:sz w:val="20"/>
                <w:szCs w:val="20"/>
                <w:rtl/>
              </w:rPr>
              <w:t>ا</w:t>
            </w:r>
            <w:r w:rsidRPr="007D3779">
              <w:rPr>
                <w:rFonts w:cs="Arial"/>
                <w:sz w:val="20"/>
                <w:szCs w:val="20"/>
                <w:rtl/>
              </w:rPr>
              <w:t>ختم ، امسح ضوئيًا واحفظ باسم</w:t>
            </w:r>
            <w:r>
              <w:rPr>
                <w:rFonts w:cs="Arial" w:hint="cs"/>
                <w:sz w:val="20"/>
                <w:szCs w:val="20"/>
                <w:rtl/>
              </w:rPr>
              <w:t xml:space="preserve"> "المرفق 2- فاتورة الكميات </w:t>
            </w:r>
            <w:r>
              <w:rPr>
                <w:rFonts w:cs="Arial"/>
                <w:sz w:val="20"/>
                <w:szCs w:val="20"/>
                <w:rtl/>
              </w:rPr>
              <w:t>–</w:t>
            </w:r>
            <w:r>
              <w:rPr>
                <w:rFonts w:cs="Arial" w:hint="cs"/>
                <w:sz w:val="20"/>
                <w:szCs w:val="20"/>
                <w:rtl/>
              </w:rPr>
              <w:t xml:space="preserve"> اصلاح المأوى </w:t>
            </w:r>
            <w:r w:rsidR="001E3A40">
              <w:rPr>
                <w:rFonts w:cs="Arial"/>
                <w:sz w:val="20"/>
                <w:szCs w:val="20"/>
              </w:rPr>
              <w:t>lot 1</w:t>
            </w:r>
            <w:r>
              <w:rPr>
                <w:rFonts w:cs="Arial" w:hint="cs"/>
                <w:sz w:val="20"/>
                <w:szCs w:val="20"/>
                <w:rtl/>
              </w:rPr>
              <w:t>"</w:t>
            </w:r>
          </w:p>
        </w:tc>
      </w:tr>
    </w:tbl>
    <w:p w14:paraId="3C65ED53" w14:textId="1B10E38A" w:rsidR="00D440BB" w:rsidRDefault="0AFD199B" w:rsidP="775AED63">
      <w:pPr>
        <w:pStyle w:val="Heading2"/>
        <w:keepNext w:val="0"/>
      </w:pPr>
      <w:r>
        <w:t>Submission Checklist</w:t>
      </w:r>
      <w:r w:rsidR="757B3CD0">
        <w:t xml:space="preserve"> – L</w:t>
      </w:r>
      <w:r>
        <w:t>OT 2</w:t>
      </w:r>
    </w:p>
    <w:p w14:paraId="11CE37AA" w14:textId="74206D60" w:rsidR="0047383B" w:rsidRDefault="00D440BB" w:rsidP="00D440BB">
      <w:pPr>
        <w:pStyle w:val="Heading2"/>
        <w:keepNext w:val="0"/>
        <w:numPr>
          <w:ilvl w:val="0"/>
          <w:numId w:val="0"/>
        </w:numPr>
        <w:bidi/>
      </w:pPr>
      <w:r w:rsidRPr="00D440BB">
        <w:rPr>
          <w:rFonts w:cs="Times New Roman"/>
          <w:rtl/>
        </w:rPr>
        <w:t xml:space="preserve">قائمة تفقد التسليم </w:t>
      </w:r>
      <w:r>
        <w:t>LOT 2</w:t>
      </w:r>
      <w:r w:rsidRPr="00D440BB">
        <w:t xml:space="preserve"> </w:t>
      </w:r>
      <w:r w:rsidR="00A65DDD">
        <w:rPr>
          <w:rFonts w:hint="cs"/>
          <w:rtl/>
        </w:rPr>
        <w:t xml:space="preserve">         </w:t>
      </w:r>
    </w:p>
    <w:tbl>
      <w:tblPr>
        <w:tblStyle w:val="TableGrid"/>
        <w:tblW w:w="10298" w:type="dxa"/>
        <w:tblLook w:val="04A0" w:firstRow="1" w:lastRow="0" w:firstColumn="1" w:lastColumn="0" w:noHBand="0" w:noVBand="1"/>
      </w:tblPr>
      <w:tblGrid>
        <w:gridCol w:w="698"/>
        <w:gridCol w:w="3840"/>
        <w:gridCol w:w="5760"/>
      </w:tblGrid>
      <w:tr w:rsidR="00D139F5" w14:paraId="0AC7D47E" w14:textId="77777777" w:rsidTr="00D57249">
        <w:trPr>
          <w:trHeight w:val="498"/>
        </w:trPr>
        <w:tc>
          <w:tcPr>
            <w:tcW w:w="698" w:type="dxa"/>
            <w:shd w:val="clear" w:color="auto" w:fill="D9D9D9" w:themeFill="background1" w:themeFillShade="D9"/>
          </w:tcPr>
          <w:p w14:paraId="1EB5C2A6" w14:textId="24A583D8" w:rsidR="00D139F5" w:rsidRDefault="00D139F5" w:rsidP="775AED63">
            <w:pPr>
              <w:rPr>
                <w:b/>
                <w:bCs/>
                <w:sz w:val="20"/>
                <w:szCs w:val="20"/>
              </w:rPr>
            </w:pPr>
            <w:r w:rsidRPr="19BC7660">
              <w:rPr>
                <w:b/>
                <w:bCs/>
                <w:sz w:val="20"/>
                <w:szCs w:val="20"/>
              </w:rPr>
              <w:t>Line</w:t>
            </w:r>
            <w:r w:rsidR="00A65DDD">
              <w:rPr>
                <w:rFonts w:hint="cs"/>
                <w:b/>
                <w:bCs/>
                <w:sz w:val="20"/>
                <w:szCs w:val="20"/>
                <w:rtl/>
              </w:rPr>
              <w:t xml:space="preserve"> السطر </w:t>
            </w:r>
          </w:p>
          <w:p w14:paraId="6DBD3A55" w14:textId="44754422" w:rsidR="00D139F5" w:rsidRDefault="00D139F5" w:rsidP="775AED63">
            <w:pPr>
              <w:rPr>
                <w:b/>
                <w:bCs/>
                <w:sz w:val="20"/>
                <w:szCs w:val="20"/>
              </w:rPr>
            </w:pPr>
          </w:p>
        </w:tc>
        <w:tc>
          <w:tcPr>
            <w:tcW w:w="3840" w:type="dxa"/>
            <w:shd w:val="clear" w:color="auto" w:fill="D9D9D9" w:themeFill="background1" w:themeFillShade="D9"/>
          </w:tcPr>
          <w:p w14:paraId="73B54445" w14:textId="4FEDCD57" w:rsidR="00D139F5" w:rsidRDefault="00D139F5" w:rsidP="775AED63">
            <w:pPr>
              <w:rPr>
                <w:b/>
                <w:bCs/>
                <w:sz w:val="20"/>
                <w:szCs w:val="20"/>
              </w:rPr>
            </w:pPr>
            <w:r w:rsidRPr="19BC7660">
              <w:rPr>
                <w:b/>
                <w:bCs/>
                <w:sz w:val="20"/>
                <w:szCs w:val="20"/>
              </w:rPr>
              <w:t>Item</w:t>
            </w:r>
            <w:r w:rsidR="00A65DDD">
              <w:rPr>
                <w:rFonts w:hint="cs"/>
                <w:b/>
                <w:bCs/>
                <w:sz w:val="20"/>
                <w:szCs w:val="20"/>
                <w:rtl/>
              </w:rPr>
              <w:t xml:space="preserve"> المادة </w:t>
            </w:r>
          </w:p>
          <w:p w14:paraId="43E277AE" w14:textId="561A10C6" w:rsidR="00D139F5" w:rsidRDefault="00D139F5" w:rsidP="775AED63">
            <w:pPr>
              <w:rPr>
                <w:b/>
                <w:bCs/>
                <w:sz w:val="20"/>
                <w:szCs w:val="20"/>
              </w:rPr>
            </w:pPr>
          </w:p>
        </w:tc>
        <w:tc>
          <w:tcPr>
            <w:tcW w:w="5760" w:type="dxa"/>
            <w:shd w:val="clear" w:color="auto" w:fill="D9D9D9" w:themeFill="background1" w:themeFillShade="D9"/>
          </w:tcPr>
          <w:p w14:paraId="3883F5D1" w14:textId="2967C924" w:rsidR="00D139F5" w:rsidRDefault="00D139F5" w:rsidP="775AED63">
            <w:pPr>
              <w:rPr>
                <w:b/>
                <w:bCs/>
                <w:sz w:val="20"/>
                <w:szCs w:val="20"/>
              </w:rPr>
            </w:pPr>
            <w:r w:rsidRPr="19BC7660">
              <w:rPr>
                <w:b/>
                <w:bCs/>
                <w:sz w:val="20"/>
                <w:szCs w:val="20"/>
              </w:rPr>
              <w:t xml:space="preserve">How to submit </w:t>
            </w:r>
            <w:r w:rsidR="00A65DDD">
              <w:rPr>
                <w:rFonts w:hint="cs"/>
                <w:b/>
                <w:bCs/>
                <w:sz w:val="20"/>
                <w:szCs w:val="20"/>
                <w:rtl/>
              </w:rPr>
              <w:t xml:space="preserve">طريقة التسليم </w:t>
            </w:r>
          </w:p>
        </w:tc>
      </w:tr>
      <w:tr w:rsidR="775AED63" w14:paraId="6E9BF2BE" w14:textId="77777777" w:rsidTr="56183388">
        <w:tc>
          <w:tcPr>
            <w:tcW w:w="698" w:type="dxa"/>
            <w:shd w:val="clear" w:color="auto" w:fill="D9D9D9" w:themeFill="background1" w:themeFillShade="D9"/>
          </w:tcPr>
          <w:p w14:paraId="1688205F" w14:textId="64576AF4" w:rsidR="775AED63" w:rsidRDefault="775AED63" w:rsidP="775AED63">
            <w:pPr>
              <w:rPr>
                <w:sz w:val="20"/>
                <w:szCs w:val="20"/>
              </w:rPr>
            </w:pPr>
            <w:r w:rsidRPr="19BC7660">
              <w:rPr>
                <w:sz w:val="20"/>
                <w:szCs w:val="20"/>
              </w:rPr>
              <w:t>1</w:t>
            </w:r>
          </w:p>
        </w:tc>
        <w:tc>
          <w:tcPr>
            <w:tcW w:w="3840" w:type="dxa"/>
            <w:shd w:val="clear" w:color="auto" w:fill="F2F2F2" w:themeFill="background1" w:themeFillShade="F2"/>
          </w:tcPr>
          <w:p w14:paraId="1B7CCBA7" w14:textId="1B2C08B0" w:rsidR="775AED63" w:rsidRDefault="775AED63" w:rsidP="775AED63">
            <w:pPr>
              <w:rPr>
                <w:sz w:val="20"/>
                <w:szCs w:val="20"/>
                <w:rtl/>
              </w:rPr>
            </w:pPr>
            <w:r w:rsidRPr="19BC7660">
              <w:rPr>
                <w:sz w:val="20"/>
                <w:szCs w:val="20"/>
              </w:rPr>
              <w:t>Appendix 1 – Company Details</w:t>
            </w:r>
            <w:r w:rsidR="00CA74BB">
              <w:rPr>
                <w:sz w:val="20"/>
                <w:szCs w:val="20"/>
              </w:rPr>
              <w:t xml:space="preserve"> LOT 2</w:t>
            </w:r>
          </w:p>
          <w:p w14:paraId="173E29F9" w14:textId="7C5ED96E" w:rsidR="00A65DDD" w:rsidRDefault="00A65DDD" w:rsidP="009A2D7D">
            <w:pPr>
              <w:bidi/>
              <w:rPr>
                <w:sz w:val="20"/>
                <w:szCs w:val="20"/>
              </w:rPr>
            </w:pPr>
            <w:r>
              <w:rPr>
                <w:rFonts w:hint="cs"/>
                <w:sz w:val="20"/>
                <w:szCs w:val="20"/>
                <w:rtl/>
              </w:rPr>
              <w:t xml:space="preserve">الملحق 1 </w:t>
            </w:r>
            <w:r>
              <w:rPr>
                <w:sz w:val="20"/>
                <w:szCs w:val="20"/>
                <w:rtl/>
              </w:rPr>
              <w:t>–</w:t>
            </w:r>
            <w:r>
              <w:rPr>
                <w:rFonts w:hint="cs"/>
                <w:sz w:val="20"/>
                <w:szCs w:val="20"/>
                <w:rtl/>
              </w:rPr>
              <w:t xml:space="preserve"> تفاصيل عن الشركة</w:t>
            </w:r>
            <w:r w:rsidR="00CA74BB">
              <w:rPr>
                <w:sz w:val="20"/>
                <w:szCs w:val="20"/>
              </w:rPr>
              <w:t xml:space="preserve"> LOT 2 </w:t>
            </w:r>
          </w:p>
        </w:tc>
        <w:tc>
          <w:tcPr>
            <w:tcW w:w="5760" w:type="dxa"/>
            <w:shd w:val="clear" w:color="auto" w:fill="F2F2F2" w:themeFill="background1" w:themeFillShade="F2"/>
          </w:tcPr>
          <w:p w14:paraId="35983A03" w14:textId="77777777" w:rsidR="775AED63" w:rsidRDefault="775AED63" w:rsidP="0094085C">
            <w:pPr>
              <w:rPr>
                <w:rFonts w:ascii="Calibri" w:eastAsia="Calibri" w:hAnsi="Calibri" w:cs="Calibri"/>
                <w:color w:val="000000" w:themeColor="text1"/>
                <w:sz w:val="20"/>
                <w:szCs w:val="20"/>
                <w:rtl/>
              </w:rPr>
            </w:pPr>
            <w:r w:rsidRPr="69C4704A">
              <w:rPr>
                <w:sz w:val="20"/>
                <w:szCs w:val="20"/>
              </w:rPr>
              <w:t>Complete, sign &amp; stamp, scan and save as ‘Appendix 1_Company Details</w:t>
            </w:r>
            <w:r w:rsidR="00D834F4">
              <w:rPr>
                <w:sz w:val="20"/>
                <w:szCs w:val="20"/>
              </w:rPr>
              <w:t xml:space="preserve"> </w:t>
            </w:r>
            <w:r w:rsidR="3F27CAB9" w:rsidRPr="69C4704A">
              <w:rPr>
                <w:sz w:val="20"/>
                <w:szCs w:val="20"/>
              </w:rPr>
              <w:t>LOT 2</w:t>
            </w:r>
            <w:r w:rsidRPr="69C4704A">
              <w:rPr>
                <w:sz w:val="20"/>
                <w:szCs w:val="20"/>
              </w:rPr>
              <w:t>’</w:t>
            </w:r>
            <w:r w:rsidR="00122BAD">
              <w:rPr>
                <w:rFonts w:ascii="Calibri" w:eastAsia="Calibri" w:hAnsi="Calibri" w:cs="Calibri"/>
                <w:color w:val="000000" w:themeColor="text1"/>
                <w:sz w:val="20"/>
                <w:szCs w:val="20"/>
              </w:rPr>
              <w:t>.</w:t>
            </w:r>
          </w:p>
          <w:p w14:paraId="456DF3BB" w14:textId="654A208E" w:rsidR="003212E7" w:rsidRDefault="003212E7" w:rsidP="009A2D7D">
            <w:pPr>
              <w:bidi/>
              <w:rPr>
                <w:b/>
                <w:bCs/>
                <w:color w:val="000000" w:themeColor="text1"/>
                <w:sz w:val="20"/>
                <w:szCs w:val="20"/>
              </w:rPr>
            </w:pPr>
            <w:r w:rsidRPr="00F57557">
              <w:rPr>
                <w:rFonts w:cs="Arial"/>
                <w:color w:val="000000" w:themeColor="text1"/>
                <w:sz w:val="20"/>
                <w:szCs w:val="20"/>
                <w:rtl/>
              </w:rPr>
              <w:t>أكمل ، وقع و</w:t>
            </w:r>
            <w:r w:rsidRPr="00F57557">
              <w:rPr>
                <w:rFonts w:cs="Arial" w:hint="cs"/>
                <w:color w:val="000000" w:themeColor="text1"/>
                <w:sz w:val="20"/>
                <w:szCs w:val="20"/>
                <w:rtl/>
              </w:rPr>
              <w:t>ا</w:t>
            </w:r>
            <w:r w:rsidRPr="00F57557">
              <w:rPr>
                <w:rFonts w:cs="Arial"/>
                <w:color w:val="000000" w:themeColor="text1"/>
                <w:sz w:val="20"/>
                <w:szCs w:val="20"/>
                <w:rtl/>
              </w:rPr>
              <w:t xml:space="preserve">ختم ، امسح ضوئيًا واحفظ باسم "الملحق 1_تفاصيل الشركة ، </w:t>
            </w:r>
            <w:r w:rsidR="00CA74BB">
              <w:rPr>
                <w:rFonts w:cs="Arial"/>
                <w:color w:val="000000" w:themeColor="text1"/>
                <w:sz w:val="20"/>
                <w:szCs w:val="20"/>
              </w:rPr>
              <w:t>LOT2</w:t>
            </w:r>
            <w:r w:rsidRPr="00F57557">
              <w:rPr>
                <w:rFonts w:cs="Arial"/>
                <w:color w:val="000000" w:themeColor="text1"/>
                <w:sz w:val="20"/>
                <w:szCs w:val="20"/>
                <w:rtl/>
              </w:rPr>
              <w:t xml:space="preserve"> ".</w:t>
            </w:r>
          </w:p>
        </w:tc>
      </w:tr>
      <w:tr w:rsidR="775AED63" w14:paraId="79C66956" w14:textId="77777777" w:rsidTr="56183388">
        <w:tc>
          <w:tcPr>
            <w:tcW w:w="698" w:type="dxa"/>
            <w:shd w:val="clear" w:color="auto" w:fill="D9D9D9" w:themeFill="background1" w:themeFillShade="D9"/>
          </w:tcPr>
          <w:p w14:paraId="040E4763" w14:textId="6F6F22AE" w:rsidR="775AED63" w:rsidRDefault="775AED63" w:rsidP="775AED63">
            <w:pPr>
              <w:rPr>
                <w:sz w:val="20"/>
                <w:szCs w:val="20"/>
              </w:rPr>
            </w:pPr>
            <w:r w:rsidRPr="19BC7660">
              <w:rPr>
                <w:sz w:val="20"/>
                <w:szCs w:val="20"/>
              </w:rPr>
              <w:t>2</w:t>
            </w:r>
          </w:p>
        </w:tc>
        <w:tc>
          <w:tcPr>
            <w:tcW w:w="3840" w:type="dxa"/>
            <w:shd w:val="clear" w:color="auto" w:fill="F2F2F2" w:themeFill="background1" w:themeFillShade="F2"/>
          </w:tcPr>
          <w:p w14:paraId="484464B5" w14:textId="69048B51" w:rsidR="775AED63" w:rsidRDefault="775AED63" w:rsidP="775AED63">
            <w:pPr>
              <w:rPr>
                <w:sz w:val="20"/>
                <w:szCs w:val="20"/>
                <w:rtl/>
                <w:lang w:bidi="ar-SY"/>
              </w:rPr>
            </w:pPr>
            <w:r w:rsidRPr="19BC7660">
              <w:rPr>
                <w:sz w:val="20"/>
                <w:szCs w:val="20"/>
              </w:rPr>
              <w:t xml:space="preserve">Appendix 1 – Self-declaration of finance and tax </w:t>
            </w:r>
            <w:r w:rsidR="00CA74BB">
              <w:rPr>
                <w:sz w:val="20"/>
                <w:szCs w:val="20"/>
              </w:rPr>
              <w:t>LOT 2</w:t>
            </w:r>
          </w:p>
          <w:p w14:paraId="022A1434" w14:textId="0E5BC53E" w:rsidR="00A65DDD" w:rsidRPr="00C36A6D" w:rsidRDefault="00A65DDD" w:rsidP="009A2D7D">
            <w:pPr>
              <w:bidi/>
              <w:rPr>
                <w:sz w:val="20"/>
                <w:szCs w:val="20"/>
                <w:lang w:val="en-US"/>
              </w:rPr>
            </w:pPr>
            <w:r>
              <w:rPr>
                <w:rFonts w:hint="cs"/>
                <w:sz w:val="20"/>
                <w:szCs w:val="20"/>
                <w:rtl/>
              </w:rPr>
              <w:t xml:space="preserve">الملحق 2 </w:t>
            </w:r>
            <w:r>
              <w:rPr>
                <w:sz w:val="20"/>
                <w:szCs w:val="20"/>
                <w:rtl/>
              </w:rPr>
              <w:t>–</w:t>
            </w:r>
            <w:r>
              <w:rPr>
                <w:rFonts w:hint="cs"/>
                <w:sz w:val="20"/>
                <w:szCs w:val="20"/>
                <w:rtl/>
              </w:rPr>
              <w:t xml:space="preserve"> </w:t>
            </w:r>
            <w:r w:rsidR="00C36A6D" w:rsidRPr="00C36A6D">
              <w:rPr>
                <w:rFonts w:cs="Arial"/>
                <w:sz w:val="20"/>
                <w:szCs w:val="20"/>
                <w:rtl/>
              </w:rPr>
              <w:t>التصريح الذاتي عن التمويل والضرائب</w:t>
            </w:r>
            <w:r w:rsidR="00C36A6D">
              <w:rPr>
                <w:rFonts w:cs="Arial" w:hint="cs"/>
                <w:sz w:val="20"/>
                <w:szCs w:val="20"/>
                <w:rtl/>
              </w:rPr>
              <w:t xml:space="preserve"> </w:t>
            </w:r>
            <w:r w:rsidR="00C36A6D">
              <w:rPr>
                <w:rFonts w:cs="Arial"/>
                <w:sz w:val="20"/>
                <w:szCs w:val="20"/>
                <w:lang w:val="en-US"/>
              </w:rPr>
              <w:t>LOT 2</w:t>
            </w:r>
          </w:p>
        </w:tc>
        <w:tc>
          <w:tcPr>
            <w:tcW w:w="5760" w:type="dxa"/>
            <w:shd w:val="clear" w:color="auto" w:fill="F2F2F2" w:themeFill="background1" w:themeFillShade="F2"/>
          </w:tcPr>
          <w:p w14:paraId="3321056C" w14:textId="77777777" w:rsidR="775AED63" w:rsidRDefault="775AED63" w:rsidP="775AED63">
            <w:pPr>
              <w:rPr>
                <w:sz w:val="20"/>
                <w:szCs w:val="20"/>
                <w:rtl/>
              </w:rPr>
            </w:pPr>
            <w:r w:rsidRPr="19BC7660">
              <w:rPr>
                <w:sz w:val="20"/>
                <w:szCs w:val="20"/>
              </w:rPr>
              <w:t>Complete, sign &amp; stamp; scan and save as ‘Appendix 1_Self-declaration of finance and tax</w:t>
            </w:r>
            <w:r w:rsidR="00D834F4">
              <w:rPr>
                <w:sz w:val="20"/>
                <w:szCs w:val="20"/>
              </w:rPr>
              <w:t xml:space="preserve"> </w:t>
            </w:r>
            <w:r w:rsidR="78B73C48" w:rsidRPr="19BC7660">
              <w:rPr>
                <w:sz w:val="20"/>
                <w:szCs w:val="20"/>
              </w:rPr>
              <w:t>LOT 2</w:t>
            </w:r>
            <w:r w:rsidRPr="19BC7660">
              <w:rPr>
                <w:sz w:val="20"/>
                <w:szCs w:val="20"/>
              </w:rPr>
              <w:t>’</w:t>
            </w:r>
          </w:p>
          <w:p w14:paraId="01C889D3" w14:textId="5AD57867" w:rsidR="003212E7" w:rsidRDefault="003212E7" w:rsidP="009A2D7D">
            <w:pPr>
              <w:bidi/>
              <w:rPr>
                <w:sz w:val="20"/>
                <w:szCs w:val="20"/>
              </w:rPr>
            </w:pPr>
            <w:r w:rsidRPr="007D3779">
              <w:rPr>
                <w:rFonts w:cs="Arial"/>
                <w:sz w:val="20"/>
                <w:szCs w:val="20"/>
                <w:rtl/>
              </w:rPr>
              <w:t>أكمل ، وقع و</w:t>
            </w:r>
            <w:r>
              <w:rPr>
                <w:rFonts w:cs="Arial" w:hint="cs"/>
                <w:sz w:val="20"/>
                <w:szCs w:val="20"/>
                <w:rtl/>
              </w:rPr>
              <w:t>ا</w:t>
            </w:r>
            <w:r w:rsidRPr="007D3779">
              <w:rPr>
                <w:rFonts w:cs="Arial"/>
                <w:sz w:val="20"/>
                <w:szCs w:val="20"/>
                <w:rtl/>
              </w:rPr>
              <w:t>ختم ، امسح ضوئيًا واحفظ باسم "الملحق 1_</w:t>
            </w:r>
            <w:r w:rsidRPr="00132BF4">
              <w:rPr>
                <w:rFonts w:cs="Arial"/>
                <w:sz w:val="20"/>
                <w:szCs w:val="20"/>
                <w:rtl/>
              </w:rPr>
              <w:t xml:space="preserve"> التصريح الذاتي عن التمويل والضرائب</w:t>
            </w:r>
            <w:r>
              <w:rPr>
                <w:rFonts w:hint="cs"/>
                <w:sz w:val="20"/>
                <w:szCs w:val="20"/>
                <w:rtl/>
              </w:rPr>
              <w:t xml:space="preserve"> </w:t>
            </w:r>
            <w:r w:rsidRPr="007D3779">
              <w:rPr>
                <w:rFonts w:cs="Arial"/>
                <w:sz w:val="20"/>
                <w:szCs w:val="20"/>
                <w:rtl/>
              </w:rPr>
              <w:t xml:space="preserve">، </w:t>
            </w:r>
            <w:r w:rsidR="00C36A6D">
              <w:rPr>
                <w:rFonts w:cs="Arial"/>
                <w:sz w:val="20"/>
                <w:szCs w:val="20"/>
              </w:rPr>
              <w:t>LOT 2</w:t>
            </w:r>
            <w:r w:rsidRPr="007D3779">
              <w:rPr>
                <w:rFonts w:cs="Arial"/>
                <w:sz w:val="20"/>
                <w:szCs w:val="20"/>
                <w:rtl/>
              </w:rPr>
              <w:t>".</w:t>
            </w:r>
          </w:p>
        </w:tc>
      </w:tr>
      <w:tr w:rsidR="775AED63" w14:paraId="6EA06DD3" w14:textId="77777777" w:rsidTr="56183388">
        <w:tc>
          <w:tcPr>
            <w:tcW w:w="698" w:type="dxa"/>
            <w:shd w:val="clear" w:color="auto" w:fill="D9D9D9" w:themeFill="background1" w:themeFillShade="D9"/>
          </w:tcPr>
          <w:p w14:paraId="67C19031" w14:textId="0E40304B" w:rsidR="775AED63" w:rsidRDefault="775AED63" w:rsidP="775AED63">
            <w:pPr>
              <w:rPr>
                <w:sz w:val="20"/>
                <w:szCs w:val="20"/>
              </w:rPr>
            </w:pPr>
            <w:r w:rsidRPr="19BC7660">
              <w:rPr>
                <w:sz w:val="20"/>
                <w:szCs w:val="20"/>
              </w:rPr>
              <w:lastRenderedPageBreak/>
              <w:t>3</w:t>
            </w:r>
          </w:p>
        </w:tc>
        <w:tc>
          <w:tcPr>
            <w:tcW w:w="3840" w:type="dxa"/>
            <w:shd w:val="clear" w:color="auto" w:fill="F2F2F2" w:themeFill="background1" w:themeFillShade="F2"/>
          </w:tcPr>
          <w:p w14:paraId="03D2D847" w14:textId="77777777" w:rsidR="775AED63" w:rsidRDefault="775AED63" w:rsidP="775AED63">
            <w:pPr>
              <w:rPr>
                <w:sz w:val="20"/>
                <w:szCs w:val="20"/>
                <w:rtl/>
              </w:rPr>
            </w:pPr>
            <w:r w:rsidRPr="69C4704A">
              <w:rPr>
                <w:sz w:val="20"/>
                <w:szCs w:val="20"/>
              </w:rPr>
              <w:t>Appendix 2 – Technical Offer</w:t>
            </w:r>
          </w:p>
          <w:p w14:paraId="07903C6F" w14:textId="4D8C8193" w:rsidR="00A65DDD" w:rsidRDefault="00A65DDD" w:rsidP="009A2D7D">
            <w:pPr>
              <w:bidi/>
              <w:rPr>
                <w:sz w:val="20"/>
                <w:szCs w:val="20"/>
              </w:rPr>
            </w:pPr>
            <w:r>
              <w:rPr>
                <w:rFonts w:hint="cs"/>
                <w:sz w:val="20"/>
                <w:szCs w:val="20"/>
                <w:rtl/>
              </w:rPr>
              <w:t xml:space="preserve">الملحق 2 </w:t>
            </w:r>
            <w:r>
              <w:rPr>
                <w:sz w:val="20"/>
                <w:szCs w:val="20"/>
                <w:rtl/>
              </w:rPr>
              <w:t>–</w:t>
            </w:r>
            <w:r>
              <w:rPr>
                <w:rFonts w:hint="cs"/>
                <w:sz w:val="20"/>
                <w:szCs w:val="20"/>
                <w:rtl/>
              </w:rPr>
              <w:t xml:space="preserve"> العرض التقني</w:t>
            </w:r>
          </w:p>
        </w:tc>
        <w:tc>
          <w:tcPr>
            <w:tcW w:w="5760" w:type="dxa"/>
            <w:shd w:val="clear" w:color="auto" w:fill="F2F2F2" w:themeFill="background1" w:themeFillShade="F2"/>
          </w:tcPr>
          <w:p w14:paraId="10FCF294" w14:textId="77777777" w:rsidR="775AED63" w:rsidRDefault="775AED63" w:rsidP="0094085C">
            <w:pPr>
              <w:rPr>
                <w:sz w:val="20"/>
                <w:szCs w:val="20"/>
                <w:rtl/>
              </w:rPr>
            </w:pPr>
            <w:r w:rsidRPr="69C4704A">
              <w:rPr>
                <w:sz w:val="20"/>
                <w:szCs w:val="20"/>
              </w:rPr>
              <w:t xml:space="preserve">Complete, sign &amp; stamp, scan and save as ‘Appendix 2_Technical </w:t>
            </w:r>
            <w:proofErr w:type="spellStart"/>
            <w:r w:rsidRPr="69C4704A">
              <w:rPr>
                <w:sz w:val="20"/>
                <w:szCs w:val="20"/>
              </w:rPr>
              <w:t>Offer</w:t>
            </w:r>
            <w:r w:rsidR="2C1D99C4" w:rsidRPr="69C4704A">
              <w:rPr>
                <w:sz w:val="20"/>
                <w:szCs w:val="20"/>
              </w:rPr>
              <w:t>_Infrastructure</w:t>
            </w:r>
            <w:proofErr w:type="spellEnd"/>
            <w:r w:rsidR="00D834F4">
              <w:rPr>
                <w:sz w:val="20"/>
                <w:szCs w:val="20"/>
              </w:rPr>
              <w:t xml:space="preserve"> Rehabilitation </w:t>
            </w:r>
            <w:r w:rsidR="123142AC" w:rsidRPr="69C4704A">
              <w:rPr>
                <w:sz w:val="20"/>
                <w:szCs w:val="20"/>
              </w:rPr>
              <w:t>LOT 2</w:t>
            </w:r>
            <w:r w:rsidRPr="69C4704A">
              <w:rPr>
                <w:sz w:val="20"/>
                <w:szCs w:val="20"/>
              </w:rPr>
              <w:t xml:space="preserve">’ </w:t>
            </w:r>
            <w:r w:rsidR="0094085C">
              <w:rPr>
                <w:sz w:val="20"/>
                <w:szCs w:val="20"/>
              </w:rPr>
              <w:t>and attach supporting documentation as per Appendix 2 instructions.</w:t>
            </w:r>
          </w:p>
          <w:p w14:paraId="42F6BFEE" w14:textId="4ABF8985" w:rsidR="003212E7" w:rsidRDefault="003212E7" w:rsidP="009A2D7D">
            <w:pPr>
              <w:bidi/>
              <w:rPr>
                <w:b/>
                <w:bCs/>
                <w:sz w:val="20"/>
                <w:szCs w:val="20"/>
              </w:rPr>
            </w:pPr>
            <w:r w:rsidRPr="007D3779">
              <w:rPr>
                <w:rFonts w:cs="Arial"/>
                <w:sz w:val="20"/>
                <w:szCs w:val="20"/>
                <w:rtl/>
              </w:rPr>
              <w:t>أكمل ، وقع و</w:t>
            </w:r>
            <w:r>
              <w:rPr>
                <w:rFonts w:cs="Arial" w:hint="cs"/>
                <w:sz w:val="20"/>
                <w:szCs w:val="20"/>
                <w:rtl/>
              </w:rPr>
              <w:t>ا</w:t>
            </w:r>
            <w:r w:rsidRPr="007D3779">
              <w:rPr>
                <w:rFonts w:cs="Arial"/>
                <w:sz w:val="20"/>
                <w:szCs w:val="20"/>
                <w:rtl/>
              </w:rPr>
              <w:t>ختم ، امسح ضوئيًا واحفظ باسم</w:t>
            </w:r>
            <w:r>
              <w:rPr>
                <w:rFonts w:cs="Arial" w:hint="cs"/>
                <w:sz w:val="20"/>
                <w:szCs w:val="20"/>
                <w:rtl/>
              </w:rPr>
              <w:t xml:space="preserve"> "الملحق 2 </w:t>
            </w:r>
            <w:r>
              <w:rPr>
                <w:rFonts w:cs="Arial"/>
                <w:sz w:val="20"/>
                <w:szCs w:val="20"/>
                <w:rtl/>
              </w:rPr>
              <w:t>–</w:t>
            </w:r>
            <w:r>
              <w:rPr>
                <w:rFonts w:cs="Arial" w:hint="cs"/>
                <w:sz w:val="20"/>
                <w:szCs w:val="20"/>
                <w:rtl/>
              </w:rPr>
              <w:t xml:space="preserve"> العرض التقني </w:t>
            </w:r>
            <w:r>
              <w:rPr>
                <w:rFonts w:cs="Arial"/>
                <w:sz w:val="20"/>
                <w:szCs w:val="20"/>
                <w:rtl/>
              </w:rPr>
              <w:t>–</w:t>
            </w:r>
            <w:r>
              <w:rPr>
                <w:rFonts w:cs="Arial" w:hint="cs"/>
                <w:sz w:val="20"/>
                <w:szCs w:val="20"/>
                <w:rtl/>
              </w:rPr>
              <w:t xml:space="preserve"> اصلاح البنية التحتية </w:t>
            </w:r>
            <w:r w:rsidR="001E3A40">
              <w:rPr>
                <w:rFonts w:cs="Arial"/>
                <w:sz w:val="20"/>
                <w:szCs w:val="20"/>
              </w:rPr>
              <w:t>LOT 2</w:t>
            </w:r>
            <w:r>
              <w:rPr>
                <w:rFonts w:cs="Arial" w:hint="cs"/>
                <w:sz w:val="20"/>
                <w:szCs w:val="20"/>
                <w:rtl/>
              </w:rPr>
              <w:t>" وأرفق الوثائق الداعمة وفقا لتعليمات المرفق 2</w:t>
            </w:r>
          </w:p>
        </w:tc>
      </w:tr>
      <w:tr w:rsidR="775AED63" w14:paraId="60F27A37" w14:textId="77777777" w:rsidTr="56183388">
        <w:tc>
          <w:tcPr>
            <w:tcW w:w="698" w:type="dxa"/>
            <w:shd w:val="clear" w:color="auto" w:fill="D9D9D9" w:themeFill="background1" w:themeFillShade="D9"/>
          </w:tcPr>
          <w:p w14:paraId="66F0A465" w14:textId="7122CB42" w:rsidR="775AED63" w:rsidRDefault="775AED63" w:rsidP="775AED63">
            <w:pPr>
              <w:rPr>
                <w:sz w:val="20"/>
                <w:szCs w:val="20"/>
              </w:rPr>
            </w:pPr>
            <w:r w:rsidRPr="19BC7660">
              <w:rPr>
                <w:sz w:val="20"/>
                <w:szCs w:val="20"/>
              </w:rPr>
              <w:t>4</w:t>
            </w:r>
          </w:p>
        </w:tc>
        <w:tc>
          <w:tcPr>
            <w:tcW w:w="3840" w:type="dxa"/>
            <w:shd w:val="clear" w:color="auto" w:fill="F2F2F2" w:themeFill="background1" w:themeFillShade="F2"/>
          </w:tcPr>
          <w:p w14:paraId="46ECFF0E" w14:textId="77777777" w:rsidR="775AED63" w:rsidRDefault="775AED63" w:rsidP="775AED63">
            <w:pPr>
              <w:rPr>
                <w:sz w:val="20"/>
                <w:szCs w:val="20"/>
                <w:rtl/>
              </w:rPr>
            </w:pPr>
            <w:r w:rsidRPr="19BC7660">
              <w:rPr>
                <w:sz w:val="20"/>
                <w:szCs w:val="20"/>
              </w:rPr>
              <w:t xml:space="preserve">Annex 1 – </w:t>
            </w:r>
            <w:r w:rsidR="00462B70">
              <w:rPr>
                <w:sz w:val="20"/>
                <w:szCs w:val="20"/>
              </w:rPr>
              <w:t>Scope of Works</w:t>
            </w:r>
            <w:r w:rsidRPr="19BC7660">
              <w:rPr>
                <w:sz w:val="20"/>
                <w:szCs w:val="20"/>
              </w:rPr>
              <w:t xml:space="preserve"> </w:t>
            </w:r>
          </w:p>
          <w:p w14:paraId="1D4E958A" w14:textId="78EB346E" w:rsidR="00A65DDD" w:rsidRDefault="00A65DDD" w:rsidP="009A2D7D">
            <w:pPr>
              <w:bidi/>
              <w:rPr>
                <w:sz w:val="20"/>
                <w:szCs w:val="20"/>
              </w:rPr>
            </w:pPr>
            <w:r>
              <w:rPr>
                <w:rFonts w:hint="cs"/>
                <w:sz w:val="20"/>
                <w:szCs w:val="20"/>
                <w:rtl/>
              </w:rPr>
              <w:t>المرفق 1- نطاق الأعمال</w:t>
            </w:r>
          </w:p>
        </w:tc>
        <w:tc>
          <w:tcPr>
            <w:tcW w:w="5760" w:type="dxa"/>
            <w:shd w:val="clear" w:color="auto" w:fill="F2F2F2" w:themeFill="background1" w:themeFillShade="F2"/>
          </w:tcPr>
          <w:p w14:paraId="36B592E2" w14:textId="77777777" w:rsidR="775AED63" w:rsidRDefault="775AED63" w:rsidP="775AED63">
            <w:pPr>
              <w:rPr>
                <w:sz w:val="20"/>
                <w:szCs w:val="20"/>
                <w:rtl/>
              </w:rPr>
            </w:pPr>
            <w:r w:rsidRPr="69C4704A">
              <w:rPr>
                <w:sz w:val="20"/>
                <w:szCs w:val="20"/>
              </w:rPr>
              <w:t>Sign &amp; stamp; scan and save as ‘Annex 1_</w:t>
            </w:r>
            <w:r w:rsidR="00462B70" w:rsidRPr="69C4704A">
              <w:rPr>
                <w:sz w:val="20"/>
                <w:szCs w:val="20"/>
              </w:rPr>
              <w:t xml:space="preserve"> </w:t>
            </w:r>
            <w:r w:rsidR="00462B70">
              <w:rPr>
                <w:sz w:val="20"/>
                <w:szCs w:val="20"/>
              </w:rPr>
              <w:t xml:space="preserve">Scope of </w:t>
            </w:r>
            <w:proofErr w:type="spellStart"/>
            <w:r w:rsidR="00462B70">
              <w:rPr>
                <w:sz w:val="20"/>
                <w:szCs w:val="20"/>
              </w:rPr>
              <w:t>Works_</w:t>
            </w:r>
            <w:r w:rsidR="56B88C1F" w:rsidRPr="69C4704A">
              <w:rPr>
                <w:sz w:val="20"/>
                <w:szCs w:val="20"/>
              </w:rPr>
              <w:t>Infrastructure</w:t>
            </w:r>
            <w:proofErr w:type="spellEnd"/>
            <w:r w:rsidRPr="69C4704A">
              <w:rPr>
                <w:sz w:val="20"/>
                <w:szCs w:val="20"/>
              </w:rPr>
              <w:t xml:space="preserve"> </w:t>
            </w:r>
            <w:r w:rsidR="00D834F4">
              <w:rPr>
                <w:sz w:val="20"/>
                <w:szCs w:val="20"/>
              </w:rPr>
              <w:t xml:space="preserve">Rehabilitation </w:t>
            </w:r>
            <w:r w:rsidR="07DC86BD" w:rsidRPr="69C4704A">
              <w:rPr>
                <w:sz w:val="20"/>
                <w:szCs w:val="20"/>
              </w:rPr>
              <w:t>LOT 2</w:t>
            </w:r>
            <w:r w:rsidRPr="69C4704A">
              <w:rPr>
                <w:sz w:val="20"/>
                <w:szCs w:val="20"/>
              </w:rPr>
              <w:t>’</w:t>
            </w:r>
          </w:p>
          <w:p w14:paraId="326D3631" w14:textId="537F67A3" w:rsidR="005810F9" w:rsidRDefault="005810F9" w:rsidP="009A2D7D">
            <w:pPr>
              <w:bidi/>
              <w:rPr>
                <w:sz w:val="20"/>
                <w:szCs w:val="20"/>
              </w:rPr>
            </w:pPr>
            <w:r w:rsidRPr="007D3779">
              <w:rPr>
                <w:rFonts w:cs="Arial"/>
                <w:sz w:val="20"/>
                <w:szCs w:val="20"/>
                <w:rtl/>
              </w:rPr>
              <w:t>وقع و</w:t>
            </w:r>
            <w:r>
              <w:rPr>
                <w:rFonts w:cs="Arial" w:hint="cs"/>
                <w:sz w:val="20"/>
                <w:szCs w:val="20"/>
                <w:rtl/>
              </w:rPr>
              <w:t>ا</w:t>
            </w:r>
            <w:r w:rsidRPr="007D3779">
              <w:rPr>
                <w:rFonts w:cs="Arial"/>
                <w:sz w:val="20"/>
                <w:szCs w:val="20"/>
                <w:rtl/>
              </w:rPr>
              <w:t>ختم ، امسح ضوئيًا واحفظ باسم</w:t>
            </w:r>
            <w:r>
              <w:rPr>
                <w:rFonts w:cs="Arial" w:hint="cs"/>
                <w:sz w:val="20"/>
                <w:szCs w:val="20"/>
                <w:rtl/>
              </w:rPr>
              <w:t xml:space="preserve"> "المرفق 1- نطاق الأعمال </w:t>
            </w:r>
            <w:r>
              <w:rPr>
                <w:rFonts w:cs="Arial"/>
                <w:sz w:val="20"/>
                <w:szCs w:val="20"/>
                <w:rtl/>
              </w:rPr>
              <w:t>–</w:t>
            </w:r>
            <w:r>
              <w:rPr>
                <w:rFonts w:cs="Arial" w:hint="cs"/>
                <w:sz w:val="20"/>
                <w:szCs w:val="20"/>
                <w:rtl/>
              </w:rPr>
              <w:t xml:space="preserve"> اصلاح البنية التحتية </w:t>
            </w:r>
            <w:r w:rsidR="00C36A6D">
              <w:rPr>
                <w:rFonts w:cs="Arial"/>
                <w:sz w:val="20"/>
                <w:szCs w:val="20"/>
              </w:rPr>
              <w:t>LOT 2</w:t>
            </w:r>
            <w:r>
              <w:rPr>
                <w:rFonts w:cs="Arial" w:hint="cs"/>
                <w:sz w:val="20"/>
                <w:szCs w:val="20"/>
                <w:rtl/>
              </w:rPr>
              <w:t xml:space="preserve"> "</w:t>
            </w:r>
          </w:p>
        </w:tc>
      </w:tr>
      <w:tr w:rsidR="775AED63" w14:paraId="479AB2C6" w14:textId="77777777" w:rsidTr="56183388">
        <w:tc>
          <w:tcPr>
            <w:tcW w:w="698" w:type="dxa"/>
            <w:shd w:val="clear" w:color="auto" w:fill="D9D9D9" w:themeFill="background1" w:themeFillShade="D9"/>
          </w:tcPr>
          <w:p w14:paraId="575724FA" w14:textId="5EDCA2F4" w:rsidR="775AED63" w:rsidRDefault="775AED63" w:rsidP="775AED63">
            <w:pPr>
              <w:rPr>
                <w:sz w:val="20"/>
                <w:szCs w:val="20"/>
              </w:rPr>
            </w:pPr>
            <w:r w:rsidRPr="19BC7660">
              <w:rPr>
                <w:sz w:val="20"/>
                <w:szCs w:val="20"/>
              </w:rPr>
              <w:t>5</w:t>
            </w:r>
          </w:p>
        </w:tc>
        <w:tc>
          <w:tcPr>
            <w:tcW w:w="3840" w:type="dxa"/>
            <w:shd w:val="clear" w:color="auto" w:fill="F2F2F2" w:themeFill="background1" w:themeFillShade="F2"/>
          </w:tcPr>
          <w:p w14:paraId="7C9E10B8" w14:textId="77777777" w:rsidR="775AED63" w:rsidRDefault="775AED63" w:rsidP="775AED63">
            <w:pPr>
              <w:rPr>
                <w:sz w:val="20"/>
                <w:szCs w:val="20"/>
                <w:rtl/>
              </w:rPr>
            </w:pPr>
            <w:r w:rsidRPr="19BC7660">
              <w:rPr>
                <w:sz w:val="20"/>
                <w:szCs w:val="20"/>
              </w:rPr>
              <w:t xml:space="preserve">Annex 2 – </w:t>
            </w:r>
            <w:r w:rsidR="00462B70">
              <w:rPr>
                <w:sz w:val="20"/>
                <w:szCs w:val="20"/>
              </w:rPr>
              <w:t>Bill of Quantities</w:t>
            </w:r>
          </w:p>
          <w:p w14:paraId="041DF696" w14:textId="5D824164" w:rsidR="00A65DDD" w:rsidRDefault="00A65DDD" w:rsidP="009A2D7D">
            <w:pPr>
              <w:bidi/>
              <w:rPr>
                <w:sz w:val="20"/>
                <w:szCs w:val="20"/>
              </w:rPr>
            </w:pPr>
            <w:r>
              <w:rPr>
                <w:rFonts w:hint="cs"/>
                <w:sz w:val="20"/>
                <w:szCs w:val="20"/>
                <w:rtl/>
              </w:rPr>
              <w:t xml:space="preserve">المرفق 2: </w:t>
            </w:r>
            <w:r w:rsidRPr="00132BF4">
              <w:rPr>
                <w:rFonts w:cs="Arial"/>
                <w:sz w:val="20"/>
                <w:szCs w:val="20"/>
                <w:rtl/>
              </w:rPr>
              <w:t>فاتورة الكميات</w:t>
            </w:r>
          </w:p>
        </w:tc>
        <w:tc>
          <w:tcPr>
            <w:tcW w:w="5760" w:type="dxa"/>
            <w:shd w:val="clear" w:color="auto" w:fill="F2F2F2" w:themeFill="background1" w:themeFillShade="F2"/>
          </w:tcPr>
          <w:p w14:paraId="4D735499" w14:textId="77777777" w:rsidR="775AED63" w:rsidRDefault="775AED63" w:rsidP="775AED63">
            <w:pPr>
              <w:rPr>
                <w:sz w:val="20"/>
                <w:szCs w:val="20"/>
                <w:rtl/>
              </w:rPr>
            </w:pPr>
            <w:r w:rsidRPr="19BC7660">
              <w:rPr>
                <w:sz w:val="20"/>
                <w:szCs w:val="20"/>
              </w:rPr>
              <w:t>Sign &amp; stamp; scan and save as ‘Annex 2_</w:t>
            </w:r>
            <w:r w:rsidR="00E14D36">
              <w:rPr>
                <w:sz w:val="20"/>
                <w:szCs w:val="20"/>
              </w:rPr>
              <w:t xml:space="preserve">Bill of </w:t>
            </w:r>
            <w:proofErr w:type="spellStart"/>
            <w:r w:rsidR="00E14D36">
              <w:rPr>
                <w:sz w:val="20"/>
                <w:szCs w:val="20"/>
              </w:rPr>
              <w:t>Quantities_Infrastructure</w:t>
            </w:r>
            <w:proofErr w:type="spellEnd"/>
            <w:r w:rsidR="00E14D36">
              <w:rPr>
                <w:sz w:val="20"/>
                <w:szCs w:val="20"/>
              </w:rPr>
              <w:t xml:space="preserve"> LOT 2’</w:t>
            </w:r>
          </w:p>
          <w:p w14:paraId="3DDDAE77" w14:textId="7E56E8B1" w:rsidR="005810F9" w:rsidRDefault="005810F9" w:rsidP="009A2D7D">
            <w:pPr>
              <w:bidi/>
              <w:rPr>
                <w:sz w:val="20"/>
                <w:szCs w:val="20"/>
              </w:rPr>
            </w:pPr>
            <w:r w:rsidRPr="007D3779">
              <w:rPr>
                <w:rFonts w:cs="Arial"/>
                <w:sz w:val="20"/>
                <w:szCs w:val="20"/>
                <w:rtl/>
              </w:rPr>
              <w:t>وقع و</w:t>
            </w:r>
            <w:r>
              <w:rPr>
                <w:rFonts w:cs="Arial" w:hint="cs"/>
                <w:sz w:val="20"/>
                <w:szCs w:val="20"/>
                <w:rtl/>
              </w:rPr>
              <w:t>ا</w:t>
            </w:r>
            <w:r w:rsidRPr="007D3779">
              <w:rPr>
                <w:rFonts w:cs="Arial"/>
                <w:sz w:val="20"/>
                <w:szCs w:val="20"/>
                <w:rtl/>
              </w:rPr>
              <w:t>ختم ، امسح ضوئيًا واحفظ باسم</w:t>
            </w:r>
            <w:r>
              <w:rPr>
                <w:rFonts w:cs="Arial" w:hint="cs"/>
                <w:sz w:val="20"/>
                <w:szCs w:val="20"/>
                <w:rtl/>
              </w:rPr>
              <w:t xml:space="preserve"> "المرفق 2- فاتورة الكميات </w:t>
            </w:r>
            <w:r>
              <w:rPr>
                <w:rFonts w:cs="Arial"/>
                <w:sz w:val="20"/>
                <w:szCs w:val="20"/>
                <w:rtl/>
              </w:rPr>
              <w:t>–</w:t>
            </w:r>
            <w:r>
              <w:rPr>
                <w:rFonts w:cs="Arial" w:hint="cs"/>
                <w:sz w:val="20"/>
                <w:szCs w:val="20"/>
                <w:rtl/>
              </w:rPr>
              <w:t xml:space="preserve"> اصلاح البنية التحتية </w:t>
            </w:r>
            <w:r w:rsidR="00C36A6D">
              <w:rPr>
                <w:rFonts w:cs="Arial"/>
                <w:sz w:val="20"/>
                <w:szCs w:val="20"/>
              </w:rPr>
              <w:t>LOT2</w:t>
            </w:r>
            <w:r>
              <w:rPr>
                <w:rFonts w:cs="Arial" w:hint="cs"/>
                <w:sz w:val="20"/>
                <w:szCs w:val="20"/>
                <w:rtl/>
              </w:rPr>
              <w:t xml:space="preserve"> "</w:t>
            </w:r>
          </w:p>
        </w:tc>
      </w:tr>
    </w:tbl>
    <w:p w14:paraId="47A5B3D5" w14:textId="71AAA840" w:rsidR="0047383B" w:rsidRDefault="0047383B" w:rsidP="775AED63"/>
    <w:p w14:paraId="444181B8" w14:textId="77777777" w:rsidR="0047383B" w:rsidRDefault="0047383B" w:rsidP="0047383B">
      <w:pPr>
        <w:rPr>
          <w:rFonts w:eastAsiaTheme="majorEastAsia" w:cstheme="majorBidi"/>
          <w:color w:val="000000" w:themeColor="text1"/>
          <w:sz w:val="36"/>
          <w:szCs w:val="36"/>
        </w:rPr>
      </w:pPr>
      <w:r>
        <w:br w:type="page"/>
      </w:r>
    </w:p>
    <w:p w14:paraId="49C0AC4C" w14:textId="2A73AC2B"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r w:rsidR="005810F9">
        <w:rPr>
          <w:rFonts w:hint="cs"/>
          <w:rtl/>
        </w:rPr>
        <w:t xml:space="preserve">الملحق 1 </w:t>
      </w:r>
      <w:r w:rsidR="005810F9">
        <w:rPr>
          <w:rtl/>
        </w:rPr>
        <w:t>–</w:t>
      </w:r>
      <w:r w:rsidR="005810F9">
        <w:rPr>
          <w:rFonts w:hint="cs"/>
          <w:rtl/>
        </w:rPr>
        <w:t xml:space="preserve"> تفاصيل عن الشركة  </w:t>
      </w:r>
    </w:p>
    <w:p w14:paraId="46276EED" w14:textId="77777777" w:rsidR="00732129" w:rsidRDefault="00732129" w:rsidP="00732129">
      <w:pPr>
        <w:pStyle w:val="Heading1"/>
        <w:numPr>
          <w:ilvl w:val="0"/>
          <w:numId w:val="16"/>
        </w:numPr>
      </w:pPr>
      <w:r w:rsidRPr="00732129">
        <w:t xml:space="preserve">THE TENDERER MUST COMPLETE APPENDIX 1 SEPARATELY FOR EACH LOT THAT THEY APPLY FOR. CONTACT DETAILS_LOT </w:t>
      </w:r>
      <w:r>
        <w:t xml:space="preserve">1 </w:t>
      </w:r>
    </w:p>
    <w:p w14:paraId="1835EEE4" w14:textId="47D11C2A" w:rsidR="00D47ED2" w:rsidRPr="009A216C" w:rsidRDefault="00732129" w:rsidP="00732129">
      <w:pPr>
        <w:bidi/>
        <w:rPr>
          <w:b/>
          <w:bCs/>
          <w:sz w:val="28"/>
          <w:szCs w:val="28"/>
          <w:lang w:val="en-US"/>
        </w:rPr>
      </w:pPr>
      <w:r w:rsidRPr="00732129">
        <w:rPr>
          <w:rFonts w:hint="cs"/>
          <w:b/>
          <w:bCs/>
          <w:sz w:val="28"/>
          <w:szCs w:val="28"/>
          <w:rtl/>
          <w:lang w:val="en-GB" w:bidi="ar-SY"/>
        </w:rPr>
        <w:t xml:space="preserve">على المتقدم على المناقصة استكمال الملحق 1 لكل </w:t>
      </w:r>
      <w:r>
        <w:rPr>
          <w:b/>
          <w:bCs/>
          <w:sz w:val="28"/>
          <w:szCs w:val="28"/>
          <w:lang w:val="en-GB" w:bidi="ar-SY"/>
        </w:rPr>
        <w:t xml:space="preserve"> </w:t>
      </w:r>
      <w:r w:rsidRPr="00732129">
        <w:rPr>
          <w:b/>
          <w:bCs/>
          <w:sz w:val="28"/>
          <w:szCs w:val="28"/>
          <w:lang w:val="en-US" w:bidi="ar-SY"/>
        </w:rPr>
        <w:t xml:space="preserve">LOT </w:t>
      </w:r>
      <w:r w:rsidRPr="00732129">
        <w:rPr>
          <w:rFonts w:hint="cs"/>
          <w:b/>
          <w:bCs/>
          <w:sz w:val="28"/>
          <w:szCs w:val="28"/>
          <w:rtl/>
          <w:lang w:val="en-GB" w:bidi="ar-SY"/>
        </w:rPr>
        <w:t>ينطبق عليه ذلك على حدة</w:t>
      </w:r>
      <w:r w:rsidR="009A216C">
        <w:rPr>
          <w:rFonts w:hint="cs"/>
          <w:b/>
          <w:bCs/>
          <w:sz w:val="28"/>
          <w:szCs w:val="28"/>
          <w:rtl/>
          <w:lang w:val="en-GB" w:bidi="ar-SY"/>
        </w:rPr>
        <w:t xml:space="preserve"> </w:t>
      </w:r>
      <w:r w:rsidR="009A216C">
        <w:rPr>
          <w:b/>
          <w:bCs/>
          <w:sz w:val="28"/>
          <w:szCs w:val="28"/>
          <w:rtl/>
          <w:lang w:val="en-GB" w:bidi="ar-SY"/>
        </w:rPr>
        <w:t>–</w:t>
      </w:r>
      <w:r w:rsidR="009A216C">
        <w:rPr>
          <w:rFonts w:hint="cs"/>
          <w:b/>
          <w:bCs/>
          <w:sz w:val="28"/>
          <w:szCs w:val="28"/>
          <w:rtl/>
          <w:lang w:val="en-GB" w:bidi="ar-SY"/>
        </w:rPr>
        <w:t xml:space="preserve"> معلومات التواصل </w:t>
      </w:r>
      <w:r w:rsidR="009A216C">
        <w:rPr>
          <w:b/>
          <w:bCs/>
          <w:sz w:val="28"/>
          <w:szCs w:val="28"/>
          <w:lang w:val="en-US" w:bidi="ar-SY"/>
        </w:rPr>
        <w:t>LOT 1</w:t>
      </w:r>
    </w:p>
    <w:p w14:paraId="681A5760" w14:textId="5649D96E" w:rsidR="00D47ED2" w:rsidRDefault="00D47ED2" w:rsidP="00E249FC">
      <w:pPr>
        <w:rPr>
          <w:rtl/>
        </w:rPr>
      </w:pPr>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p w14:paraId="6A2741A7" w14:textId="0EE87B9B" w:rsidR="005810F9" w:rsidRPr="005810F9" w:rsidRDefault="005810F9" w:rsidP="009A2D7D">
      <w:pPr>
        <w:bidi/>
      </w:pPr>
      <w:r w:rsidRPr="00581BF3">
        <w:rPr>
          <w:rFonts w:cs="Arial"/>
          <w:rtl/>
        </w:rPr>
        <w:t xml:space="preserve">يجب أن يتضمن هذا القسم معلومات عن الشخص  أو الشركة أو الشركاء أو المقاولين </w:t>
      </w:r>
      <w:r w:rsidR="007072CD">
        <w:rPr>
          <w:rFonts w:cs="Arial" w:hint="cs"/>
          <w:rtl/>
        </w:rPr>
        <w:t>الفرعيين</w:t>
      </w:r>
      <w:r w:rsidRPr="00581BF3">
        <w:rPr>
          <w:rFonts w:cs="Arial"/>
          <w:rtl/>
        </w:rPr>
        <w:t>:</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65CEDF2F" w14:textId="77777777" w:rsidR="00D47ED2" w:rsidRDefault="00BF4E8A" w:rsidP="00322CE2">
            <w:pPr>
              <w:pStyle w:val="Heading3"/>
              <w:keepNext w:val="0"/>
              <w:numPr>
                <w:ilvl w:val="0"/>
                <w:numId w:val="0"/>
              </w:numPr>
              <w:spacing w:before="0" w:line="240" w:lineRule="auto"/>
              <w:rPr>
                <w:sz w:val="20"/>
                <w:szCs w:val="20"/>
                <w:rtl/>
              </w:rPr>
            </w:pPr>
            <w:r w:rsidRPr="005D0EFD">
              <w:rPr>
                <w:sz w:val="20"/>
                <w:szCs w:val="20"/>
              </w:rPr>
              <w:t>Name of the prime Tenderer</w:t>
            </w:r>
            <w:r w:rsidR="007072CD">
              <w:rPr>
                <w:rFonts w:hint="cs"/>
                <w:sz w:val="20"/>
                <w:szCs w:val="20"/>
                <w:rtl/>
              </w:rPr>
              <w:t xml:space="preserve"> </w:t>
            </w:r>
          </w:p>
          <w:p w14:paraId="5596E0B4" w14:textId="709B75F1" w:rsidR="007072CD" w:rsidRPr="009A2D7D" w:rsidRDefault="007072CD" w:rsidP="009A2D7D">
            <w:r>
              <w:rPr>
                <w:rFonts w:hint="cs"/>
                <w:rtl/>
              </w:rPr>
              <w:t>اسم مقدم المناقصة الرئيسي</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3C836362" w14:textId="77777777" w:rsidR="00BF4E8A" w:rsidRDefault="00BF4E8A" w:rsidP="00322CE2">
            <w:pPr>
              <w:pStyle w:val="BodyText"/>
              <w:spacing w:after="0"/>
              <w:rPr>
                <w:rFonts w:asciiTheme="minorHAnsi" w:hAnsiTheme="minorHAnsi"/>
                <w:sz w:val="20"/>
                <w:szCs w:val="20"/>
                <w:rtl/>
              </w:rPr>
            </w:pPr>
            <w:r w:rsidRPr="005D0EFD">
              <w:rPr>
                <w:rFonts w:asciiTheme="minorHAnsi" w:hAnsiTheme="minorHAnsi"/>
                <w:sz w:val="20"/>
                <w:szCs w:val="20"/>
              </w:rPr>
              <w:t>Registered address of the prime Tenderer</w:t>
            </w:r>
          </w:p>
          <w:p w14:paraId="46410282" w14:textId="0E5226FE" w:rsidR="007072CD" w:rsidRPr="005D0EFD" w:rsidRDefault="007072CD" w:rsidP="00322CE2">
            <w:pPr>
              <w:pStyle w:val="BodyText"/>
              <w:spacing w:after="0"/>
              <w:rPr>
                <w:rFonts w:asciiTheme="minorHAnsi" w:hAnsiTheme="minorHAnsi"/>
                <w:sz w:val="20"/>
                <w:szCs w:val="20"/>
              </w:rPr>
            </w:pPr>
            <w:r>
              <w:rPr>
                <w:rFonts w:asciiTheme="minorHAnsi" w:hAnsiTheme="minorHAnsi" w:hint="cs"/>
                <w:sz w:val="20"/>
                <w:szCs w:val="20"/>
                <w:rtl/>
              </w:rPr>
              <w:t>العنوان المسجل لمقدم المناقصة الرئيسي</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7971E745" w14:textId="77777777" w:rsidR="00BF4E8A" w:rsidRDefault="00BF4E8A" w:rsidP="00ED7E68">
            <w:pPr>
              <w:pStyle w:val="BodyText"/>
              <w:spacing w:after="0"/>
              <w:rPr>
                <w:rFonts w:asciiTheme="minorHAnsi" w:hAnsiTheme="minorHAnsi"/>
                <w:sz w:val="20"/>
                <w:szCs w:val="20"/>
                <w:rtl/>
              </w:rPr>
            </w:pPr>
            <w:r w:rsidRPr="005D0EFD">
              <w:rPr>
                <w:rFonts w:asciiTheme="minorHAnsi" w:hAnsiTheme="minorHAnsi"/>
                <w:sz w:val="20"/>
                <w:szCs w:val="20"/>
              </w:rPr>
              <w:t>Company Name</w:t>
            </w:r>
          </w:p>
          <w:p w14:paraId="2E9FDBA7" w14:textId="5583B0A4"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اسم الشركة</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27375686"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r w:rsidR="007072CD">
              <w:rPr>
                <w:rFonts w:asciiTheme="minorHAnsi" w:hAnsiTheme="minorHAnsi" w:hint="cs"/>
                <w:sz w:val="20"/>
                <w:szCs w:val="20"/>
                <w:rtl/>
              </w:rPr>
              <w:t xml:space="preserve">العنوان </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20058EC1" w14:textId="77777777" w:rsidR="00D47ED2" w:rsidRDefault="00D47ED2" w:rsidP="00ED7E68">
            <w:pPr>
              <w:pStyle w:val="BodyText"/>
              <w:spacing w:after="0"/>
              <w:rPr>
                <w:rFonts w:asciiTheme="minorHAnsi" w:hAnsiTheme="minorHAnsi"/>
                <w:sz w:val="20"/>
                <w:szCs w:val="20"/>
                <w:rtl/>
              </w:rPr>
            </w:pPr>
            <w:r w:rsidRPr="005D0EFD">
              <w:rPr>
                <w:rFonts w:asciiTheme="minorHAnsi" w:hAnsiTheme="minorHAnsi"/>
                <w:sz w:val="20"/>
                <w:szCs w:val="20"/>
              </w:rPr>
              <w:t>Previous Name(s) if applicable</w:t>
            </w:r>
          </w:p>
          <w:p w14:paraId="3CDDA5BE" w14:textId="249481BE"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الاسم\ الأسماء السابقة (إن وجد)</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54ED6830" w14:textId="77777777" w:rsidR="00D47ED2" w:rsidRDefault="00D47ED2" w:rsidP="00ED7E68">
            <w:pPr>
              <w:pStyle w:val="BodyText"/>
              <w:spacing w:after="0"/>
              <w:rPr>
                <w:rFonts w:asciiTheme="minorHAnsi" w:hAnsiTheme="minorHAnsi"/>
                <w:sz w:val="20"/>
                <w:szCs w:val="20"/>
                <w:rtl/>
              </w:rPr>
            </w:pPr>
            <w:r w:rsidRPr="005D0EFD">
              <w:rPr>
                <w:rFonts w:asciiTheme="minorHAnsi" w:hAnsiTheme="minorHAnsi"/>
                <w:sz w:val="20"/>
                <w:szCs w:val="20"/>
              </w:rPr>
              <w:t>Registered Address if different from above</w:t>
            </w:r>
          </w:p>
          <w:p w14:paraId="084AF1A0" w14:textId="237F2306"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العنوان المسجل إذا كان مختلفا عن العنوان أعلاه</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73FAACAC" w14:textId="77777777" w:rsidR="00D47ED2" w:rsidRDefault="00D47ED2" w:rsidP="00ED7E68">
            <w:pPr>
              <w:pStyle w:val="BodyText"/>
              <w:spacing w:after="0"/>
              <w:rPr>
                <w:rFonts w:asciiTheme="minorHAnsi" w:hAnsiTheme="minorHAnsi"/>
                <w:sz w:val="20"/>
                <w:szCs w:val="20"/>
                <w:rtl/>
              </w:rPr>
            </w:pPr>
            <w:r w:rsidRPr="005D0EFD">
              <w:rPr>
                <w:rFonts w:asciiTheme="minorHAnsi" w:hAnsiTheme="minorHAnsi"/>
                <w:sz w:val="20"/>
                <w:szCs w:val="20"/>
              </w:rPr>
              <w:t xml:space="preserve">Registration Number </w:t>
            </w:r>
          </w:p>
          <w:p w14:paraId="530D74EC" w14:textId="44716DB9"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الرقم المسجل</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2D9B6B7D"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hAnsiTheme="minorHAnsi"/>
                <w:sz w:val="20"/>
                <w:szCs w:val="20"/>
              </w:rPr>
              <w:t>Telephone</w:t>
            </w:r>
            <w:r w:rsidR="007072CD">
              <w:rPr>
                <w:rFonts w:asciiTheme="minorHAnsi" w:hAnsiTheme="minorHAnsi" w:hint="cs"/>
                <w:sz w:val="20"/>
                <w:szCs w:val="20"/>
                <w:rtl/>
              </w:rPr>
              <w:t xml:space="preserve">  الهاتف</w:t>
            </w:r>
            <w:proofErr w:type="gramEnd"/>
            <w:r w:rsidR="007072CD">
              <w:rPr>
                <w:rFonts w:asciiTheme="minorHAnsi" w:hAnsiTheme="minorHAnsi" w:hint="cs"/>
                <w:sz w:val="20"/>
                <w:szCs w:val="20"/>
                <w:rtl/>
              </w:rPr>
              <w:t xml:space="preserve"> </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058B2B5D" w14:textId="77777777" w:rsidR="00D47ED2" w:rsidRDefault="00BF4E8A" w:rsidP="00ED7E68">
            <w:pPr>
              <w:pStyle w:val="BodyText"/>
              <w:spacing w:after="0"/>
              <w:rPr>
                <w:rFonts w:asciiTheme="minorHAnsi" w:hAnsiTheme="minorHAnsi"/>
                <w:sz w:val="20"/>
                <w:szCs w:val="20"/>
                <w:rtl/>
              </w:rPr>
            </w:pPr>
            <w:r w:rsidRPr="005D0EFD">
              <w:rPr>
                <w:rFonts w:asciiTheme="minorHAnsi" w:hAnsiTheme="minorHAnsi"/>
                <w:sz w:val="20"/>
                <w:szCs w:val="20"/>
              </w:rPr>
              <w:t>E-mail address</w:t>
            </w:r>
          </w:p>
          <w:p w14:paraId="399C89E7" w14:textId="4C2CC936"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عنوان البريد الالكتروني</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5E52DDA7" w14:textId="77777777" w:rsidR="007072CD" w:rsidRDefault="00BF4E8A" w:rsidP="007072CD">
            <w:pPr>
              <w:pStyle w:val="BodyText"/>
              <w:spacing w:after="0"/>
              <w:rPr>
                <w:rFonts w:asciiTheme="minorHAnsi" w:hAnsiTheme="minorHAnsi"/>
                <w:sz w:val="20"/>
                <w:szCs w:val="20"/>
                <w:rtl/>
              </w:rPr>
            </w:pPr>
            <w:r w:rsidRPr="005D0EFD">
              <w:rPr>
                <w:rFonts w:asciiTheme="minorHAnsi" w:hAnsiTheme="minorHAnsi"/>
                <w:sz w:val="20"/>
                <w:szCs w:val="20"/>
              </w:rPr>
              <w:t>Website address</w:t>
            </w:r>
            <w:r w:rsidR="007072CD">
              <w:rPr>
                <w:rFonts w:asciiTheme="minorHAnsi" w:hAnsiTheme="minorHAnsi" w:hint="cs"/>
                <w:sz w:val="20"/>
                <w:szCs w:val="20"/>
                <w:rtl/>
              </w:rPr>
              <w:t xml:space="preserve"> </w:t>
            </w:r>
          </w:p>
          <w:p w14:paraId="4920DC89" w14:textId="5A65D217" w:rsidR="007072CD" w:rsidRPr="005D0EFD" w:rsidRDefault="007072CD" w:rsidP="007072CD">
            <w:pPr>
              <w:pStyle w:val="BodyText"/>
              <w:spacing w:after="0"/>
              <w:rPr>
                <w:rFonts w:asciiTheme="minorHAnsi" w:hAnsiTheme="minorHAnsi"/>
                <w:sz w:val="20"/>
                <w:szCs w:val="20"/>
              </w:rPr>
            </w:pPr>
            <w:r>
              <w:rPr>
                <w:rFonts w:asciiTheme="minorHAnsi" w:hAnsiTheme="minorHAnsi" w:hint="cs"/>
                <w:sz w:val="20"/>
                <w:szCs w:val="20"/>
                <w:rtl/>
              </w:rPr>
              <w:t>عنوان موقع الويب</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5926578E" w14:textId="77777777" w:rsidR="00D47ED2" w:rsidRDefault="00D47ED2" w:rsidP="00ED7E68">
            <w:pPr>
              <w:pStyle w:val="BodyText"/>
              <w:spacing w:after="0"/>
              <w:rPr>
                <w:rFonts w:asciiTheme="minorHAnsi" w:hAnsiTheme="minorHAnsi"/>
                <w:sz w:val="20"/>
                <w:szCs w:val="20"/>
                <w:rtl/>
              </w:rPr>
            </w:pPr>
            <w:r w:rsidRPr="005D0EFD">
              <w:rPr>
                <w:rFonts w:asciiTheme="minorHAnsi" w:hAnsiTheme="minorHAnsi"/>
                <w:sz w:val="20"/>
                <w:szCs w:val="20"/>
              </w:rPr>
              <w:t>Year Established</w:t>
            </w:r>
          </w:p>
          <w:p w14:paraId="6752592D" w14:textId="6F5D753A"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سنة التأسيس</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45B8DD07" w14:textId="77777777" w:rsidR="00D47ED2" w:rsidRDefault="00D47ED2" w:rsidP="00ED7E68">
            <w:pPr>
              <w:pStyle w:val="BodyText"/>
              <w:spacing w:after="0"/>
              <w:rPr>
                <w:rFonts w:asciiTheme="minorHAnsi" w:hAnsiTheme="minorHAnsi"/>
                <w:sz w:val="20"/>
                <w:szCs w:val="20"/>
                <w:rtl/>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p w14:paraId="0A9EC698" w14:textId="26DBC0DB" w:rsidR="007072CD" w:rsidRPr="005D0EFD" w:rsidRDefault="007072CD" w:rsidP="00ED7E68">
            <w:pPr>
              <w:pStyle w:val="BodyText"/>
              <w:spacing w:after="0"/>
              <w:rPr>
                <w:rFonts w:asciiTheme="minorHAnsi" w:hAnsiTheme="minorHAnsi"/>
                <w:sz w:val="20"/>
                <w:szCs w:val="20"/>
              </w:rPr>
            </w:pPr>
            <w:r>
              <w:rPr>
                <w:rFonts w:asciiTheme="minorHAnsi" w:hAnsiTheme="minorHAnsi" w:hint="cs"/>
                <w:sz w:val="20"/>
                <w:szCs w:val="20"/>
                <w:rtl/>
              </w:rPr>
              <w:t xml:space="preserve">الشكل القانوني. ضع إشارة </w:t>
            </w:r>
            <w:r w:rsidR="001B3076">
              <w:rPr>
                <w:rFonts w:asciiTheme="minorHAnsi" w:hAnsiTheme="minorHAnsi" w:hint="cs"/>
                <w:sz w:val="20"/>
                <w:szCs w:val="20"/>
                <w:rtl/>
              </w:rPr>
              <w:t>في الحقل المناسب</w:t>
            </w:r>
          </w:p>
        </w:tc>
        <w:tc>
          <w:tcPr>
            <w:tcW w:w="1876" w:type="pct"/>
            <w:gridSpan w:val="2"/>
          </w:tcPr>
          <w:p w14:paraId="08357D3B" w14:textId="4DE29860"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r w:rsidR="001B3076">
              <w:rPr>
                <w:rFonts w:asciiTheme="minorHAnsi" w:hAnsiTheme="minorHAnsi" w:hint="cs"/>
                <w:sz w:val="20"/>
                <w:szCs w:val="20"/>
                <w:rtl/>
              </w:rPr>
              <w:t xml:space="preserve">شركة </w:t>
            </w:r>
          </w:p>
          <w:p w14:paraId="0711E2E8" w14:textId="5030031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r w:rsidR="001B3076">
              <w:rPr>
                <w:rFonts w:asciiTheme="minorHAnsi" w:hAnsiTheme="minorHAnsi" w:hint="cs"/>
                <w:sz w:val="20"/>
                <w:szCs w:val="20"/>
                <w:rtl/>
              </w:rPr>
              <w:t xml:space="preserve">شراكة </w:t>
            </w:r>
          </w:p>
        </w:tc>
        <w:tc>
          <w:tcPr>
            <w:tcW w:w="1457" w:type="pct"/>
          </w:tcPr>
          <w:p w14:paraId="543A80AC" w14:textId="0C6536AA"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r w:rsidR="001B3076">
              <w:rPr>
                <w:rtl/>
              </w:rPr>
              <w:t xml:space="preserve"> </w:t>
            </w:r>
            <w:r w:rsidR="001B3076" w:rsidRPr="001B3076">
              <w:rPr>
                <w:rFonts w:asciiTheme="minorHAnsi" w:hAnsiTheme="minorHAnsi"/>
                <w:sz w:val="20"/>
                <w:szCs w:val="20"/>
                <w:rtl/>
              </w:rPr>
              <w:t>مشروع مشترك</w:t>
            </w:r>
            <w:r w:rsidR="001B3076">
              <w:rPr>
                <w:rFonts w:asciiTheme="minorHAnsi" w:hAnsiTheme="minorHAnsi" w:hint="cs"/>
                <w:sz w:val="20"/>
                <w:szCs w:val="20"/>
                <w:rtl/>
              </w:rPr>
              <w:t xml:space="preserve"> </w:t>
            </w:r>
          </w:p>
          <w:p w14:paraId="63672EA2" w14:textId="2F36FF4E"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r w:rsidR="001B3076">
              <w:rPr>
                <w:rFonts w:asciiTheme="minorHAnsi" w:hAnsiTheme="minorHAnsi" w:hint="cs"/>
                <w:sz w:val="20"/>
                <w:szCs w:val="20"/>
                <w:rtl/>
              </w:rPr>
              <w:t xml:space="preserve">آخر (حدد) </w:t>
            </w:r>
          </w:p>
        </w:tc>
      </w:tr>
      <w:tr w:rsidR="00D47ED2" w:rsidRPr="005D0EFD" w14:paraId="3367C6F0" w14:textId="77777777" w:rsidTr="00D34CEA">
        <w:tc>
          <w:tcPr>
            <w:tcW w:w="1667" w:type="pct"/>
            <w:shd w:val="clear" w:color="auto" w:fill="D9D9D9" w:themeFill="background1" w:themeFillShade="D9"/>
          </w:tcPr>
          <w:p w14:paraId="382CDDD4" w14:textId="77777777" w:rsidR="00D47ED2" w:rsidRDefault="00D47ED2" w:rsidP="00ED7E68">
            <w:pPr>
              <w:pStyle w:val="BodyText"/>
              <w:numPr>
                <w:ilvl w:val="12"/>
                <w:numId w:val="0"/>
              </w:numPr>
              <w:spacing w:after="0"/>
              <w:rPr>
                <w:rFonts w:asciiTheme="minorHAnsi" w:hAnsiTheme="minorHAnsi"/>
                <w:sz w:val="20"/>
                <w:szCs w:val="20"/>
                <w:rtl/>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p w14:paraId="0820362A" w14:textId="2E7D9AC7" w:rsidR="001B3076" w:rsidRPr="005D0EFD" w:rsidRDefault="001B3076" w:rsidP="009A2D7D">
            <w:pPr>
              <w:pStyle w:val="BodyText"/>
              <w:numPr>
                <w:ilvl w:val="12"/>
                <w:numId w:val="0"/>
              </w:numPr>
              <w:bidi/>
              <w:spacing w:after="0"/>
              <w:rPr>
                <w:rFonts w:asciiTheme="minorHAnsi" w:hAnsiTheme="minorHAnsi"/>
                <w:sz w:val="20"/>
                <w:szCs w:val="20"/>
              </w:rPr>
            </w:pPr>
            <w:r w:rsidRPr="001B3076">
              <w:rPr>
                <w:rFonts w:asciiTheme="minorHAnsi" w:hAnsiTheme="minorHAnsi"/>
                <w:sz w:val="20"/>
                <w:szCs w:val="20"/>
                <w:rtl/>
              </w:rPr>
              <w:t>ضريبة القيمة المضافة</w:t>
            </w:r>
            <w:r w:rsidRPr="001B3076">
              <w:rPr>
                <w:rFonts w:asciiTheme="minorHAnsi" w:hAnsiTheme="minorHAnsi"/>
                <w:sz w:val="20"/>
                <w:szCs w:val="20"/>
              </w:rPr>
              <w:t xml:space="preserve"> / TVA / </w:t>
            </w:r>
            <w:r w:rsidRPr="001B3076">
              <w:rPr>
                <w:rFonts w:asciiTheme="minorHAnsi" w:hAnsiTheme="minorHAnsi"/>
                <w:sz w:val="20"/>
                <w:szCs w:val="20"/>
                <w:rtl/>
              </w:rPr>
              <w:t>رقم التسجيل الضريبي</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4B3DEC1E" w14:textId="77777777" w:rsidR="00D47ED2" w:rsidRDefault="00D47ED2" w:rsidP="00ED7E68">
            <w:pPr>
              <w:pStyle w:val="BodyText"/>
              <w:numPr>
                <w:ilvl w:val="12"/>
                <w:numId w:val="0"/>
              </w:numPr>
              <w:spacing w:after="0"/>
              <w:rPr>
                <w:rFonts w:asciiTheme="minorHAnsi" w:hAnsiTheme="minorHAnsi"/>
                <w:sz w:val="20"/>
                <w:szCs w:val="20"/>
                <w:rtl/>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p w14:paraId="2F47C0FA" w14:textId="6E0BACC9" w:rsidR="00454108" w:rsidRPr="005D0EFD" w:rsidRDefault="00454108" w:rsidP="009A2D7D">
            <w:pPr>
              <w:pStyle w:val="BodyText"/>
              <w:numPr>
                <w:ilvl w:val="12"/>
                <w:numId w:val="0"/>
              </w:numPr>
              <w:bidi/>
              <w:spacing w:after="0"/>
              <w:rPr>
                <w:rFonts w:asciiTheme="minorHAnsi" w:hAnsiTheme="minorHAnsi"/>
                <w:sz w:val="20"/>
                <w:szCs w:val="20"/>
              </w:rPr>
            </w:pPr>
            <w:r w:rsidRPr="00454108">
              <w:rPr>
                <w:rFonts w:asciiTheme="minorHAnsi" w:hAnsiTheme="minorHAnsi"/>
                <w:sz w:val="20"/>
                <w:szCs w:val="20"/>
                <w:rtl/>
              </w:rPr>
              <w:t xml:space="preserve">أسماء </w:t>
            </w:r>
            <w:r>
              <w:rPr>
                <w:rFonts w:asciiTheme="minorHAnsi" w:hAnsiTheme="minorHAnsi" w:hint="cs"/>
                <w:sz w:val="20"/>
                <w:szCs w:val="20"/>
                <w:rtl/>
              </w:rPr>
              <w:t>ومناصب</w:t>
            </w:r>
            <w:r w:rsidRPr="00454108">
              <w:rPr>
                <w:rFonts w:asciiTheme="minorHAnsi" w:hAnsiTheme="minorHAnsi"/>
                <w:sz w:val="20"/>
                <w:szCs w:val="20"/>
                <w:rtl/>
              </w:rPr>
              <w:t xml:space="preserve"> المد</w:t>
            </w:r>
            <w:r>
              <w:rPr>
                <w:rFonts w:asciiTheme="minorHAnsi" w:hAnsiTheme="minorHAnsi" w:hint="cs"/>
                <w:sz w:val="20"/>
                <w:szCs w:val="20"/>
                <w:rtl/>
              </w:rPr>
              <w:t>راء</w:t>
            </w:r>
            <w:r w:rsidRPr="00454108">
              <w:rPr>
                <w:rFonts w:asciiTheme="minorHAnsi" w:hAnsiTheme="minorHAnsi"/>
                <w:sz w:val="20"/>
                <w:szCs w:val="20"/>
                <w:rtl/>
              </w:rPr>
              <w:t xml:space="preserve"> وأي موظفين رئيسيين آخرين</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16EF5B75" w14:textId="77777777" w:rsidR="00E71B9D" w:rsidRDefault="00E71B9D" w:rsidP="00322CE2">
            <w:pPr>
              <w:pStyle w:val="BodyText"/>
              <w:numPr>
                <w:ilvl w:val="12"/>
                <w:numId w:val="0"/>
              </w:numPr>
              <w:spacing w:after="0"/>
              <w:rPr>
                <w:rFonts w:asciiTheme="minorHAnsi" w:eastAsiaTheme="minorEastAsia" w:hAnsiTheme="minorHAnsi" w:cstheme="minorBidi"/>
                <w:sz w:val="20"/>
                <w:szCs w:val="20"/>
                <w:rtl/>
              </w:rPr>
            </w:pPr>
            <w:r w:rsidRPr="00644D34">
              <w:rPr>
                <w:rFonts w:asciiTheme="minorHAnsi" w:eastAsiaTheme="minorEastAsia" w:hAnsiTheme="minorHAnsi" w:cstheme="minorBidi"/>
                <w:sz w:val="20"/>
                <w:szCs w:val="20"/>
              </w:rPr>
              <w:t>Please state name of any other persons/organisations (except tenderer) who will benefit from this contract (GOAL compliance matter)</w:t>
            </w:r>
          </w:p>
          <w:p w14:paraId="6C569415" w14:textId="06566C70" w:rsidR="00454108" w:rsidRPr="00644D34" w:rsidRDefault="00454108" w:rsidP="009A2D7D">
            <w:pPr>
              <w:pStyle w:val="BodyText"/>
              <w:numPr>
                <w:ilvl w:val="12"/>
                <w:numId w:val="0"/>
              </w:numPr>
              <w:bidi/>
              <w:spacing w:after="0"/>
              <w:rPr>
                <w:rFonts w:asciiTheme="minorHAnsi" w:hAnsiTheme="minorHAnsi"/>
                <w:sz w:val="20"/>
                <w:szCs w:val="20"/>
              </w:rPr>
            </w:pPr>
            <w:r w:rsidRPr="00F47BB7">
              <w:rPr>
                <w:rFonts w:asciiTheme="minorHAnsi" w:hAnsiTheme="minorHAnsi"/>
                <w:sz w:val="20"/>
                <w:szCs w:val="20"/>
                <w:rtl/>
                <w:lang w:val="en-IE"/>
              </w:rPr>
              <w:t>يرجى ذكر اسم أي أشخاص / منظمات أخرى (باستثناء المورد) الذين سيستفيدون من هذا العقد (مسألة تتعلق بالامتثال لدى غول)</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19F52154"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r w:rsidR="00454108">
              <w:rPr>
                <w:rFonts w:asciiTheme="minorHAnsi" w:hAnsiTheme="minorHAnsi" w:hint="cs"/>
                <w:sz w:val="20"/>
                <w:szCs w:val="20"/>
                <w:rtl/>
              </w:rPr>
              <w:t xml:space="preserve">الشركة الأم </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EF10BC6"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r w:rsidR="00454108">
              <w:rPr>
                <w:rFonts w:asciiTheme="minorHAnsi" w:hAnsiTheme="minorHAnsi" w:hint="cs"/>
                <w:sz w:val="20"/>
                <w:szCs w:val="20"/>
                <w:rtl/>
              </w:rPr>
              <w:t xml:space="preserve">الملكية </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0578E4CC" w14:textId="77777777" w:rsidR="00BF4E8A" w:rsidRDefault="00BF4E8A" w:rsidP="006A553A">
            <w:pPr>
              <w:spacing w:after="0" w:line="240" w:lineRule="auto"/>
              <w:rPr>
                <w:b/>
                <w:sz w:val="20"/>
                <w:szCs w:val="20"/>
                <w:rtl/>
              </w:rPr>
            </w:pPr>
            <w:r w:rsidRPr="005D0EFD">
              <w:rPr>
                <w:sz w:val="20"/>
                <w:szCs w:val="20"/>
              </w:rPr>
              <w:lastRenderedPageBreak/>
              <w:t xml:space="preserve">Do you have associated companies? Tick relevant box. If YES – provide details for each company in the form of additional table as per </w:t>
            </w:r>
            <w:r w:rsidRPr="005D0EFD">
              <w:rPr>
                <w:b/>
                <w:sz w:val="20"/>
                <w:szCs w:val="20"/>
              </w:rPr>
              <w:t>Contact Details</w:t>
            </w:r>
          </w:p>
          <w:p w14:paraId="69BEB9D5" w14:textId="1E3B49F9" w:rsidR="00454108" w:rsidRPr="005D0EFD" w:rsidRDefault="00454108" w:rsidP="009A2D7D">
            <w:pPr>
              <w:bidi/>
              <w:spacing w:after="0" w:line="240" w:lineRule="auto"/>
              <w:rPr>
                <w:sz w:val="20"/>
                <w:szCs w:val="20"/>
              </w:rPr>
            </w:pPr>
            <w:r w:rsidRPr="00F47BB7">
              <w:rPr>
                <w:rFonts w:cs="Arial"/>
                <w:sz w:val="20"/>
                <w:szCs w:val="20"/>
                <w:rtl/>
              </w:rPr>
              <w:t xml:space="preserve">هل لدى المورد شركات تابعة؟ ضع علامة على المربع المناسب. إذا كانت الإجابة بنعم – يرجى تقديم تفاصيل عن كل شركة في شكل جدول إضافي حسب </w:t>
            </w:r>
            <w:r w:rsidRPr="00F47BB7">
              <w:rPr>
                <w:rFonts w:cs="Arial"/>
                <w:b/>
                <w:bCs/>
                <w:sz w:val="20"/>
                <w:szCs w:val="20"/>
                <w:rtl/>
              </w:rPr>
              <w:t>معلومات التواصل</w:t>
            </w:r>
          </w:p>
        </w:tc>
        <w:tc>
          <w:tcPr>
            <w:tcW w:w="3333" w:type="pct"/>
            <w:gridSpan w:val="3"/>
          </w:tcPr>
          <w:p w14:paraId="54EC00E3" w14:textId="23DD1B2F" w:rsidR="00BF4E8A" w:rsidRPr="005D0EFD" w:rsidRDefault="00BF4E8A" w:rsidP="00ED7E68">
            <w:pPr>
              <w:pStyle w:val="BodyText"/>
              <w:numPr>
                <w:ilvl w:val="12"/>
                <w:numId w:val="0"/>
              </w:numPr>
              <w:spacing w:after="0"/>
              <w:rPr>
                <w:rFonts w:asciiTheme="minorHAnsi" w:hAnsiTheme="minorHAnsi"/>
                <w:sz w:val="20"/>
                <w:szCs w:val="20"/>
              </w:rPr>
            </w:pP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r w:rsidR="00454108">
              <w:rPr>
                <w:rFonts w:asciiTheme="minorHAnsi" w:hAnsiTheme="minorHAnsi" w:hint="cs"/>
                <w:sz w:val="20"/>
                <w:szCs w:val="20"/>
                <w:rtl/>
              </w:rPr>
              <w:t>نعم</w:t>
            </w:r>
            <w:r w:rsidRPr="005D0EFD">
              <w:rPr>
                <w:rFonts w:asciiTheme="minorHAnsi" w:hAnsiTheme="minorHAnsi"/>
                <w:sz w:val="20"/>
                <w:szCs w:val="20"/>
              </w:rPr>
              <w:t xml:space="preserve">                                                         </w:t>
            </w: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No</w:t>
            </w:r>
            <w:proofErr w:type="spellEnd"/>
            <w:r w:rsidR="00454108">
              <w:rPr>
                <w:rFonts w:asciiTheme="minorHAnsi" w:hAnsiTheme="minorHAnsi" w:hint="cs"/>
                <w:sz w:val="20"/>
                <w:szCs w:val="20"/>
                <w:rtl/>
              </w:rPr>
              <w:t xml:space="preserve">لا </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2DF99ACD" w:rsidR="00D47ED2" w:rsidRPr="005D0EFD" w:rsidRDefault="00D47ED2" w:rsidP="00ED7E68">
            <w:pPr>
              <w:spacing w:after="0" w:line="240" w:lineRule="auto"/>
              <w:jc w:val="center"/>
              <w:rPr>
                <w:b/>
                <w:sz w:val="20"/>
                <w:szCs w:val="20"/>
              </w:rPr>
            </w:pPr>
            <w:r w:rsidRPr="005D0EFD">
              <w:rPr>
                <w:b/>
                <w:sz w:val="20"/>
                <w:szCs w:val="20"/>
              </w:rPr>
              <w:t>Primary Contact</w:t>
            </w:r>
            <w:r w:rsidR="00454108" w:rsidRPr="00F47BB7">
              <w:rPr>
                <w:rFonts w:cs="Arial"/>
                <w:b/>
                <w:bCs/>
                <w:sz w:val="20"/>
                <w:szCs w:val="20"/>
                <w:rtl/>
              </w:rPr>
              <w:t xml:space="preserve"> جهة الاتصال الرئيسية</w:t>
            </w:r>
            <w:r w:rsidR="00454108">
              <w:rPr>
                <w:rFonts w:cs="Arial" w:hint="cs"/>
                <w:b/>
                <w:bCs/>
                <w:sz w:val="20"/>
                <w:szCs w:val="20"/>
                <w:rtl/>
              </w:rPr>
              <w:t xml:space="preserve"> </w:t>
            </w:r>
          </w:p>
        </w:tc>
        <w:tc>
          <w:tcPr>
            <w:tcW w:w="1608" w:type="pct"/>
            <w:gridSpan w:val="2"/>
            <w:shd w:val="clear" w:color="auto" w:fill="D9D9D9" w:themeFill="background1" w:themeFillShade="D9"/>
          </w:tcPr>
          <w:p w14:paraId="5798BDFF" w14:textId="71DD723B" w:rsidR="00D47ED2" w:rsidRPr="005D0EFD" w:rsidRDefault="00D47ED2" w:rsidP="00ED7E68">
            <w:pPr>
              <w:spacing w:after="0" w:line="240" w:lineRule="auto"/>
              <w:jc w:val="center"/>
              <w:rPr>
                <w:b/>
                <w:sz w:val="20"/>
                <w:szCs w:val="20"/>
              </w:rPr>
            </w:pPr>
            <w:r w:rsidRPr="005D0EFD">
              <w:rPr>
                <w:b/>
                <w:sz w:val="20"/>
                <w:szCs w:val="20"/>
              </w:rPr>
              <w:t>Secondary Contact</w:t>
            </w:r>
            <w:r w:rsidR="00454108" w:rsidRPr="00F47BB7">
              <w:rPr>
                <w:rFonts w:cs="Arial"/>
                <w:b/>
                <w:bCs/>
                <w:sz w:val="20"/>
                <w:szCs w:val="20"/>
                <w:rtl/>
              </w:rPr>
              <w:t xml:space="preserve"> جهة الاتصال الثانوية</w:t>
            </w:r>
            <w:r w:rsidR="00454108">
              <w:rPr>
                <w:rFonts w:cs="Arial" w:hint="cs"/>
                <w:b/>
                <w:bCs/>
                <w:sz w:val="20"/>
                <w:szCs w:val="20"/>
                <w:rtl/>
              </w:rPr>
              <w:t xml:space="preserve"> </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21837D3F" w:rsidR="00D47ED2" w:rsidRPr="005D0EFD" w:rsidRDefault="00D47ED2" w:rsidP="00ED7E68">
            <w:pPr>
              <w:spacing w:after="0" w:line="240" w:lineRule="auto"/>
              <w:rPr>
                <w:sz w:val="20"/>
                <w:szCs w:val="20"/>
              </w:rPr>
            </w:pPr>
            <w:r w:rsidRPr="005D0EFD">
              <w:rPr>
                <w:sz w:val="20"/>
                <w:szCs w:val="20"/>
              </w:rPr>
              <w:t>Name</w:t>
            </w:r>
            <w:r w:rsidR="00454108">
              <w:rPr>
                <w:rFonts w:hint="cs"/>
                <w:sz w:val="20"/>
                <w:szCs w:val="20"/>
                <w:rtl/>
              </w:rPr>
              <w:t xml:space="preserve">الاسم </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074BDC57" w:rsidR="00D47ED2" w:rsidRPr="005D0EFD" w:rsidRDefault="009E35C0" w:rsidP="00ED7E68">
            <w:pPr>
              <w:spacing w:after="0" w:line="240" w:lineRule="auto"/>
              <w:rPr>
                <w:sz w:val="20"/>
                <w:szCs w:val="20"/>
              </w:rPr>
            </w:pPr>
            <w:r w:rsidRPr="005D0EFD">
              <w:rPr>
                <w:spacing w:val="-3"/>
                <w:sz w:val="20"/>
                <w:szCs w:val="20"/>
              </w:rPr>
              <w:t>Current Position in the Organisation:</w:t>
            </w:r>
            <w:r w:rsidR="00454108" w:rsidRPr="00F47BB7">
              <w:rPr>
                <w:rFonts w:cs="Arial"/>
                <w:sz w:val="20"/>
                <w:szCs w:val="20"/>
                <w:rtl/>
              </w:rPr>
              <w:t xml:space="preserve"> المنصب الحالي في</w:t>
            </w:r>
            <w:r w:rsidR="00454108">
              <w:rPr>
                <w:rFonts w:cs="Arial" w:hint="cs"/>
                <w:sz w:val="20"/>
                <w:szCs w:val="20"/>
                <w:rtl/>
              </w:rPr>
              <w:t xml:space="preserve"> المنظمة</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552F5254" w14:textId="77777777" w:rsidR="009E35C0" w:rsidRDefault="009E35C0" w:rsidP="00ED7E68">
            <w:pPr>
              <w:spacing w:after="0" w:line="240" w:lineRule="auto"/>
              <w:rPr>
                <w:spacing w:val="-3"/>
                <w:sz w:val="20"/>
                <w:szCs w:val="20"/>
                <w:rtl/>
              </w:rPr>
            </w:pPr>
            <w:r w:rsidRPr="005D0EFD">
              <w:rPr>
                <w:spacing w:val="-3"/>
                <w:sz w:val="20"/>
                <w:szCs w:val="20"/>
              </w:rPr>
              <w:t>No. of years working with the Organisation:</w:t>
            </w:r>
          </w:p>
          <w:p w14:paraId="3AEA5DE0" w14:textId="5AEAE4CF" w:rsidR="00A259BB" w:rsidRPr="005D0EFD" w:rsidRDefault="00A259BB" w:rsidP="00ED7E68">
            <w:pPr>
              <w:spacing w:after="0" w:line="240" w:lineRule="auto"/>
              <w:rPr>
                <w:spacing w:val="-3"/>
                <w:sz w:val="20"/>
                <w:szCs w:val="20"/>
              </w:rPr>
            </w:pPr>
            <w:r w:rsidRPr="00F47BB7">
              <w:rPr>
                <w:rFonts w:cs="Arial"/>
                <w:sz w:val="20"/>
                <w:szCs w:val="20"/>
                <w:rtl/>
              </w:rPr>
              <w:t>عدد سنوات العمل مع</w:t>
            </w:r>
            <w:r>
              <w:rPr>
                <w:rFonts w:cs="Arial" w:hint="cs"/>
                <w:sz w:val="20"/>
                <w:szCs w:val="20"/>
                <w:rtl/>
              </w:rPr>
              <w:t xml:space="preserve"> المنظمة</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242A95AC" w14:textId="77777777" w:rsidR="00D47ED2" w:rsidRDefault="00D47ED2" w:rsidP="00ED7E68">
            <w:pPr>
              <w:spacing w:after="0" w:line="240" w:lineRule="auto"/>
              <w:rPr>
                <w:sz w:val="20"/>
                <w:szCs w:val="20"/>
                <w:rtl/>
              </w:rPr>
            </w:pPr>
            <w:r w:rsidRPr="005D0EFD">
              <w:rPr>
                <w:sz w:val="20"/>
                <w:szCs w:val="20"/>
              </w:rPr>
              <w:t>Email address</w:t>
            </w:r>
          </w:p>
          <w:p w14:paraId="30D03B99" w14:textId="1CFE8F84" w:rsidR="00A259BB" w:rsidRPr="005D0EFD" w:rsidRDefault="00A259BB" w:rsidP="00ED7E68">
            <w:pPr>
              <w:spacing w:after="0" w:line="240" w:lineRule="auto"/>
              <w:rPr>
                <w:sz w:val="20"/>
                <w:szCs w:val="20"/>
              </w:rPr>
            </w:pPr>
            <w:r>
              <w:rPr>
                <w:rFonts w:hint="cs"/>
                <w:sz w:val="20"/>
                <w:szCs w:val="20"/>
                <w:rtl/>
              </w:rPr>
              <w:t>عنوان البريد الالكتروني</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1292AEB7" w:rsidR="00D47ED2" w:rsidRPr="005D0EFD" w:rsidRDefault="00D47ED2" w:rsidP="00ED7E68">
            <w:pPr>
              <w:spacing w:after="0" w:line="240" w:lineRule="auto"/>
              <w:rPr>
                <w:sz w:val="20"/>
                <w:szCs w:val="20"/>
              </w:rPr>
            </w:pPr>
            <w:r w:rsidRPr="005D0EFD">
              <w:rPr>
                <w:sz w:val="20"/>
                <w:szCs w:val="20"/>
              </w:rPr>
              <w:t>Telephone</w:t>
            </w:r>
            <w:r w:rsidR="00A259BB">
              <w:rPr>
                <w:rFonts w:hint="cs"/>
                <w:sz w:val="20"/>
                <w:szCs w:val="20"/>
                <w:rtl/>
              </w:rPr>
              <w:t xml:space="preserve">الهاتف </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0783611E" w:rsidR="00D47ED2" w:rsidRPr="005D0EFD" w:rsidRDefault="00D47ED2" w:rsidP="00ED7E68">
            <w:pPr>
              <w:spacing w:after="0" w:line="240" w:lineRule="auto"/>
              <w:rPr>
                <w:sz w:val="20"/>
                <w:szCs w:val="20"/>
              </w:rPr>
            </w:pPr>
            <w:r w:rsidRPr="005D0EFD">
              <w:rPr>
                <w:sz w:val="20"/>
                <w:szCs w:val="20"/>
              </w:rPr>
              <w:t>Mobile</w:t>
            </w:r>
            <w:r w:rsidR="00A259BB">
              <w:rPr>
                <w:rFonts w:hint="cs"/>
                <w:sz w:val="20"/>
                <w:szCs w:val="20"/>
                <w:rtl/>
              </w:rPr>
              <w:t xml:space="preserve">الموبايل </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6A771316" w14:textId="77777777" w:rsidR="009E35C0" w:rsidRDefault="009E35C0" w:rsidP="00ED7E68">
            <w:pPr>
              <w:spacing w:after="0" w:line="240" w:lineRule="auto"/>
              <w:rPr>
                <w:spacing w:val="-3"/>
                <w:sz w:val="20"/>
                <w:szCs w:val="20"/>
                <w:rtl/>
              </w:rPr>
            </w:pPr>
            <w:r w:rsidRPr="005D0EFD">
              <w:rPr>
                <w:spacing w:val="-3"/>
                <w:sz w:val="20"/>
                <w:szCs w:val="20"/>
              </w:rPr>
              <w:t>Other Relevant Skills:</w:t>
            </w:r>
          </w:p>
          <w:p w14:paraId="342CAF5B" w14:textId="6A0622E2" w:rsidR="00A259BB" w:rsidRPr="005D0EFD" w:rsidRDefault="00A259BB" w:rsidP="00ED7E68">
            <w:pPr>
              <w:spacing w:after="0" w:line="240" w:lineRule="auto"/>
              <w:rPr>
                <w:sz w:val="20"/>
                <w:szCs w:val="20"/>
              </w:rPr>
            </w:pPr>
            <w:r>
              <w:rPr>
                <w:rFonts w:hint="cs"/>
                <w:sz w:val="20"/>
                <w:szCs w:val="20"/>
                <w:rtl/>
              </w:rPr>
              <w:t>مهارات أخرى مناسبة</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1A42B433" w14:textId="77777777" w:rsidR="009E35C0" w:rsidRDefault="009E35C0" w:rsidP="00ED7E68">
            <w:pPr>
              <w:spacing w:after="0" w:line="240" w:lineRule="auto"/>
              <w:rPr>
                <w:spacing w:val="-3"/>
                <w:sz w:val="20"/>
                <w:szCs w:val="20"/>
                <w:rtl/>
              </w:rPr>
            </w:pPr>
            <w:r w:rsidRPr="005D0EFD">
              <w:rPr>
                <w:spacing w:val="-3"/>
                <w:sz w:val="20"/>
                <w:szCs w:val="20"/>
              </w:rPr>
              <w:t>Institution (Date from – to)</w:t>
            </w:r>
          </w:p>
          <w:p w14:paraId="2E54FC98" w14:textId="7B559314" w:rsidR="00A259BB" w:rsidRPr="005D0EFD" w:rsidRDefault="00A259BB" w:rsidP="00ED7E68">
            <w:pPr>
              <w:spacing w:after="0" w:line="240" w:lineRule="auto"/>
              <w:rPr>
                <w:sz w:val="20"/>
                <w:szCs w:val="20"/>
              </w:rPr>
            </w:pPr>
            <w:r>
              <w:rPr>
                <w:rFonts w:hint="cs"/>
                <w:sz w:val="20"/>
                <w:szCs w:val="20"/>
                <w:rtl/>
              </w:rPr>
              <w:t xml:space="preserve">التأسيس (التاريخ من </w:t>
            </w:r>
            <w:r>
              <w:rPr>
                <w:sz w:val="20"/>
                <w:szCs w:val="20"/>
                <w:rtl/>
              </w:rPr>
              <w:t>–</w:t>
            </w:r>
            <w:r>
              <w:rPr>
                <w:rFonts w:hint="cs"/>
                <w:sz w:val="20"/>
                <w:szCs w:val="20"/>
                <w:rtl/>
              </w:rPr>
              <w:t xml:space="preserve"> إلى)</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4EE7DDF4" w14:textId="77777777" w:rsidR="009E35C0" w:rsidRDefault="009E35C0" w:rsidP="00ED7E68">
            <w:pPr>
              <w:spacing w:after="0" w:line="240" w:lineRule="auto"/>
              <w:rPr>
                <w:spacing w:val="-3"/>
                <w:sz w:val="20"/>
                <w:szCs w:val="20"/>
                <w:rtl/>
              </w:rPr>
            </w:pPr>
            <w:r w:rsidRPr="005D0EFD">
              <w:rPr>
                <w:spacing w:val="-3"/>
                <w:sz w:val="20"/>
                <w:szCs w:val="20"/>
              </w:rPr>
              <w:t>Degrees or Diplomas</w:t>
            </w:r>
          </w:p>
          <w:p w14:paraId="0A4881E3" w14:textId="125FBFEC" w:rsidR="00A259BB" w:rsidRPr="005D0EFD" w:rsidRDefault="00A259BB" w:rsidP="00ED7E68">
            <w:pPr>
              <w:spacing w:after="0" w:line="240" w:lineRule="auto"/>
              <w:rPr>
                <w:sz w:val="20"/>
                <w:szCs w:val="20"/>
              </w:rPr>
            </w:pPr>
            <w:r w:rsidRPr="001A3CBA">
              <w:rPr>
                <w:rFonts w:cs="Arial"/>
                <w:spacing w:val="-3"/>
                <w:sz w:val="20"/>
                <w:szCs w:val="20"/>
                <w:rtl/>
              </w:rPr>
              <w:t>الدرجات أو الشهادات</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3CD2ECFA" w:rsidR="005213A0" w:rsidRDefault="00D47ED2" w:rsidP="69C4704A">
      <w:pPr>
        <w:pStyle w:val="Heading2"/>
        <w:rPr>
          <w:rFonts w:cs="Times New Roman"/>
        </w:rPr>
      </w:pPr>
      <w:r>
        <w:t xml:space="preserve">Professional or Corporate </w:t>
      </w:r>
      <w:r w:rsidR="00520454">
        <w:t>Membership</w:t>
      </w:r>
      <w:r w:rsidR="00503CE4">
        <w:t xml:space="preserve">s LOT 1 </w:t>
      </w:r>
    </w:p>
    <w:p w14:paraId="4203B2A1" w14:textId="43ED822C" w:rsidR="00D440BB" w:rsidRPr="00D440BB" w:rsidRDefault="00D440BB" w:rsidP="00D440BB">
      <w:pPr>
        <w:bidi/>
        <w:rPr>
          <w:b/>
          <w:bCs/>
          <w:highlight w:val="yellow"/>
          <w:lang w:val="en-GB"/>
        </w:rPr>
      </w:pPr>
      <w:r w:rsidRPr="00D440BB">
        <w:rPr>
          <w:rFonts w:cs="Arial"/>
          <w:b/>
          <w:bCs/>
          <w:rtl/>
        </w:rPr>
        <w:t>العضويات المهنية أو الشركات</w:t>
      </w:r>
      <w:r w:rsidRPr="00D440BB">
        <w:rPr>
          <w:rFonts w:cs="Arial"/>
          <w:b/>
          <w:bCs/>
        </w:rPr>
        <w:t xml:space="preserve"> </w:t>
      </w:r>
      <w:r w:rsidRPr="00D440BB">
        <w:rPr>
          <w:rFonts w:cs="Arial"/>
          <w:b/>
          <w:bCs/>
          <w:lang w:val="en-GB"/>
        </w:rPr>
        <w:t xml:space="preserve">LOT 1 </w:t>
      </w:r>
    </w:p>
    <w:p w14:paraId="41B82987" w14:textId="17DF216A" w:rsidR="00BF4E8A" w:rsidRDefault="007D56BD" w:rsidP="005213A0">
      <w:pPr>
        <w:rPr>
          <w:rtl/>
        </w:rPr>
      </w:pPr>
      <w:r>
        <w:t xml:space="preserve">These are </w:t>
      </w:r>
      <w:r w:rsidR="008E0737">
        <w:t xml:space="preserve">with external professional bodies that your company is </w:t>
      </w:r>
      <w:r w:rsidR="00520454">
        <w:t xml:space="preserve">registered </w:t>
      </w:r>
      <w:r w:rsidR="00D077FB">
        <w:t>with (</w:t>
      </w:r>
      <w:r w:rsidR="008E0737">
        <w:t>please note this is not the company/ business registration details)</w:t>
      </w:r>
      <w:r w:rsidR="00520454">
        <w:t>.</w:t>
      </w:r>
      <w:r w:rsidR="6A0A3EA6">
        <w:t xml:space="preserve"> </w:t>
      </w:r>
      <w:r w:rsidR="00520454">
        <w:t>Please attach copies of any relev</w:t>
      </w:r>
      <w:r w:rsidR="00D34CEA">
        <w:t>ant certificates or memberships and use more lines if necessary:</w:t>
      </w:r>
    </w:p>
    <w:p w14:paraId="6611A304" w14:textId="415A0F51" w:rsidR="00871EDF" w:rsidRPr="00805C27" w:rsidRDefault="00871EDF" w:rsidP="009A2D7D">
      <w:pPr>
        <w:bidi/>
      </w:pPr>
      <w:r>
        <w:rPr>
          <w:rFonts w:cs="Arial" w:hint="cs"/>
          <w:rtl/>
        </w:rPr>
        <w:t xml:space="preserve">تكون </w:t>
      </w:r>
      <w:r w:rsidRPr="00871EDF">
        <w:rPr>
          <w:rFonts w:cs="Arial"/>
          <w:rtl/>
        </w:rPr>
        <w:t xml:space="preserve">هذه مع هيئات مهنية خارجية </w:t>
      </w:r>
      <w:r w:rsidR="00AA790F">
        <w:rPr>
          <w:rFonts w:cs="Arial" w:hint="cs"/>
          <w:rtl/>
        </w:rPr>
        <w:t xml:space="preserve">تكون شركتك </w:t>
      </w:r>
      <w:r w:rsidRPr="00871EDF">
        <w:rPr>
          <w:rFonts w:cs="Arial"/>
          <w:rtl/>
        </w:rPr>
        <w:t>مسجلة لد</w:t>
      </w:r>
      <w:r w:rsidR="00AA790F">
        <w:rPr>
          <w:rFonts w:cs="Arial" w:hint="cs"/>
          <w:rtl/>
        </w:rPr>
        <w:t xml:space="preserve">يها </w:t>
      </w:r>
      <w:r w:rsidRPr="00871EDF">
        <w:rPr>
          <w:rFonts w:cs="Arial"/>
          <w:rtl/>
        </w:rPr>
        <w:t>(يرجى ملاحظة أن هذه ليست تفاصيل تسجيل الشركة / النشاط التجاري). يرجى إرفاق نسخ من أي شهادات أو عضوية ذات صلة واستخدام المزيد من السطور إذا لزم الأمر:</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23AE05C" w:rsidR="00D47ED2" w:rsidRPr="005D0EFD" w:rsidRDefault="00D47ED2" w:rsidP="00E249FC">
            <w:pPr>
              <w:rPr>
                <w:b/>
                <w:sz w:val="20"/>
              </w:rPr>
            </w:pPr>
            <w:r w:rsidRPr="005D0EFD">
              <w:rPr>
                <w:sz w:val="20"/>
              </w:rPr>
              <w:t>No</w:t>
            </w:r>
            <w:r w:rsidR="00871EDF">
              <w:rPr>
                <w:rFonts w:hint="cs"/>
                <w:sz w:val="20"/>
                <w:rtl/>
              </w:rPr>
              <w:t xml:space="preserve">الرقم </w:t>
            </w:r>
          </w:p>
        </w:tc>
        <w:tc>
          <w:tcPr>
            <w:tcW w:w="4821" w:type="dxa"/>
            <w:shd w:val="clear" w:color="auto" w:fill="D9D9D9" w:themeFill="background1" w:themeFillShade="D9"/>
          </w:tcPr>
          <w:p w14:paraId="068C5ED4" w14:textId="64FE5A51" w:rsidR="00D47ED2" w:rsidRPr="005D0EFD" w:rsidRDefault="00D47ED2" w:rsidP="00E249FC">
            <w:pPr>
              <w:rPr>
                <w:sz w:val="20"/>
              </w:rPr>
            </w:pPr>
            <w:r w:rsidRPr="005D0EFD">
              <w:rPr>
                <w:sz w:val="20"/>
              </w:rPr>
              <w:t>Name of the body</w:t>
            </w:r>
            <w:r w:rsidR="00871EDF">
              <w:rPr>
                <w:rFonts w:hint="cs"/>
                <w:sz w:val="20"/>
                <w:rtl/>
              </w:rPr>
              <w:t xml:space="preserve">اسم الهيئة </w:t>
            </w:r>
          </w:p>
        </w:tc>
        <w:tc>
          <w:tcPr>
            <w:tcW w:w="2095" w:type="dxa"/>
            <w:shd w:val="clear" w:color="auto" w:fill="D9D9D9" w:themeFill="background1" w:themeFillShade="D9"/>
          </w:tcPr>
          <w:p w14:paraId="521EA04A" w14:textId="475E684B" w:rsidR="00D47ED2" w:rsidRPr="005D0EFD" w:rsidRDefault="00D47ED2" w:rsidP="00E249FC">
            <w:pPr>
              <w:rPr>
                <w:sz w:val="20"/>
              </w:rPr>
            </w:pPr>
            <w:r w:rsidRPr="005D0EFD">
              <w:rPr>
                <w:sz w:val="20"/>
              </w:rPr>
              <w:t>Year of registration</w:t>
            </w:r>
            <w:r w:rsidR="00871EDF">
              <w:rPr>
                <w:rFonts w:hint="cs"/>
                <w:sz w:val="20"/>
                <w:rtl/>
              </w:rPr>
              <w:t xml:space="preserve">سنة التسجيل </w:t>
            </w:r>
          </w:p>
        </w:tc>
        <w:tc>
          <w:tcPr>
            <w:tcW w:w="2417" w:type="dxa"/>
            <w:shd w:val="clear" w:color="auto" w:fill="D9D9D9" w:themeFill="background1" w:themeFillShade="D9"/>
          </w:tcPr>
          <w:p w14:paraId="7BF81657" w14:textId="6B344B38" w:rsidR="00D47ED2" w:rsidRPr="005D0EFD" w:rsidRDefault="00D47ED2" w:rsidP="00CF2978">
            <w:pPr>
              <w:rPr>
                <w:sz w:val="20"/>
              </w:rPr>
            </w:pPr>
            <w:r w:rsidRPr="005D0EFD">
              <w:rPr>
                <w:sz w:val="20"/>
              </w:rPr>
              <w:t>Membership Number</w:t>
            </w:r>
            <w:r w:rsidR="00871EDF">
              <w:rPr>
                <w:rFonts w:hint="cs"/>
                <w:sz w:val="20"/>
                <w:rtl/>
              </w:rPr>
              <w:t xml:space="preserve">رقم العضوية </w:t>
            </w:r>
          </w:p>
        </w:tc>
      </w:tr>
      <w:tr w:rsidR="00D47ED2" w:rsidRPr="005D0EFD" w14:paraId="09C16D79" w14:textId="77777777" w:rsidTr="005213A0">
        <w:tc>
          <w:tcPr>
            <w:tcW w:w="851" w:type="dxa"/>
            <w:shd w:val="clear" w:color="auto" w:fill="D9D9D9" w:themeFill="background1" w:themeFillShade="D9"/>
          </w:tcPr>
          <w:p w14:paraId="359A4901" w14:textId="6F38A58F" w:rsidR="00D47ED2" w:rsidRPr="005D0EFD" w:rsidRDefault="00D440BB" w:rsidP="00E249FC">
            <w:pPr>
              <w:rPr>
                <w:rFonts w:ascii="Calibri" w:hAnsi="Calibri"/>
                <w:sz w:val="20"/>
              </w:rPr>
            </w:pPr>
            <w:r>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36FB9538" w14:textId="05C794ED" w:rsidR="00D440BB" w:rsidRPr="00D440BB" w:rsidRDefault="00BF4E8A" w:rsidP="00D440BB">
      <w:pPr>
        <w:pStyle w:val="Heading2"/>
      </w:pPr>
      <w:r w:rsidRPr="00805C27">
        <w:t>Profil</w:t>
      </w:r>
      <w:r w:rsidR="00503CE4">
        <w:t xml:space="preserve">e LOT 2 </w:t>
      </w:r>
    </w:p>
    <w:p w14:paraId="495CE0C3" w14:textId="3C2C2D03" w:rsidR="00BF4E8A" w:rsidRPr="00805C27" w:rsidRDefault="00D440BB" w:rsidP="00D440BB">
      <w:pPr>
        <w:pStyle w:val="Heading2"/>
        <w:numPr>
          <w:ilvl w:val="0"/>
          <w:numId w:val="0"/>
        </w:numPr>
        <w:bidi/>
      </w:pPr>
      <w:r>
        <w:rPr>
          <w:rFonts w:hint="cs"/>
          <w:rtl/>
          <w:lang w:val="en-GB" w:bidi="ar-SY"/>
        </w:rPr>
        <w:t xml:space="preserve">الملف الشخصي </w:t>
      </w:r>
      <w:r>
        <w:rPr>
          <w:lang w:val="en-GB" w:bidi="ar-SY"/>
        </w:rPr>
        <w:t>LOT 2</w:t>
      </w:r>
      <w:r w:rsidR="00DB6F1B" w:rsidRPr="00D440BB">
        <w:rPr>
          <w:rFonts w:hint="cs"/>
          <w:rtl/>
          <w:lang w:val="en-CA"/>
        </w:rPr>
        <w:t xml:space="preserve"> </w:t>
      </w:r>
    </w:p>
    <w:p w14:paraId="0B27754E" w14:textId="536203F9" w:rsidR="00BF4E8A" w:rsidRDefault="00BF4E8A" w:rsidP="00322CE2">
      <w:pPr>
        <w:rPr>
          <w:rtl/>
        </w:rPr>
      </w:pPr>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p w14:paraId="723F3933" w14:textId="5620E4D1" w:rsidR="00DB6F1B" w:rsidRPr="00805C27" w:rsidRDefault="00DB6F1B" w:rsidP="009A2D7D">
      <w:pPr>
        <w:bidi/>
      </w:pPr>
      <w:r w:rsidRPr="00DB6F1B">
        <w:rPr>
          <w:rFonts w:cs="Arial"/>
          <w:rtl/>
        </w:rPr>
        <w:t xml:space="preserve">يجب على مقدمي </w:t>
      </w:r>
      <w:r>
        <w:rPr>
          <w:rFonts w:cs="Arial" w:hint="cs"/>
          <w:rtl/>
        </w:rPr>
        <w:t>المناقصات</w:t>
      </w:r>
      <w:r w:rsidRPr="00DB6F1B">
        <w:rPr>
          <w:rFonts w:cs="Arial"/>
          <w:rtl/>
        </w:rPr>
        <w:t xml:space="preserve"> ملاحظة أن المعلومات المطلوبة أدناه ستكون مطلوبة بموجب المعايير الأساسية. في </w:t>
      </w:r>
      <w:r>
        <w:rPr>
          <w:rFonts w:cs="Arial" w:hint="cs"/>
          <w:rtl/>
        </w:rPr>
        <w:t>المجمل</w:t>
      </w:r>
      <w:r w:rsidRPr="00DB6F1B">
        <w:rPr>
          <w:rFonts w:cs="Arial"/>
          <w:rtl/>
        </w:rPr>
        <w:t xml:space="preserve"> ، يجب ألا تستغرق الإجابات على هذه الأسئلة أكثر من صفحتين</w:t>
      </w:r>
    </w:p>
    <w:tbl>
      <w:tblPr>
        <w:tblStyle w:val="TableGrid"/>
        <w:tblW w:w="0" w:type="auto"/>
        <w:tblLook w:val="04A0" w:firstRow="1" w:lastRow="0" w:firstColumn="1" w:lastColumn="0" w:noHBand="0" w:noVBand="1"/>
      </w:tblPr>
      <w:tblGrid>
        <w:gridCol w:w="813"/>
        <w:gridCol w:w="4018"/>
        <w:gridCol w:w="5353"/>
      </w:tblGrid>
      <w:tr w:rsidR="00D47ED2" w:rsidRPr="00805C27" w14:paraId="7F6A62AA" w14:textId="77777777" w:rsidTr="00D57F35">
        <w:tc>
          <w:tcPr>
            <w:tcW w:w="561" w:type="dxa"/>
            <w:shd w:val="clear" w:color="auto" w:fill="D9D9D9" w:themeFill="background1" w:themeFillShade="D9"/>
          </w:tcPr>
          <w:p w14:paraId="03CBEA5C" w14:textId="17F075E1" w:rsidR="00D47ED2" w:rsidRPr="00805C27" w:rsidRDefault="00D47ED2" w:rsidP="00E249FC">
            <w:pPr>
              <w:rPr>
                <w:b/>
                <w:sz w:val="20"/>
                <w:szCs w:val="20"/>
              </w:rPr>
            </w:pPr>
            <w:r w:rsidRPr="00805C27">
              <w:rPr>
                <w:b/>
                <w:sz w:val="20"/>
                <w:szCs w:val="20"/>
              </w:rPr>
              <w:t>No</w:t>
            </w:r>
            <w:r w:rsidR="00DB6F1B">
              <w:rPr>
                <w:rFonts w:hint="cs"/>
                <w:b/>
                <w:sz w:val="20"/>
                <w:szCs w:val="20"/>
                <w:rtl/>
              </w:rPr>
              <w:t xml:space="preserve">الرقم </w:t>
            </w:r>
          </w:p>
        </w:tc>
        <w:tc>
          <w:tcPr>
            <w:tcW w:w="4112" w:type="dxa"/>
            <w:shd w:val="clear" w:color="auto" w:fill="D9D9D9" w:themeFill="background1" w:themeFillShade="D9"/>
          </w:tcPr>
          <w:p w14:paraId="40EA87AA" w14:textId="56253836" w:rsidR="00D47ED2" w:rsidRPr="00805C27" w:rsidRDefault="00D47ED2" w:rsidP="00E249FC">
            <w:pPr>
              <w:rPr>
                <w:b/>
                <w:sz w:val="20"/>
                <w:szCs w:val="20"/>
              </w:rPr>
            </w:pPr>
            <w:r w:rsidRPr="00805C27">
              <w:rPr>
                <w:b/>
                <w:sz w:val="20"/>
                <w:szCs w:val="20"/>
              </w:rPr>
              <w:t>Description</w:t>
            </w:r>
            <w:r w:rsidR="00DB6F1B">
              <w:rPr>
                <w:rFonts w:hint="cs"/>
                <w:b/>
                <w:sz w:val="20"/>
                <w:szCs w:val="20"/>
                <w:rtl/>
              </w:rPr>
              <w:t xml:space="preserve">الوصف </w:t>
            </w:r>
          </w:p>
        </w:tc>
        <w:tc>
          <w:tcPr>
            <w:tcW w:w="5511" w:type="dxa"/>
            <w:shd w:val="clear" w:color="auto" w:fill="D9D9D9" w:themeFill="background1" w:themeFillShade="D9"/>
          </w:tcPr>
          <w:p w14:paraId="00636019" w14:textId="547A42AA" w:rsidR="00D47ED2" w:rsidRPr="00805C27" w:rsidRDefault="00D47ED2" w:rsidP="00E249FC">
            <w:pPr>
              <w:rPr>
                <w:b/>
                <w:sz w:val="20"/>
                <w:szCs w:val="20"/>
              </w:rPr>
            </w:pPr>
            <w:r w:rsidRPr="00805C27">
              <w:rPr>
                <w:b/>
                <w:sz w:val="20"/>
                <w:szCs w:val="20"/>
              </w:rPr>
              <w:t>Response</w:t>
            </w:r>
            <w:r w:rsidR="00DB6F1B">
              <w:rPr>
                <w:rFonts w:hint="cs"/>
                <w:b/>
                <w:sz w:val="20"/>
                <w:szCs w:val="20"/>
                <w:rtl/>
              </w:rPr>
              <w:t xml:space="preserve">الإجابة </w:t>
            </w:r>
          </w:p>
        </w:tc>
      </w:tr>
      <w:tr w:rsidR="00D47ED2" w:rsidRPr="00805C27" w14:paraId="1E080F7D" w14:textId="77777777" w:rsidTr="007B1189">
        <w:trPr>
          <w:trHeight w:val="2051"/>
        </w:trPr>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lastRenderedPageBreak/>
              <w:t>1</w:t>
            </w:r>
          </w:p>
        </w:tc>
        <w:tc>
          <w:tcPr>
            <w:tcW w:w="4112" w:type="dxa"/>
            <w:shd w:val="clear" w:color="auto" w:fill="F2F2F2" w:themeFill="background1" w:themeFillShade="F2"/>
          </w:tcPr>
          <w:p w14:paraId="57E28E9E" w14:textId="77777777" w:rsidR="00D47ED2" w:rsidRDefault="00D47ED2" w:rsidP="009E35C0">
            <w:pPr>
              <w:rPr>
                <w:sz w:val="20"/>
                <w:szCs w:val="20"/>
                <w:rtl/>
              </w:rPr>
            </w:pPr>
            <w:r w:rsidRPr="00805C27">
              <w:rPr>
                <w:sz w:val="20"/>
                <w:szCs w:val="20"/>
              </w:rPr>
              <w:t>An outline of the scope of business activities</w:t>
            </w:r>
            <w:r w:rsidR="0024074B">
              <w:rPr>
                <w:sz w:val="20"/>
                <w:szCs w:val="20"/>
              </w:rPr>
              <w:t>.</w:t>
            </w:r>
            <w:r w:rsidRPr="00805C27">
              <w:rPr>
                <w:sz w:val="20"/>
                <w:szCs w:val="20"/>
              </w:rPr>
              <w:t xml:space="preserve"> </w:t>
            </w:r>
          </w:p>
          <w:p w14:paraId="6ADFB307" w14:textId="104B81C1" w:rsidR="00DB6F1B" w:rsidRPr="00805C27" w:rsidRDefault="00DB6F1B" w:rsidP="009A2D7D">
            <w:pPr>
              <w:bidi/>
              <w:rPr>
                <w:sz w:val="20"/>
                <w:szCs w:val="20"/>
              </w:rPr>
            </w:pPr>
            <w:r w:rsidRPr="00DB6F1B">
              <w:rPr>
                <w:rFonts w:cs="Arial"/>
                <w:sz w:val="20"/>
                <w:szCs w:val="20"/>
                <w:rtl/>
              </w:rPr>
              <w:t>الخطوط العريضة لنطاق الأنشطة التجارية</w:t>
            </w:r>
          </w:p>
        </w:tc>
        <w:tc>
          <w:tcPr>
            <w:tcW w:w="5511" w:type="dxa"/>
          </w:tcPr>
          <w:p w14:paraId="22E3F3AE" w14:textId="77777777" w:rsidR="00D47ED2" w:rsidRPr="00805C27" w:rsidRDefault="00D47ED2"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48CB16DA" w:rsidR="00D47ED2" w:rsidRPr="00805C27" w:rsidRDefault="4656877A" w:rsidP="00E249FC">
            <w:pPr>
              <w:rPr>
                <w:sz w:val="20"/>
                <w:szCs w:val="20"/>
              </w:rPr>
            </w:pPr>
            <w:r w:rsidRPr="1D36AD8D">
              <w:rPr>
                <w:sz w:val="20"/>
                <w:szCs w:val="20"/>
              </w:rPr>
              <w:t>2</w:t>
            </w:r>
          </w:p>
        </w:tc>
        <w:tc>
          <w:tcPr>
            <w:tcW w:w="4112" w:type="dxa"/>
            <w:shd w:val="clear" w:color="auto" w:fill="F2F2F2" w:themeFill="background1" w:themeFillShade="F2"/>
          </w:tcPr>
          <w:p w14:paraId="5D4504C0" w14:textId="77777777" w:rsidR="00D47ED2" w:rsidRDefault="00D47ED2" w:rsidP="00322CE2">
            <w:pPr>
              <w:rPr>
                <w:sz w:val="20"/>
                <w:szCs w:val="20"/>
                <w:rtl/>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p w14:paraId="0E3E84E8" w14:textId="5F303ACE" w:rsidR="00D538C6" w:rsidRPr="00805C27" w:rsidRDefault="00D538C6" w:rsidP="009A2D7D">
            <w:pPr>
              <w:bidi/>
              <w:rPr>
                <w:sz w:val="20"/>
                <w:szCs w:val="20"/>
              </w:rPr>
            </w:pPr>
            <w:r w:rsidRPr="00D538C6">
              <w:rPr>
                <w:rFonts w:cs="Arial"/>
                <w:sz w:val="20"/>
                <w:szCs w:val="20"/>
                <w:rtl/>
              </w:rPr>
              <w:t xml:space="preserve">عدد السنوات التي قضاها </w:t>
            </w:r>
            <w:r>
              <w:rPr>
                <w:rFonts w:cs="Arial" w:hint="cs"/>
                <w:sz w:val="20"/>
                <w:szCs w:val="20"/>
                <w:rtl/>
              </w:rPr>
              <w:t>مقدم المناقصة</w:t>
            </w:r>
            <w:r w:rsidRPr="00D538C6">
              <w:rPr>
                <w:rFonts w:cs="Arial"/>
                <w:sz w:val="20"/>
                <w:szCs w:val="20"/>
                <w:rtl/>
              </w:rPr>
              <w:t xml:space="preserve"> في العمل بشكله الحالي</w:t>
            </w:r>
          </w:p>
        </w:tc>
        <w:tc>
          <w:tcPr>
            <w:tcW w:w="5511" w:type="dxa"/>
          </w:tcPr>
          <w:p w14:paraId="0F7D7C3F" w14:textId="77777777" w:rsidR="00D47ED2" w:rsidRPr="00805C27" w:rsidRDefault="00D47ED2"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21A7B0CB" w:rsidR="00520454" w:rsidRPr="00805C27" w:rsidRDefault="0AEC31F2" w:rsidP="00520454">
            <w:pPr>
              <w:rPr>
                <w:sz w:val="20"/>
                <w:szCs w:val="20"/>
              </w:rPr>
            </w:pPr>
            <w:r w:rsidRPr="1D36AD8D">
              <w:rPr>
                <w:sz w:val="20"/>
                <w:szCs w:val="20"/>
              </w:rPr>
              <w:t>3</w:t>
            </w:r>
          </w:p>
        </w:tc>
        <w:tc>
          <w:tcPr>
            <w:tcW w:w="4112" w:type="dxa"/>
            <w:shd w:val="clear" w:color="auto" w:fill="F2F2F2" w:themeFill="background1" w:themeFillShade="F2"/>
          </w:tcPr>
          <w:p w14:paraId="6E904F3E" w14:textId="524D6151" w:rsidR="00520454" w:rsidRDefault="00520454" w:rsidP="00520454">
            <w:pPr>
              <w:rPr>
                <w:sz w:val="20"/>
                <w:szCs w:val="20"/>
                <w:rtl/>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D9B408E" w14:textId="5EBCA25B" w:rsidR="00D538C6" w:rsidRPr="00805C27" w:rsidRDefault="00D538C6" w:rsidP="009A2D7D">
            <w:pPr>
              <w:bidi/>
              <w:rPr>
                <w:sz w:val="20"/>
                <w:szCs w:val="20"/>
              </w:rPr>
            </w:pPr>
            <w:r w:rsidRPr="00D538C6">
              <w:rPr>
                <w:rFonts w:cs="Arial"/>
                <w:sz w:val="20"/>
                <w:szCs w:val="20"/>
                <w:rtl/>
              </w:rPr>
              <w:t xml:space="preserve">عندما يقترح المورد استخدام مقاولين من </w:t>
            </w:r>
            <w:r>
              <w:rPr>
                <w:rFonts w:cs="Arial" w:hint="cs"/>
                <w:sz w:val="20"/>
                <w:szCs w:val="20"/>
                <w:rtl/>
              </w:rPr>
              <w:t>فرعيين</w:t>
            </w:r>
            <w:r w:rsidRPr="00D538C6">
              <w:rPr>
                <w:rFonts w:cs="Arial"/>
                <w:sz w:val="20"/>
                <w:szCs w:val="20"/>
                <w:rtl/>
              </w:rPr>
              <w:t xml:space="preserve"> أو بائعين / موزعين في تنفيذ الاتفاقية، يجب أن يتضمن هذا القسم تفاصيل آليات ضمان الجودة التي يستخدمها المورد لمراقبة أنشطة المقاولين </w:t>
            </w:r>
            <w:r>
              <w:rPr>
                <w:rFonts w:cs="Arial" w:hint="cs"/>
                <w:sz w:val="20"/>
                <w:szCs w:val="20"/>
                <w:rtl/>
              </w:rPr>
              <w:t>الفرعيين</w:t>
            </w:r>
            <w:r w:rsidRPr="00D538C6">
              <w:rPr>
                <w:rFonts w:cs="Arial"/>
                <w:sz w:val="20"/>
                <w:szCs w:val="20"/>
                <w:rtl/>
              </w:rPr>
              <w:t xml:space="preserve"> أو البائعين / الموزعين. يجب على الموردين ملاحظة أن الالتزام بالجودة، كما يتضح من وجود إجراءات مراقبة الجودة هذه، سيتم استخدامه كمعايير </w:t>
            </w:r>
            <w:r w:rsidR="00CB7BCF">
              <w:rPr>
                <w:rFonts w:cs="Arial" w:hint="cs"/>
                <w:sz w:val="20"/>
                <w:szCs w:val="20"/>
                <w:rtl/>
              </w:rPr>
              <w:t>للأهلية.</w:t>
            </w:r>
          </w:p>
          <w:p w14:paraId="0F2A752E" w14:textId="77777777" w:rsidR="00520454" w:rsidRPr="00805C27" w:rsidRDefault="00520454" w:rsidP="00520454">
            <w:pPr>
              <w:rPr>
                <w:sz w:val="20"/>
                <w:szCs w:val="20"/>
              </w:rPr>
            </w:pPr>
          </w:p>
        </w:tc>
        <w:tc>
          <w:tcPr>
            <w:tcW w:w="5511" w:type="dxa"/>
          </w:tcPr>
          <w:p w14:paraId="6ADE2E17" w14:textId="0111EA40" w:rsidR="00520454" w:rsidRPr="00805C27" w:rsidRDefault="00520454" w:rsidP="00520454">
            <w:pPr>
              <w:rPr>
                <w:sz w:val="20"/>
                <w:szCs w:val="20"/>
              </w:rPr>
            </w:pPr>
          </w:p>
        </w:tc>
      </w:tr>
      <w:tr w:rsidR="00520454" w:rsidRPr="00805C27" w14:paraId="1267486D" w14:textId="77777777" w:rsidTr="007B1189">
        <w:trPr>
          <w:trHeight w:val="1190"/>
        </w:trPr>
        <w:tc>
          <w:tcPr>
            <w:tcW w:w="561" w:type="dxa"/>
            <w:shd w:val="clear" w:color="auto" w:fill="D9D9D9" w:themeFill="background1" w:themeFillShade="D9"/>
          </w:tcPr>
          <w:p w14:paraId="5A6873D6" w14:textId="67FE9215" w:rsidR="00520454" w:rsidRPr="00805C27" w:rsidRDefault="2BEB1A15" w:rsidP="00520454">
            <w:pPr>
              <w:rPr>
                <w:sz w:val="20"/>
                <w:szCs w:val="20"/>
              </w:rPr>
            </w:pPr>
            <w:r w:rsidRPr="1D36AD8D">
              <w:rPr>
                <w:sz w:val="20"/>
                <w:szCs w:val="20"/>
              </w:rPr>
              <w:t>4</w:t>
            </w:r>
          </w:p>
        </w:tc>
        <w:tc>
          <w:tcPr>
            <w:tcW w:w="4112" w:type="dxa"/>
            <w:shd w:val="clear" w:color="auto" w:fill="F2F2F2" w:themeFill="background1" w:themeFillShade="F2"/>
          </w:tcPr>
          <w:p w14:paraId="717A47F7" w14:textId="77777777" w:rsidR="00520454" w:rsidRDefault="00520454" w:rsidP="00520454">
            <w:pPr>
              <w:rPr>
                <w:sz w:val="20"/>
                <w:szCs w:val="20"/>
                <w:rtl/>
              </w:rPr>
            </w:pPr>
            <w:r w:rsidRPr="00805C27">
              <w:rPr>
                <w:sz w:val="20"/>
                <w:szCs w:val="20"/>
              </w:rPr>
              <w:t>Any other relevant information</w:t>
            </w:r>
          </w:p>
          <w:p w14:paraId="7430B44D" w14:textId="625F828E" w:rsidR="00D538C6" w:rsidRPr="00805C27" w:rsidRDefault="00D538C6" w:rsidP="009A2D7D">
            <w:pPr>
              <w:bidi/>
              <w:rPr>
                <w:sz w:val="20"/>
                <w:szCs w:val="20"/>
              </w:rPr>
            </w:pPr>
            <w:r>
              <w:rPr>
                <w:rFonts w:hint="cs"/>
                <w:sz w:val="20"/>
                <w:szCs w:val="20"/>
                <w:rtl/>
              </w:rPr>
              <w:t>أي معلومات أخرى ذات صلة</w:t>
            </w:r>
          </w:p>
        </w:tc>
        <w:tc>
          <w:tcPr>
            <w:tcW w:w="5511" w:type="dxa"/>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19"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5824E686" w:rsidR="00D47ED2" w:rsidRDefault="005A484B" w:rsidP="00E249FC">
      <w:pPr>
        <w:pStyle w:val="Heading2"/>
        <w:keepNext w:val="0"/>
      </w:pPr>
      <w:r w:rsidRPr="00805C27">
        <w:lastRenderedPageBreak/>
        <w:t>Reference</w:t>
      </w:r>
      <w:r w:rsidR="00503CE4">
        <w:t xml:space="preserve">s LOT 1 </w:t>
      </w:r>
      <w:bookmarkEnd w:id="19"/>
    </w:p>
    <w:p w14:paraId="1AAC8331" w14:textId="7668EBE1" w:rsidR="00D440BB" w:rsidRPr="00D440BB" w:rsidRDefault="00D440BB" w:rsidP="00D440BB">
      <w:pPr>
        <w:bidi/>
        <w:rPr>
          <w:b/>
          <w:bCs/>
          <w:lang w:val="en-US" w:bidi="ar-SY"/>
        </w:rPr>
      </w:pPr>
      <w:r w:rsidRPr="00D440BB">
        <w:rPr>
          <w:rFonts w:hint="cs"/>
          <w:b/>
          <w:bCs/>
          <w:rtl/>
          <w:lang w:val="en-GB" w:bidi="ar-SY"/>
        </w:rPr>
        <w:t xml:space="preserve">الجهات المرجعية </w:t>
      </w:r>
      <w:r w:rsidRPr="00D440BB">
        <w:rPr>
          <w:b/>
          <w:bCs/>
          <w:lang w:val="en-US" w:bidi="ar-SY"/>
        </w:rPr>
        <w:t>LOT 1</w:t>
      </w:r>
    </w:p>
    <w:p w14:paraId="7F62EDAB" w14:textId="68A6C885" w:rsidR="00D47ED2" w:rsidRDefault="00D47ED2" w:rsidP="00E249FC">
      <w:pPr>
        <w:rPr>
          <w:rtl/>
        </w:rPr>
      </w:pPr>
      <w:r w:rsidRPr="00805C27">
        <w:t>At least 2</w:t>
      </w:r>
      <w:r w:rsidR="00DF4618" w:rsidRPr="00805C27">
        <w:t xml:space="preserve"> (two)</w:t>
      </w:r>
      <w:r w:rsidRPr="00805C27">
        <w:t xml:space="preserve"> </w:t>
      </w:r>
      <w:r w:rsidR="004C29C2">
        <w:t xml:space="preserve">relevant </w:t>
      </w:r>
      <w:r w:rsidRPr="00805C27">
        <w:t xml:space="preserve">references </w:t>
      </w:r>
      <w:r w:rsidR="00503CE4" w:rsidRPr="00503CE4">
        <w:t xml:space="preserve">from NGOs </w:t>
      </w:r>
      <w:r w:rsidRPr="00805C27">
        <w:t>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p w14:paraId="35A4ABFE" w14:textId="786541B9" w:rsidR="00B83054" w:rsidRPr="00805C27" w:rsidRDefault="00B83054" w:rsidP="009A2D7D">
      <w:pPr>
        <w:bidi/>
      </w:pPr>
      <w:r w:rsidRPr="00B83054">
        <w:rPr>
          <w:rFonts w:cs="Arial"/>
          <w:rtl/>
        </w:rPr>
        <w:t xml:space="preserve">يجب تقديم ما لا يقل عن 2 (اثنين) من المراجع ذات الصلة </w:t>
      </w:r>
      <w:r w:rsidR="00503CE4">
        <w:rPr>
          <w:rFonts w:cs="Arial" w:hint="cs"/>
          <w:rtl/>
          <w:lang w:val="en-GB" w:bidi="ar-SY"/>
        </w:rPr>
        <w:t xml:space="preserve">من </w:t>
      </w:r>
      <w:r w:rsidR="00D440BB">
        <w:rPr>
          <w:rFonts w:cs="Arial" w:hint="cs"/>
          <w:rtl/>
          <w:lang w:val="en-GB" w:bidi="ar-SY"/>
        </w:rPr>
        <w:t>ال</w:t>
      </w:r>
      <w:r w:rsidR="00503CE4">
        <w:rPr>
          <w:rFonts w:cs="Arial" w:hint="cs"/>
          <w:rtl/>
          <w:lang w:val="en-GB" w:bidi="ar-SY"/>
        </w:rPr>
        <w:t xml:space="preserve">منظمات غير </w:t>
      </w:r>
      <w:r w:rsidR="00D440BB">
        <w:rPr>
          <w:rFonts w:cs="Arial" w:hint="cs"/>
          <w:rtl/>
          <w:lang w:val="en-GB" w:bidi="ar-SY"/>
        </w:rPr>
        <w:t>ال</w:t>
      </w:r>
      <w:r w:rsidR="00503CE4">
        <w:rPr>
          <w:rFonts w:cs="Arial" w:hint="cs"/>
          <w:rtl/>
          <w:lang w:val="en-GB" w:bidi="ar-SY"/>
        </w:rPr>
        <w:t xml:space="preserve">حكومية </w:t>
      </w:r>
      <w:r w:rsidR="00D440BB">
        <w:rPr>
          <w:rFonts w:cs="Arial" w:hint="cs"/>
          <w:rtl/>
        </w:rPr>
        <w:t>والتي</w:t>
      </w:r>
      <w:r w:rsidRPr="00B83054">
        <w:rPr>
          <w:rFonts w:cs="Arial"/>
          <w:rtl/>
        </w:rPr>
        <w:t xml:space="preserve"> يمكن الاتصال به</w:t>
      </w:r>
      <w:r w:rsidR="00D440BB">
        <w:rPr>
          <w:rFonts w:cs="Arial" w:hint="cs"/>
          <w:rtl/>
        </w:rPr>
        <w:t>ا</w:t>
      </w:r>
      <w:r w:rsidRPr="00B83054">
        <w:rPr>
          <w:rFonts w:cs="Arial"/>
          <w:rtl/>
        </w:rPr>
        <w:t xml:space="preserve"> </w:t>
      </w:r>
      <w:r>
        <w:rPr>
          <w:rFonts w:cs="Arial" w:hint="cs"/>
          <w:rtl/>
        </w:rPr>
        <w:t>بشكل</w:t>
      </w:r>
      <w:r w:rsidRPr="00B83054">
        <w:rPr>
          <w:rFonts w:cs="Arial"/>
          <w:rtl/>
        </w:rPr>
        <w:t xml:space="preserve"> سري للتحقق من التنفيذ المرضي للعقود. قد لا تكون هذه المراجع من موظفي </w:t>
      </w:r>
      <w:r>
        <w:rPr>
          <w:rFonts w:hint="cs"/>
          <w:rtl/>
        </w:rPr>
        <w:t>غول</w:t>
      </w:r>
      <w:r w:rsidRPr="00B83054">
        <w:rPr>
          <w:rFonts w:cs="Arial"/>
          <w:rtl/>
        </w:rPr>
        <w:t xml:space="preserve"> أو مرتبطة بعقد </w:t>
      </w:r>
      <w:r>
        <w:rPr>
          <w:rFonts w:hint="cs"/>
          <w:rtl/>
        </w:rPr>
        <w:t>مع غول</w:t>
      </w:r>
      <w:r w:rsidRPr="00B83054">
        <w:rPr>
          <w:rFonts w:cs="Arial"/>
          <w:rtl/>
        </w:rPr>
        <w:t xml:space="preserve">. يجب على </w:t>
      </w:r>
      <w:r>
        <w:rPr>
          <w:rFonts w:cs="Arial" w:hint="cs"/>
          <w:rtl/>
        </w:rPr>
        <w:t>المجيبين</w:t>
      </w:r>
      <w:r w:rsidRPr="00B83054">
        <w:rPr>
          <w:rFonts w:cs="Arial"/>
          <w:rtl/>
        </w:rPr>
        <w:t xml:space="preserve"> تقديم هذه المعلومات لكل</w:t>
      </w:r>
      <w:r w:rsidR="00D440BB">
        <w:rPr>
          <w:rFonts w:cs="Arial" w:hint="cs"/>
          <w:rtl/>
        </w:rPr>
        <w:t xml:space="preserve"> جهة</w:t>
      </w:r>
      <w:r w:rsidRPr="00B83054">
        <w:rPr>
          <w:rFonts w:cs="Arial"/>
          <w:rtl/>
        </w:rPr>
        <w:t xml:space="preserve"> من </w:t>
      </w:r>
      <w:r w:rsidR="00D440BB">
        <w:rPr>
          <w:rFonts w:cs="Arial" w:hint="cs"/>
          <w:rtl/>
        </w:rPr>
        <w:t>الجهات المرجعية</w:t>
      </w:r>
      <w:r w:rsidRPr="00B83054">
        <w:rPr>
          <w:rFonts w:cs="Arial"/>
          <w:rtl/>
        </w:rPr>
        <w:t xml:space="preserve"> بالتنسيق التالي: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2EE46D85"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r w:rsidR="00B83054">
              <w:rPr>
                <w:rFonts w:asciiTheme="minorHAnsi" w:hAnsiTheme="minorHAnsi" w:hint="cs"/>
                <w:spacing w:val="-3"/>
                <w:rtl/>
              </w:rPr>
              <w:t xml:space="preserve">الاسم </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79AB3844"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r w:rsidR="00B83054">
              <w:rPr>
                <w:rFonts w:asciiTheme="minorHAnsi" w:hAnsiTheme="minorHAnsi" w:hint="cs"/>
                <w:spacing w:val="-3"/>
                <w:rtl/>
              </w:rPr>
              <w:t xml:space="preserve">المنظمة </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41471B16"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r w:rsidR="00B83054">
              <w:rPr>
                <w:rFonts w:asciiTheme="minorHAnsi" w:hAnsiTheme="minorHAnsi" w:hint="cs"/>
                <w:spacing w:val="-3"/>
                <w:rtl/>
              </w:rPr>
              <w:t xml:space="preserve">العنوان </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36E01DA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r w:rsidR="00B83054">
              <w:rPr>
                <w:rFonts w:asciiTheme="minorHAnsi" w:hAnsiTheme="minorHAnsi" w:hint="cs"/>
                <w:spacing w:val="-3"/>
                <w:rtl/>
              </w:rPr>
              <w:t xml:space="preserve">الهاتف </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4E59342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sidR="00B83054">
              <w:rPr>
                <w:rFonts w:asciiTheme="minorHAnsi" w:hAnsiTheme="minorHAnsi" w:hint="cs"/>
                <w:spacing w:val="-3"/>
                <w:rtl/>
              </w:rPr>
              <w:t xml:space="preserve">الفاكس </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8ADDD08"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r w:rsidR="00B83054">
              <w:rPr>
                <w:rFonts w:asciiTheme="minorHAnsi" w:hAnsiTheme="minorHAnsi" w:hint="cs"/>
                <w:spacing w:val="-3"/>
                <w:rtl/>
              </w:rPr>
              <w:t xml:space="preserve">البريد الالكتروني </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6048A3D4"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r w:rsidR="00B83054">
              <w:rPr>
                <w:rFonts w:asciiTheme="minorHAnsi" w:hAnsiTheme="minorHAnsi" w:hint="cs"/>
                <w:spacing w:val="-3"/>
                <w:rtl/>
              </w:rPr>
              <w:t xml:space="preserve">طبيعة التوريد </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7AE41CF8"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r w:rsidR="00B83054">
              <w:rPr>
                <w:rFonts w:asciiTheme="minorHAnsi" w:hAnsiTheme="minorHAnsi" w:hint="cs"/>
                <w:spacing w:val="-3"/>
                <w:rtl/>
              </w:rPr>
              <w:t xml:space="preserve">القيمة التقريبية للعقد </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B83054" w:rsidRPr="005D0EFD" w14:paraId="3B7B537B" w14:textId="77777777" w:rsidTr="005D0EFD">
        <w:tc>
          <w:tcPr>
            <w:tcW w:w="276" w:type="pct"/>
            <w:vMerge w:val="restart"/>
            <w:shd w:val="clear" w:color="auto" w:fill="D9D9D9" w:themeFill="background1" w:themeFillShade="D9"/>
          </w:tcPr>
          <w:p w14:paraId="72448474" w14:textId="274F304E" w:rsidR="00B83054" w:rsidRPr="005D0EFD" w:rsidRDefault="00B83054" w:rsidP="00B83054">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53FDBA9D"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r>
              <w:rPr>
                <w:rFonts w:asciiTheme="minorHAnsi" w:hAnsiTheme="minorHAnsi" w:hint="cs"/>
                <w:spacing w:val="-3"/>
                <w:rtl/>
              </w:rPr>
              <w:t xml:space="preserve">الاسم </w:t>
            </w:r>
          </w:p>
        </w:tc>
        <w:tc>
          <w:tcPr>
            <w:tcW w:w="2706" w:type="pct"/>
          </w:tcPr>
          <w:p w14:paraId="3FF52AE4"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69B7A966" w14:textId="77777777" w:rsidTr="005D0EFD">
        <w:tc>
          <w:tcPr>
            <w:tcW w:w="276" w:type="pct"/>
            <w:vMerge/>
            <w:shd w:val="clear" w:color="auto" w:fill="D9D9D9" w:themeFill="background1" w:themeFillShade="D9"/>
          </w:tcPr>
          <w:p w14:paraId="053E69AF"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47ECEB02"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r>
              <w:rPr>
                <w:rFonts w:asciiTheme="minorHAnsi" w:hAnsiTheme="minorHAnsi" w:hint="cs"/>
                <w:spacing w:val="-3"/>
                <w:rtl/>
              </w:rPr>
              <w:t xml:space="preserve">المنظمة </w:t>
            </w:r>
          </w:p>
        </w:tc>
        <w:tc>
          <w:tcPr>
            <w:tcW w:w="2706" w:type="pct"/>
          </w:tcPr>
          <w:p w14:paraId="45B5C79D"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66B2FD65" w14:textId="77777777" w:rsidTr="005D0EFD">
        <w:tc>
          <w:tcPr>
            <w:tcW w:w="276" w:type="pct"/>
            <w:vMerge/>
            <w:shd w:val="clear" w:color="auto" w:fill="D9D9D9" w:themeFill="background1" w:themeFillShade="D9"/>
          </w:tcPr>
          <w:p w14:paraId="45EAA651"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67007AA0"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r>
              <w:rPr>
                <w:rFonts w:asciiTheme="minorHAnsi" w:hAnsiTheme="minorHAnsi" w:hint="cs"/>
                <w:spacing w:val="-3"/>
                <w:rtl/>
              </w:rPr>
              <w:t xml:space="preserve">العنوان </w:t>
            </w:r>
          </w:p>
        </w:tc>
        <w:tc>
          <w:tcPr>
            <w:tcW w:w="2706" w:type="pct"/>
          </w:tcPr>
          <w:p w14:paraId="21D44049"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20793CF9" w14:textId="77777777" w:rsidTr="005D0EFD">
        <w:tc>
          <w:tcPr>
            <w:tcW w:w="276" w:type="pct"/>
            <w:vMerge/>
            <w:shd w:val="clear" w:color="auto" w:fill="D9D9D9" w:themeFill="background1" w:themeFillShade="D9"/>
          </w:tcPr>
          <w:p w14:paraId="7BAFF377"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186D303B"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r>
              <w:rPr>
                <w:rFonts w:asciiTheme="minorHAnsi" w:hAnsiTheme="minorHAnsi" w:hint="cs"/>
                <w:spacing w:val="-3"/>
                <w:rtl/>
              </w:rPr>
              <w:t xml:space="preserve">الهاتف </w:t>
            </w:r>
          </w:p>
        </w:tc>
        <w:tc>
          <w:tcPr>
            <w:tcW w:w="2706" w:type="pct"/>
          </w:tcPr>
          <w:p w14:paraId="57061C51"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5C969D42" w14:textId="77777777" w:rsidTr="005D0EFD">
        <w:tc>
          <w:tcPr>
            <w:tcW w:w="276" w:type="pct"/>
            <w:vMerge/>
            <w:shd w:val="clear" w:color="auto" w:fill="D9D9D9" w:themeFill="background1" w:themeFillShade="D9"/>
          </w:tcPr>
          <w:p w14:paraId="6624E55C"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2FE014B0"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373A8F42"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31232D05" w14:textId="77777777" w:rsidTr="005D0EFD">
        <w:tc>
          <w:tcPr>
            <w:tcW w:w="276" w:type="pct"/>
            <w:vMerge/>
            <w:shd w:val="clear" w:color="auto" w:fill="D9D9D9" w:themeFill="background1" w:themeFillShade="D9"/>
          </w:tcPr>
          <w:p w14:paraId="191BD55B"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428661D4"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r>
              <w:rPr>
                <w:rFonts w:asciiTheme="minorHAnsi" w:hAnsiTheme="minorHAnsi" w:hint="cs"/>
                <w:spacing w:val="-3"/>
                <w:rtl/>
              </w:rPr>
              <w:t xml:space="preserve">البريد الالكتروني </w:t>
            </w:r>
          </w:p>
        </w:tc>
        <w:tc>
          <w:tcPr>
            <w:tcW w:w="2706" w:type="pct"/>
          </w:tcPr>
          <w:p w14:paraId="0AB732C4"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3EF306A2" w14:textId="77777777" w:rsidTr="005D0EFD">
        <w:tc>
          <w:tcPr>
            <w:tcW w:w="276" w:type="pct"/>
            <w:vMerge/>
            <w:shd w:val="clear" w:color="auto" w:fill="D9D9D9" w:themeFill="background1" w:themeFillShade="D9"/>
          </w:tcPr>
          <w:p w14:paraId="2D82EBEA"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3863DD34"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r>
              <w:rPr>
                <w:rFonts w:asciiTheme="minorHAnsi" w:hAnsiTheme="minorHAnsi" w:hint="cs"/>
                <w:spacing w:val="-3"/>
                <w:rtl/>
              </w:rPr>
              <w:t xml:space="preserve">طبيعة التوريد </w:t>
            </w:r>
          </w:p>
        </w:tc>
        <w:tc>
          <w:tcPr>
            <w:tcW w:w="2706" w:type="pct"/>
          </w:tcPr>
          <w:p w14:paraId="4D61E09F"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570D221B" w14:textId="77777777" w:rsidTr="005D0EFD">
        <w:tc>
          <w:tcPr>
            <w:tcW w:w="276" w:type="pct"/>
            <w:vMerge/>
            <w:shd w:val="clear" w:color="auto" w:fill="D9D9D9" w:themeFill="background1" w:themeFillShade="D9"/>
          </w:tcPr>
          <w:p w14:paraId="0C524AA6"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6A29EFE6"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r>
              <w:rPr>
                <w:rFonts w:asciiTheme="minorHAnsi" w:hAnsiTheme="minorHAnsi" w:hint="cs"/>
                <w:spacing w:val="-3"/>
                <w:rtl/>
              </w:rPr>
              <w:t xml:space="preserve">القيمة التقريبية للعقد </w:t>
            </w:r>
          </w:p>
        </w:tc>
        <w:tc>
          <w:tcPr>
            <w:tcW w:w="2706" w:type="pct"/>
          </w:tcPr>
          <w:p w14:paraId="2EC1ACC1"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46BFDE57" w14:textId="77777777" w:rsidTr="005D0EFD">
        <w:tc>
          <w:tcPr>
            <w:tcW w:w="276" w:type="pct"/>
            <w:vMerge w:val="restart"/>
            <w:shd w:val="clear" w:color="auto" w:fill="D9D9D9" w:themeFill="background1" w:themeFillShade="D9"/>
          </w:tcPr>
          <w:p w14:paraId="435D41C7" w14:textId="29E7870D" w:rsidR="00B83054" w:rsidRPr="005D0EFD" w:rsidRDefault="00B83054" w:rsidP="00B83054">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65E54CDA"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r>
              <w:rPr>
                <w:rFonts w:asciiTheme="minorHAnsi" w:hAnsiTheme="minorHAnsi" w:hint="cs"/>
                <w:spacing w:val="-3"/>
                <w:rtl/>
              </w:rPr>
              <w:t xml:space="preserve">الاسم </w:t>
            </w:r>
          </w:p>
        </w:tc>
        <w:tc>
          <w:tcPr>
            <w:tcW w:w="2706" w:type="pct"/>
          </w:tcPr>
          <w:p w14:paraId="08ABED6B"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5CCD3FA3" w14:textId="77777777" w:rsidTr="005D0EFD">
        <w:tc>
          <w:tcPr>
            <w:tcW w:w="276" w:type="pct"/>
            <w:vMerge/>
            <w:shd w:val="clear" w:color="auto" w:fill="D9D9D9" w:themeFill="background1" w:themeFillShade="D9"/>
          </w:tcPr>
          <w:p w14:paraId="49C1797C"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28C24287"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r>
              <w:rPr>
                <w:rFonts w:asciiTheme="minorHAnsi" w:hAnsiTheme="minorHAnsi" w:hint="cs"/>
                <w:spacing w:val="-3"/>
                <w:rtl/>
              </w:rPr>
              <w:t xml:space="preserve">المنظمة </w:t>
            </w:r>
          </w:p>
        </w:tc>
        <w:tc>
          <w:tcPr>
            <w:tcW w:w="2706" w:type="pct"/>
          </w:tcPr>
          <w:p w14:paraId="26BA86AC"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272FC123" w14:textId="77777777" w:rsidTr="005D0EFD">
        <w:tc>
          <w:tcPr>
            <w:tcW w:w="276" w:type="pct"/>
            <w:vMerge/>
            <w:shd w:val="clear" w:color="auto" w:fill="D9D9D9" w:themeFill="background1" w:themeFillShade="D9"/>
          </w:tcPr>
          <w:p w14:paraId="490F312C"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3F7F0E22"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r>
              <w:rPr>
                <w:rFonts w:asciiTheme="minorHAnsi" w:hAnsiTheme="minorHAnsi" w:hint="cs"/>
                <w:spacing w:val="-3"/>
                <w:rtl/>
              </w:rPr>
              <w:t xml:space="preserve">العنوان </w:t>
            </w:r>
          </w:p>
        </w:tc>
        <w:tc>
          <w:tcPr>
            <w:tcW w:w="2706" w:type="pct"/>
          </w:tcPr>
          <w:p w14:paraId="775C337A"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294C2E32" w14:textId="77777777" w:rsidTr="005D0EFD">
        <w:tc>
          <w:tcPr>
            <w:tcW w:w="276" w:type="pct"/>
            <w:vMerge/>
            <w:shd w:val="clear" w:color="auto" w:fill="D9D9D9" w:themeFill="background1" w:themeFillShade="D9"/>
          </w:tcPr>
          <w:p w14:paraId="6E113241"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084E0712"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r>
              <w:rPr>
                <w:rFonts w:asciiTheme="minorHAnsi" w:hAnsiTheme="minorHAnsi" w:hint="cs"/>
                <w:spacing w:val="-3"/>
                <w:rtl/>
              </w:rPr>
              <w:t xml:space="preserve">الهاتف </w:t>
            </w:r>
          </w:p>
        </w:tc>
        <w:tc>
          <w:tcPr>
            <w:tcW w:w="2706" w:type="pct"/>
          </w:tcPr>
          <w:p w14:paraId="3CB93C54"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5FFB3153" w14:textId="77777777" w:rsidTr="005D0EFD">
        <w:tc>
          <w:tcPr>
            <w:tcW w:w="276" w:type="pct"/>
            <w:vMerge/>
            <w:shd w:val="clear" w:color="auto" w:fill="D9D9D9" w:themeFill="background1" w:themeFillShade="D9"/>
          </w:tcPr>
          <w:p w14:paraId="6A94F92C"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3471F36A"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477B4B0E"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4497B13C" w14:textId="77777777" w:rsidTr="005D0EFD">
        <w:tc>
          <w:tcPr>
            <w:tcW w:w="276" w:type="pct"/>
            <w:vMerge/>
            <w:shd w:val="clear" w:color="auto" w:fill="D9D9D9" w:themeFill="background1" w:themeFillShade="D9"/>
          </w:tcPr>
          <w:p w14:paraId="42A023CE"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1293F3FD"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r>
              <w:rPr>
                <w:rFonts w:asciiTheme="minorHAnsi" w:hAnsiTheme="minorHAnsi" w:hint="cs"/>
                <w:spacing w:val="-3"/>
                <w:rtl/>
              </w:rPr>
              <w:t xml:space="preserve">البريد الالكتروني </w:t>
            </w:r>
          </w:p>
        </w:tc>
        <w:tc>
          <w:tcPr>
            <w:tcW w:w="2706" w:type="pct"/>
          </w:tcPr>
          <w:p w14:paraId="1D0ADB9C"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08A2F419" w14:textId="77777777" w:rsidTr="005D0EFD">
        <w:tc>
          <w:tcPr>
            <w:tcW w:w="276" w:type="pct"/>
            <w:vMerge/>
            <w:shd w:val="clear" w:color="auto" w:fill="D9D9D9" w:themeFill="background1" w:themeFillShade="D9"/>
          </w:tcPr>
          <w:p w14:paraId="0A77222B"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5103F984"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r>
              <w:rPr>
                <w:rFonts w:asciiTheme="minorHAnsi" w:hAnsiTheme="minorHAnsi" w:hint="cs"/>
                <w:spacing w:val="-3"/>
                <w:rtl/>
              </w:rPr>
              <w:t xml:space="preserve">طبيعة التوريد </w:t>
            </w:r>
          </w:p>
        </w:tc>
        <w:tc>
          <w:tcPr>
            <w:tcW w:w="2706" w:type="pct"/>
          </w:tcPr>
          <w:p w14:paraId="50F60176"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39821130" w14:textId="77777777" w:rsidTr="005D0EFD">
        <w:tc>
          <w:tcPr>
            <w:tcW w:w="276" w:type="pct"/>
            <w:vMerge/>
            <w:shd w:val="clear" w:color="auto" w:fill="D9D9D9" w:themeFill="background1" w:themeFillShade="D9"/>
          </w:tcPr>
          <w:p w14:paraId="6E7B0998"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2088172B"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r>
              <w:rPr>
                <w:rFonts w:asciiTheme="minorHAnsi" w:hAnsiTheme="minorHAnsi" w:hint="cs"/>
                <w:spacing w:val="-3"/>
                <w:rtl/>
              </w:rPr>
              <w:t xml:space="preserve">القيمة التقريبية للعقد </w:t>
            </w:r>
          </w:p>
        </w:tc>
        <w:tc>
          <w:tcPr>
            <w:tcW w:w="2706" w:type="pct"/>
          </w:tcPr>
          <w:p w14:paraId="0E3C4725"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713A499D" w14:textId="77777777" w:rsidTr="005D0EFD">
        <w:tc>
          <w:tcPr>
            <w:tcW w:w="276" w:type="pct"/>
            <w:vMerge w:val="restart"/>
            <w:shd w:val="clear" w:color="auto" w:fill="D9D9D9" w:themeFill="background1" w:themeFillShade="D9"/>
          </w:tcPr>
          <w:p w14:paraId="3234B71E" w14:textId="58A78A3A" w:rsidR="00B83054" w:rsidRPr="005D0EFD" w:rsidRDefault="00B83054" w:rsidP="00B83054">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1FED9AC6"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r>
              <w:rPr>
                <w:rFonts w:asciiTheme="minorHAnsi" w:hAnsiTheme="minorHAnsi" w:hint="cs"/>
                <w:spacing w:val="-3"/>
                <w:rtl/>
              </w:rPr>
              <w:t xml:space="preserve">الاسم </w:t>
            </w:r>
          </w:p>
        </w:tc>
        <w:tc>
          <w:tcPr>
            <w:tcW w:w="2706" w:type="pct"/>
          </w:tcPr>
          <w:p w14:paraId="63CE0247"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05D4A44D" w14:textId="77777777" w:rsidTr="005D0EFD">
        <w:tc>
          <w:tcPr>
            <w:tcW w:w="276" w:type="pct"/>
            <w:vMerge/>
            <w:shd w:val="clear" w:color="auto" w:fill="D9D9D9" w:themeFill="background1" w:themeFillShade="D9"/>
          </w:tcPr>
          <w:p w14:paraId="6426F47C"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95762B6"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r>
              <w:rPr>
                <w:rFonts w:asciiTheme="minorHAnsi" w:hAnsiTheme="minorHAnsi" w:hint="cs"/>
                <w:spacing w:val="-3"/>
                <w:rtl/>
              </w:rPr>
              <w:t xml:space="preserve">المنظمة </w:t>
            </w:r>
          </w:p>
        </w:tc>
        <w:tc>
          <w:tcPr>
            <w:tcW w:w="2706" w:type="pct"/>
          </w:tcPr>
          <w:p w14:paraId="11DDD22C"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052B6140" w14:textId="77777777" w:rsidTr="005D0EFD">
        <w:tc>
          <w:tcPr>
            <w:tcW w:w="276" w:type="pct"/>
            <w:vMerge/>
            <w:shd w:val="clear" w:color="auto" w:fill="D9D9D9" w:themeFill="background1" w:themeFillShade="D9"/>
          </w:tcPr>
          <w:p w14:paraId="49AFC7EF"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2872D695"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r>
              <w:rPr>
                <w:rFonts w:asciiTheme="minorHAnsi" w:hAnsiTheme="minorHAnsi" w:hint="cs"/>
                <w:spacing w:val="-3"/>
                <w:rtl/>
              </w:rPr>
              <w:t xml:space="preserve">العنوان </w:t>
            </w:r>
          </w:p>
        </w:tc>
        <w:tc>
          <w:tcPr>
            <w:tcW w:w="2706" w:type="pct"/>
          </w:tcPr>
          <w:p w14:paraId="4D605F0D"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1BFC9E37" w14:textId="77777777" w:rsidTr="005D0EFD">
        <w:tc>
          <w:tcPr>
            <w:tcW w:w="276" w:type="pct"/>
            <w:vMerge/>
            <w:shd w:val="clear" w:color="auto" w:fill="D9D9D9" w:themeFill="background1" w:themeFillShade="D9"/>
          </w:tcPr>
          <w:p w14:paraId="6C3E7A76"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589ECC59"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r>
              <w:rPr>
                <w:rFonts w:asciiTheme="minorHAnsi" w:hAnsiTheme="minorHAnsi" w:hint="cs"/>
                <w:spacing w:val="-3"/>
                <w:rtl/>
              </w:rPr>
              <w:t xml:space="preserve">الهاتف </w:t>
            </w:r>
          </w:p>
        </w:tc>
        <w:tc>
          <w:tcPr>
            <w:tcW w:w="2706" w:type="pct"/>
          </w:tcPr>
          <w:p w14:paraId="24383958"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10836942" w14:textId="77777777" w:rsidTr="005D0EFD">
        <w:tc>
          <w:tcPr>
            <w:tcW w:w="276" w:type="pct"/>
            <w:vMerge/>
            <w:shd w:val="clear" w:color="auto" w:fill="D9D9D9" w:themeFill="background1" w:themeFillShade="D9"/>
          </w:tcPr>
          <w:p w14:paraId="454E7521"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5F125157"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351F6571"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50BAC9EC" w14:textId="77777777" w:rsidTr="005D0EFD">
        <w:tc>
          <w:tcPr>
            <w:tcW w:w="276" w:type="pct"/>
            <w:vMerge/>
            <w:shd w:val="clear" w:color="auto" w:fill="D9D9D9" w:themeFill="background1" w:themeFillShade="D9"/>
          </w:tcPr>
          <w:p w14:paraId="1C69CE36"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5CC75CBB"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r>
              <w:rPr>
                <w:rFonts w:asciiTheme="minorHAnsi" w:hAnsiTheme="minorHAnsi" w:hint="cs"/>
                <w:spacing w:val="-3"/>
                <w:rtl/>
              </w:rPr>
              <w:t xml:space="preserve">البريد الالكتروني </w:t>
            </w:r>
          </w:p>
        </w:tc>
        <w:tc>
          <w:tcPr>
            <w:tcW w:w="2706" w:type="pct"/>
          </w:tcPr>
          <w:p w14:paraId="2AB7300A"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1B4785B3" w14:textId="77777777" w:rsidTr="005D0EFD">
        <w:tc>
          <w:tcPr>
            <w:tcW w:w="276" w:type="pct"/>
            <w:vMerge/>
            <w:shd w:val="clear" w:color="auto" w:fill="D9D9D9" w:themeFill="background1" w:themeFillShade="D9"/>
          </w:tcPr>
          <w:p w14:paraId="28E137DB"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673D61E0"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r>
              <w:rPr>
                <w:rFonts w:asciiTheme="minorHAnsi" w:hAnsiTheme="minorHAnsi" w:hint="cs"/>
                <w:spacing w:val="-3"/>
                <w:rtl/>
              </w:rPr>
              <w:t xml:space="preserve">طبيعة التوريد </w:t>
            </w:r>
          </w:p>
        </w:tc>
        <w:tc>
          <w:tcPr>
            <w:tcW w:w="2706" w:type="pct"/>
          </w:tcPr>
          <w:p w14:paraId="25BE942F"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r w:rsidR="00B83054" w:rsidRPr="005D0EFD" w14:paraId="11BFF450" w14:textId="77777777" w:rsidTr="005D0EFD">
        <w:tc>
          <w:tcPr>
            <w:tcW w:w="276" w:type="pct"/>
            <w:vMerge/>
            <w:shd w:val="clear" w:color="auto" w:fill="D9D9D9" w:themeFill="background1" w:themeFillShade="D9"/>
          </w:tcPr>
          <w:p w14:paraId="21E0E777" w14:textId="77777777" w:rsidR="00B83054" w:rsidRPr="005D0EFD" w:rsidRDefault="00B83054" w:rsidP="00B83054">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38E0B673" w:rsidR="00B83054" w:rsidRPr="005D0EFD" w:rsidRDefault="00B83054" w:rsidP="00B83054">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r>
              <w:rPr>
                <w:rFonts w:asciiTheme="minorHAnsi" w:hAnsiTheme="minorHAnsi" w:hint="cs"/>
                <w:spacing w:val="-3"/>
                <w:rtl/>
              </w:rPr>
              <w:t xml:space="preserve">القيمة التقريبية للعقد </w:t>
            </w:r>
          </w:p>
        </w:tc>
        <w:tc>
          <w:tcPr>
            <w:tcW w:w="2706" w:type="pct"/>
          </w:tcPr>
          <w:p w14:paraId="7D4D18DE" w14:textId="77777777" w:rsidR="00B83054" w:rsidRPr="005D0EFD" w:rsidRDefault="00B83054" w:rsidP="00B83054">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20" w:name="_Toc466022961"/>
    </w:p>
    <w:p w14:paraId="5E3FAA5A" w14:textId="008322BB" w:rsidR="00A73552" w:rsidRDefault="00A73552" w:rsidP="00A73552">
      <w:pPr>
        <w:rPr>
          <w:rtl/>
        </w:rPr>
      </w:pPr>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2ED97688" w14:textId="49EF41EE" w:rsidR="00AC17B0" w:rsidRPr="009A2D7D" w:rsidRDefault="00B83054" w:rsidP="009A2D7D">
      <w:pPr>
        <w:bidi/>
        <w:rPr>
          <w:rFonts w:cs="Arial"/>
        </w:rPr>
      </w:pPr>
      <w:r w:rsidRPr="00B83054">
        <w:rPr>
          <w:rFonts w:cs="Arial"/>
          <w:rtl/>
        </w:rPr>
        <w:t xml:space="preserve">بتضمين المعلومات المذكورة أعلاه، يؤكد مقدمو </w:t>
      </w:r>
      <w:r w:rsidR="001053AB">
        <w:rPr>
          <w:rFonts w:cs="Arial" w:hint="cs"/>
          <w:rtl/>
        </w:rPr>
        <w:t>المناقصات</w:t>
      </w:r>
      <w:r w:rsidRPr="00B83054">
        <w:rPr>
          <w:rFonts w:cs="Arial"/>
          <w:rtl/>
        </w:rPr>
        <w:t xml:space="preserve"> أنهم حصلوا على </w:t>
      </w:r>
      <w:r w:rsidR="001053AB">
        <w:rPr>
          <w:rFonts w:cs="Arial" w:hint="cs"/>
          <w:rtl/>
        </w:rPr>
        <w:t>ال</w:t>
      </w:r>
      <w:r w:rsidRPr="00B83054">
        <w:rPr>
          <w:rFonts w:cs="Arial"/>
          <w:rtl/>
        </w:rPr>
        <w:t xml:space="preserve">موافقة من </w:t>
      </w:r>
      <w:r w:rsidR="00DB0AAF">
        <w:rPr>
          <w:rFonts w:cs="Arial" w:hint="cs"/>
          <w:rtl/>
        </w:rPr>
        <w:t>صاحب</w:t>
      </w:r>
      <w:r w:rsidR="001053AB">
        <w:rPr>
          <w:rFonts w:cs="Arial" w:hint="cs"/>
          <w:rtl/>
        </w:rPr>
        <w:t xml:space="preserve"> </w:t>
      </w:r>
      <w:r w:rsidRPr="00B83054">
        <w:rPr>
          <w:rFonts w:cs="Arial"/>
          <w:rtl/>
        </w:rPr>
        <w:t xml:space="preserve">البيانات </w:t>
      </w:r>
      <w:r w:rsidR="001053AB">
        <w:rPr>
          <w:rFonts w:cs="Arial" w:hint="cs"/>
          <w:rtl/>
        </w:rPr>
        <w:t xml:space="preserve">على </w:t>
      </w:r>
      <w:r w:rsidRPr="00B83054">
        <w:rPr>
          <w:rFonts w:cs="Arial"/>
          <w:rtl/>
        </w:rPr>
        <w:t xml:space="preserve">مشاركة هذه المعلومات مع </w:t>
      </w:r>
      <w:r w:rsidR="001053AB">
        <w:rPr>
          <w:rFonts w:hint="cs"/>
          <w:rtl/>
        </w:rPr>
        <w:t>غول</w:t>
      </w:r>
      <w:r w:rsidRPr="00B83054">
        <w:rPr>
          <w:rFonts w:cs="Arial"/>
          <w:rtl/>
        </w:rPr>
        <w:t xml:space="preserve"> لغرض توفير مرجع، للسماح ل</w:t>
      </w:r>
      <w:r w:rsidR="001053AB">
        <w:rPr>
          <w:rFonts w:cs="Arial" w:hint="cs"/>
          <w:rtl/>
        </w:rPr>
        <w:t xml:space="preserve">غول </w:t>
      </w:r>
      <w:r w:rsidRPr="00B83054">
        <w:rPr>
          <w:rFonts w:cs="Arial"/>
          <w:rtl/>
        </w:rPr>
        <w:t xml:space="preserve">بتحليل العروض ومنح عقد بموجب هذا </w:t>
      </w:r>
      <w:r w:rsidR="001053AB">
        <w:rPr>
          <w:rFonts w:cs="Arial" w:hint="cs"/>
          <w:rtl/>
        </w:rPr>
        <w:t>العرض</w:t>
      </w:r>
      <w:r w:rsidRPr="00B83054">
        <w:rPr>
          <w:rFonts w:cs="Arial"/>
          <w:rtl/>
        </w:rPr>
        <w:t xml:space="preserve">؛ وأن </w:t>
      </w:r>
      <w:r w:rsidR="009D4019">
        <w:rPr>
          <w:rFonts w:cs="Arial" w:hint="cs"/>
          <w:rtl/>
        </w:rPr>
        <w:t xml:space="preserve">الجهة </w:t>
      </w:r>
      <w:r w:rsidR="00DB0AAF">
        <w:rPr>
          <w:rFonts w:cs="Arial" w:hint="cs"/>
          <w:rtl/>
        </w:rPr>
        <w:t>صاحبة</w:t>
      </w:r>
      <w:r w:rsidRPr="00B83054">
        <w:rPr>
          <w:rFonts w:cs="Arial"/>
          <w:rtl/>
        </w:rPr>
        <w:t xml:space="preserve"> البيانات </w:t>
      </w:r>
      <w:r w:rsidR="009D4019">
        <w:rPr>
          <w:rFonts w:cs="Arial" w:hint="cs"/>
          <w:rtl/>
        </w:rPr>
        <w:t>ت</w:t>
      </w:r>
      <w:r w:rsidRPr="00B83054">
        <w:rPr>
          <w:rFonts w:cs="Arial"/>
          <w:rtl/>
        </w:rPr>
        <w:t xml:space="preserve">درك أنه يمكن مشاركة البيانات الشخصية داخليًا داخل </w:t>
      </w:r>
      <w:r w:rsidR="009D4019">
        <w:rPr>
          <w:rFonts w:hint="cs"/>
          <w:rtl/>
        </w:rPr>
        <w:t>غول</w:t>
      </w:r>
      <w:r w:rsidRPr="00B83054">
        <w:rPr>
          <w:rFonts w:cs="Arial"/>
          <w:rtl/>
        </w:rPr>
        <w:t xml:space="preserve"> وخارجيًا إذا كان ذلك مطلوبًا بموجب القانون ولوائح المانحين؛ ويمكن تخزينها لمدة تصل إلى 7 سنوات من </w:t>
      </w:r>
      <w:r w:rsidR="00DB0AAF">
        <w:rPr>
          <w:rFonts w:cs="Arial" w:hint="cs"/>
          <w:rtl/>
        </w:rPr>
        <w:t xml:space="preserve">تاريخ </w:t>
      </w:r>
      <w:r w:rsidRPr="00B83054">
        <w:rPr>
          <w:rFonts w:cs="Arial"/>
          <w:rtl/>
        </w:rPr>
        <w:t>إرساء العقد.</w:t>
      </w:r>
    </w:p>
    <w:p w14:paraId="56F89092" w14:textId="3F350C66" w:rsidR="007E17AA" w:rsidRDefault="007E17AA" w:rsidP="007E17AA">
      <w:pPr>
        <w:rPr>
          <w:rFonts w:eastAsiaTheme="majorEastAsia" w:cstheme="majorBidi"/>
          <w:color w:val="000000" w:themeColor="text1"/>
          <w:sz w:val="28"/>
          <w:szCs w:val="28"/>
        </w:rPr>
      </w:pPr>
    </w:p>
    <w:p w14:paraId="2199835E" w14:textId="6E99B293" w:rsidR="009D4019" w:rsidRDefault="00D55708" w:rsidP="009D4019">
      <w:pPr>
        <w:pStyle w:val="Heading1"/>
        <w:rPr>
          <w:rtl/>
        </w:rPr>
      </w:pPr>
      <w:r w:rsidRPr="00805C27">
        <w:t>Declaration</w:t>
      </w:r>
      <w:r w:rsidR="007D56BD">
        <w:t xml:space="preserve"> re Personal and</w:t>
      </w:r>
      <w:r w:rsidR="00DB613D" w:rsidRPr="00805C27">
        <w:t xml:space="preserve"> Legal circumstances</w:t>
      </w:r>
      <w:bookmarkEnd w:id="20"/>
      <w:r w:rsidR="009D4019">
        <w:rPr>
          <w:rFonts w:hint="cs"/>
          <w:rtl/>
        </w:rPr>
        <w:t xml:space="preserve"> </w:t>
      </w:r>
      <w:r w:rsidR="00503CE4">
        <w:rPr>
          <w:lang w:val="en-US"/>
        </w:rPr>
        <w:t>LOT 1</w:t>
      </w:r>
    </w:p>
    <w:p w14:paraId="0A826AA5" w14:textId="76EB3057" w:rsidR="009D4019" w:rsidRPr="009D4019" w:rsidRDefault="009D4019" w:rsidP="009A2D7D">
      <w:pPr>
        <w:bidi/>
        <w:rPr>
          <w:rtl/>
          <w:lang w:bidi="ar-SY"/>
        </w:rPr>
      </w:pPr>
      <w:r w:rsidRPr="009B1BD5">
        <w:rPr>
          <w:rFonts w:cs="Arial"/>
          <w:b/>
          <w:bCs/>
          <w:sz w:val="32"/>
          <w:szCs w:val="32"/>
          <w:rtl/>
        </w:rPr>
        <w:t>التصريح عن الحالة الشخصية والقانونية</w:t>
      </w:r>
      <w:r w:rsidR="0034530F">
        <w:rPr>
          <w:rFonts w:cs="Arial"/>
          <w:b/>
          <w:bCs/>
          <w:sz w:val="32"/>
          <w:szCs w:val="32"/>
        </w:rPr>
        <w:t xml:space="preserve"> LOT 1</w:t>
      </w:r>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2"/>
        <w:gridCol w:w="5940"/>
        <w:gridCol w:w="737"/>
        <w:gridCol w:w="832"/>
      </w:tblGrid>
      <w:tr w:rsidR="007D56BD" w:rsidRPr="00EF3D37" w14:paraId="4C8A9B8D" w14:textId="77777777" w:rsidTr="007D56BD">
        <w:tc>
          <w:tcPr>
            <w:tcW w:w="8640" w:type="dxa"/>
            <w:gridSpan w:val="3"/>
            <w:shd w:val="clear" w:color="auto" w:fill="D9D9D9" w:themeFill="background1" w:themeFillShade="D9"/>
          </w:tcPr>
          <w:p w14:paraId="09B05EDF" w14:textId="77777777" w:rsidR="007D56BD" w:rsidRDefault="007D56BD" w:rsidP="00322CE2">
            <w:pPr>
              <w:rPr>
                <w:sz w:val="20"/>
                <w:szCs w:val="20"/>
                <w:rtl/>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p w14:paraId="2847C332" w14:textId="66F905E5" w:rsidR="009D4019" w:rsidRPr="00EF3D37" w:rsidRDefault="009D4019" w:rsidP="009A2D7D">
            <w:pPr>
              <w:bidi/>
              <w:rPr>
                <w:sz w:val="20"/>
                <w:szCs w:val="20"/>
              </w:rPr>
            </w:pPr>
            <w:r w:rsidRPr="00B94925">
              <w:rPr>
                <w:rFonts w:cs="Arial"/>
                <w:sz w:val="20"/>
                <w:szCs w:val="20"/>
                <w:rtl/>
              </w:rPr>
              <w:t xml:space="preserve">يجب ملء هذا النموذج وتوقيعه من قبل موظف مفوض </w:t>
            </w:r>
            <w:r>
              <w:rPr>
                <w:rFonts w:cs="Arial" w:hint="cs"/>
                <w:sz w:val="20"/>
                <w:szCs w:val="20"/>
                <w:rtl/>
              </w:rPr>
              <w:t>أصولا</w:t>
            </w:r>
            <w:r w:rsidRPr="00B94925">
              <w:rPr>
                <w:rFonts w:cs="Arial"/>
                <w:sz w:val="20"/>
                <w:szCs w:val="20"/>
                <w:rtl/>
              </w:rPr>
              <w:t xml:space="preserve"> من قبل </w:t>
            </w:r>
            <w:r>
              <w:rPr>
                <w:rFonts w:cs="Arial" w:hint="cs"/>
                <w:sz w:val="20"/>
                <w:szCs w:val="20"/>
                <w:rtl/>
              </w:rPr>
              <w:t xml:space="preserve">شركة </w:t>
            </w:r>
            <w:r w:rsidRPr="00B94925">
              <w:rPr>
                <w:rFonts w:cs="Arial"/>
                <w:sz w:val="20"/>
                <w:szCs w:val="20"/>
                <w:rtl/>
              </w:rPr>
              <w:t>المورد. يرجى اختيار "نعم" أو "لا" على النحو المناسب للبيانات التالية المتعلقة بالحالة الراهنة لشركتك</w:t>
            </w:r>
            <w:r>
              <w:rPr>
                <w:rFonts w:cs="Arial" w:hint="cs"/>
                <w:sz w:val="20"/>
                <w:szCs w:val="20"/>
                <w:rtl/>
              </w:rPr>
              <w:t>.</w:t>
            </w:r>
          </w:p>
        </w:tc>
        <w:tc>
          <w:tcPr>
            <w:tcW w:w="711" w:type="dxa"/>
            <w:shd w:val="clear" w:color="auto" w:fill="D9D9D9" w:themeFill="background1" w:themeFillShade="D9"/>
          </w:tcPr>
          <w:p w14:paraId="64182F13" w14:textId="2E5A36AF"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r w:rsidR="009D4019">
              <w:rPr>
                <w:rFonts w:asciiTheme="minorHAnsi" w:hAnsiTheme="minorHAnsi" w:hint="cs"/>
                <w:sz w:val="20"/>
                <w:szCs w:val="20"/>
                <w:rtl/>
              </w:rPr>
              <w:t xml:space="preserve">نعم </w:t>
            </w:r>
          </w:p>
        </w:tc>
        <w:tc>
          <w:tcPr>
            <w:tcW w:w="833" w:type="dxa"/>
            <w:shd w:val="clear" w:color="auto" w:fill="D9D9D9" w:themeFill="background1" w:themeFillShade="D9"/>
          </w:tcPr>
          <w:p w14:paraId="0ED2EAE9" w14:textId="5938EB93"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r w:rsidR="009D4019">
              <w:rPr>
                <w:rFonts w:asciiTheme="minorHAnsi" w:hAnsiTheme="minorHAnsi" w:hint="cs"/>
                <w:sz w:val="20"/>
                <w:szCs w:val="20"/>
                <w:rtl/>
              </w:rPr>
              <w:t xml:space="preserve">لا </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5BDA4FFF" w14:textId="77777777" w:rsidR="00D47ED2"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p w14:paraId="123CECE3" w14:textId="042BDD88" w:rsidR="009D4019" w:rsidRPr="00EF3D37" w:rsidRDefault="009D4019" w:rsidP="009A2D7D">
            <w:pPr>
              <w:pStyle w:val="BodyText"/>
              <w:bidi/>
              <w:spacing w:after="0"/>
              <w:rPr>
                <w:rFonts w:asciiTheme="minorHAnsi" w:hAnsiTheme="minorHAnsi"/>
                <w:sz w:val="20"/>
                <w:szCs w:val="20"/>
              </w:rPr>
            </w:pPr>
            <w:r w:rsidRPr="00B94925">
              <w:rPr>
                <w:rFonts w:asciiTheme="minorHAnsi" w:hAnsiTheme="minorHAnsi"/>
                <w:sz w:val="20"/>
                <w:szCs w:val="20"/>
                <w:rtl/>
              </w:rPr>
              <w:t xml:space="preserve">المورد </w:t>
            </w:r>
            <w:r>
              <w:rPr>
                <w:rFonts w:asciiTheme="minorHAnsi" w:hAnsiTheme="minorHAnsi" w:hint="cs"/>
                <w:sz w:val="20"/>
                <w:szCs w:val="20"/>
                <w:rtl/>
              </w:rPr>
              <w:t xml:space="preserve">مفلس </w:t>
            </w:r>
            <w:r w:rsidRPr="00B94925">
              <w:rPr>
                <w:rFonts w:asciiTheme="minorHAnsi" w:hAnsiTheme="minorHAnsi"/>
                <w:sz w:val="20"/>
                <w:szCs w:val="20"/>
                <w:rtl/>
              </w:rPr>
              <w:t>أو يجري تصفية شركته أو تدار شؤونه من قبل المحكمة أو دخل في إجراءات مع الدائنين أو علق أنشطته التجارية أو في أي وضع مماثل ناشئ عن إجراء مماثل بموجب القوانين واللوائح الوطنية.</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69267B5" w14:textId="77777777" w:rsidR="00D47ED2"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p w14:paraId="0C7CACA5" w14:textId="24C0C1F5" w:rsidR="00B16B1F" w:rsidRPr="00EF3D37" w:rsidRDefault="00B16B1F" w:rsidP="009A2D7D">
            <w:pPr>
              <w:pStyle w:val="BodyText"/>
              <w:bidi/>
              <w:spacing w:after="0"/>
              <w:rPr>
                <w:rFonts w:asciiTheme="minorHAnsi" w:hAnsiTheme="minorHAnsi"/>
                <w:sz w:val="20"/>
                <w:szCs w:val="20"/>
              </w:rPr>
            </w:pPr>
            <w:r w:rsidRPr="00B94925">
              <w:rPr>
                <w:rFonts w:asciiTheme="minorHAnsi" w:hAnsiTheme="minorHAnsi"/>
                <w:sz w:val="20"/>
                <w:szCs w:val="20"/>
                <w:rtl/>
              </w:rPr>
              <w:t>يخضع المورد لإجراءات إعلان الإفلاس أو إصدار أمر بالتصفية أو الإدارة الإلزامية من قبل المحكمة أو لترتيب مع الدائنين أو أي إجراءات أخرى مماثلة بموجب القوانين والأنظمة الوطنية</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535DEEC0" w14:textId="77777777" w:rsidR="00D47ED2" w:rsidRDefault="00322CE2" w:rsidP="00322CE2">
            <w:pPr>
              <w:pStyle w:val="BodyText"/>
              <w:spacing w:after="0"/>
              <w:rPr>
                <w:rFonts w:asciiTheme="minorHAnsi" w:hAnsiTheme="minorHAnsi"/>
                <w:sz w:val="20"/>
                <w:szCs w:val="20"/>
                <w:rtl/>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p w14:paraId="6DE69212" w14:textId="237A9F2E" w:rsidR="00B16B1F" w:rsidRPr="00EF3D37" w:rsidRDefault="00B16B1F" w:rsidP="009A2D7D">
            <w:pPr>
              <w:pStyle w:val="BodyText"/>
              <w:bidi/>
              <w:spacing w:after="0"/>
              <w:rPr>
                <w:rFonts w:asciiTheme="minorHAnsi" w:hAnsiTheme="minorHAnsi"/>
                <w:sz w:val="20"/>
                <w:szCs w:val="20"/>
              </w:rPr>
            </w:pPr>
            <w:r w:rsidRPr="00B94925">
              <w:rPr>
                <w:rFonts w:asciiTheme="minorHAnsi" w:hAnsiTheme="minorHAnsi"/>
                <w:sz w:val="20"/>
                <w:szCs w:val="20"/>
                <w:rtl/>
              </w:rPr>
              <w:t xml:space="preserve">أدين المورد أو مدير أو شريك بارتكاب </w:t>
            </w:r>
            <w:r>
              <w:rPr>
                <w:rFonts w:asciiTheme="minorHAnsi" w:hAnsiTheme="minorHAnsi" w:hint="cs"/>
                <w:sz w:val="20"/>
                <w:szCs w:val="20"/>
                <w:rtl/>
              </w:rPr>
              <w:t>مخالفة</w:t>
            </w:r>
            <w:r w:rsidRPr="00B94925">
              <w:rPr>
                <w:rFonts w:asciiTheme="minorHAnsi" w:hAnsiTheme="minorHAnsi"/>
                <w:sz w:val="20"/>
                <w:szCs w:val="20"/>
                <w:rtl/>
              </w:rPr>
              <w:t xml:space="preserve"> تتعلق بسلوكه المهني بموجب حكم له حجية الأمر المقضي به، أو كان متورطاً بارتكاب سوء سلوك مهني خطير في سياق أعماله.</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1C919986" w14:textId="77777777" w:rsidR="00D47ED2"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p w14:paraId="79FA2349" w14:textId="155CF633" w:rsidR="00B16B1F" w:rsidRPr="00EF3D37" w:rsidRDefault="00B16B1F" w:rsidP="00322CE2">
            <w:pPr>
              <w:pStyle w:val="BodyText"/>
              <w:spacing w:after="0"/>
              <w:rPr>
                <w:rFonts w:asciiTheme="minorHAnsi" w:hAnsiTheme="minorHAnsi"/>
                <w:sz w:val="20"/>
                <w:szCs w:val="20"/>
              </w:rPr>
            </w:pPr>
            <w:r w:rsidRPr="00B94925">
              <w:rPr>
                <w:rFonts w:asciiTheme="minorHAnsi" w:hAnsiTheme="minorHAnsi"/>
                <w:sz w:val="20"/>
                <w:szCs w:val="20"/>
                <w:rtl/>
              </w:rPr>
              <w:t>لم يفي المورد بالتزاماته المتعلقة بدفع الضرائب أو اشتراكات الضمان الاجتماعي في آيرلندا أو أي دولة أخرى يسكنها المورد.</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193C1C03" w14:textId="77777777" w:rsidR="00D47ED2" w:rsidRDefault="00322CE2" w:rsidP="00322CE2">
            <w:pPr>
              <w:pStyle w:val="BodyText"/>
              <w:spacing w:after="0"/>
              <w:rPr>
                <w:rFonts w:asciiTheme="minorHAnsi" w:hAnsiTheme="minorHAnsi"/>
                <w:sz w:val="20"/>
                <w:szCs w:val="20"/>
                <w:rtl/>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p w14:paraId="2D6EBAA2" w14:textId="77664672" w:rsidR="00B16B1F" w:rsidRPr="00EF3D37" w:rsidRDefault="00B16B1F" w:rsidP="009A2D7D">
            <w:pPr>
              <w:pStyle w:val="BodyText"/>
              <w:bidi/>
              <w:spacing w:after="0"/>
              <w:rPr>
                <w:rFonts w:asciiTheme="minorHAnsi" w:hAnsiTheme="minorHAnsi"/>
                <w:sz w:val="20"/>
                <w:szCs w:val="20"/>
              </w:rPr>
            </w:pPr>
            <w:r w:rsidRPr="00B94925">
              <w:rPr>
                <w:rFonts w:asciiTheme="minorHAnsi" w:hAnsiTheme="minorHAnsi"/>
                <w:sz w:val="20"/>
                <w:szCs w:val="20"/>
                <w:rtl/>
              </w:rPr>
              <w:t>ثبت تورط المورد أو المدير أو الشريك بعملية احتيال</w:t>
            </w:r>
            <w:r>
              <w:rPr>
                <w:rFonts w:asciiTheme="minorHAnsi" w:hAnsiTheme="minorHAnsi" w:hint="cs"/>
                <w:sz w:val="20"/>
                <w:szCs w:val="20"/>
                <w:rtl/>
              </w:rPr>
              <w:t>.</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3B432584" w14:textId="77777777" w:rsidR="00D47ED2"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p w14:paraId="2D14DCA0" w14:textId="0F814CD3" w:rsidR="00B16B1F" w:rsidRPr="00EF3D37" w:rsidRDefault="00B16B1F" w:rsidP="009A2D7D">
            <w:pPr>
              <w:pStyle w:val="BodyText"/>
              <w:bidi/>
              <w:spacing w:after="0"/>
              <w:rPr>
                <w:rFonts w:asciiTheme="minorHAnsi" w:hAnsiTheme="minorHAnsi"/>
                <w:sz w:val="20"/>
                <w:szCs w:val="20"/>
              </w:rPr>
            </w:pPr>
            <w:r w:rsidRPr="00B94925">
              <w:rPr>
                <w:rFonts w:asciiTheme="minorHAnsi" w:hAnsiTheme="minorHAnsi"/>
                <w:sz w:val="20"/>
                <w:szCs w:val="20"/>
                <w:rtl/>
              </w:rPr>
              <w:t>ثبت تورط المورد أو المدير أو الشريك في  جريمة غسل الأموال</w:t>
            </w:r>
            <w:r>
              <w:rPr>
                <w:rFonts w:asciiTheme="minorHAnsi" w:hAnsiTheme="minorHAnsi" w:hint="cs"/>
                <w:sz w:val="20"/>
                <w:szCs w:val="20"/>
                <w:rtl/>
              </w:rPr>
              <w:t>.</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00296E1D" w14:textId="77777777" w:rsidR="00D47ED2"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p w14:paraId="482C8901" w14:textId="02AD6B7D" w:rsidR="00B16B1F" w:rsidRPr="00EF3D37" w:rsidRDefault="00B16B1F" w:rsidP="009A2D7D">
            <w:pPr>
              <w:pStyle w:val="BodyText"/>
              <w:bidi/>
              <w:spacing w:after="0"/>
              <w:rPr>
                <w:rFonts w:asciiTheme="minorHAnsi" w:hAnsiTheme="minorHAnsi"/>
                <w:sz w:val="20"/>
                <w:szCs w:val="20"/>
              </w:rPr>
            </w:pPr>
            <w:r w:rsidRPr="00B94925">
              <w:rPr>
                <w:rFonts w:asciiTheme="minorHAnsi" w:hAnsiTheme="minorHAnsi"/>
                <w:sz w:val="20"/>
                <w:szCs w:val="20"/>
                <w:rtl/>
              </w:rPr>
              <w:t>ثبت تورط المورد أو المدير أو الشريك بفساد</w:t>
            </w:r>
            <w:r>
              <w:rPr>
                <w:rFonts w:asciiTheme="minorHAnsi" w:hAnsiTheme="minorHAnsi" w:hint="cs"/>
                <w:sz w:val="20"/>
                <w:szCs w:val="20"/>
                <w:rtl/>
              </w:rPr>
              <w:t>.</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DB72DED" w14:textId="77777777" w:rsidR="00B16B1F"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w:t>
            </w:r>
          </w:p>
          <w:p w14:paraId="3AC9ED33" w14:textId="0C7CBA8C" w:rsidR="00D47ED2" w:rsidRDefault="00AD6697" w:rsidP="00322CE2">
            <w:pPr>
              <w:pStyle w:val="BodyText"/>
              <w:spacing w:after="0"/>
              <w:rPr>
                <w:rFonts w:asciiTheme="minorHAnsi" w:hAnsiTheme="minorHAnsi"/>
                <w:sz w:val="20"/>
                <w:szCs w:val="20"/>
                <w:rtl/>
              </w:rPr>
            </w:pPr>
            <w:r w:rsidRPr="00EF3D37">
              <w:rPr>
                <w:rFonts w:asciiTheme="minorHAnsi" w:hAnsiTheme="minorHAnsi"/>
                <w:sz w:val="20"/>
                <w:szCs w:val="20"/>
              </w:rPr>
              <w:t>O</w:t>
            </w:r>
            <w:r w:rsidR="00D47ED2" w:rsidRPr="00EF3D37">
              <w:rPr>
                <w:rFonts w:asciiTheme="minorHAnsi" w:hAnsiTheme="minorHAnsi"/>
                <w:sz w:val="20"/>
                <w:szCs w:val="20"/>
              </w:rPr>
              <w:t>rganisation</w:t>
            </w:r>
          </w:p>
          <w:p w14:paraId="568519A7" w14:textId="4CADFD97" w:rsidR="00AD6697" w:rsidRPr="00EF3D37" w:rsidRDefault="00AD6697" w:rsidP="009A2D7D">
            <w:pPr>
              <w:pStyle w:val="BodyText"/>
              <w:bidi/>
              <w:spacing w:after="0"/>
              <w:rPr>
                <w:rFonts w:asciiTheme="minorHAnsi" w:hAnsiTheme="minorHAnsi"/>
                <w:sz w:val="20"/>
                <w:szCs w:val="20"/>
              </w:rPr>
            </w:pPr>
            <w:r w:rsidRPr="00B94925">
              <w:rPr>
                <w:rFonts w:asciiTheme="minorHAnsi" w:hAnsiTheme="minorHAnsi"/>
                <w:sz w:val="20"/>
                <w:szCs w:val="20"/>
                <w:rtl/>
              </w:rPr>
              <w:t>أدين المورد أو المدير أو الشريك بالانتماء إلى منظمة إجرامية</w:t>
            </w:r>
            <w:r>
              <w:rPr>
                <w:rFonts w:asciiTheme="minorHAnsi" w:hAnsiTheme="minorHAnsi" w:hint="cs"/>
                <w:sz w:val="20"/>
                <w:szCs w:val="20"/>
                <w:rtl/>
              </w:rPr>
              <w:t>.</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3AF5D897" w14:textId="77777777" w:rsidR="00F45308" w:rsidRDefault="00F45308" w:rsidP="00F45308">
            <w:pPr>
              <w:rPr>
                <w:sz w:val="20"/>
                <w:szCs w:val="20"/>
                <w:rtl/>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p w14:paraId="6BA8C399" w14:textId="0B8BD52B" w:rsidR="00AD6697" w:rsidRPr="00F45308" w:rsidRDefault="00AD6697" w:rsidP="009A2D7D">
            <w:pPr>
              <w:bidi/>
              <w:rPr>
                <w:sz w:val="20"/>
                <w:szCs w:val="20"/>
              </w:rPr>
            </w:pPr>
            <w:r w:rsidRPr="003E4751">
              <w:rPr>
                <w:rFonts w:cs="Arial"/>
                <w:sz w:val="20"/>
                <w:szCs w:val="20"/>
                <w:rtl/>
              </w:rPr>
              <w:t xml:space="preserve">المورد أو المدير أو الشريك يخضع للتحقيق، أو تعرض لعقوبة خلال السنوات الثلاث (3) السابقة من قبل أي سلطة وطنية لدولة عضو في الأمم المتحدة لممارسته أو الانخراط في ممارسات محظورة، بما في ذلك على سبيل المثال لا الحصر: </w:t>
            </w:r>
            <w:r w:rsidRPr="003E4751">
              <w:rPr>
                <w:rFonts w:cs="Arial" w:hint="cs"/>
                <w:sz w:val="20"/>
                <w:szCs w:val="20"/>
                <w:rtl/>
              </w:rPr>
              <w:t>الفساد</w:t>
            </w:r>
            <w:r w:rsidRPr="003E4751">
              <w:rPr>
                <w:rFonts w:cs="Arial"/>
                <w:sz w:val="20"/>
                <w:szCs w:val="20"/>
                <w:rtl/>
              </w:rPr>
              <w:t>، أو الاحتيال أو الإكراه أو التواطؤ أو العرقلة أو أي ممارسات غير أخلاقية أخرى.</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4860BCB" w14:textId="77777777" w:rsidR="00D47ED2" w:rsidRDefault="00D47ED2" w:rsidP="00322CE2">
            <w:pPr>
              <w:pStyle w:val="BodyText"/>
              <w:spacing w:after="0"/>
              <w:rPr>
                <w:rFonts w:asciiTheme="minorHAnsi" w:hAnsiTheme="minorHAnsi"/>
                <w:sz w:val="20"/>
                <w:szCs w:val="20"/>
                <w:rtl/>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p w14:paraId="583EBFAE" w14:textId="0576E2D2" w:rsidR="00AD6697" w:rsidRPr="00EF3D37" w:rsidRDefault="00AD6697" w:rsidP="009A2D7D">
            <w:pPr>
              <w:pStyle w:val="BodyText"/>
              <w:bidi/>
              <w:spacing w:after="0"/>
              <w:rPr>
                <w:rFonts w:asciiTheme="minorHAnsi" w:hAnsiTheme="minorHAnsi"/>
                <w:sz w:val="20"/>
                <w:szCs w:val="20"/>
              </w:rPr>
            </w:pPr>
            <w:r w:rsidRPr="003E4751">
              <w:rPr>
                <w:rFonts w:asciiTheme="minorHAnsi" w:hAnsiTheme="minorHAnsi"/>
                <w:sz w:val="20"/>
                <w:szCs w:val="20"/>
                <w:rtl/>
              </w:rPr>
              <w:t xml:space="preserve">ثبت تورط المرود في </w:t>
            </w:r>
            <w:r>
              <w:rPr>
                <w:rFonts w:asciiTheme="minorHAnsi" w:hAnsiTheme="minorHAnsi" w:hint="cs"/>
                <w:sz w:val="20"/>
                <w:szCs w:val="20"/>
                <w:rtl/>
              </w:rPr>
              <w:t>عملية تضليل خطيرة</w:t>
            </w:r>
            <w:r w:rsidRPr="003E4751">
              <w:rPr>
                <w:rFonts w:asciiTheme="minorHAnsi" w:hAnsiTheme="minorHAnsi"/>
                <w:sz w:val="20"/>
                <w:szCs w:val="20"/>
                <w:rtl/>
              </w:rPr>
              <w:t xml:space="preserve"> في تقديم معلومات إلى وكالة شراء عامة</w:t>
            </w:r>
            <w:r>
              <w:rPr>
                <w:rFonts w:asciiTheme="minorHAnsi" w:hAnsiTheme="minorHAnsi" w:hint="cs"/>
                <w:sz w:val="20"/>
                <w:szCs w:val="20"/>
                <w:rtl/>
              </w:rPr>
              <w:t>.</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4F25750E" w14:textId="77777777" w:rsidR="00D47ED2" w:rsidRDefault="00D47ED2" w:rsidP="00322CE2">
            <w:pPr>
              <w:tabs>
                <w:tab w:val="left" w:pos="6946"/>
                <w:tab w:val="left" w:pos="7938"/>
              </w:tabs>
              <w:rPr>
                <w:sz w:val="20"/>
                <w:szCs w:val="20"/>
                <w:rtl/>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p w14:paraId="3A19195C" w14:textId="6D6D8428" w:rsidR="00AD6697" w:rsidRPr="00EF3D37" w:rsidRDefault="00AD6697" w:rsidP="009A2D7D">
            <w:pPr>
              <w:tabs>
                <w:tab w:val="left" w:pos="6946"/>
                <w:tab w:val="left" w:pos="7938"/>
              </w:tabs>
              <w:bidi/>
              <w:rPr>
                <w:sz w:val="20"/>
                <w:szCs w:val="20"/>
              </w:rPr>
            </w:pPr>
            <w:r>
              <w:rPr>
                <w:rFonts w:cs="Arial" w:hint="cs"/>
                <w:sz w:val="20"/>
                <w:szCs w:val="20"/>
                <w:rtl/>
              </w:rPr>
              <w:t xml:space="preserve">افتعل </w:t>
            </w:r>
            <w:r w:rsidRPr="003E4751">
              <w:rPr>
                <w:rFonts w:cs="Arial"/>
                <w:sz w:val="20"/>
                <w:szCs w:val="20"/>
                <w:rtl/>
              </w:rPr>
              <w:t xml:space="preserve">المورد </w:t>
            </w:r>
            <w:r>
              <w:rPr>
                <w:rFonts w:cs="Arial" w:hint="cs"/>
                <w:sz w:val="20"/>
                <w:szCs w:val="20"/>
                <w:rtl/>
              </w:rPr>
              <w:t>ال</w:t>
            </w:r>
            <w:r w:rsidRPr="003E4751">
              <w:rPr>
                <w:rFonts w:cs="Arial"/>
                <w:sz w:val="20"/>
                <w:szCs w:val="20"/>
                <w:rtl/>
              </w:rPr>
              <w:t>تلاعب بمعلومات الصحة والسلامة، ومعلومات ضمان الجودة، أو أي معلومات أخرى ذات صلة بهذا الطلب</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7AC1C33" w14:textId="77777777" w:rsidR="00C717FE" w:rsidRDefault="00C717FE" w:rsidP="00377D76">
            <w:pPr>
              <w:tabs>
                <w:tab w:val="left" w:pos="6946"/>
                <w:tab w:val="left" w:pos="7938"/>
              </w:tabs>
              <w:rPr>
                <w:sz w:val="20"/>
                <w:szCs w:val="20"/>
                <w:rtl/>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p w14:paraId="28DAC27F" w14:textId="70621DDE" w:rsidR="00AD6697" w:rsidRPr="00EF3D37" w:rsidRDefault="00AD6697" w:rsidP="009A2D7D">
            <w:pPr>
              <w:tabs>
                <w:tab w:val="left" w:pos="6946"/>
                <w:tab w:val="left" w:pos="7938"/>
              </w:tabs>
              <w:bidi/>
              <w:rPr>
                <w:sz w:val="20"/>
                <w:szCs w:val="20"/>
              </w:rPr>
            </w:pPr>
            <w:r w:rsidRPr="003E4751">
              <w:rPr>
                <w:rFonts w:cs="Arial"/>
                <w:sz w:val="20"/>
                <w:szCs w:val="20"/>
                <w:rtl/>
              </w:rPr>
              <w:t>تواط</w:t>
            </w:r>
            <w:r>
              <w:rPr>
                <w:rFonts w:cs="Arial" w:hint="cs"/>
                <w:sz w:val="20"/>
                <w:szCs w:val="20"/>
                <w:rtl/>
              </w:rPr>
              <w:t>ؤ</w:t>
            </w:r>
            <w:r w:rsidRPr="003E4751">
              <w:rPr>
                <w:rFonts w:cs="Arial"/>
                <w:sz w:val="20"/>
                <w:szCs w:val="20"/>
                <w:rtl/>
              </w:rPr>
              <w:t xml:space="preserve"> وتآمر المورد </w:t>
            </w:r>
            <w:r>
              <w:rPr>
                <w:rFonts w:cs="Arial" w:hint="cs"/>
                <w:sz w:val="20"/>
                <w:szCs w:val="20"/>
                <w:rtl/>
              </w:rPr>
              <w:t xml:space="preserve">مع </w:t>
            </w:r>
            <w:r w:rsidRPr="003E4751">
              <w:rPr>
                <w:rFonts w:cs="Arial"/>
                <w:sz w:val="20"/>
                <w:szCs w:val="20"/>
                <w:rtl/>
              </w:rPr>
              <w:t>مقدمي العروض الآخرين (حلقة تقديم العطاءات)، و / أو كان المورد قد أجرى اتصالات أو مناقشات غير لائقة مع أي موظف من موظفي غول و / أو أفراد أسرهم.</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lastRenderedPageBreak/>
              <w:t>13</w:t>
            </w:r>
          </w:p>
        </w:tc>
        <w:tc>
          <w:tcPr>
            <w:tcW w:w="8057" w:type="dxa"/>
            <w:gridSpan w:val="2"/>
            <w:shd w:val="clear" w:color="auto" w:fill="F2F2F2" w:themeFill="background1" w:themeFillShade="F2"/>
          </w:tcPr>
          <w:p w14:paraId="74A2A7CB" w14:textId="77777777" w:rsidR="005213A0" w:rsidRDefault="005213A0" w:rsidP="00322CE2">
            <w:pPr>
              <w:jc w:val="both"/>
              <w:rPr>
                <w:sz w:val="20"/>
                <w:szCs w:val="20"/>
                <w:rtl/>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p w14:paraId="47FB0AD1" w14:textId="1DDC0A13" w:rsidR="00AD6697" w:rsidRPr="00EF3D37" w:rsidRDefault="00AD6697" w:rsidP="009A2D7D">
            <w:pPr>
              <w:bidi/>
              <w:jc w:val="both"/>
              <w:rPr>
                <w:sz w:val="20"/>
                <w:szCs w:val="20"/>
              </w:rPr>
            </w:pPr>
            <w:r w:rsidRPr="004D7095">
              <w:rPr>
                <w:rFonts w:cs="Arial"/>
                <w:sz w:val="20"/>
                <w:szCs w:val="20"/>
                <w:rtl/>
              </w:rPr>
              <w:t xml:space="preserve">يلتزم المورد </w:t>
            </w:r>
            <w:r w:rsidRPr="004D7095">
              <w:rPr>
                <w:rFonts w:cs="Arial" w:hint="cs"/>
                <w:sz w:val="20"/>
                <w:szCs w:val="20"/>
                <w:rtl/>
              </w:rPr>
              <w:t>التزاما</w:t>
            </w:r>
            <w:r w:rsidRPr="004D7095">
              <w:rPr>
                <w:rFonts w:cs="Arial"/>
                <w:sz w:val="20"/>
                <w:szCs w:val="20"/>
                <w:rtl/>
              </w:rPr>
              <w:t xml:space="preserve"> تماما بالحد الأدنى لشروط وأحكام قانون العمل ومع جميع تشريعات العمل الأخرى ذات الصلة، فضلا عن جميع لوائح الصحة والسلامة ذات الصلة في بلدان التسجيل والعمليات.</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034F4A73" w14:textId="77777777" w:rsidR="005213A0" w:rsidRDefault="009E35C0" w:rsidP="00322CE2">
            <w:pPr>
              <w:jc w:val="both"/>
              <w:rPr>
                <w:sz w:val="20"/>
                <w:szCs w:val="20"/>
                <w:rtl/>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p w14:paraId="20E62BA7" w14:textId="095604D6" w:rsidR="00AD6697" w:rsidRPr="00EF3D37" w:rsidRDefault="00AD6697" w:rsidP="009A2D7D">
            <w:pPr>
              <w:bidi/>
              <w:jc w:val="both"/>
              <w:rPr>
                <w:sz w:val="20"/>
                <w:szCs w:val="20"/>
              </w:rPr>
            </w:pPr>
            <w:r w:rsidRPr="004D7095">
              <w:rPr>
                <w:rFonts w:cs="Arial"/>
                <w:sz w:val="20"/>
                <w:szCs w:val="20"/>
                <w:rtl/>
              </w:rPr>
              <w:t xml:space="preserve">لدى المورد إجراءات مطبقة لضمان </w:t>
            </w:r>
            <w:r>
              <w:rPr>
                <w:rFonts w:cs="Arial" w:hint="cs"/>
                <w:sz w:val="20"/>
                <w:szCs w:val="20"/>
                <w:rtl/>
              </w:rPr>
              <w:t xml:space="preserve">تطبيق </w:t>
            </w:r>
            <w:r w:rsidRPr="004D7095">
              <w:rPr>
                <w:rFonts w:cs="Arial"/>
                <w:sz w:val="20"/>
                <w:szCs w:val="20"/>
                <w:rtl/>
              </w:rPr>
              <w:t xml:space="preserve">المقاولين </w:t>
            </w:r>
            <w:r>
              <w:rPr>
                <w:rFonts w:cs="Arial" w:hint="cs"/>
                <w:sz w:val="20"/>
                <w:szCs w:val="20"/>
                <w:rtl/>
              </w:rPr>
              <w:t>الفرعيين</w:t>
            </w:r>
            <w:r w:rsidRPr="004D7095">
              <w:rPr>
                <w:rFonts w:cs="Arial"/>
                <w:sz w:val="20"/>
                <w:szCs w:val="20"/>
                <w:rtl/>
              </w:rPr>
              <w:t xml:space="preserve">- إن وجدوا في هذا العقد- </w:t>
            </w:r>
            <w:r>
              <w:rPr>
                <w:rFonts w:cs="Arial" w:hint="cs"/>
                <w:sz w:val="20"/>
                <w:szCs w:val="20"/>
                <w:rtl/>
              </w:rPr>
              <w:t>ل</w:t>
            </w:r>
            <w:r w:rsidRPr="004D7095">
              <w:rPr>
                <w:rFonts w:cs="Arial"/>
                <w:sz w:val="20"/>
                <w:szCs w:val="20"/>
                <w:rtl/>
              </w:rPr>
              <w:t>نفس المعايير.</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0843D924" w14:textId="77777777" w:rsidR="005213A0" w:rsidRDefault="009E35C0" w:rsidP="00322CE2">
            <w:pPr>
              <w:rPr>
                <w:b/>
                <w:bCs/>
                <w:sz w:val="20"/>
                <w:szCs w:val="20"/>
                <w:rtl/>
                <w:lang w:val="en-GB"/>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p w14:paraId="4F863009" w14:textId="7DB1DBD3" w:rsidR="003C1CA7" w:rsidRPr="00EF3D37" w:rsidRDefault="003C1CA7" w:rsidP="009A2D7D">
            <w:pPr>
              <w:bidi/>
              <w:rPr>
                <w:sz w:val="20"/>
                <w:szCs w:val="20"/>
              </w:rPr>
            </w:pPr>
            <w:r w:rsidRPr="004D7095">
              <w:rPr>
                <w:rFonts w:cs="Arial"/>
                <w:sz w:val="20"/>
                <w:szCs w:val="20"/>
                <w:rtl/>
              </w:rPr>
              <w:t>تم</w:t>
            </w:r>
            <w:r>
              <w:rPr>
                <w:rFonts w:cs="Arial" w:hint="cs"/>
                <w:sz w:val="20"/>
                <w:szCs w:val="20"/>
                <w:rtl/>
              </w:rPr>
              <w:t>ا</w:t>
            </w:r>
            <w:r w:rsidRPr="004D7095">
              <w:rPr>
                <w:rFonts w:cs="Arial"/>
                <w:sz w:val="20"/>
                <w:szCs w:val="20"/>
                <w:rtl/>
              </w:rPr>
              <w:t xml:space="preserve">شيا مع العديد من قرارات مجلس الأمن التابع للأمم المتحدة، بما في ذلك </w:t>
            </w:r>
            <w:r w:rsidRPr="004D7095">
              <w:rPr>
                <w:sz w:val="20"/>
                <w:szCs w:val="20"/>
              </w:rPr>
              <w:t>S / RES / 1269</w:t>
            </w:r>
            <w:r w:rsidRPr="004D7095">
              <w:rPr>
                <w:rFonts w:cs="Arial"/>
                <w:sz w:val="20"/>
                <w:szCs w:val="20"/>
                <w:rtl/>
              </w:rPr>
              <w:t xml:space="preserve"> (1999) و </w:t>
            </w:r>
            <w:r w:rsidRPr="004D7095">
              <w:rPr>
                <w:sz w:val="20"/>
                <w:szCs w:val="20"/>
              </w:rPr>
              <w:t>S / RES / 1368</w:t>
            </w:r>
            <w:r w:rsidRPr="004D7095">
              <w:rPr>
                <w:rFonts w:cs="Arial"/>
                <w:sz w:val="20"/>
                <w:szCs w:val="20"/>
                <w:rtl/>
              </w:rPr>
              <w:t xml:space="preserve"> (2001) و </w:t>
            </w:r>
            <w:r w:rsidRPr="004D7095">
              <w:rPr>
                <w:sz w:val="20"/>
                <w:szCs w:val="20"/>
              </w:rPr>
              <w:t>S / RES / 1373</w:t>
            </w:r>
            <w:r w:rsidRPr="004D7095">
              <w:rPr>
                <w:rFonts w:cs="Arial"/>
                <w:sz w:val="20"/>
                <w:szCs w:val="20"/>
                <w:rtl/>
              </w:rPr>
              <w:t xml:space="preserve"> (2001)، تلتزم غول التزاما ثابتاً بالمكافحة الدولية للإرهاب، وخاصة مكافحة تمويل الإرهاب. وتتمثل سياسة غول في السعي إلى ضمان عدم استخدام أي من أموالها، بصورة مباشرة أو غير مباشرة، لتقديم الدعم للأفراد أو الكيانات المرتبطة بالإرهاب. ووفقا لهذه السياسة، </w:t>
            </w:r>
            <w:r w:rsidRPr="004D7095">
              <w:rPr>
                <w:rFonts w:cs="Arial"/>
                <w:b/>
                <w:bCs/>
                <w:sz w:val="20"/>
                <w:szCs w:val="20"/>
                <w:rtl/>
              </w:rPr>
              <w:t>يتعهد المورد باستخدام كافة الجهود المعقولة لضمان عدم تقديم الدعم للأفراد أو الكيانات المرتبطة بالإرهاب.</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168E5970" w14:textId="77777777" w:rsidR="007D56BD" w:rsidRDefault="007D56BD" w:rsidP="007E17AA">
            <w:pPr>
              <w:pStyle w:val="BodyText"/>
              <w:spacing w:after="0"/>
              <w:ind w:right="-125"/>
              <w:rPr>
                <w:rFonts w:asciiTheme="minorHAnsi" w:hAnsiTheme="minorHAnsi"/>
                <w:sz w:val="20"/>
                <w:szCs w:val="20"/>
                <w:rtl/>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p w14:paraId="53C502F8" w14:textId="2465F3C8" w:rsidR="003C1CA7" w:rsidRPr="00EF3D37" w:rsidRDefault="003C1CA7" w:rsidP="009A2D7D">
            <w:pPr>
              <w:pStyle w:val="BodyText"/>
              <w:bidi/>
              <w:spacing w:after="0"/>
              <w:ind w:right="-125"/>
              <w:rPr>
                <w:rFonts w:asciiTheme="minorHAnsi" w:hAnsiTheme="minorHAnsi"/>
                <w:sz w:val="20"/>
                <w:szCs w:val="20"/>
              </w:rPr>
            </w:pPr>
            <w:r w:rsidRPr="004D7095">
              <w:rPr>
                <w:rFonts w:asciiTheme="minorHAnsi" w:hAnsiTheme="minorHAnsi"/>
                <w:sz w:val="20"/>
                <w:szCs w:val="20"/>
                <w:rtl/>
              </w:rPr>
              <w:t xml:space="preserve">أشهد أن المعلومات المقدمة أعلاه </w:t>
            </w:r>
            <w:r w:rsidRPr="004D7095">
              <w:rPr>
                <w:rFonts w:asciiTheme="minorHAnsi" w:hAnsiTheme="minorHAnsi" w:hint="cs"/>
                <w:sz w:val="20"/>
                <w:szCs w:val="20"/>
                <w:rtl/>
              </w:rPr>
              <w:t>دقيقة</w:t>
            </w:r>
            <w:r>
              <w:rPr>
                <w:rFonts w:asciiTheme="minorHAnsi" w:hAnsiTheme="minorHAnsi" w:hint="cs"/>
                <w:sz w:val="20"/>
                <w:szCs w:val="20"/>
                <w:rtl/>
              </w:rPr>
              <w:t xml:space="preserve"> </w:t>
            </w:r>
            <w:r w:rsidRPr="004D7095">
              <w:rPr>
                <w:rFonts w:asciiTheme="minorHAnsi" w:hAnsiTheme="minorHAnsi"/>
                <w:sz w:val="20"/>
                <w:szCs w:val="20"/>
                <w:rtl/>
              </w:rPr>
              <w:t xml:space="preserve">وكاملة </w:t>
            </w:r>
            <w:r>
              <w:rPr>
                <w:rFonts w:asciiTheme="minorHAnsi" w:hAnsiTheme="minorHAnsi"/>
                <w:sz w:val="20"/>
                <w:szCs w:val="20"/>
                <w:rtl/>
              </w:rPr>
              <w:t>–</w:t>
            </w:r>
            <w:r>
              <w:rPr>
                <w:rFonts w:asciiTheme="minorHAnsi" w:hAnsiTheme="minorHAnsi" w:hint="cs"/>
                <w:sz w:val="20"/>
                <w:szCs w:val="20"/>
                <w:rtl/>
              </w:rPr>
              <w:t xml:space="preserve"> على حد علمي</w:t>
            </w:r>
            <w:r w:rsidRPr="004D7095">
              <w:rPr>
                <w:rFonts w:asciiTheme="minorHAnsi" w:hAnsiTheme="minorHAnsi"/>
                <w:sz w:val="20"/>
                <w:szCs w:val="20"/>
                <w:rtl/>
              </w:rPr>
              <w:t xml:space="preserve"> </w:t>
            </w:r>
            <w:r>
              <w:rPr>
                <w:rFonts w:asciiTheme="minorHAnsi" w:hAnsiTheme="minorHAnsi" w:hint="cs"/>
                <w:sz w:val="20"/>
                <w:szCs w:val="20"/>
                <w:rtl/>
              </w:rPr>
              <w:t>واعتقادي</w:t>
            </w:r>
            <w:r w:rsidRPr="004D7095">
              <w:rPr>
                <w:rFonts w:asciiTheme="minorHAnsi" w:hAnsiTheme="minorHAnsi"/>
                <w:sz w:val="20"/>
                <w:szCs w:val="20"/>
                <w:rtl/>
              </w:rPr>
              <w:t>. أدرك أن تقديم معلومات غير دقيقة أو مضللة في هذا الإعلان قد يؤدي إلى استبعاد شركتي من المشاركة في المناقصات المستقبلية.</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1C52454F" w:rsidR="00D47ED2" w:rsidRPr="00EF3D37" w:rsidRDefault="00D47ED2" w:rsidP="007E17AA">
            <w:pPr>
              <w:rPr>
                <w:sz w:val="20"/>
                <w:szCs w:val="20"/>
              </w:rPr>
            </w:pPr>
            <w:r w:rsidRPr="00EF3D37">
              <w:rPr>
                <w:sz w:val="20"/>
                <w:szCs w:val="20"/>
              </w:rPr>
              <w:t>Date</w:t>
            </w:r>
            <w:r w:rsidR="003C1CA7">
              <w:rPr>
                <w:rFonts w:hint="cs"/>
                <w:sz w:val="20"/>
                <w:szCs w:val="20"/>
                <w:rtl/>
              </w:rPr>
              <w:t xml:space="preserve">التاريخ </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641D66B6" w:rsidR="00D47ED2" w:rsidRPr="00EF3D37" w:rsidRDefault="00D47ED2" w:rsidP="007E17AA">
            <w:pPr>
              <w:rPr>
                <w:sz w:val="20"/>
                <w:szCs w:val="20"/>
              </w:rPr>
            </w:pPr>
            <w:r w:rsidRPr="00EF3D37">
              <w:rPr>
                <w:sz w:val="20"/>
                <w:szCs w:val="20"/>
              </w:rPr>
              <w:t>Name</w:t>
            </w:r>
            <w:r w:rsidR="003C1CA7">
              <w:rPr>
                <w:rFonts w:hint="cs"/>
                <w:sz w:val="20"/>
                <w:szCs w:val="20"/>
                <w:rtl/>
              </w:rPr>
              <w:t xml:space="preserve">الاسم </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0B85DBDA" w:rsidR="00D47ED2" w:rsidRPr="00EF3D37" w:rsidRDefault="00D47ED2" w:rsidP="007E17AA">
            <w:pPr>
              <w:rPr>
                <w:sz w:val="20"/>
                <w:szCs w:val="20"/>
              </w:rPr>
            </w:pPr>
            <w:r w:rsidRPr="00EF3D37">
              <w:rPr>
                <w:sz w:val="20"/>
                <w:szCs w:val="20"/>
              </w:rPr>
              <w:t>Position</w:t>
            </w:r>
            <w:r w:rsidR="003C1CA7">
              <w:rPr>
                <w:rFonts w:hint="cs"/>
                <w:sz w:val="20"/>
                <w:szCs w:val="20"/>
                <w:rtl/>
              </w:rPr>
              <w:t xml:space="preserve">المنصب </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43150636" w:rsidR="00D47ED2" w:rsidRPr="00EF3D37" w:rsidRDefault="00D47ED2" w:rsidP="007E17AA">
            <w:pPr>
              <w:rPr>
                <w:sz w:val="20"/>
                <w:szCs w:val="20"/>
              </w:rPr>
            </w:pPr>
            <w:r w:rsidRPr="00EF3D37">
              <w:rPr>
                <w:sz w:val="20"/>
                <w:szCs w:val="20"/>
              </w:rPr>
              <w:t xml:space="preserve">Telephone number </w:t>
            </w:r>
            <w:r w:rsidR="003C1CA7">
              <w:rPr>
                <w:rFonts w:hint="cs"/>
                <w:sz w:val="20"/>
                <w:szCs w:val="20"/>
                <w:rtl/>
              </w:rPr>
              <w:t xml:space="preserve">رقم الهاتف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52AB3058" w14:textId="77777777" w:rsidR="003C1CA7" w:rsidRDefault="00D47ED2" w:rsidP="003C1CA7">
            <w:pPr>
              <w:rPr>
                <w:sz w:val="20"/>
                <w:szCs w:val="20"/>
                <w:rtl/>
              </w:rPr>
            </w:pPr>
            <w:r w:rsidRPr="00EF3D37">
              <w:rPr>
                <w:sz w:val="20"/>
                <w:szCs w:val="20"/>
              </w:rPr>
              <w:t xml:space="preserve">Signature and </w:t>
            </w:r>
            <w:r w:rsidR="0055785C" w:rsidRPr="00EF3D37">
              <w:rPr>
                <w:sz w:val="20"/>
                <w:szCs w:val="20"/>
              </w:rPr>
              <w:t>f</w:t>
            </w:r>
            <w:r w:rsidRPr="00EF3D37">
              <w:rPr>
                <w:sz w:val="20"/>
                <w:szCs w:val="20"/>
              </w:rPr>
              <w:t>ull name</w:t>
            </w:r>
          </w:p>
          <w:p w14:paraId="047D1CDE" w14:textId="326744AF" w:rsidR="003C1CA7" w:rsidRPr="00EF3D37" w:rsidRDefault="003C1CA7" w:rsidP="003C1CA7">
            <w:pPr>
              <w:rPr>
                <w:sz w:val="20"/>
                <w:szCs w:val="20"/>
              </w:rPr>
            </w:pPr>
            <w:r>
              <w:rPr>
                <w:rFonts w:hint="cs"/>
                <w:sz w:val="20"/>
                <w:szCs w:val="20"/>
                <w:rtl/>
              </w:rPr>
              <w:t>التوقيع والاسم الكامل</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21" w:name="_Toc465935247"/>
      <w:bookmarkStart w:id="22" w:name="_Toc466022964"/>
      <w:r>
        <w:br w:type="page"/>
      </w:r>
    </w:p>
    <w:p w14:paraId="1D3CE7D4" w14:textId="77777777" w:rsidR="00C64A57" w:rsidRPr="00C64A57" w:rsidRDefault="00B4789D" w:rsidP="0034530F">
      <w:pPr>
        <w:pStyle w:val="Heading1"/>
      </w:pPr>
      <w:r>
        <w:lastRenderedPageBreak/>
        <w:t>S</w:t>
      </w:r>
      <w:r w:rsidR="00BA68B2">
        <w:t xml:space="preserve">elf-declaration of </w:t>
      </w:r>
      <w:r>
        <w:t>F</w:t>
      </w:r>
      <w:r w:rsidR="00BA68B2">
        <w:t xml:space="preserve">inance and </w:t>
      </w:r>
      <w:r>
        <w:t>T</w:t>
      </w:r>
      <w:r w:rsidR="00BA68B2">
        <w:t>a</w:t>
      </w:r>
      <w:r w:rsidR="0034530F">
        <w:rPr>
          <w:lang w:val="en-US"/>
        </w:rPr>
        <w:t xml:space="preserve">x LOT 1 </w:t>
      </w:r>
    </w:p>
    <w:p w14:paraId="6342FB53" w14:textId="1F6EEC22" w:rsidR="00BA68B2" w:rsidRDefault="00C64A57" w:rsidP="00C64A57">
      <w:pPr>
        <w:pStyle w:val="Heading1"/>
        <w:numPr>
          <w:ilvl w:val="0"/>
          <w:numId w:val="0"/>
        </w:numPr>
        <w:bidi/>
        <w:ind w:left="432"/>
      </w:pPr>
      <w:r w:rsidRPr="00C64A57">
        <w:rPr>
          <w:rFonts w:cs="Times New Roman"/>
          <w:rtl/>
          <w:lang w:val="en-US"/>
        </w:rPr>
        <w:t xml:space="preserve"> </w:t>
      </w:r>
      <w:r>
        <w:rPr>
          <w:rFonts w:cs="Times New Roman" w:hint="cs"/>
          <w:rtl/>
          <w:lang w:val="en-US"/>
        </w:rPr>
        <w:t>3</w:t>
      </w:r>
      <w:r w:rsidRPr="00C64A57">
        <w:rPr>
          <w:rFonts w:cs="Times New Roman"/>
          <w:rtl/>
          <w:lang w:val="en-US"/>
        </w:rPr>
        <w:t xml:space="preserve"> التصريح الذاتي عن الحالة المالية والضريبية</w:t>
      </w:r>
      <w:r w:rsidR="0034530F">
        <w:rPr>
          <w:lang w:val="en-US"/>
        </w:rPr>
        <w:t xml:space="preserve">   </w:t>
      </w:r>
      <w:r>
        <w:rPr>
          <w:lang w:val="en-US"/>
        </w:rPr>
        <w:t xml:space="preserve">LOT 1 </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4A1134EA">
        <w:tc>
          <w:tcPr>
            <w:tcW w:w="5000" w:type="pct"/>
            <w:gridSpan w:val="3"/>
            <w:tcBorders>
              <w:top w:val="nil"/>
              <w:left w:val="nil"/>
              <w:bottom w:val="nil"/>
              <w:right w:val="nil"/>
            </w:tcBorders>
          </w:tcPr>
          <w:p w14:paraId="5D662B33" w14:textId="676C698D" w:rsidR="00BA68B2" w:rsidRPr="00730880" w:rsidRDefault="00BA68B2" w:rsidP="003B0C0E">
            <w:pPr>
              <w:pStyle w:val="ListParagraph"/>
              <w:numPr>
                <w:ilvl w:val="6"/>
                <w:numId w:val="17"/>
              </w:numPr>
              <w:ind w:left="426"/>
              <w:rPr>
                <w:b/>
                <w:bCs/>
              </w:rPr>
            </w:pPr>
            <w:r w:rsidRPr="4A1134EA">
              <w:rPr>
                <w:b/>
                <w:bCs/>
              </w:rPr>
              <w:t>Turnover history</w:t>
            </w:r>
            <w:r w:rsidR="003C1CA7">
              <w:rPr>
                <w:rFonts w:hint="cs"/>
                <w:b/>
                <w:bCs/>
                <w:rtl/>
              </w:rPr>
              <w:t xml:space="preserve"> </w:t>
            </w:r>
            <w:r w:rsidR="003C1CA7">
              <w:rPr>
                <w:rFonts w:hint="cs"/>
                <w:b/>
                <w:bCs/>
                <w:rtl/>
                <w:lang w:val="en-GB" w:bidi="ar-SY"/>
              </w:rPr>
              <w:t xml:space="preserve">سجل حجم الأعمال </w:t>
            </w:r>
          </w:p>
          <w:p w14:paraId="339439D7" w14:textId="77777777" w:rsidR="00BA68B2" w:rsidRPr="00730880" w:rsidRDefault="00BA68B2" w:rsidP="003E78E1">
            <w:pPr>
              <w:rPr>
                <w:b/>
                <w:bCs/>
              </w:rPr>
            </w:pPr>
          </w:p>
        </w:tc>
      </w:tr>
      <w:tr w:rsidR="00BA68B2" w14:paraId="5590CAA8" w14:textId="77777777" w:rsidTr="4A1134EA">
        <w:tc>
          <w:tcPr>
            <w:tcW w:w="5000" w:type="pct"/>
            <w:gridSpan w:val="3"/>
            <w:tcBorders>
              <w:top w:val="nil"/>
              <w:left w:val="nil"/>
              <w:right w:val="nil"/>
            </w:tcBorders>
          </w:tcPr>
          <w:p w14:paraId="1E753022" w14:textId="3AE72567" w:rsidR="00BA68B2" w:rsidRDefault="00BA68B2" w:rsidP="008323E0">
            <w:pPr>
              <w:rPr>
                <w:b/>
                <w:bCs/>
                <w:rtl/>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5092B6BC" w14:textId="2E2C006E" w:rsidR="003C1CA7" w:rsidRPr="00AC59C3" w:rsidRDefault="003C1CA7" w:rsidP="009A2D7D">
            <w:pPr>
              <w:bidi/>
              <w:rPr>
                <w:b/>
                <w:bCs/>
              </w:rPr>
            </w:pPr>
            <w:r w:rsidRPr="005B535B">
              <w:rPr>
                <w:rFonts w:cs="Arial"/>
                <w:b/>
                <w:bCs/>
                <w:rtl/>
              </w:rPr>
              <w:t xml:space="preserve">يجب أن تكون أرقام </w:t>
            </w:r>
            <w:r>
              <w:rPr>
                <w:rFonts w:cs="Arial" w:hint="cs"/>
                <w:b/>
                <w:bCs/>
                <w:rtl/>
              </w:rPr>
              <w:t>حجم</w:t>
            </w:r>
            <w:r w:rsidRPr="005B535B">
              <w:rPr>
                <w:rFonts w:cs="Arial"/>
                <w:b/>
                <w:bCs/>
                <w:rtl/>
              </w:rPr>
              <w:t xml:space="preserve"> العمل في الجدول </w:t>
            </w:r>
            <w:r>
              <w:rPr>
                <w:rFonts w:cs="Arial" w:hint="cs"/>
                <w:b/>
                <w:bCs/>
                <w:rtl/>
              </w:rPr>
              <w:t xml:space="preserve">أدناه </w:t>
            </w:r>
            <w:r w:rsidRPr="005B535B">
              <w:rPr>
                <w:rFonts w:cs="Arial"/>
                <w:b/>
                <w:bCs/>
                <w:rtl/>
              </w:rPr>
              <w:t>هي القيمة الإجمالية للمبيعات قبل أي خصم</w:t>
            </w:r>
            <w:r>
              <w:rPr>
                <w:rFonts w:cs="Arial" w:hint="cs"/>
                <w:b/>
                <w:bCs/>
                <w:rtl/>
              </w:rPr>
              <w:t xml:space="preserve">. </w:t>
            </w:r>
          </w:p>
          <w:p w14:paraId="01D80E02" w14:textId="303BC95A" w:rsidR="00BA68B2" w:rsidRDefault="00BA68B2" w:rsidP="00CF09EE">
            <w:pPr>
              <w:rPr>
                <w:rtl/>
              </w:rPr>
            </w:pPr>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6BDB7999" w14:textId="77777777" w:rsidR="003C1CA7" w:rsidRDefault="003C1CA7" w:rsidP="003C1CA7">
            <w:pPr>
              <w:bidi/>
            </w:pPr>
            <w:r>
              <w:rPr>
                <w:rFonts w:cs="Arial"/>
                <w:rtl/>
              </w:rPr>
              <w:t>"</w:t>
            </w:r>
            <w:r>
              <w:rPr>
                <w:rFonts w:cs="Arial" w:hint="cs"/>
                <w:rtl/>
              </w:rPr>
              <w:t>حجم</w:t>
            </w:r>
            <w:r>
              <w:rPr>
                <w:rFonts w:cs="Arial"/>
                <w:rtl/>
              </w:rPr>
              <w:t xml:space="preserve"> </w:t>
            </w:r>
            <w:r>
              <w:rPr>
                <w:rFonts w:cs="Arial" w:hint="cs"/>
                <w:rtl/>
              </w:rPr>
              <w:t>الأعمال</w:t>
            </w:r>
            <w:r>
              <w:rPr>
                <w:rFonts w:cs="Arial"/>
                <w:rtl/>
              </w:rPr>
              <w:t xml:space="preserve"> ذات الصلة" هو للشركات التي توفر مواد أو خدمات في قطاعات متعددة. يرجى إدخال معلومات عن </w:t>
            </w:r>
            <w:r>
              <w:rPr>
                <w:rFonts w:cs="Arial" w:hint="cs"/>
                <w:rtl/>
              </w:rPr>
              <w:t>حجم</w:t>
            </w:r>
            <w:r>
              <w:rPr>
                <w:rFonts w:cs="Arial"/>
                <w:rtl/>
              </w:rPr>
              <w:t xml:space="preserve"> عمل المواد أو الخدمات المماثلة في طبيعتها للمواد أو الخدمات المطلوبة بموجب هذه المناقصة. يرجى </w:t>
            </w:r>
            <w:r>
              <w:rPr>
                <w:rFonts w:cs="Arial" w:hint="cs"/>
                <w:rtl/>
              </w:rPr>
              <w:t xml:space="preserve">ذكر </w:t>
            </w:r>
            <w:r>
              <w:rPr>
                <w:rFonts w:cs="Arial"/>
                <w:rtl/>
              </w:rPr>
              <w:t>العملة.</w:t>
            </w:r>
          </w:p>
          <w:p w14:paraId="00A83BFE" w14:textId="77777777" w:rsidR="003C1CA7" w:rsidRDefault="003C1CA7" w:rsidP="00CF09EE"/>
          <w:p w14:paraId="10C44B7E" w14:textId="77777777" w:rsidR="00BA68B2" w:rsidRDefault="00BA68B2" w:rsidP="003E78E1"/>
        </w:tc>
      </w:tr>
      <w:tr w:rsidR="00BA68B2" w14:paraId="188BA7B8" w14:textId="77777777" w:rsidTr="4A1134EA">
        <w:tc>
          <w:tcPr>
            <w:tcW w:w="1643" w:type="pct"/>
            <w:shd w:val="clear" w:color="auto" w:fill="D9D9D9" w:themeFill="background1" w:themeFillShade="D9"/>
          </w:tcPr>
          <w:p w14:paraId="2EBB7D7A" w14:textId="75529BC5" w:rsidR="00BA68B2" w:rsidRPr="00730880" w:rsidRDefault="00BA68B2" w:rsidP="003E78E1">
            <w:pPr>
              <w:rPr>
                <w:b/>
                <w:bCs/>
              </w:rPr>
            </w:pPr>
            <w:r w:rsidRPr="00730880">
              <w:rPr>
                <w:b/>
                <w:bCs/>
              </w:rPr>
              <w:t>Trading year</w:t>
            </w:r>
            <w:r w:rsidR="003C1CA7">
              <w:rPr>
                <w:rFonts w:hint="cs"/>
                <w:b/>
                <w:bCs/>
                <w:rtl/>
              </w:rPr>
              <w:t xml:space="preserve">عام التداول </w:t>
            </w:r>
          </w:p>
        </w:tc>
        <w:tc>
          <w:tcPr>
            <w:tcW w:w="1679" w:type="pct"/>
            <w:shd w:val="clear" w:color="auto" w:fill="F2F2F2" w:themeFill="background1" w:themeFillShade="F2"/>
          </w:tcPr>
          <w:p w14:paraId="69C9811E" w14:textId="1B258C54" w:rsidR="00BA68B2" w:rsidRPr="00730880" w:rsidRDefault="00BA68B2" w:rsidP="003E78E1">
            <w:pPr>
              <w:rPr>
                <w:b/>
                <w:bCs/>
              </w:rPr>
            </w:pPr>
            <w:r w:rsidRPr="00730880">
              <w:rPr>
                <w:b/>
                <w:bCs/>
              </w:rPr>
              <w:t>Total turnover</w:t>
            </w:r>
            <w:r w:rsidR="003C1CA7">
              <w:rPr>
                <w:rFonts w:hint="cs"/>
                <w:b/>
                <w:bCs/>
                <w:rtl/>
              </w:rPr>
              <w:t xml:space="preserve">إجمالي حجم الأعمال </w:t>
            </w:r>
          </w:p>
        </w:tc>
        <w:tc>
          <w:tcPr>
            <w:tcW w:w="1678" w:type="pct"/>
            <w:shd w:val="clear" w:color="auto" w:fill="F2F2F2" w:themeFill="background1" w:themeFillShade="F2"/>
          </w:tcPr>
          <w:p w14:paraId="28BE211D" w14:textId="77777777" w:rsidR="00BA68B2" w:rsidRDefault="00BA68B2" w:rsidP="003E78E1">
            <w:pPr>
              <w:rPr>
                <w:b/>
                <w:bCs/>
                <w:rtl/>
              </w:rPr>
            </w:pPr>
            <w:r w:rsidRPr="00730880">
              <w:rPr>
                <w:b/>
                <w:bCs/>
              </w:rPr>
              <w:t>Turnover of related products</w:t>
            </w:r>
          </w:p>
          <w:p w14:paraId="726B46E5" w14:textId="6E51F9AE" w:rsidR="00D76632" w:rsidRPr="00730880" w:rsidRDefault="00D76632" w:rsidP="003E78E1">
            <w:pPr>
              <w:rPr>
                <w:b/>
                <w:bCs/>
              </w:rPr>
            </w:pPr>
            <w:r>
              <w:rPr>
                <w:rFonts w:hint="cs"/>
                <w:b/>
                <w:bCs/>
                <w:rtl/>
              </w:rPr>
              <w:t>حجم تداول المنتجات ذات الصلة</w:t>
            </w:r>
          </w:p>
        </w:tc>
      </w:tr>
      <w:tr w:rsidR="00BA68B2" w14:paraId="504FAAD4" w14:textId="77777777" w:rsidTr="4A1134EA">
        <w:tc>
          <w:tcPr>
            <w:tcW w:w="1643" w:type="pct"/>
            <w:shd w:val="clear" w:color="auto" w:fill="D9D9D9" w:themeFill="background1" w:themeFillShade="D9"/>
          </w:tcPr>
          <w:p w14:paraId="40AE004E" w14:textId="24F00641" w:rsidR="00BA68B2" w:rsidRPr="00730880" w:rsidRDefault="00BA68B2" w:rsidP="003E78E1">
            <w:pPr>
              <w:rPr>
                <w:b/>
                <w:bCs/>
              </w:rPr>
            </w:pPr>
            <w:r w:rsidRPr="00730880">
              <w:rPr>
                <w:b/>
                <w:bCs/>
              </w:rPr>
              <w:t>20</w:t>
            </w:r>
            <w:r w:rsidR="001057C3">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4A1134EA">
        <w:tc>
          <w:tcPr>
            <w:tcW w:w="1643" w:type="pct"/>
            <w:shd w:val="clear" w:color="auto" w:fill="D9D9D9" w:themeFill="background1" w:themeFillShade="D9"/>
          </w:tcPr>
          <w:p w14:paraId="1B597251" w14:textId="793E603A" w:rsidR="00BA68B2" w:rsidRPr="00730880" w:rsidRDefault="00BA68B2" w:rsidP="003E78E1">
            <w:pPr>
              <w:rPr>
                <w:b/>
                <w:bCs/>
              </w:rPr>
            </w:pPr>
            <w:r w:rsidRPr="00730880">
              <w:rPr>
                <w:b/>
                <w:bCs/>
              </w:rPr>
              <w:t>201</w:t>
            </w:r>
            <w:r w:rsidR="001057C3">
              <w:rPr>
                <w:b/>
                <w:bCs/>
              </w:rPr>
              <w:t>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4A1134EA">
        <w:tc>
          <w:tcPr>
            <w:tcW w:w="1643" w:type="pct"/>
            <w:tcBorders>
              <w:bottom w:val="single" w:sz="4" w:space="0" w:color="auto"/>
            </w:tcBorders>
            <w:shd w:val="clear" w:color="auto" w:fill="D9D9D9" w:themeFill="background1" w:themeFillShade="D9"/>
          </w:tcPr>
          <w:p w14:paraId="03888379" w14:textId="07B94BF5" w:rsidR="00BA68B2" w:rsidRPr="00730880" w:rsidRDefault="00BA68B2" w:rsidP="003E78E1">
            <w:pPr>
              <w:rPr>
                <w:b/>
                <w:bCs/>
              </w:rPr>
            </w:pPr>
            <w:r w:rsidRPr="00730880">
              <w:rPr>
                <w:b/>
                <w:bCs/>
              </w:rPr>
              <w:t>201</w:t>
            </w:r>
            <w:r w:rsidR="001057C3">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4A1134EA">
        <w:tc>
          <w:tcPr>
            <w:tcW w:w="5000" w:type="pct"/>
            <w:gridSpan w:val="3"/>
            <w:tcBorders>
              <w:left w:val="nil"/>
              <w:right w:val="nil"/>
            </w:tcBorders>
          </w:tcPr>
          <w:p w14:paraId="68A99D0C" w14:textId="77777777" w:rsidR="00BA68B2" w:rsidRDefault="00BA68B2" w:rsidP="003E78E1"/>
          <w:p w14:paraId="4DFAC261" w14:textId="61910717" w:rsidR="00BA68B2" w:rsidRDefault="00BA68B2" w:rsidP="003E78E1">
            <w:pPr>
              <w:rPr>
                <w:rtl/>
              </w:rPr>
            </w:pPr>
            <w:r>
              <w:t>Include a short narrative below to explain any trends</w:t>
            </w:r>
            <w:r w:rsidR="005459F1">
              <w:t xml:space="preserve"> year to year</w:t>
            </w:r>
          </w:p>
          <w:p w14:paraId="13C9E8CE" w14:textId="5DEA238B" w:rsidR="00D76632" w:rsidRDefault="00D76632" w:rsidP="009A2D7D">
            <w:pPr>
              <w:bidi/>
            </w:pPr>
            <w:r w:rsidRPr="008E7859">
              <w:rPr>
                <w:rFonts w:cs="Arial"/>
                <w:rtl/>
              </w:rPr>
              <w:t>قم بإدراج سرد قصير أدناه لشرح أي اتجاهات</w:t>
            </w:r>
            <w:r>
              <w:rPr>
                <w:rFonts w:cs="Arial" w:hint="cs"/>
                <w:rtl/>
              </w:rPr>
              <w:t xml:space="preserve"> وتغيرات</w:t>
            </w:r>
            <w:r w:rsidRPr="008E7859">
              <w:rPr>
                <w:rFonts w:cs="Arial"/>
                <w:rtl/>
              </w:rPr>
              <w:t xml:space="preserve"> من سنة إلى أخرى</w:t>
            </w:r>
          </w:p>
          <w:p w14:paraId="27FFE818" w14:textId="77777777" w:rsidR="00BA68B2" w:rsidRDefault="00BA68B2" w:rsidP="003E78E1"/>
        </w:tc>
      </w:tr>
      <w:tr w:rsidR="00BA68B2" w14:paraId="7B667145" w14:textId="77777777" w:rsidTr="4A1134EA">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4A1134EA">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56C4EAFE" w:rsidR="00BA68B2" w:rsidRDefault="00BA68B2" w:rsidP="003B0C0E">
            <w:pPr>
              <w:pStyle w:val="ListParagraph"/>
              <w:numPr>
                <w:ilvl w:val="0"/>
                <w:numId w:val="17"/>
              </w:numPr>
              <w:ind w:left="459"/>
              <w:rPr>
                <w:b/>
                <w:bCs/>
              </w:rPr>
            </w:pPr>
            <w:r w:rsidRPr="4A1134EA">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CF9A3A0" w14:textId="77777777" w:rsidR="00D76632" w:rsidRDefault="00D76632" w:rsidP="00D76632">
            <w:pPr>
              <w:bidi/>
              <w:rPr>
                <w:b/>
                <w:bCs/>
              </w:rPr>
            </w:pPr>
            <w:r w:rsidRPr="0098307C">
              <w:rPr>
                <w:rFonts w:cs="Arial"/>
                <w:b/>
                <w:bCs/>
                <w:rtl/>
              </w:rPr>
              <w:t xml:space="preserve">تعمل غول </w:t>
            </w:r>
            <w:r>
              <w:rPr>
                <w:rFonts w:cs="Arial" w:hint="cs"/>
                <w:b/>
                <w:bCs/>
                <w:rtl/>
              </w:rPr>
              <w:t>وفق</w:t>
            </w:r>
            <w:r w:rsidRPr="0098307C">
              <w:rPr>
                <w:rFonts w:cs="Arial"/>
                <w:b/>
                <w:bCs/>
                <w:rtl/>
              </w:rPr>
              <w:t xml:space="preserve"> قانون بلد العمل </w:t>
            </w:r>
            <w:r>
              <w:rPr>
                <w:rFonts w:cs="Arial" w:hint="cs"/>
                <w:b/>
                <w:bCs/>
                <w:rtl/>
              </w:rPr>
              <w:t>ووفق</w:t>
            </w:r>
            <w:r w:rsidRPr="0098307C">
              <w:rPr>
                <w:rFonts w:cs="Arial"/>
                <w:b/>
                <w:bCs/>
                <w:rtl/>
              </w:rPr>
              <w:t xml:space="preserve"> المتطلبات القانونية الدولية. وتتوقع غول أن تفي جميع الشركات بالتزاماتها القانونية، بما في ذلك الوفاء بالتزاماتها وواجباتها الضريبية وفقا للتشريعات الضريبية ذات الصلة. يرجى التعليق أدناه إذا كنت تشعر أن هناك أي مسائل تحتاج إلى لفت انتباه غول إليها.</w:t>
            </w:r>
          </w:p>
          <w:p w14:paraId="5B77ED89" w14:textId="77777777" w:rsidR="00D76632" w:rsidRPr="00D76632" w:rsidRDefault="00D76632" w:rsidP="009A2D7D">
            <w:pPr>
              <w:pStyle w:val="ListParagraph"/>
              <w:bidi/>
              <w:ind w:left="459"/>
              <w:rPr>
                <w:b/>
                <w:bCs/>
              </w:rPr>
            </w:pPr>
          </w:p>
          <w:p w14:paraId="2396A536" w14:textId="77777777" w:rsidR="00BA68B2" w:rsidRPr="00730880" w:rsidRDefault="00BA68B2" w:rsidP="003E78E1">
            <w:pPr>
              <w:rPr>
                <w:b/>
                <w:bCs/>
              </w:rPr>
            </w:pPr>
          </w:p>
        </w:tc>
      </w:tr>
      <w:tr w:rsidR="00BA68B2" w14:paraId="51F1C89A" w14:textId="77777777" w:rsidTr="4A1134EA">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6071AF75" w14:textId="77777777" w:rsidR="00D76632" w:rsidRPr="00056291" w:rsidRDefault="00BA68B2" w:rsidP="00D76632">
            <w:pPr>
              <w:rPr>
                <w:rtl/>
              </w:rPr>
            </w:pPr>
            <w:r>
              <w:rPr>
                <w:i/>
                <w:iCs/>
              </w:rPr>
              <w:t xml:space="preserve">Please </w:t>
            </w:r>
            <w:proofErr w:type="gramStart"/>
            <w:r>
              <w:rPr>
                <w:i/>
                <w:iCs/>
              </w:rPr>
              <w:t>continue on</w:t>
            </w:r>
            <w:proofErr w:type="gramEnd"/>
            <w:r>
              <w:rPr>
                <w:i/>
                <w:iCs/>
              </w:rPr>
              <w:t xml:space="preserve"> a separate sheet if necessary. </w:t>
            </w:r>
          </w:p>
          <w:p w14:paraId="10957D3A" w14:textId="0464FFC3" w:rsidR="00BA68B2" w:rsidRPr="003F6B88" w:rsidRDefault="00D76632" w:rsidP="009A2D7D">
            <w:pPr>
              <w:bidi/>
              <w:rPr>
                <w:i/>
                <w:iCs/>
              </w:rPr>
            </w:pPr>
            <w:r w:rsidRPr="00056291">
              <w:rPr>
                <w:rFonts w:hint="cs"/>
                <w:rtl/>
              </w:rPr>
              <w:t>يرجى المتابعة في الكتابة على ورقة منفصلة إن اقتضى الأمر.</w:t>
            </w:r>
          </w:p>
        </w:tc>
      </w:tr>
    </w:tbl>
    <w:p w14:paraId="43A98E11" w14:textId="77777777" w:rsidR="00BA68B2" w:rsidRDefault="00BA68B2" w:rsidP="00BA68B2"/>
    <w:p w14:paraId="5ABBFF03" w14:textId="483EBD92" w:rsidR="00BA68B2" w:rsidRDefault="00BA68B2" w:rsidP="00BA68B2">
      <w:pPr>
        <w:jc w:val="both"/>
        <w:rPr>
          <w:rFonts w:eastAsia="Calibri" w:cs="Calibri"/>
          <w:rtl/>
        </w:rPr>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554B497" w14:textId="77777777" w:rsidR="00D76632" w:rsidRDefault="00D76632" w:rsidP="00D76632">
      <w:pPr>
        <w:bidi/>
        <w:jc w:val="both"/>
        <w:rPr>
          <w:rFonts w:eastAsia="Calibri" w:cs="Calibri"/>
        </w:rPr>
      </w:pPr>
      <w:bookmarkStart w:id="23" w:name="_Hlk68512032"/>
      <w:r w:rsidRPr="0098307C">
        <w:rPr>
          <w:rFonts w:eastAsia="Calibri" w:cs="Calibri"/>
          <w:rtl/>
        </w:rPr>
        <w:lastRenderedPageBreak/>
        <w:t>أشهد أن المعلومات المقدمة أعلاه دقيقة وكاملة وفقا لمعرفتي ومعتقداتي. أدرك أن تقديم معلومات غير دقيقة أو مضللة في هذا الإعلان قد يؤدي إلى استبعاد منظمتي من المشاركة في المناقصات المستقبلية</w:t>
      </w:r>
      <w:bookmarkEnd w:id="23"/>
      <w:r>
        <w:rPr>
          <w:rFonts w:eastAsia="Calibri" w:cs="Calibri" w:hint="cs"/>
          <w:rtl/>
        </w:rPr>
        <w:t>.</w:t>
      </w:r>
    </w:p>
    <w:p w14:paraId="29FB76D6" w14:textId="77777777" w:rsidR="00D76632" w:rsidRPr="00D76632" w:rsidRDefault="00D76632" w:rsidP="009A2D7D">
      <w:pPr>
        <w:bidi/>
        <w:jc w:val="both"/>
      </w:pPr>
    </w:p>
    <w:p w14:paraId="7932F1F3" w14:textId="77777777" w:rsidR="00BA68B2" w:rsidRPr="004C151F" w:rsidRDefault="00BA68B2" w:rsidP="00BA68B2">
      <w:pPr>
        <w:jc w:val="both"/>
      </w:pPr>
    </w:p>
    <w:p w14:paraId="3278EBA4" w14:textId="4774195F"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00D76632">
        <w:rPr>
          <w:rFonts w:eastAsia="Calibri" w:cs="Calibri" w:hint="cs"/>
          <w:rtl/>
        </w:rPr>
        <w:t>التوقيع (المدير)</w:t>
      </w:r>
      <w:r w:rsidRPr="004C151F">
        <w:tab/>
      </w:r>
      <w:r w:rsidRPr="004C151F">
        <w:rPr>
          <w:rFonts w:eastAsia="Calibri" w:cs="Calibri"/>
          <w:color w:val="C0C0C0"/>
          <w:spacing w:val="-3"/>
        </w:rPr>
        <w:t>_________________________________________</w:t>
      </w:r>
    </w:p>
    <w:p w14:paraId="63F4CFDD" w14:textId="692F1246"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00D76632">
        <w:rPr>
          <w:rFonts w:eastAsia="Calibri" w:cs="Calibri" w:hint="cs"/>
          <w:rtl/>
        </w:rPr>
        <w:t>التاريخ</w:t>
      </w:r>
      <w:r w:rsidRPr="004C151F">
        <w:tab/>
      </w:r>
      <w:r w:rsidRPr="004C151F">
        <w:rPr>
          <w:rFonts w:eastAsia="Calibri" w:cs="Calibri"/>
          <w:color w:val="C0C0C0"/>
          <w:spacing w:val="-3"/>
        </w:rPr>
        <w:t>_________________________________________</w:t>
      </w:r>
    </w:p>
    <w:p w14:paraId="41D73098" w14:textId="34ADE14C"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Print </w:t>
      </w:r>
      <w:proofErr w:type="gramStart"/>
      <w:r w:rsidRPr="004C151F">
        <w:rPr>
          <w:rFonts w:eastAsia="Calibri" w:cs="Calibri"/>
        </w:rPr>
        <w:t>Name:</w:t>
      </w:r>
      <w:r w:rsidR="00D76632">
        <w:rPr>
          <w:rFonts w:eastAsia="Calibri" w:cs="Calibri" w:hint="cs"/>
          <w:rtl/>
        </w:rPr>
        <w:t>اكتب</w:t>
      </w:r>
      <w:proofErr w:type="gramEnd"/>
      <w:r w:rsidR="00D76632">
        <w:rPr>
          <w:rFonts w:eastAsia="Calibri" w:cs="Calibri" w:hint="cs"/>
          <w:rtl/>
        </w:rPr>
        <w:t xml:space="preserve"> الاسم </w:t>
      </w:r>
      <w:r w:rsidRPr="004C151F">
        <w:tab/>
      </w:r>
      <w:r w:rsidRPr="004C151F">
        <w:rPr>
          <w:rFonts w:eastAsia="Calibri" w:cs="Calibri"/>
          <w:color w:val="C0C0C0"/>
          <w:spacing w:val="-3"/>
        </w:rPr>
        <w:t>_________________________________________</w:t>
      </w:r>
    </w:p>
    <w:p w14:paraId="777012DA" w14:textId="3FE0E800"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00D76632">
        <w:rPr>
          <w:rFonts w:eastAsia="Calibri" w:cs="Calibri" w:hint="cs"/>
          <w:rtl/>
        </w:rPr>
        <w:t>اسم الشركة</w:t>
      </w:r>
      <w:r w:rsidRPr="004C151F">
        <w:tab/>
      </w:r>
      <w:r w:rsidRPr="004C151F">
        <w:rPr>
          <w:rFonts w:eastAsia="Calibri" w:cs="Calibri"/>
          <w:color w:val="C0C0C0"/>
          <w:spacing w:val="-3"/>
        </w:rPr>
        <w:t>_________________________________________</w:t>
      </w:r>
    </w:p>
    <w:p w14:paraId="21903B05" w14:textId="74D99A51"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00D76632">
        <w:rPr>
          <w:rFonts w:eastAsia="Calibri" w:cs="Calibri" w:hint="cs"/>
          <w:rtl/>
        </w:rPr>
        <w:t xml:space="preserve">  العنوان </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34A3D992" w14:textId="40225665" w:rsidR="00272369" w:rsidRDefault="00272369" w:rsidP="00272369">
      <w:pPr>
        <w:pStyle w:val="Heading1"/>
        <w:numPr>
          <w:ilvl w:val="0"/>
          <w:numId w:val="36"/>
        </w:numPr>
      </w:pPr>
      <w:r w:rsidRPr="00805C27">
        <w:t xml:space="preserve">Contact </w:t>
      </w:r>
      <w:proofErr w:type="spellStart"/>
      <w:r w:rsidRPr="00805C27">
        <w:t>Details</w:t>
      </w:r>
      <w:r>
        <w:t>_LOT</w:t>
      </w:r>
      <w:proofErr w:type="spellEnd"/>
      <w:r>
        <w:t xml:space="preserve"> 2</w:t>
      </w:r>
    </w:p>
    <w:p w14:paraId="00593032" w14:textId="24B0F483" w:rsidR="00456DF9" w:rsidRPr="00C64A57" w:rsidRDefault="00456DF9" w:rsidP="00456DF9">
      <w:pPr>
        <w:bidi/>
        <w:rPr>
          <w:b/>
          <w:bCs/>
          <w:sz w:val="28"/>
          <w:szCs w:val="28"/>
          <w:lang w:val="en-US" w:bidi="ar-SY"/>
        </w:rPr>
      </w:pPr>
      <w:r w:rsidRPr="00C64A57">
        <w:rPr>
          <w:rFonts w:hint="cs"/>
          <w:b/>
          <w:bCs/>
          <w:sz w:val="28"/>
          <w:szCs w:val="28"/>
          <w:rtl/>
          <w:lang w:bidi="ar-SY"/>
        </w:rPr>
        <w:t xml:space="preserve">معلومات التواصل </w:t>
      </w:r>
      <w:r w:rsidRPr="00C64A57">
        <w:rPr>
          <w:b/>
          <w:bCs/>
          <w:sz w:val="28"/>
          <w:szCs w:val="28"/>
          <w:lang w:val="en-US" w:bidi="ar-SY"/>
        </w:rPr>
        <w:t>LOT 2</w:t>
      </w:r>
    </w:p>
    <w:p w14:paraId="0CDE804C" w14:textId="78A15A28" w:rsidR="00272369" w:rsidRDefault="00272369" w:rsidP="00272369">
      <w:r w:rsidRPr="00805C27">
        <w:t xml:space="preserve">This section must include the following information regarding the </w:t>
      </w:r>
      <w:r>
        <w:t xml:space="preserve">Individual or Company </w:t>
      </w:r>
      <w:r w:rsidRPr="00805C27">
        <w:t xml:space="preserve">and </w:t>
      </w:r>
      <w:r>
        <w:t>any</w:t>
      </w:r>
      <w:r w:rsidRPr="00805C27">
        <w:t xml:space="preserve"> partners or sub-contractors:</w:t>
      </w:r>
    </w:p>
    <w:p w14:paraId="610CA2A5" w14:textId="297968AC" w:rsidR="00456DF9" w:rsidRPr="00805C27" w:rsidRDefault="00456DF9" w:rsidP="00456DF9">
      <w:pPr>
        <w:bidi/>
      </w:pPr>
      <w:r w:rsidRPr="00456DF9">
        <w:rPr>
          <w:rFonts w:cs="Arial"/>
          <w:rtl/>
        </w:rPr>
        <w:t>يجب أن يتضمن هذا القسم معلومات عن الشخص أو الشركة أو الشركاء أو المقاولين من الباطن (المقاولين الفرعيين):</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272369" w:rsidRPr="005D0EFD" w14:paraId="6B5FA8D1" w14:textId="77777777" w:rsidTr="00630D35">
        <w:tc>
          <w:tcPr>
            <w:tcW w:w="1667" w:type="pct"/>
            <w:shd w:val="clear" w:color="auto" w:fill="D9D9D9" w:themeFill="background1" w:themeFillShade="D9"/>
          </w:tcPr>
          <w:p w14:paraId="7ACE8E6C" w14:textId="77777777" w:rsidR="00272369" w:rsidRDefault="00272369" w:rsidP="00630D35">
            <w:pPr>
              <w:pStyle w:val="Heading3"/>
              <w:keepNext w:val="0"/>
              <w:numPr>
                <w:ilvl w:val="0"/>
                <w:numId w:val="0"/>
              </w:numPr>
              <w:spacing w:before="0" w:line="240" w:lineRule="auto"/>
              <w:rPr>
                <w:sz w:val="20"/>
                <w:szCs w:val="20"/>
              </w:rPr>
            </w:pPr>
            <w:r w:rsidRPr="005D0EFD">
              <w:rPr>
                <w:sz w:val="20"/>
                <w:szCs w:val="20"/>
              </w:rPr>
              <w:t>Name of the prime Tenderer</w:t>
            </w:r>
          </w:p>
          <w:p w14:paraId="4EEC974F" w14:textId="6E4F52C1" w:rsidR="00456DF9" w:rsidRPr="00456DF9" w:rsidRDefault="00456DF9" w:rsidP="00456DF9">
            <w:pPr>
              <w:bidi/>
              <w:rPr>
                <w:rtl/>
                <w:lang w:val="en-GB" w:bidi="ar-SY"/>
              </w:rPr>
            </w:pPr>
            <w:r>
              <w:rPr>
                <w:rFonts w:hint="cs"/>
                <w:rtl/>
                <w:lang w:val="en-GB" w:bidi="ar-SY"/>
              </w:rPr>
              <w:t>اسم مقدم المناقصة الأساسي</w:t>
            </w:r>
          </w:p>
        </w:tc>
        <w:tc>
          <w:tcPr>
            <w:tcW w:w="3333" w:type="pct"/>
            <w:gridSpan w:val="3"/>
          </w:tcPr>
          <w:p w14:paraId="65759846" w14:textId="77777777" w:rsidR="00272369" w:rsidRPr="005D0EFD" w:rsidRDefault="00272369" w:rsidP="00630D35">
            <w:pPr>
              <w:pStyle w:val="BodyText"/>
              <w:spacing w:after="0"/>
              <w:rPr>
                <w:rFonts w:asciiTheme="minorHAnsi" w:hAnsiTheme="minorHAnsi"/>
                <w:sz w:val="20"/>
                <w:szCs w:val="20"/>
              </w:rPr>
            </w:pPr>
          </w:p>
        </w:tc>
      </w:tr>
      <w:tr w:rsidR="00272369" w:rsidRPr="005D0EFD" w14:paraId="4D81A4F6" w14:textId="77777777" w:rsidTr="00630D35">
        <w:tc>
          <w:tcPr>
            <w:tcW w:w="1667" w:type="pct"/>
            <w:shd w:val="clear" w:color="auto" w:fill="D9D9D9" w:themeFill="background1" w:themeFillShade="D9"/>
          </w:tcPr>
          <w:p w14:paraId="07EE8410" w14:textId="77777777" w:rsidR="00272369" w:rsidRDefault="00272369" w:rsidP="00630D35">
            <w:pPr>
              <w:pStyle w:val="BodyText"/>
              <w:spacing w:after="0"/>
              <w:rPr>
                <w:rFonts w:asciiTheme="minorHAnsi" w:hAnsiTheme="minorHAnsi"/>
                <w:sz w:val="20"/>
                <w:szCs w:val="20"/>
                <w:rtl/>
              </w:rPr>
            </w:pPr>
            <w:r w:rsidRPr="005D0EFD">
              <w:rPr>
                <w:rFonts w:asciiTheme="minorHAnsi" w:hAnsiTheme="minorHAnsi"/>
                <w:sz w:val="20"/>
                <w:szCs w:val="20"/>
              </w:rPr>
              <w:t>Registered address of the prime Tenderer</w:t>
            </w:r>
          </w:p>
          <w:p w14:paraId="4FDC4FA3" w14:textId="432A3B0F" w:rsidR="00456DF9" w:rsidRPr="005D0EFD" w:rsidRDefault="00456DF9" w:rsidP="00456DF9">
            <w:pPr>
              <w:pStyle w:val="BodyText"/>
              <w:bidi/>
              <w:spacing w:after="0"/>
              <w:rPr>
                <w:rFonts w:asciiTheme="minorHAnsi" w:hAnsiTheme="minorHAnsi"/>
                <w:sz w:val="20"/>
                <w:szCs w:val="20"/>
              </w:rPr>
            </w:pPr>
            <w:r>
              <w:rPr>
                <w:rFonts w:asciiTheme="minorHAnsi" w:hAnsiTheme="minorHAnsi" w:hint="cs"/>
                <w:sz w:val="20"/>
                <w:szCs w:val="20"/>
                <w:rtl/>
              </w:rPr>
              <w:t>العنوان المسجل لمقدم المناقصة الأساسي</w:t>
            </w:r>
          </w:p>
        </w:tc>
        <w:tc>
          <w:tcPr>
            <w:tcW w:w="3333" w:type="pct"/>
            <w:gridSpan w:val="3"/>
          </w:tcPr>
          <w:p w14:paraId="51E807D7" w14:textId="77777777" w:rsidR="00272369" w:rsidRPr="005D0EFD" w:rsidRDefault="00272369" w:rsidP="00630D35">
            <w:pPr>
              <w:pStyle w:val="BodyText"/>
              <w:spacing w:after="0"/>
              <w:rPr>
                <w:rFonts w:asciiTheme="minorHAnsi" w:hAnsiTheme="minorHAnsi"/>
                <w:sz w:val="20"/>
                <w:szCs w:val="20"/>
              </w:rPr>
            </w:pPr>
          </w:p>
        </w:tc>
      </w:tr>
      <w:tr w:rsidR="00456DF9" w:rsidRPr="005D0EFD" w14:paraId="30ADE206" w14:textId="77777777" w:rsidTr="00630D35">
        <w:tc>
          <w:tcPr>
            <w:tcW w:w="1667" w:type="pct"/>
            <w:shd w:val="clear" w:color="auto" w:fill="D9D9D9" w:themeFill="background1" w:themeFillShade="D9"/>
          </w:tcPr>
          <w:p w14:paraId="01A253C1" w14:textId="35D6B698" w:rsidR="00456DF9" w:rsidRPr="005D0EFD" w:rsidRDefault="00456DF9" w:rsidP="00456DF9">
            <w:pPr>
              <w:pStyle w:val="BodyText"/>
              <w:spacing w:after="0"/>
              <w:rPr>
                <w:rFonts w:asciiTheme="minorHAnsi" w:hAnsiTheme="minorHAnsi"/>
                <w:sz w:val="20"/>
                <w:szCs w:val="20"/>
              </w:rPr>
            </w:pPr>
            <w:r w:rsidRPr="00566610">
              <w:rPr>
                <w:rFonts w:asciiTheme="minorHAnsi" w:hAnsiTheme="minorHAnsi"/>
                <w:sz w:val="20"/>
                <w:szCs w:val="20"/>
                <w:lang w:val="en-IE"/>
              </w:rPr>
              <w:t>Company Name</w:t>
            </w:r>
            <w:r>
              <w:rPr>
                <w:rFonts w:asciiTheme="minorHAnsi" w:hAnsiTheme="minorHAnsi" w:hint="cs"/>
                <w:sz w:val="20"/>
                <w:szCs w:val="20"/>
                <w:rtl/>
                <w:lang w:val="en-IE"/>
              </w:rPr>
              <w:t xml:space="preserve"> اسم الشركة </w:t>
            </w:r>
          </w:p>
        </w:tc>
        <w:tc>
          <w:tcPr>
            <w:tcW w:w="3333" w:type="pct"/>
            <w:gridSpan w:val="3"/>
          </w:tcPr>
          <w:p w14:paraId="4B73B32F" w14:textId="77777777" w:rsidR="00456DF9" w:rsidRPr="005D0EFD" w:rsidRDefault="00456DF9" w:rsidP="00456DF9">
            <w:pPr>
              <w:pStyle w:val="BodyText"/>
              <w:spacing w:after="0"/>
              <w:rPr>
                <w:rFonts w:asciiTheme="minorHAnsi" w:hAnsiTheme="minorHAnsi"/>
                <w:sz w:val="20"/>
                <w:szCs w:val="20"/>
              </w:rPr>
            </w:pPr>
          </w:p>
        </w:tc>
      </w:tr>
      <w:tr w:rsidR="00272369" w:rsidRPr="005D0EFD" w14:paraId="487B95AD" w14:textId="77777777" w:rsidTr="00630D35">
        <w:tc>
          <w:tcPr>
            <w:tcW w:w="1667" w:type="pct"/>
            <w:shd w:val="clear" w:color="auto" w:fill="D9D9D9" w:themeFill="background1" w:themeFillShade="D9"/>
          </w:tcPr>
          <w:p w14:paraId="19C4DE38" w14:textId="5D59B517" w:rsidR="00272369" w:rsidRPr="005D0EFD" w:rsidRDefault="00272369" w:rsidP="00630D35">
            <w:pPr>
              <w:pStyle w:val="BodyText"/>
              <w:spacing w:after="0"/>
              <w:rPr>
                <w:rFonts w:asciiTheme="minorHAnsi" w:hAnsiTheme="minorHAnsi"/>
                <w:sz w:val="20"/>
                <w:szCs w:val="20"/>
              </w:rPr>
            </w:pPr>
            <w:r w:rsidRPr="005D0EFD">
              <w:rPr>
                <w:rFonts w:asciiTheme="minorHAnsi" w:hAnsiTheme="minorHAnsi"/>
                <w:sz w:val="20"/>
                <w:szCs w:val="20"/>
              </w:rPr>
              <w:t>Address</w:t>
            </w:r>
            <w:r w:rsidR="00456DF9">
              <w:rPr>
                <w:rFonts w:asciiTheme="minorHAnsi" w:hAnsiTheme="minorHAnsi" w:hint="cs"/>
                <w:sz w:val="20"/>
                <w:szCs w:val="20"/>
                <w:rtl/>
              </w:rPr>
              <w:t xml:space="preserve">العنوان </w:t>
            </w:r>
          </w:p>
        </w:tc>
        <w:tc>
          <w:tcPr>
            <w:tcW w:w="3333" w:type="pct"/>
            <w:gridSpan w:val="3"/>
          </w:tcPr>
          <w:p w14:paraId="308DBC3F" w14:textId="77777777" w:rsidR="00272369" w:rsidRPr="005D0EFD" w:rsidRDefault="00272369" w:rsidP="00630D35">
            <w:pPr>
              <w:pStyle w:val="BodyText"/>
              <w:spacing w:after="0"/>
              <w:rPr>
                <w:rFonts w:asciiTheme="minorHAnsi" w:hAnsiTheme="minorHAnsi"/>
                <w:sz w:val="20"/>
                <w:szCs w:val="20"/>
              </w:rPr>
            </w:pPr>
          </w:p>
        </w:tc>
      </w:tr>
      <w:tr w:rsidR="00456DF9" w:rsidRPr="005D0EFD" w14:paraId="137A1A66" w14:textId="77777777" w:rsidTr="00630D35">
        <w:tc>
          <w:tcPr>
            <w:tcW w:w="1667" w:type="pct"/>
            <w:shd w:val="clear" w:color="auto" w:fill="D9D9D9" w:themeFill="background1" w:themeFillShade="D9"/>
          </w:tcPr>
          <w:p w14:paraId="51DF5D97" w14:textId="77777777" w:rsidR="00456DF9" w:rsidRDefault="00456DF9" w:rsidP="00456DF9">
            <w:pPr>
              <w:pStyle w:val="BodyText"/>
              <w:spacing w:after="0"/>
              <w:rPr>
                <w:rFonts w:asciiTheme="minorHAnsi" w:hAnsiTheme="minorHAnsi"/>
                <w:sz w:val="20"/>
                <w:szCs w:val="20"/>
                <w:rtl/>
                <w:lang w:val="en-IE"/>
              </w:rPr>
            </w:pPr>
            <w:r w:rsidRPr="00566610">
              <w:rPr>
                <w:rFonts w:asciiTheme="minorHAnsi" w:hAnsiTheme="minorHAnsi"/>
                <w:sz w:val="20"/>
                <w:szCs w:val="20"/>
                <w:lang w:val="en-IE"/>
              </w:rPr>
              <w:t>Previous Name(s) if applicable</w:t>
            </w:r>
          </w:p>
          <w:p w14:paraId="4829F10D" w14:textId="0116396F" w:rsidR="00456DF9" w:rsidRPr="005D0EFD" w:rsidRDefault="00456DF9" w:rsidP="00456DF9">
            <w:pPr>
              <w:pStyle w:val="BodyText"/>
              <w:spacing w:after="0"/>
              <w:rPr>
                <w:rFonts w:asciiTheme="minorHAnsi" w:hAnsiTheme="minorHAnsi"/>
                <w:sz w:val="20"/>
                <w:szCs w:val="20"/>
              </w:rPr>
            </w:pPr>
            <w:r>
              <w:rPr>
                <w:rFonts w:asciiTheme="minorHAnsi" w:hAnsiTheme="minorHAnsi" w:hint="cs"/>
                <w:sz w:val="20"/>
                <w:szCs w:val="20"/>
                <w:rtl/>
                <w:lang w:val="en-IE"/>
              </w:rPr>
              <w:t xml:space="preserve">الاسم / </w:t>
            </w:r>
            <w:r w:rsidRPr="00581BF3">
              <w:rPr>
                <w:rFonts w:asciiTheme="minorHAnsi" w:hAnsiTheme="minorHAnsi"/>
                <w:sz w:val="20"/>
                <w:szCs w:val="20"/>
                <w:rtl/>
                <w:lang w:val="en-IE"/>
              </w:rPr>
              <w:t>الأسماء السابقة، إن وجدت</w:t>
            </w:r>
          </w:p>
        </w:tc>
        <w:tc>
          <w:tcPr>
            <w:tcW w:w="3333" w:type="pct"/>
            <w:gridSpan w:val="3"/>
          </w:tcPr>
          <w:p w14:paraId="0C116C72" w14:textId="77777777" w:rsidR="00456DF9" w:rsidRPr="005D0EFD" w:rsidRDefault="00456DF9" w:rsidP="00456DF9">
            <w:pPr>
              <w:pStyle w:val="BodyText"/>
              <w:spacing w:after="0"/>
              <w:rPr>
                <w:rFonts w:asciiTheme="minorHAnsi" w:hAnsiTheme="minorHAnsi"/>
                <w:sz w:val="20"/>
                <w:szCs w:val="20"/>
              </w:rPr>
            </w:pPr>
          </w:p>
        </w:tc>
      </w:tr>
      <w:tr w:rsidR="00272369" w:rsidRPr="005D0EFD" w14:paraId="75DB5E3F" w14:textId="77777777" w:rsidTr="00630D35">
        <w:tc>
          <w:tcPr>
            <w:tcW w:w="1667" w:type="pct"/>
            <w:shd w:val="clear" w:color="auto" w:fill="D9D9D9" w:themeFill="background1" w:themeFillShade="D9"/>
          </w:tcPr>
          <w:p w14:paraId="205EBDC4" w14:textId="77777777" w:rsidR="00272369" w:rsidRDefault="00272369" w:rsidP="00630D35">
            <w:pPr>
              <w:pStyle w:val="BodyText"/>
              <w:spacing w:after="0"/>
              <w:rPr>
                <w:rFonts w:asciiTheme="minorHAnsi" w:hAnsiTheme="minorHAnsi"/>
                <w:sz w:val="20"/>
                <w:szCs w:val="20"/>
                <w:rtl/>
              </w:rPr>
            </w:pPr>
            <w:r w:rsidRPr="005D0EFD">
              <w:rPr>
                <w:rFonts w:asciiTheme="minorHAnsi" w:hAnsiTheme="minorHAnsi"/>
                <w:sz w:val="20"/>
                <w:szCs w:val="20"/>
              </w:rPr>
              <w:t>Registered Address if different from above</w:t>
            </w:r>
          </w:p>
          <w:p w14:paraId="4E536B62" w14:textId="0695D0A3" w:rsidR="00456DF9" w:rsidRPr="005D0EFD" w:rsidRDefault="00456DF9" w:rsidP="00456DF9">
            <w:pPr>
              <w:pStyle w:val="BodyText"/>
              <w:bidi/>
              <w:spacing w:after="0"/>
              <w:rPr>
                <w:rFonts w:asciiTheme="minorHAnsi" w:hAnsiTheme="minorHAnsi"/>
                <w:sz w:val="20"/>
                <w:szCs w:val="20"/>
              </w:rPr>
            </w:pPr>
            <w:r w:rsidRPr="00456DF9">
              <w:rPr>
                <w:rFonts w:asciiTheme="minorHAnsi" w:hAnsiTheme="minorHAnsi"/>
                <w:sz w:val="20"/>
                <w:szCs w:val="20"/>
                <w:rtl/>
              </w:rPr>
              <w:t>العنوان المسجل في حالة اختلافه عن العنوان المذكور أعلاه</w:t>
            </w:r>
          </w:p>
        </w:tc>
        <w:tc>
          <w:tcPr>
            <w:tcW w:w="3333" w:type="pct"/>
            <w:gridSpan w:val="3"/>
          </w:tcPr>
          <w:p w14:paraId="714B6E82" w14:textId="77777777" w:rsidR="00272369" w:rsidRPr="005D0EFD" w:rsidRDefault="00272369" w:rsidP="00630D35">
            <w:pPr>
              <w:pStyle w:val="BodyText"/>
              <w:spacing w:after="0"/>
              <w:rPr>
                <w:rFonts w:asciiTheme="minorHAnsi" w:hAnsiTheme="minorHAnsi"/>
                <w:sz w:val="20"/>
                <w:szCs w:val="20"/>
              </w:rPr>
            </w:pPr>
          </w:p>
        </w:tc>
      </w:tr>
      <w:tr w:rsidR="00272369" w:rsidRPr="005D0EFD" w14:paraId="5BB778AD" w14:textId="77777777" w:rsidTr="00630D35">
        <w:tc>
          <w:tcPr>
            <w:tcW w:w="1667" w:type="pct"/>
            <w:shd w:val="clear" w:color="auto" w:fill="D9D9D9" w:themeFill="background1" w:themeFillShade="D9"/>
          </w:tcPr>
          <w:p w14:paraId="7BBB7BD0" w14:textId="26823509" w:rsidR="00272369" w:rsidRPr="005D0EFD" w:rsidRDefault="00272369" w:rsidP="00630D35">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r w:rsidR="00456DF9">
              <w:rPr>
                <w:rFonts w:asciiTheme="minorHAnsi" w:hAnsiTheme="minorHAnsi" w:hint="cs"/>
                <w:sz w:val="20"/>
                <w:szCs w:val="20"/>
                <w:rtl/>
              </w:rPr>
              <w:t xml:space="preserve">رقم التسجيل </w:t>
            </w:r>
          </w:p>
        </w:tc>
        <w:tc>
          <w:tcPr>
            <w:tcW w:w="3333" w:type="pct"/>
            <w:gridSpan w:val="3"/>
          </w:tcPr>
          <w:p w14:paraId="6289CE2D" w14:textId="77777777" w:rsidR="00272369" w:rsidRPr="005D0EFD" w:rsidRDefault="00272369" w:rsidP="00630D35">
            <w:pPr>
              <w:pStyle w:val="BodyText"/>
              <w:spacing w:after="0"/>
              <w:rPr>
                <w:rFonts w:asciiTheme="minorHAnsi" w:hAnsiTheme="minorHAnsi"/>
                <w:sz w:val="20"/>
                <w:szCs w:val="20"/>
              </w:rPr>
            </w:pPr>
          </w:p>
        </w:tc>
      </w:tr>
      <w:tr w:rsidR="00456DF9" w:rsidRPr="005D0EFD" w14:paraId="4E23BEED" w14:textId="77777777" w:rsidTr="00630D35">
        <w:tc>
          <w:tcPr>
            <w:tcW w:w="1667" w:type="pct"/>
            <w:shd w:val="clear" w:color="auto" w:fill="D9D9D9" w:themeFill="background1" w:themeFillShade="D9"/>
          </w:tcPr>
          <w:p w14:paraId="289D6701" w14:textId="4F454AFA" w:rsidR="00456DF9" w:rsidRPr="005D0EFD" w:rsidRDefault="00456DF9" w:rsidP="00456DF9">
            <w:pPr>
              <w:pStyle w:val="BodyText"/>
              <w:spacing w:after="0"/>
              <w:rPr>
                <w:rFonts w:asciiTheme="minorHAnsi" w:hAnsiTheme="minorHAnsi"/>
                <w:sz w:val="20"/>
                <w:szCs w:val="20"/>
              </w:rPr>
            </w:pPr>
            <w:r w:rsidRPr="00566610">
              <w:rPr>
                <w:rFonts w:asciiTheme="minorHAnsi" w:hAnsiTheme="minorHAnsi"/>
                <w:sz w:val="20"/>
                <w:szCs w:val="20"/>
                <w:lang w:val="en-IE"/>
              </w:rPr>
              <w:t>Telephone</w:t>
            </w:r>
            <w:r>
              <w:rPr>
                <w:rFonts w:asciiTheme="minorHAnsi" w:hAnsiTheme="minorHAnsi" w:hint="cs"/>
                <w:sz w:val="20"/>
                <w:szCs w:val="20"/>
                <w:rtl/>
                <w:lang w:val="en-IE"/>
              </w:rPr>
              <w:t xml:space="preserve"> </w:t>
            </w:r>
            <w:r w:rsidRPr="00581BF3">
              <w:rPr>
                <w:rFonts w:asciiTheme="minorHAnsi" w:hAnsiTheme="minorHAnsi"/>
                <w:sz w:val="20"/>
                <w:szCs w:val="20"/>
                <w:rtl/>
                <w:lang w:val="en-IE"/>
              </w:rPr>
              <w:t>رقم الهاتف</w:t>
            </w:r>
            <w:r>
              <w:rPr>
                <w:rFonts w:asciiTheme="minorHAnsi" w:hAnsiTheme="minorHAnsi" w:hint="cs"/>
                <w:sz w:val="20"/>
                <w:szCs w:val="20"/>
                <w:rtl/>
                <w:lang w:val="en-IE"/>
              </w:rPr>
              <w:t xml:space="preserve"> </w:t>
            </w:r>
          </w:p>
        </w:tc>
        <w:tc>
          <w:tcPr>
            <w:tcW w:w="3333" w:type="pct"/>
            <w:gridSpan w:val="3"/>
          </w:tcPr>
          <w:p w14:paraId="39856941" w14:textId="77777777" w:rsidR="00456DF9" w:rsidRPr="005D0EFD" w:rsidRDefault="00456DF9" w:rsidP="00456DF9">
            <w:pPr>
              <w:pStyle w:val="BodyText"/>
              <w:spacing w:after="0"/>
              <w:rPr>
                <w:rFonts w:asciiTheme="minorHAnsi" w:hAnsiTheme="minorHAnsi"/>
                <w:sz w:val="20"/>
                <w:szCs w:val="20"/>
              </w:rPr>
            </w:pPr>
          </w:p>
        </w:tc>
      </w:tr>
      <w:tr w:rsidR="00456DF9" w:rsidRPr="005D0EFD" w14:paraId="788CE08E" w14:textId="77777777" w:rsidTr="00630D35">
        <w:trPr>
          <w:trHeight w:val="507"/>
        </w:trPr>
        <w:tc>
          <w:tcPr>
            <w:tcW w:w="1667" w:type="pct"/>
            <w:shd w:val="clear" w:color="auto" w:fill="D9D9D9" w:themeFill="background1" w:themeFillShade="D9"/>
          </w:tcPr>
          <w:p w14:paraId="4C605B8B" w14:textId="34796B53" w:rsidR="00456DF9" w:rsidRPr="005D0EFD" w:rsidRDefault="00456DF9" w:rsidP="00456DF9">
            <w:pPr>
              <w:pStyle w:val="BodyText"/>
              <w:spacing w:after="0"/>
              <w:rPr>
                <w:rFonts w:asciiTheme="minorHAnsi" w:hAnsiTheme="minorHAnsi"/>
                <w:sz w:val="20"/>
                <w:szCs w:val="20"/>
              </w:rPr>
            </w:pPr>
            <w:r w:rsidRPr="00566610">
              <w:rPr>
                <w:rFonts w:asciiTheme="minorHAnsi" w:hAnsiTheme="minorHAnsi"/>
                <w:sz w:val="20"/>
                <w:szCs w:val="20"/>
                <w:lang w:val="en-IE"/>
              </w:rPr>
              <w:t>E-mail address</w:t>
            </w:r>
            <w:r>
              <w:rPr>
                <w:rFonts w:asciiTheme="minorHAnsi" w:hAnsiTheme="minorHAnsi" w:hint="cs"/>
                <w:sz w:val="20"/>
                <w:szCs w:val="20"/>
                <w:rtl/>
                <w:lang w:val="en-IE"/>
              </w:rPr>
              <w:t xml:space="preserve"> </w:t>
            </w:r>
            <w:r w:rsidRPr="00581BF3">
              <w:rPr>
                <w:rFonts w:asciiTheme="minorHAnsi" w:hAnsiTheme="minorHAnsi"/>
                <w:sz w:val="20"/>
                <w:szCs w:val="20"/>
                <w:rtl/>
                <w:lang w:val="en-IE"/>
              </w:rPr>
              <w:t>عنوان البريد الإلكتروني</w:t>
            </w:r>
            <w:r>
              <w:rPr>
                <w:rFonts w:asciiTheme="minorHAnsi" w:hAnsiTheme="minorHAnsi" w:hint="cs"/>
                <w:sz w:val="20"/>
                <w:szCs w:val="20"/>
                <w:rtl/>
                <w:lang w:val="en-IE"/>
              </w:rPr>
              <w:t xml:space="preserve"> </w:t>
            </w:r>
          </w:p>
        </w:tc>
        <w:tc>
          <w:tcPr>
            <w:tcW w:w="3333" w:type="pct"/>
            <w:gridSpan w:val="3"/>
          </w:tcPr>
          <w:p w14:paraId="27A4CE58" w14:textId="77777777" w:rsidR="00456DF9" w:rsidRPr="005D0EFD" w:rsidRDefault="00456DF9" w:rsidP="00456DF9">
            <w:pPr>
              <w:pStyle w:val="BodyText"/>
              <w:spacing w:after="0"/>
              <w:rPr>
                <w:rFonts w:asciiTheme="minorHAnsi" w:hAnsiTheme="minorHAnsi"/>
                <w:sz w:val="20"/>
                <w:szCs w:val="20"/>
              </w:rPr>
            </w:pPr>
          </w:p>
        </w:tc>
      </w:tr>
      <w:tr w:rsidR="00272369" w:rsidRPr="005D0EFD" w14:paraId="0C5F74AD" w14:textId="77777777" w:rsidTr="00630D35">
        <w:tc>
          <w:tcPr>
            <w:tcW w:w="1667" w:type="pct"/>
            <w:shd w:val="clear" w:color="auto" w:fill="D9D9D9" w:themeFill="background1" w:themeFillShade="D9"/>
          </w:tcPr>
          <w:p w14:paraId="4F8F9894" w14:textId="1E01FF41" w:rsidR="00272369" w:rsidRPr="005D0EFD" w:rsidRDefault="00272369" w:rsidP="00630D35">
            <w:pPr>
              <w:pStyle w:val="BodyText"/>
              <w:spacing w:after="0"/>
              <w:rPr>
                <w:rFonts w:asciiTheme="minorHAnsi" w:hAnsiTheme="minorHAnsi"/>
                <w:sz w:val="20"/>
                <w:szCs w:val="20"/>
              </w:rPr>
            </w:pPr>
            <w:r w:rsidRPr="005D0EFD">
              <w:rPr>
                <w:rFonts w:asciiTheme="minorHAnsi" w:hAnsiTheme="minorHAnsi"/>
                <w:sz w:val="20"/>
                <w:szCs w:val="20"/>
              </w:rPr>
              <w:t>Website address</w:t>
            </w:r>
            <w:r w:rsidR="00456DF9">
              <w:rPr>
                <w:rFonts w:asciiTheme="minorHAnsi" w:hAnsiTheme="minorHAnsi" w:hint="cs"/>
                <w:sz w:val="20"/>
                <w:szCs w:val="20"/>
                <w:rtl/>
              </w:rPr>
              <w:t xml:space="preserve"> عنوان الموقع الإلكتروني </w:t>
            </w:r>
          </w:p>
        </w:tc>
        <w:tc>
          <w:tcPr>
            <w:tcW w:w="3333" w:type="pct"/>
            <w:gridSpan w:val="3"/>
          </w:tcPr>
          <w:p w14:paraId="52DD3C4F" w14:textId="77777777" w:rsidR="00272369" w:rsidRPr="005D0EFD" w:rsidRDefault="00272369" w:rsidP="00630D35">
            <w:pPr>
              <w:pStyle w:val="BodyText"/>
              <w:spacing w:after="0"/>
              <w:rPr>
                <w:rFonts w:asciiTheme="minorHAnsi" w:hAnsiTheme="minorHAnsi"/>
                <w:sz w:val="20"/>
                <w:szCs w:val="20"/>
              </w:rPr>
            </w:pPr>
          </w:p>
        </w:tc>
      </w:tr>
      <w:tr w:rsidR="00456DF9" w:rsidRPr="005D0EFD" w14:paraId="70C79501" w14:textId="77777777" w:rsidTr="00630D35">
        <w:tc>
          <w:tcPr>
            <w:tcW w:w="1667" w:type="pct"/>
            <w:shd w:val="clear" w:color="auto" w:fill="D9D9D9" w:themeFill="background1" w:themeFillShade="D9"/>
          </w:tcPr>
          <w:p w14:paraId="450BB962" w14:textId="15AAC932" w:rsidR="00456DF9" w:rsidRPr="005D0EFD" w:rsidRDefault="00456DF9" w:rsidP="00456DF9">
            <w:pPr>
              <w:pStyle w:val="BodyText"/>
              <w:spacing w:after="0"/>
              <w:rPr>
                <w:rFonts w:asciiTheme="minorHAnsi" w:hAnsiTheme="minorHAnsi"/>
                <w:sz w:val="20"/>
                <w:szCs w:val="20"/>
              </w:rPr>
            </w:pPr>
            <w:r w:rsidRPr="00566610">
              <w:rPr>
                <w:rFonts w:asciiTheme="minorHAnsi" w:hAnsiTheme="minorHAnsi"/>
                <w:sz w:val="20"/>
                <w:szCs w:val="20"/>
                <w:lang w:val="en-IE"/>
              </w:rPr>
              <w:t>Year Established</w:t>
            </w:r>
            <w:r>
              <w:rPr>
                <w:rFonts w:asciiTheme="minorHAnsi" w:hAnsiTheme="minorHAnsi" w:hint="cs"/>
                <w:sz w:val="20"/>
                <w:szCs w:val="20"/>
                <w:rtl/>
                <w:lang w:val="en-IE"/>
              </w:rPr>
              <w:t xml:space="preserve"> </w:t>
            </w:r>
            <w:r w:rsidRPr="00581BF3">
              <w:rPr>
                <w:rFonts w:asciiTheme="minorHAnsi" w:hAnsiTheme="minorHAnsi"/>
                <w:sz w:val="20"/>
                <w:szCs w:val="20"/>
                <w:rtl/>
                <w:lang w:val="en-IE"/>
              </w:rPr>
              <w:t>سنة التأسيس</w:t>
            </w:r>
            <w:r>
              <w:rPr>
                <w:rFonts w:asciiTheme="minorHAnsi" w:hAnsiTheme="minorHAnsi" w:hint="cs"/>
                <w:sz w:val="20"/>
                <w:szCs w:val="20"/>
                <w:rtl/>
                <w:lang w:val="en-IE"/>
              </w:rPr>
              <w:t xml:space="preserve"> </w:t>
            </w:r>
          </w:p>
        </w:tc>
        <w:tc>
          <w:tcPr>
            <w:tcW w:w="3333" w:type="pct"/>
            <w:gridSpan w:val="3"/>
          </w:tcPr>
          <w:p w14:paraId="6DD3C8B4" w14:textId="77777777" w:rsidR="00456DF9" w:rsidRPr="005D0EFD" w:rsidRDefault="00456DF9" w:rsidP="00456DF9">
            <w:pPr>
              <w:pStyle w:val="BodyText"/>
              <w:spacing w:after="0"/>
              <w:rPr>
                <w:rFonts w:asciiTheme="minorHAnsi" w:hAnsiTheme="minorHAnsi"/>
                <w:sz w:val="20"/>
                <w:szCs w:val="20"/>
              </w:rPr>
            </w:pPr>
          </w:p>
        </w:tc>
      </w:tr>
      <w:tr w:rsidR="00456DF9" w:rsidRPr="005D0EFD" w14:paraId="5C8B2432" w14:textId="77777777" w:rsidTr="00630D35">
        <w:trPr>
          <w:trHeight w:val="936"/>
        </w:trPr>
        <w:tc>
          <w:tcPr>
            <w:tcW w:w="1667" w:type="pct"/>
            <w:shd w:val="clear" w:color="auto" w:fill="D9D9D9" w:themeFill="background1" w:themeFillShade="D9"/>
          </w:tcPr>
          <w:p w14:paraId="0F09363B" w14:textId="77777777" w:rsidR="00456DF9" w:rsidRDefault="00456DF9" w:rsidP="00456DF9">
            <w:pPr>
              <w:pStyle w:val="BodyText"/>
              <w:spacing w:after="0"/>
              <w:rPr>
                <w:rFonts w:asciiTheme="minorHAnsi" w:hAnsiTheme="minorHAnsi"/>
                <w:sz w:val="20"/>
                <w:szCs w:val="20"/>
                <w:rtl/>
                <w:lang w:val="en-IE"/>
              </w:rPr>
            </w:pPr>
            <w:r w:rsidRPr="00566610">
              <w:rPr>
                <w:rFonts w:asciiTheme="minorHAnsi" w:hAnsiTheme="minorHAnsi"/>
                <w:sz w:val="20"/>
                <w:szCs w:val="20"/>
                <w:lang w:val="en-IE"/>
              </w:rPr>
              <w:t>Legal Form. Tick the relevant box</w:t>
            </w:r>
          </w:p>
          <w:p w14:paraId="33AC2BB1" w14:textId="6FF4D874" w:rsidR="00456DF9" w:rsidRPr="005D0EFD" w:rsidRDefault="00456DF9" w:rsidP="00456DF9">
            <w:pPr>
              <w:pStyle w:val="BodyText"/>
              <w:bidi/>
              <w:spacing w:after="0"/>
              <w:rPr>
                <w:rFonts w:asciiTheme="minorHAnsi" w:hAnsiTheme="minorHAnsi"/>
                <w:sz w:val="20"/>
                <w:szCs w:val="20"/>
              </w:rPr>
            </w:pPr>
            <w:r>
              <w:rPr>
                <w:rFonts w:asciiTheme="minorHAnsi" w:hAnsiTheme="minorHAnsi" w:hint="cs"/>
                <w:sz w:val="20"/>
                <w:szCs w:val="20"/>
                <w:rtl/>
                <w:lang w:val="en-IE"/>
              </w:rPr>
              <w:t>الحالة</w:t>
            </w:r>
            <w:r w:rsidRPr="00581BF3">
              <w:rPr>
                <w:rFonts w:asciiTheme="minorHAnsi" w:hAnsiTheme="minorHAnsi"/>
                <w:sz w:val="20"/>
                <w:szCs w:val="20"/>
                <w:rtl/>
                <w:lang w:val="en-IE"/>
              </w:rPr>
              <w:t xml:space="preserve"> القانونية. ضع علامة في المربع المنطبق</w:t>
            </w:r>
          </w:p>
        </w:tc>
        <w:tc>
          <w:tcPr>
            <w:tcW w:w="1876" w:type="pct"/>
            <w:gridSpan w:val="2"/>
          </w:tcPr>
          <w:p w14:paraId="6F150787" w14:textId="0F155A5F" w:rsidR="00456DF9" w:rsidRPr="005D0EFD" w:rsidRDefault="00456DF9" w:rsidP="00456DF9">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Company</w:t>
            </w:r>
            <w:r>
              <w:rPr>
                <w:rFonts w:asciiTheme="minorHAnsi" w:hAnsiTheme="minorHAnsi" w:hint="cs"/>
                <w:sz w:val="20"/>
                <w:szCs w:val="20"/>
                <w:rtl/>
              </w:rPr>
              <w:t xml:space="preserve">شركة </w:t>
            </w:r>
          </w:p>
          <w:p w14:paraId="14CECB45" w14:textId="57FB3893" w:rsidR="00456DF9" w:rsidRPr="005D0EFD" w:rsidRDefault="00456DF9" w:rsidP="00456DF9">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Partnership</w:t>
            </w:r>
            <w:r>
              <w:rPr>
                <w:rFonts w:asciiTheme="minorHAnsi" w:hAnsiTheme="minorHAnsi" w:hint="cs"/>
                <w:sz w:val="20"/>
                <w:szCs w:val="20"/>
                <w:rtl/>
              </w:rPr>
              <w:t xml:space="preserve">شراكة </w:t>
            </w:r>
          </w:p>
        </w:tc>
        <w:tc>
          <w:tcPr>
            <w:tcW w:w="1457" w:type="pct"/>
          </w:tcPr>
          <w:p w14:paraId="5C58C80B" w14:textId="7D4C7E29" w:rsidR="00456DF9" w:rsidRPr="005D0EFD" w:rsidRDefault="00456DF9" w:rsidP="00456DF9">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r>
              <w:rPr>
                <w:rFonts w:asciiTheme="minorHAnsi" w:hAnsiTheme="minorHAnsi" w:hint="cs"/>
                <w:sz w:val="20"/>
                <w:szCs w:val="20"/>
                <w:rtl/>
              </w:rPr>
              <w:t xml:space="preserve">شركة محاصة </w:t>
            </w:r>
          </w:p>
          <w:p w14:paraId="54FF2DC1" w14:textId="26375FB3" w:rsidR="00456DF9" w:rsidRPr="005D0EFD" w:rsidRDefault="00456DF9" w:rsidP="00456DF9">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r>
              <w:rPr>
                <w:rFonts w:asciiTheme="minorHAnsi" w:hAnsiTheme="minorHAnsi" w:hint="cs"/>
                <w:sz w:val="20"/>
                <w:szCs w:val="20"/>
                <w:rtl/>
              </w:rPr>
              <w:t>غير ذلك (يرجى التحديد)</w:t>
            </w:r>
          </w:p>
        </w:tc>
      </w:tr>
      <w:tr w:rsidR="00456DF9" w:rsidRPr="005D0EFD" w14:paraId="2F0D6490" w14:textId="77777777" w:rsidTr="00630D35">
        <w:tc>
          <w:tcPr>
            <w:tcW w:w="1667" w:type="pct"/>
            <w:shd w:val="clear" w:color="auto" w:fill="D9D9D9" w:themeFill="background1" w:themeFillShade="D9"/>
          </w:tcPr>
          <w:p w14:paraId="7ECD24DE" w14:textId="77777777" w:rsidR="00456DF9" w:rsidRDefault="00456DF9" w:rsidP="00456DF9">
            <w:pPr>
              <w:pStyle w:val="BodyText"/>
              <w:spacing w:after="0"/>
              <w:rPr>
                <w:rFonts w:asciiTheme="minorHAnsi" w:hAnsiTheme="minorHAnsi"/>
                <w:sz w:val="20"/>
                <w:szCs w:val="20"/>
                <w:rtl/>
                <w:lang w:val="en-IE"/>
              </w:rPr>
            </w:pPr>
            <w:r w:rsidRPr="00566610">
              <w:rPr>
                <w:rFonts w:asciiTheme="minorHAnsi" w:hAnsiTheme="minorHAnsi"/>
                <w:sz w:val="20"/>
                <w:szCs w:val="20"/>
                <w:lang w:val="en-IE"/>
              </w:rPr>
              <w:t xml:space="preserve">VAT/TVA/Tax Registration Number </w:t>
            </w:r>
          </w:p>
          <w:p w14:paraId="60F87F42" w14:textId="1F0C6464" w:rsidR="00456DF9" w:rsidRPr="005D0EFD" w:rsidRDefault="00456DF9" w:rsidP="00456DF9">
            <w:pPr>
              <w:pStyle w:val="BodyText"/>
              <w:numPr>
                <w:ilvl w:val="12"/>
                <w:numId w:val="0"/>
              </w:numPr>
              <w:spacing w:after="0"/>
              <w:rPr>
                <w:rFonts w:asciiTheme="minorHAnsi" w:hAnsiTheme="minorHAnsi"/>
                <w:sz w:val="20"/>
                <w:szCs w:val="20"/>
              </w:rPr>
            </w:pPr>
            <w:r>
              <w:rPr>
                <w:rFonts w:asciiTheme="minorHAnsi" w:hAnsiTheme="minorHAnsi" w:hint="cs"/>
                <w:sz w:val="20"/>
                <w:szCs w:val="20"/>
                <w:rtl/>
                <w:lang w:val="en-IE"/>
              </w:rPr>
              <w:t>رقم ضريبة القيمة المضافة/ رقم التسجيل الضريبي</w:t>
            </w:r>
          </w:p>
        </w:tc>
        <w:tc>
          <w:tcPr>
            <w:tcW w:w="3333" w:type="pct"/>
            <w:gridSpan w:val="3"/>
          </w:tcPr>
          <w:p w14:paraId="3836F2CD" w14:textId="77777777" w:rsidR="00456DF9" w:rsidRPr="005D0EFD" w:rsidRDefault="00456DF9" w:rsidP="00456DF9">
            <w:pPr>
              <w:pStyle w:val="BodyText"/>
              <w:numPr>
                <w:ilvl w:val="12"/>
                <w:numId w:val="0"/>
              </w:numPr>
              <w:spacing w:after="0"/>
              <w:rPr>
                <w:rFonts w:asciiTheme="minorHAnsi" w:hAnsiTheme="minorHAnsi"/>
                <w:sz w:val="20"/>
                <w:szCs w:val="20"/>
              </w:rPr>
            </w:pPr>
          </w:p>
        </w:tc>
      </w:tr>
      <w:tr w:rsidR="00456DF9" w:rsidRPr="005D0EFD" w14:paraId="6AFFD8E2" w14:textId="77777777" w:rsidTr="00630D35">
        <w:tc>
          <w:tcPr>
            <w:tcW w:w="1667" w:type="pct"/>
            <w:shd w:val="clear" w:color="auto" w:fill="D9D9D9" w:themeFill="background1" w:themeFillShade="D9"/>
          </w:tcPr>
          <w:p w14:paraId="74B1F0F9" w14:textId="77777777" w:rsidR="00456DF9" w:rsidRDefault="00456DF9" w:rsidP="00456DF9">
            <w:pPr>
              <w:pStyle w:val="BodyText"/>
              <w:numPr>
                <w:ilvl w:val="12"/>
                <w:numId w:val="0"/>
              </w:numPr>
              <w:spacing w:after="0"/>
              <w:rPr>
                <w:rFonts w:asciiTheme="minorHAnsi" w:hAnsiTheme="minorHAnsi"/>
                <w:sz w:val="20"/>
                <w:szCs w:val="20"/>
                <w:rtl/>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 and any other key personnel </w:t>
            </w:r>
          </w:p>
          <w:p w14:paraId="2FD7A3BB" w14:textId="524052C6" w:rsidR="00456DF9" w:rsidRPr="005D0EFD" w:rsidRDefault="00456DF9" w:rsidP="00456DF9">
            <w:pPr>
              <w:pStyle w:val="BodyText"/>
              <w:numPr>
                <w:ilvl w:val="12"/>
                <w:numId w:val="0"/>
              </w:numPr>
              <w:spacing w:after="0"/>
              <w:jc w:val="right"/>
              <w:rPr>
                <w:rFonts w:asciiTheme="minorHAnsi" w:hAnsiTheme="minorHAnsi"/>
                <w:sz w:val="20"/>
                <w:szCs w:val="20"/>
              </w:rPr>
            </w:pPr>
            <w:r w:rsidRPr="00456DF9">
              <w:rPr>
                <w:rFonts w:asciiTheme="minorHAnsi" w:hAnsiTheme="minorHAnsi"/>
                <w:sz w:val="20"/>
                <w:szCs w:val="20"/>
                <w:rtl/>
              </w:rPr>
              <w:t>أسماء المدراء ومناصبهم وأي موظفين رئيسيين آخرين</w:t>
            </w:r>
          </w:p>
        </w:tc>
        <w:tc>
          <w:tcPr>
            <w:tcW w:w="3333" w:type="pct"/>
            <w:gridSpan w:val="3"/>
          </w:tcPr>
          <w:p w14:paraId="7EB11858" w14:textId="77777777" w:rsidR="00456DF9" w:rsidRPr="005D0EFD" w:rsidRDefault="00456DF9" w:rsidP="00456DF9">
            <w:pPr>
              <w:pStyle w:val="BodyText"/>
              <w:numPr>
                <w:ilvl w:val="12"/>
                <w:numId w:val="0"/>
              </w:numPr>
              <w:spacing w:after="0"/>
              <w:rPr>
                <w:rFonts w:asciiTheme="minorHAnsi" w:hAnsiTheme="minorHAnsi"/>
                <w:sz w:val="20"/>
                <w:szCs w:val="20"/>
              </w:rPr>
            </w:pPr>
          </w:p>
        </w:tc>
      </w:tr>
      <w:tr w:rsidR="00456DF9" w:rsidRPr="005D0EFD" w14:paraId="144C84EF" w14:textId="77777777" w:rsidTr="00630D35">
        <w:tc>
          <w:tcPr>
            <w:tcW w:w="1667" w:type="pct"/>
            <w:shd w:val="clear" w:color="auto" w:fill="D9D9D9" w:themeFill="background1" w:themeFillShade="D9"/>
          </w:tcPr>
          <w:p w14:paraId="4BA2F785" w14:textId="77777777" w:rsidR="00456DF9" w:rsidRDefault="00456DF9" w:rsidP="00456DF9">
            <w:pPr>
              <w:pStyle w:val="BodyText"/>
              <w:numPr>
                <w:ilvl w:val="12"/>
                <w:numId w:val="0"/>
              </w:numPr>
              <w:spacing w:after="0"/>
              <w:rPr>
                <w:rFonts w:asciiTheme="minorHAnsi" w:eastAsiaTheme="minorEastAsia" w:hAnsiTheme="minorHAnsi" w:cstheme="minorBidi"/>
                <w:sz w:val="20"/>
                <w:szCs w:val="20"/>
                <w:rtl/>
              </w:rPr>
            </w:pPr>
            <w:r w:rsidRPr="00644D34">
              <w:rPr>
                <w:rFonts w:asciiTheme="minorHAnsi" w:eastAsiaTheme="minorEastAsia" w:hAnsiTheme="minorHAnsi" w:cstheme="minorBidi"/>
                <w:sz w:val="20"/>
                <w:szCs w:val="20"/>
              </w:rPr>
              <w:t xml:space="preserve">Please state name of any other persons/organisations (except </w:t>
            </w:r>
            <w:r w:rsidRPr="00644D34">
              <w:rPr>
                <w:rFonts w:asciiTheme="minorHAnsi" w:eastAsiaTheme="minorEastAsia" w:hAnsiTheme="minorHAnsi" w:cstheme="minorBidi"/>
                <w:sz w:val="20"/>
                <w:szCs w:val="20"/>
              </w:rPr>
              <w:lastRenderedPageBreak/>
              <w:t>tenderer) who will benefit from this contract (GOAL compliance matter)</w:t>
            </w:r>
          </w:p>
          <w:p w14:paraId="74304C1C" w14:textId="416330EA" w:rsidR="00B06CCA" w:rsidRPr="00644D34" w:rsidRDefault="00B06CCA" w:rsidP="00B06CCA">
            <w:pPr>
              <w:pStyle w:val="BodyText"/>
              <w:numPr>
                <w:ilvl w:val="12"/>
                <w:numId w:val="0"/>
              </w:numPr>
              <w:spacing w:after="0"/>
              <w:jc w:val="right"/>
              <w:rPr>
                <w:rFonts w:asciiTheme="minorHAnsi" w:hAnsiTheme="minorHAnsi"/>
                <w:sz w:val="20"/>
                <w:szCs w:val="20"/>
              </w:rPr>
            </w:pPr>
            <w:r w:rsidRPr="00B06CCA">
              <w:rPr>
                <w:rFonts w:asciiTheme="minorHAnsi" w:hAnsiTheme="minorHAnsi"/>
                <w:sz w:val="20"/>
                <w:szCs w:val="20"/>
                <w:rtl/>
              </w:rPr>
              <w:t xml:space="preserve">يرجى ذكر اسم أي أشخاص / منظمات أخرى (باستثناء </w:t>
            </w:r>
            <w:r>
              <w:rPr>
                <w:rFonts w:asciiTheme="minorHAnsi" w:hAnsiTheme="minorHAnsi" w:hint="cs"/>
                <w:sz w:val="20"/>
                <w:szCs w:val="20"/>
                <w:rtl/>
              </w:rPr>
              <w:t>مقدم المناقصة</w:t>
            </w:r>
            <w:r w:rsidRPr="00B06CCA">
              <w:rPr>
                <w:rFonts w:asciiTheme="minorHAnsi" w:hAnsiTheme="minorHAnsi"/>
                <w:sz w:val="20"/>
                <w:szCs w:val="20"/>
                <w:rtl/>
              </w:rPr>
              <w:t>) الذين سيستفيدون من هذا العقد (مسألة تتعلق بالامتثال لدى غول)</w:t>
            </w:r>
          </w:p>
        </w:tc>
        <w:tc>
          <w:tcPr>
            <w:tcW w:w="3333" w:type="pct"/>
            <w:gridSpan w:val="3"/>
          </w:tcPr>
          <w:p w14:paraId="7BE4D1AB" w14:textId="77777777" w:rsidR="00456DF9" w:rsidRPr="005D0EFD" w:rsidRDefault="00456DF9" w:rsidP="00456DF9">
            <w:pPr>
              <w:pStyle w:val="BodyText"/>
              <w:numPr>
                <w:ilvl w:val="12"/>
                <w:numId w:val="0"/>
              </w:numPr>
              <w:spacing w:after="0"/>
              <w:rPr>
                <w:rFonts w:asciiTheme="minorHAnsi" w:hAnsiTheme="minorHAnsi"/>
                <w:sz w:val="20"/>
                <w:szCs w:val="20"/>
              </w:rPr>
            </w:pPr>
          </w:p>
        </w:tc>
      </w:tr>
      <w:tr w:rsidR="00B06CCA" w:rsidRPr="005D0EFD" w14:paraId="66612966" w14:textId="77777777" w:rsidTr="00630D35">
        <w:trPr>
          <w:trHeight w:val="544"/>
        </w:trPr>
        <w:tc>
          <w:tcPr>
            <w:tcW w:w="1667" w:type="pct"/>
            <w:shd w:val="clear" w:color="auto" w:fill="D9D9D9" w:themeFill="background1" w:themeFillShade="D9"/>
          </w:tcPr>
          <w:p w14:paraId="56948962" w14:textId="4F22D607" w:rsidR="00B06CCA" w:rsidRPr="005D0EFD" w:rsidRDefault="00B06CCA" w:rsidP="00B06CCA">
            <w:pPr>
              <w:pStyle w:val="BodyText"/>
              <w:numPr>
                <w:ilvl w:val="12"/>
                <w:numId w:val="0"/>
              </w:numPr>
              <w:spacing w:after="0"/>
              <w:rPr>
                <w:rFonts w:asciiTheme="minorHAnsi" w:hAnsiTheme="minorHAnsi"/>
                <w:sz w:val="20"/>
                <w:szCs w:val="20"/>
              </w:rPr>
            </w:pPr>
            <w:r w:rsidRPr="00566610">
              <w:rPr>
                <w:rFonts w:asciiTheme="minorHAnsi" w:hAnsiTheme="minorHAnsi"/>
                <w:sz w:val="20"/>
                <w:szCs w:val="20"/>
                <w:lang w:val="en-IE"/>
              </w:rPr>
              <w:t>Parent company</w:t>
            </w:r>
            <w:r>
              <w:rPr>
                <w:rFonts w:asciiTheme="minorHAnsi" w:hAnsiTheme="minorHAnsi" w:hint="cs"/>
                <w:sz w:val="20"/>
                <w:szCs w:val="20"/>
                <w:rtl/>
                <w:lang w:val="en-IE"/>
              </w:rPr>
              <w:t xml:space="preserve">الشركة الأم </w:t>
            </w:r>
          </w:p>
        </w:tc>
        <w:tc>
          <w:tcPr>
            <w:tcW w:w="3333" w:type="pct"/>
            <w:gridSpan w:val="3"/>
          </w:tcPr>
          <w:p w14:paraId="1B675629" w14:textId="77777777" w:rsidR="00B06CCA" w:rsidRPr="005D0EFD" w:rsidRDefault="00B06CCA" w:rsidP="00B06CCA">
            <w:pPr>
              <w:pStyle w:val="BodyText"/>
              <w:numPr>
                <w:ilvl w:val="12"/>
                <w:numId w:val="0"/>
              </w:numPr>
              <w:spacing w:after="0"/>
              <w:rPr>
                <w:rFonts w:asciiTheme="minorHAnsi" w:hAnsiTheme="minorHAnsi"/>
                <w:sz w:val="20"/>
                <w:szCs w:val="20"/>
              </w:rPr>
            </w:pPr>
          </w:p>
        </w:tc>
      </w:tr>
      <w:tr w:rsidR="00B06CCA" w:rsidRPr="005D0EFD" w14:paraId="599176F5" w14:textId="77777777" w:rsidTr="00630D35">
        <w:trPr>
          <w:trHeight w:val="301"/>
        </w:trPr>
        <w:tc>
          <w:tcPr>
            <w:tcW w:w="1667" w:type="pct"/>
            <w:shd w:val="clear" w:color="auto" w:fill="D9D9D9" w:themeFill="background1" w:themeFillShade="D9"/>
          </w:tcPr>
          <w:p w14:paraId="387E2B56" w14:textId="549F4984" w:rsidR="00B06CCA" w:rsidRPr="005D0EFD" w:rsidRDefault="00B06CCA" w:rsidP="00B06CCA">
            <w:pPr>
              <w:pStyle w:val="BodyText"/>
              <w:numPr>
                <w:ilvl w:val="12"/>
                <w:numId w:val="0"/>
              </w:numPr>
              <w:spacing w:after="0"/>
              <w:rPr>
                <w:rFonts w:asciiTheme="minorHAnsi" w:hAnsiTheme="minorHAnsi"/>
                <w:sz w:val="20"/>
                <w:szCs w:val="20"/>
              </w:rPr>
            </w:pPr>
            <w:r w:rsidRPr="00566610">
              <w:rPr>
                <w:rFonts w:asciiTheme="minorHAnsi" w:hAnsiTheme="minorHAnsi"/>
                <w:sz w:val="20"/>
                <w:szCs w:val="20"/>
                <w:lang w:val="en-IE"/>
              </w:rPr>
              <w:t>Ownership</w:t>
            </w:r>
            <w:r>
              <w:rPr>
                <w:rFonts w:asciiTheme="minorHAnsi" w:hAnsiTheme="minorHAnsi" w:hint="cs"/>
                <w:sz w:val="20"/>
                <w:szCs w:val="20"/>
                <w:rtl/>
                <w:lang w:val="en-IE"/>
              </w:rPr>
              <w:t xml:space="preserve"> الملكية </w:t>
            </w:r>
          </w:p>
        </w:tc>
        <w:tc>
          <w:tcPr>
            <w:tcW w:w="3333" w:type="pct"/>
            <w:gridSpan w:val="3"/>
          </w:tcPr>
          <w:p w14:paraId="5B5150B1" w14:textId="77777777" w:rsidR="00B06CCA" w:rsidRPr="005D0EFD" w:rsidRDefault="00B06CCA" w:rsidP="00B06CCA">
            <w:pPr>
              <w:pStyle w:val="BodyText"/>
              <w:numPr>
                <w:ilvl w:val="12"/>
                <w:numId w:val="0"/>
              </w:numPr>
              <w:spacing w:after="0"/>
              <w:rPr>
                <w:rFonts w:asciiTheme="minorHAnsi" w:hAnsiTheme="minorHAnsi"/>
                <w:sz w:val="20"/>
                <w:szCs w:val="20"/>
              </w:rPr>
            </w:pPr>
          </w:p>
        </w:tc>
      </w:tr>
      <w:tr w:rsidR="00456DF9" w:rsidRPr="005D0EFD" w14:paraId="7F6D0EC0" w14:textId="77777777" w:rsidTr="00630D35">
        <w:trPr>
          <w:trHeight w:val="301"/>
        </w:trPr>
        <w:tc>
          <w:tcPr>
            <w:tcW w:w="1667" w:type="pct"/>
            <w:shd w:val="clear" w:color="auto" w:fill="D9D9D9" w:themeFill="background1" w:themeFillShade="D9"/>
          </w:tcPr>
          <w:p w14:paraId="00BC7765" w14:textId="77777777" w:rsidR="00456DF9" w:rsidRDefault="00456DF9" w:rsidP="00456DF9">
            <w:pPr>
              <w:spacing w:after="0" w:line="240" w:lineRule="auto"/>
              <w:rPr>
                <w:b/>
                <w:sz w:val="20"/>
                <w:szCs w:val="20"/>
                <w:rtl/>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p w14:paraId="3C8D7AFB" w14:textId="193788BA" w:rsidR="00B06CCA" w:rsidRPr="005D0EFD" w:rsidRDefault="00B06CCA" w:rsidP="00B06CCA">
            <w:pPr>
              <w:spacing w:after="0" w:line="240" w:lineRule="auto"/>
              <w:jc w:val="right"/>
              <w:rPr>
                <w:sz w:val="20"/>
                <w:szCs w:val="20"/>
              </w:rPr>
            </w:pPr>
            <w:r w:rsidRPr="00B06CCA">
              <w:rPr>
                <w:rFonts w:cs="Arial"/>
                <w:sz w:val="20"/>
                <w:szCs w:val="20"/>
                <w:rtl/>
              </w:rPr>
              <w:t>هل لد</w:t>
            </w:r>
            <w:r>
              <w:rPr>
                <w:rFonts w:cs="Arial" w:hint="cs"/>
                <w:sz w:val="20"/>
                <w:szCs w:val="20"/>
                <w:rtl/>
              </w:rPr>
              <w:t xml:space="preserve">يك أي </w:t>
            </w:r>
            <w:r w:rsidRPr="00B06CCA">
              <w:rPr>
                <w:rFonts w:cs="Arial"/>
                <w:sz w:val="20"/>
                <w:szCs w:val="20"/>
                <w:rtl/>
              </w:rPr>
              <w:t xml:space="preserve">شركات تابعة؟ ضع علامة على المربع المناسب. إذا كانت الإجابة بنعم – يرجى تقديم تفاصيل عن كل شركة في شكل جدول إضافي حسب </w:t>
            </w:r>
            <w:r w:rsidRPr="00B06CCA">
              <w:rPr>
                <w:rFonts w:cs="Arial"/>
                <w:b/>
                <w:bCs/>
                <w:sz w:val="20"/>
                <w:szCs w:val="20"/>
                <w:rtl/>
              </w:rPr>
              <w:t>معلومات التواصل</w:t>
            </w:r>
          </w:p>
        </w:tc>
        <w:tc>
          <w:tcPr>
            <w:tcW w:w="3333" w:type="pct"/>
            <w:gridSpan w:val="3"/>
          </w:tcPr>
          <w:p w14:paraId="1AB3D131" w14:textId="5489EF3C" w:rsidR="00456DF9" w:rsidRPr="005D0EFD" w:rsidRDefault="00456DF9" w:rsidP="00456DF9">
            <w:pPr>
              <w:pStyle w:val="BodyText"/>
              <w:numPr>
                <w:ilvl w:val="12"/>
                <w:numId w:val="0"/>
              </w:numPr>
              <w:spacing w:after="0"/>
              <w:rPr>
                <w:rFonts w:asciiTheme="minorHAnsi" w:hAnsiTheme="minorHAnsi"/>
                <w:sz w:val="20"/>
                <w:szCs w:val="20"/>
              </w:rPr>
            </w:pP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r w:rsidR="00B06CCA">
              <w:rPr>
                <w:rFonts w:asciiTheme="minorHAnsi" w:hAnsiTheme="minorHAnsi" w:hint="cs"/>
                <w:sz w:val="20"/>
                <w:szCs w:val="20"/>
                <w:rtl/>
              </w:rPr>
              <w:t>نعم</w:t>
            </w:r>
            <w:r w:rsidRPr="005D0EFD">
              <w:rPr>
                <w:rFonts w:asciiTheme="minorHAnsi" w:hAnsiTheme="minorHAnsi"/>
                <w:sz w:val="20"/>
                <w:szCs w:val="20"/>
              </w:rPr>
              <w:t xml:space="preserve">                                                        </w:t>
            </w: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No</w:t>
            </w:r>
            <w:proofErr w:type="spellEnd"/>
            <w:r w:rsidR="00B06CCA">
              <w:rPr>
                <w:rFonts w:asciiTheme="minorHAnsi" w:hAnsiTheme="minorHAnsi" w:hint="cs"/>
                <w:sz w:val="20"/>
                <w:szCs w:val="20"/>
                <w:rtl/>
              </w:rPr>
              <w:t xml:space="preserve"> لا </w:t>
            </w:r>
          </w:p>
        </w:tc>
      </w:tr>
      <w:tr w:rsidR="00456DF9" w:rsidRPr="005D0EFD" w14:paraId="7598C824" w14:textId="77777777" w:rsidTr="00630D35">
        <w:tblPrEx>
          <w:tblLook w:val="01E0" w:firstRow="1" w:lastRow="1" w:firstColumn="1" w:lastColumn="1" w:noHBand="0" w:noVBand="0"/>
        </w:tblPrEx>
        <w:tc>
          <w:tcPr>
            <w:tcW w:w="1667" w:type="pct"/>
            <w:shd w:val="clear" w:color="auto" w:fill="D9D9D9" w:themeFill="background1" w:themeFillShade="D9"/>
          </w:tcPr>
          <w:p w14:paraId="15DBE6AC" w14:textId="77777777" w:rsidR="00456DF9" w:rsidRPr="005D0EFD" w:rsidRDefault="00456DF9" w:rsidP="00456DF9">
            <w:pPr>
              <w:spacing w:after="0" w:line="240" w:lineRule="auto"/>
              <w:rPr>
                <w:b/>
                <w:sz w:val="20"/>
                <w:szCs w:val="20"/>
              </w:rPr>
            </w:pPr>
          </w:p>
        </w:tc>
        <w:tc>
          <w:tcPr>
            <w:tcW w:w="1725" w:type="pct"/>
            <w:shd w:val="clear" w:color="auto" w:fill="D9D9D9" w:themeFill="background1" w:themeFillShade="D9"/>
          </w:tcPr>
          <w:p w14:paraId="718F4BB2" w14:textId="77777777" w:rsidR="00456DF9" w:rsidRDefault="00456DF9" w:rsidP="00456DF9">
            <w:pPr>
              <w:spacing w:after="0" w:line="240" w:lineRule="auto"/>
              <w:jc w:val="center"/>
              <w:rPr>
                <w:b/>
                <w:sz w:val="20"/>
                <w:szCs w:val="20"/>
                <w:rtl/>
              </w:rPr>
            </w:pPr>
            <w:r w:rsidRPr="005D0EFD">
              <w:rPr>
                <w:b/>
                <w:sz w:val="20"/>
                <w:szCs w:val="20"/>
              </w:rPr>
              <w:t>Primary Contact</w:t>
            </w:r>
          </w:p>
          <w:p w14:paraId="302CFEF8" w14:textId="62544967" w:rsidR="00B06CCA" w:rsidRPr="005D0EFD" w:rsidRDefault="00B06CCA" w:rsidP="00456DF9">
            <w:pPr>
              <w:spacing w:after="0" w:line="240" w:lineRule="auto"/>
              <w:jc w:val="center"/>
              <w:rPr>
                <w:b/>
                <w:sz w:val="20"/>
                <w:szCs w:val="20"/>
              </w:rPr>
            </w:pPr>
            <w:r w:rsidRPr="00B06CCA">
              <w:rPr>
                <w:rFonts w:cs="Arial"/>
                <w:b/>
                <w:sz w:val="20"/>
                <w:szCs w:val="20"/>
                <w:rtl/>
              </w:rPr>
              <w:t>جهة الاتصال الرئيسية</w:t>
            </w:r>
          </w:p>
        </w:tc>
        <w:tc>
          <w:tcPr>
            <w:tcW w:w="1608" w:type="pct"/>
            <w:gridSpan w:val="2"/>
            <w:shd w:val="clear" w:color="auto" w:fill="D9D9D9" w:themeFill="background1" w:themeFillShade="D9"/>
          </w:tcPr>
          <w:p w14:paraId="651C0BB3" w14:textId="77777777" w:rsidR="00456DF9" w:rsidRDefault="00456DF9" w:rsidP="00456DF9">
            <w:pPr>
              <w:spacing w:after="0" w:line="240" w:lineRule="auto"/>
              <w:jc w:val="center"/>
              <w:rPr>
                <w:b/>
                <w:sz w:val="20"/>
                <w:szCs w:val="20"/>
                <w:rtl/>
              </w:rPr>
            </w:pPr>
            <w:r w:rsidRPr="005D0EFD">
              <w:rPr>
                <w:b/>
                <w:sz w:val="20"/>
                <w:szCs w:val="20"/>
              </w:rPr>
              <w:t>Secondary Contact</w:t>
            </w:r>
          </w:p>
          <w:p w14:paraId="493E498F" w14:textId="6F55E17F" w:rsidR="00B06CCA" w:rsidRPr="005D0EFD" w:rsidRDefault="00B06CCA" w:rsidP="00456DF9">
            <w:pPr>
              <w:spacing w:after="0" w:line="240" w:lineRule="auto"/>
              <w:jc w:val="center"/>
              <w:rPr>
                <w:b/>
                <w:sz w:val="20"/>
                <w:szCs w:val="20"/>
              </w:rPr>
            </w:pPr>
            <w:r w:rsidRPr="00B06CCA">
              <w:rPr>
                <w:rFonts w:cs="Arial"/>
                <w:b/>
                <w:sz w:val="20"/>
                <w:szCs w:val="20"/>
                <w:rtl/>
              </w:rPr>
              <w:t>جهة الاتصال الثانوية</w:t>
            </w:r>
          </w:p>
        </w:tc>
      </w:tr>
      <w:tr w:rsidR="00456DF9" w:rsidRPr="005D0EFD" w14:paraId="6FC4A83B" w14:textId="77777777" w:rsidTr="00630D35">
        <w:tblPrEx>
          <w:tblLook w:val="01E0" w:firstRow="1" w:lastRow="1" w:firstColumn="1" w:lastColumn="1" w:noHBand="0" w:noVBand="0"/>
        </w:tblPrEx>
        <w:tc>
          <w:tcPr>
            <w:tcW w:w="1667" w:type="pct"/>
            <w:shd w:val="clear" w:color="auto" w:fill="D9D9D9" w:themeFill="background1" w:themeFillShade="D9"/>
          </w:tcPr>
          <w:p w14:paraId="0142FB14" w14:textId="774DB64C" w:rsidR="00456DF9" w:rsidRPr="005D0EFD" w:rsidRDefault="00456DF9" w:rsidP="00456DF9">
            <w:pPr>
              <w:spacing w:after="0" w:line="240" w:lineRule="auto"/>
              <w:rPr>
                <w:sz w:val="20"/>
                <w:szCs w:val="20"/>
              </w:rPr>
            </w:pPr>
            <w:r w:rsidRPr="005D0EFD">
              <w:rPr>
                <w:sz w:val="20"/>
                <w:szCs w:val="20"/>
              </w:rPr>
              <w:t>Name</w:t>
            </w:r>
            <w:r w:rsidR="00B06CCA">
              <w:rPr>
                <w:rFonts w:hint="cs"/>
                <w:sz w:val="20"/>
                <w:szCs w:val="20"/>
                <w:rtl/>
              </w:rPr>
              <w:t xml:space="preserve"> </w:t>
            </w:r>
            <w:r w:rsidR="00B06CCA" w:rsidRPr="00B06CCA">
              <w:rPr>
                <w:rFonts w:cs="Arial"/>
                <w:sz w:val="20"/>
                <w:szCs w:val="20"/>
                <w:rtl/>
              </w:rPr>
              <w:t>الاسم</w:t>
            </w:r>
            <w:r w:rsidR="00B06CCA">
              <w:rPr>
                <w:rFonts w:cs="Arial" w:hint="cs"/>
                <w:sz w:val="20"/>
                <w:szCs w:val="20"/>
                <w:rtl/>
              </w:rPr>
              <w:t xml:space="preserve"> </w:t>
            </w:r>
          </w:p>
        </w:tc>
        <w:tc>
          <w:tcPr>
            <w:tcW w:w="1725" w:type="pct"/>
            <w:shd w:val="clear" w:color="auto" w:fill="auto"/>
          </w:tcPr>
          <w:p w14:paraId="01A6D442" w14:textId="77777777" w:rsidR="00456DF9" w:rsidRPr="005D0EFD" w:rsidRDefault="00456DF9" w:rsidP="00456DF9">
            <w:pPr>
              <w:spacing w:after="0" w:line="240" w:lineRule="auto"/>
              <w:rPr>
                <w:sz w:val="20"/>
                <w:szCs w:val="20"/>
              </w:rPr>
            </w:pPr>
          </w:p>
        </w:tc>
        <w:tc>
          <w:tcPr>
            <w:tcW w:w="1608" w:type="pct"/>
            <w:gridSpan w:val="2"/>
            <w:shd w:val="clear" w:color="auto" w:fill="auto"/>
          </w:tcPr>
          <w:p w14:paraId="78299EF9" w14:textId="77777777" w:rsidR="00456DF9" w:rsidRPr="005D0EFD" w:rsidRDefault="00456DF9" w:rsidP="00456DF9">
            <w:pPr>
              <w:spacing w:after="0" w:line="240" w:lineRule="auto"/>
              <w:rPr>
                <w:sz w:val="20"/>
                <w:szCs w:val="20"/>
              </w:rPr>
            </w:pPr>
          </w:p>
        </w:tc>
      </w:tr>
      <w:tr w:rsidR="00456DF9" w:rsidRPr="005D0EFD" w14:paraId="4681DEE2" w14:textId="77777777" w:rsidTr="00630D35">
        <w:tblPrEx>
          <w:tblLook w:val="01E0" w:firstRow="1" w:lastRow="1" w:firstColumn="1" w:lastColumn="1" w:noHBand="0" w:noVBand="0"/>
        </w:tblPrEx>
        <w:tc>
          <w:tcPr>
            <w:tcW w:w="1667" w:type="pct"/>
            <w:shd w:val="clear" w:color="auto" w:fill="D9D9D9" w:themeFill="background1" w:themeFillShade="D9"/>
          </w:tcPr>
          <w:p w14:paraId="0DCFB8B8" w14:textId="77777777" w:rsidR="00456DF9" w:rsidRDefault="00456DF9" w:rsidP="00456DF9">
            <w:pPr>
              <w:spacing w:after="0" w:line="240" w:lineRule="auto"/>
              <w:rPr>
                <w:spacing w:val="-3"/>
                <w:sz w:val="20"/>
                <w:szCs w:val="20"/>
                <w:rtl/>
              </w:rPr>
            </w:pPr>
            <w:r w:rsidRPr="005D0EFD">
              <w:rPr>
                <w:spacing w:val="-3"/>
                <w:sz w:val="20"/>
                <w:szCs w:val="20"/>
              </w:rPr>
              <w:t>Current Position in the Organisation:</w:t>
            </w:r>
          </w:p>
          <w:p w14:paraId="6676D4FE" w14:textId="1A04E1BF" w:rsidR="00B06CCA" w:rsidRPr="005D0EFD" w:rsidRDefault="00B06CCA" w:rsidP="00B06CCA">
            <w:pPr>
              <w:bidi/>
              <w:spacing w:after="0" w:line="240" w:lineRule="auto"/>
              <w:rPr>
                <w:sz w:val="20"/>
                <w:szCs w:val="20"/>
              </w:rPr>
            </w:pPr>
            <w:r w:rsidRPr="00B06CCA">
              <w:rPr>
                <w:rFonts w:cs="Arial"/>
                <w:sz w:val="20"/>
                <w:szCs w:val="20"/>
                <w:rtl/>
              </w:rPr>
              <w:t xml:space="preserve">المنصب الحالي في </w:t>
            </w:r>
            <w:r>
              <w:rPr>
                <w:rFonts w:cs="Arial" w:hint="cs"/>
                <w:sz w:val="20"/>
                <w:szCs w:val="20"/>
                <w:rtl/>
              </w:rPr>
              <w:t>المنظمة</w:t>
            </w:r>
          </w:p>
        </w:tc>
        <w:tc>
          <w:tcPr>
            <w:tcW w:w="1725" w:type="pct"/>
            <w:shd w:val="clear" w:color="auto" w:fill="auto"/>
          </w:tcPr>
          <w:p w14:paraId="77D61453" w14:textId="77777777" w:rsidR="00456DF9" w:rsidRPr="005D0EFD" w:rsidRDefault="00456DF9" w:rsidP="00456DF9">
            <w:pPr>
              <w:spacing w:after="0" w:line="240" w:lineRule="auto"/>
              <w:rPr>
                <w:sz w:val="20"/>
                <w:szCs w:val="20"/>
              </w:rPr>
            </w:pPr>
          </w:p>
        </w:tc>
        <w:tc>
          <w:tcPr>
            <w:tcW w:w="1608" w:type="pct"/>
            <w:gridSpan w:val="2"/>
            <w:shd w:val="clear" w:color="auto" w:fill="auto"/>
          </w:tcPr>
          <w:p w14:paraId="6AD69E40" w14:textId="77777777" w:rsidR="00456DF9" w:rsidRPr="005D0EFD" w:rsidRDefault="00456DF9" w:rsidP="00456DF9">
            <w:pPr>
              <w:spacing w:after="0" w:line="240" w:lineRule="auto"/>
              <w:rPr>
                <w:sz w:val="20"/>
                <w:szCs w:val="20"/>
              </w:rPr>
            </w:pPr>
          </w:p>
        </w:tc>
      </w:tr>
      <w:tr w:rsidR="00456DF9" w:rsidRPr="005D0EFD" w14:paraId="38E8B7CC" w14:textId="77777777" w:rsidTr="00630D35">
        <w:tblPrEx>
          <w:tblLook w:val="01E0" w:firstRow="1" w:lastRow="1" w:firstColumn="1" w:lastColumn="1" w:noHBand="0" w:noVBand="0"/>
        </w:tblPrEx>
        <w:tc>
          <w:tcPr>
            <w:tcW w:w="1667" w:type="pct"/>
            <w:shd w:val="clear" w:color="auto" w:fill="D9D9D9" w:themeFill="background1" w:themeFillShade="D9"/>
          </w:tcPr>
          <w:p w14:paraId="38414B49" w14:textId="77777777" w:rsidR="00456DF9" w:rsidRDefault="00456DF9" w:rsidP="00456DF9">
            <w:pPr>
              <w:spacing w:after="0" w:line="240" w:lineRule="auto"/>
              <w:rPr>
                <w:spacing w:val="-3"/>
                <w:sz w:val="20"/>
                <w:szCs w:val="20"/>
                <w:rtl/>
              </w:rPr>
            </w:pPr>
            <w:r w:rsidRPr="005D0EFD">
              <w:rPr>
                <w:spacing w:val="-3"/>
                <w:sz w:val="20"/>
                <w:szCs w:val="20"/>
              </w:rPr>
              <w:t>No. of years working with the Organisation:</w:t>
            </w:r>
          </w:p>
          <w:p w14:paraId="7F5051A6" w14:textId="446A0CE4" w:rsidR="00B06CCA" w:rsidRPr="005D0EFD" w:rsidRDefault="00B06CCA" w:rsidP="00B06CCA">
            <w:pPr>
              <w:bidi/>
              <w:spacing w:after="0" w:line="240" w:lineRule="auto"/>
              <w:rPr>
                <w:spacing w:val="-3"/>
                <w:sz w:val="20"/>
                <w:szCs w:val="20"/>
              </w:rPr>
            </w:pPr>
            <w:r w:rsidRPr="00B06CCA">
              <w:rPr>
                <w:rFonts w:cs="Arial"/>
                <w:spacing w:val="-3"/>
                <w:sz w:val="20"/>
                <w:szCs w:val="20"/>
                <w:rtl/>
              </w:rPr>
              <w:t xml:space="preserve">عدد سنوات العمل مع </w:t>
            </w:r>
            <w:r>
              <w:rPr>
                <w:rFonts w:cs="Arial" w:hint="cs"/>
                <w:spacing w:val="-3"/>
                <w:sz w:val="20"/>
                <w:szCs w:val="20"/>
                <w:rtl/>
              </w:rPr>
              <w:t>المنظمة</w:t>
            </w:r>
          </w:p>
        </w:tc>
        <w:tc>
          <w:tcPr>
            <w:tcW w:w="1725" w:type="pct"/>
            <w:shd w:val="clear" w:color="auto" w:fill="auto"/>
          </w:tcPr>
          <w:p w14:paraId="47594D6F" w14:textId="77777777" w:rsidR="00456DF9" w:rsidRPr="005D0EFD" w:rsidRDefault="00456DF9" w:rsidP="00456DF9">
            <w:pPr>
              <w:spacing w:after="0" w:line="240" w:lineRule="auto"/>
              <w:rPr>
                <w:sz w:val="20"/>
                <w:szCs w:val="20"/>
              </w:rPr>
            </w:pPr>
          </w:p>
        </w:tc>
        <w:tc>
          <w:tcPr>
            <w:tcW w:w="1608" w:type="pct"/>
            <w:gridSpan w:val="2"/>
            <w:shd w:val="clear" w:color="auto" w:fill="auto"/>
          </w:tcPr>
          <w:p w14:paraId="47FC662D" w14:textId="77777777" w:rsidR="00456DF9" w:rsidRPr="005D0EFD" w:rsidRDefault="00456DF9" w:rsidP="00456DF9">
            <w:pPr>
              <w:spacing w:after="0" w:line="240" w:lineRule="auto"/>
              <w:rPr>
                <w:sz w:val="20"/>
                <w:szCs w:val="20"/>
              </w:rPr>
            </w:pPr>
          </w:p>
        </w:tc>
      </w:tr>
      <w:tr w:rsidR="00B06CCA" w:rsidRPr="005D0EFD" w14:paraId="24C6FFAD" w14:textId="77777777" w:rsidTr="00630D35">
        <w:tblPrEx>
          <w:tblLook w:val="01E0" w:firstRow="1" w:lastRow="1" w:firstColumn="1" w:lastColumn="1" w:noHBand="0" w:noVBand="0"/>
        </w:tblPrEx>
        <w:tc>
          <w:tcPr>
            <w:tcW w:w="1667" w:type="pct"/>
            <w:shd w:val="clear" w:color="auto" w:fill="D9D9D9" w:themeFill="background1" w:themeFillShade="D9"/>
          </w:tcPr>
          <w:p w14:paraId="52DFD2B8" w14:textId="2243057A" w:rsidR="00B06CCA" w:rsidRPr="005D0EFD" w:rsidRDefault="00B06CCA" w:rsidP="00B06CCA">
            <w:pPr>
              <w:spacing w:after="0" w:line="240" w:lineRule="auto"/>
              <w:rPr>
                <w:sz w:val="20"/>
                <w:szCs w:val="20"/>
              </w:rPr>
            </w:pPr>
            <w:r w:rsidRPr="00566610">
              <w:rPr>
                <w:sz w:val="20"/>
                <w:szCs w:val="20"/>
              </w:rPr>
              <w:t>Email address</w:t>
            </w:r>
            <w:r>
              <w:rPr>
                <w:rFonts w:hint="cs"/>
                <w:sz w:val="20"/>
                <w:szCs w:val="20"/>
                <w:rtl/>
              </w:rPr>
              <w:t xml:space="preserve"> </w:t>
            </w:r>
            <w:r w:rsidRPr="00F47BB7">
              <w:rPr>
                <w:rFonts w:cs="Arial"/>
                <w:sz w:val="20"/>
                <w:szCs w:val="20"/>
                <w:rtl/>
              </w:rPr>
              <w:t>البريد الالكتروني</w:t>
            </w:r>
            <w:r>
              <w:rPr>
                <w:rFonts w:cs="Arial" w:hint="cs"/>
                <w:sz w:val="20"/>
                <w:szCs w:val="20"/>
                <w:rtl/>
              </w:rPr>
              <w:t xml:space="preserve"> </w:t>
            </w:r>
          </w:p>
        </w:tc>
        <w:tc>
          <w:tcPr>
            <w:tcW w:w="1725" w:type="pct"/>
            <w:shd w:val="clear" w:color="auto" w:fill="auto"/>
          </w:tcPr>
          <w:p w14:paraId="6FA3ACDD" w14:textId="77777777" w:rsidR="00B06CCA" w:rsidRPr="005D0EFD" w:rsidRDefault="00B06CCA" w:rsidP="00B06CCA">
            <w:pPr>
              <w:spacing w:after="0" w:line="240" w:lineRule="auto"/>
              <w:rPr>
                <w:sz w:val="20"/>
                <w:szCs w:val="20"/>
              </w:rPr>
            </w:pPr>
          </w:p>
        </w:tc>
        <w:tc>
          <w:tcPr>
            <w:tcW w:w="1608" w:type="pct"/>
            <w:gridSpan w:val="2"/>
            <w:shd w:val="clear" w:color="auto" w:fill="auto"/>
          </w:tcPr>
          <w:p w14:paraId="752B9A2F" w14:textId="77777777" w:rsidR="00B06CCA" w:rsidRPr="005D0EFD" w:rsidRDefault="00B06CCA" w:rsidP="00B06CCA">
            <w:pPr>
              <w:spacing w:after="0" w:line="240" w:lineRule="auto"/>
              <w:rPr>
                <w:sz w:val="20"/>
                <w:szCs w:val="20"/>
              </w:rPr>
            </w:pPr>
          </w:p>
        </w:tc>
      </w:tr>
      <w:tr w:rsidR="00B06CCA" w:rsidRPr="005D0EFD" w14:paraId="0277EE24" w14:textId="77777777" w:rsidTr="00630D35">
        <w:tblPrEx>
          <w:tblLook w:val="01E0" w:firstRow="1" w:lastRow="1" w:firstColumn="1" w:lastColumn="1" w:noHBand="0" w:noVBand="0"/>
        </w:tblPrEx>
        <w:tc>
          <w:tcPr>
            <w:tcW w:w="1667" w:type="pct"/>
            <w:shd w:val="clear" w:color="auto" w:fill="D9D9D9" w:themeFill="background1" w:themeFillShade="D9"/>
          </w:tcPr>
          <w:p w14:paraId="014B5A68" w14:textId="7AB76434" w:rsidR="00B06CCA" w:rsidRPr="005D0EFD" w:rsidRDefault="00B06CCA" w:rsidP="00B06CCA">
            <w:pPr>
              <w:spacing w:after="0" w:line="240" w:lineRule="auto"/>
              <w:rPr>
                <w:sz w:val="20"/>
                <w:szCs w:val="20"/>
              </w:rPr>
            </w:pPr>
            <w:r w:rsidRPr="00566610">
              <w:rPr>
                <w:sz w:val="20"/>
                <w:szCs w:val="20"/>
              </w:rPr>
              <w:t>Telephone</w:t>
            </w:r>
            <w:r>
              <w:rPr>
                <w:rFonts w:hint="cs"/>
                <w:sz w:val="20"/>
                <w:szCs w:val="20"/>
                <w:rtl/>
              </w:rPr>
              <w:t xml:space="preserve"> </w:t>
            </w:r>
            <w:r w:rsidRPr="00F47BB7">
              <w:rPr>
                <w:rFonts w:cs="Arial"/>
                <w:sz w:val="20"/>
                <w:szCs w:val="20"/>
                <w:rtl/>
              </w:rPr>
              <w:t>رقم الهاتف</w:t>
            </w:r>
            <w:r>
              <w:rPr>
                <w:rFonts w:cs="Arial" w:hint="cs"/>
                <w:sz w:val="20"/>
                <w:szCs w:val="20"/>
                <w:rtl/>
              </w:rPr>
              <w:t xml:space="preserve"> </w:t>
            </w:r>
          </w:p>
        </w:tc>
        <w:tc>
          <w:tcPr>
            <w:tcW w:w="1725" w:type="pct"/>
            <w:shd w:val="clear" w:color="auto" w:fill="auto"/>
          </w:tcPr>
          <w:p w14:paraId="42D7F0FE" w14:textId="77777777" w:rsidR="00B06CCA" w:rsidRPr="005D0EFD" w:rsidRDefault="00B06CCA" w:rsidP="00B06CCA">
            <w:pPr>
              <w:spacing w:after="0" w:line="240" w:lineRule="auto"/>
              <w:rPr>
                <w:sz w:val="20"/>
                <w:szCs w:val="20"/>
              </w:rPr>
            </w:pPr>
          </w:p>
        </w:tc>
        <w:tc>
          <w:tcPr>
            <w:tcW w:w="1608" w:type="pct"/>
            <w:gridSpan w:val="2"/>
            <w:shd w:val="clear" w:color="auto" w:fill="auto"/>
          </w:tcPr>
          <w:p w14:paraId="7145165D" w14:textId="77777777" w:rsidR="00B06CCA" w:rsidRPr="005D0EFD" w:rsidRDefault="00B06CCA" w:rsidP="00B06CCA">
            <w:pPr>
              <w:spacing w:after="0" w:line="240" w:lineRule="auto"/>
              <w:rPr>
                <w:sz w:val="20"/>
                <w:szCs w:val="20"/>
              </w:rPr>
            </w:pPr>
          </w:p>
        </w:tc>
      </w:tr>
      <w:tr w:rsidR="00B06CCA" w:rsidRPr="005D0EFD" w14:paraId="6F1EDC7C" w14:textId="77777777" w:rsidTr="00630D35">
        <w:tblPrEx>
          <w:tblLook w:val="01E0" w:firstRow="1" w:lastRow="1" w:firstColumn="1" w:lastColumn="1" w:noHBand="0" w:noVBand="0"/>
        </w:tblPrEx>
        <w:tc>
          <w:tcPr>
            <w:tcW w:w="1667" w:type="pct"/>
            <w:shd w:val="clear" w:color="auto" w:fill="D9D9D9" w:themeFill="background1" w:themeFillShade="D9"/>
          </w:tcPr>
          <w:p w14:paraId="4DF79466" w14:textId="503D1A9A" w:rsidR="00B06CCA" w:rsidRPr="005D0EFD" w:rsidRDefault="00B06CCA" w:rsidP="00B06CCA">
            <w:pPr>
              <w:spacing w:after="0" w:line="240" w:lineRule="auto"/>
              <w:rPr>
                <w:sz w:val="20"/>
                <w:szCs w:val="20"/>
              </w:rPr>
            </w:pPr>
            <w:r w:rsidRPr="00566610">
              <w:rPr>
                <w:sz w:val="20"/>
                <w:szCs w:val="20"/>
              </w:rPr>
              <w:t>Mobile</w:t>
            </w:r>
            <w:r>
              <w:rPr>
                <w:rFonts w:hint="cs"/>
                <w:sz w:val="20"/>
                <w:szCs w:val="20"/>
                <w:rtl/>
              </w:rPr>
              <w:t xml:space="preserve"> </w:t>
            </w:r>
            <w:r w:rsidRPr="00F47BB7">
              <w:rPr>
                <w:rFonts w:cs="Arial"/>
                <w:sz w:val="20"/>
                <w:szCs w:val="20"/>
                <w:rtl/>
              </w:rPr>
              <w:t>رقم الهاتف المحمول</w:t>
            </w:r>
            <w:r>
              <w:rPr>
                <w:rFonts w:cs="Arial" w:hint="cs"/>
                <w:sz w:val="20"/>
                <w:szCs w:val="20"/>
                <w:rtl/>
              </w:rPr>
              <w:t xml:space="preserve"> </w:t>
            </w:r>
          </w:p>
        </w:tc>
        <w:tc>
          <w:tcPr>
            <w:tcW w:w="1725" w:type="pct"/>
            <w:shd w:val="clear" w:color="auto" w:fill="auto"/>
          </w:tcPr>
          <w:p w14:paraId="2E04E52D" w14:textId="77777777" w:rsidR="00B06CCA" w:rsidRPr="005D0EFD" w:rsidRDefault="00B06CCA" w:rsidP="00B06CCA">
            <w:pPr>
              <w:spacing w:after="0" w:line="240" w:lineRule="auto"/>
              <w:rPr>
                <w:sz w:val="20"/>
                <w:szCs w:val="20"/>
              </w:rPr>
            </w:pPr>
          </w:p>
        </w:tc>
        <w:tc>
          <w:tcPr>
            <w:tcW w:w="1608" w:type="pct"/>
            <w:gridSpan w:val="2"/>
            <w:shd w:val="clear" w:color="auto" w:fill="auto"/>
          </w:tcPr>
          <w:p w14:paraId="0CD8AAD8" w14:textId="77777777" w:rsidR="00B06CCA" w:rsidRPr="005D0EFD" w:rsidRDefault="00B06CCA" w:rsidP="00B06CCA">
            <w:pPr>
              <w:spacing w:after="0" w:line="240" w:lineRule="auto"/>
              <w:rPr>
                <w:sz w:val="20"/>
                <w:szCs w:val="20"/>
              </w:rPr>
            </w:pPr>
          </w:p>
        </w:tc>
      </w:tr>
      <w:tr w:rsidR="00B06CCA" w:rsidRPr="005D0EFD" w14:paraId="5AA59D55" w14:textId="77777777" w:rsidTr="00630D35">
        <w:tblPrEx>
          <w:tblLook w:val="01E0" w:firstRow="1" w:lastRow="1" w:firstColumn="1" w:lastColumn="1" w:noHBand="0" w:noVBand="0"/>
        </w:tblPrEx>
        <w:tc>
          <w:tcPr>
            <w:tcW w:w="1667" w:type="pct"/>
            <w:shd w:val="clear" w:color="auto" w:fill="D9D9D9" w:themeFill="background1" w:themeFillShade="D9"/>
          </w:tcPr>
          <w:p w14:paraId="764A537C" w14:textId="77777777" w:rsidR="00B06CCA" w:rsidRDefault="00B06CCA" w:rsidP="00B06CCA">
            <w:pPr>
              <w:spacing w:after="0" w:line="240" w:lineRule="auto"/>
              <w:rPr>
                <w:spacing w:val="-3"/>
                <w:sz w:val="20"/>
                <w:szCs w:val="20"/>
                <w:rtl/>
              </w:rPr>
            </w:pPr>
            <w:r w:rsidRPr="00566610">
              <w:rPr>
                <w:spacing w:val="-3"/>
                <w:sz w:val="20"/>
                <w:szCs w:val="20"/>
              </w:rPr>
              <w:t>Other Relevant Skills:</w:t>
            </w:r>
            <w:r>
              <w:rPr>
                <w:rFonts w:hint="cs"/>
                <w:spacing w:val="-3"/>
                <w:sz w:val="20"/>
                <w:szCs w:val="20"/>
                <w:rtl/>
              </w:rPr>
              <w:t xml:space="preserve"> </w:t>
            </w:r>
          </w:p>
          <w:p w14:paraId="0DFD6DD9" w14:textId="1C71C026" w:rsidR="00B06CCA" w:rsidRPr="005D0EFD" w:rsidRDefault="00B06CCA" w:rsidP="00B06CCA">
            <w:pPr>
              <w:spacing w:after="0" w:line="240" w:lineRule="auto"/>
              <w:rPr>
                <w:sz w:val="20"/>
                <w:szCs w:val="20"/>
              </w:rPr>
            </w:pPr>
            <w:r w:rsidRPr="00F47BB7">
              <w:rPr>
                <w:rFonts w:cs="Arial"/>
                <w:sz w:val="20"/>
                <w:szCs w:val="20"/>
                <w:rtl/>
              </w:rPr>
              <w:t>المهارات الأخرى ذات الصلة</w:t>
            </w:r>
          </w:p>
        </w:tc>
        <w:tc>
          <w:tcPr>
            <w:tcW w:w="1725" w:type="pct"/>
            <w:shd w:val="clear" w:color="auto" w:fill="auto"/>
          </w:tcPr>
          <w:p w14:paraId="4E6BC76B" w14:textId="77777777" w:rsidR="00B06CCA" w:rsidRPr="005D0EFD" w:rsidRDefault="00B06CCA" w:rsidP="00B06CCA">
            <w:pPr>
              <w:spacing w:after="0" w:line="240" w:lineRule="auto"/>
              <w:rPr>
                <w:sz w:val="20"/>
                <w:szCs w:val="20"/>
              </w:rPr>
            </w:pPr>
          </w:p>
        </w:tc>
        <w:tc>
          <w:tcPr>
            <w:tcW w:w="1608" w:type="pct"/>
            <w:gridSpan w:val="2"/>
            <w:shd w:val="clear" w:color="auto" w:fill="auto"/>
          </w:tcPr>
          <w:p w14:paraId="17CE2672" w14:textId="77777777" w:rsidR="00B06CCA" w:rsidRPr="005D0EFD" w:rsidRDefault="00B06CCA" w:rsidP="00B06CCA">
            <w:pPr>
              <w:spacing w:after="0" w:line="240" w:lineRule="auto"/>
              <w:rPr>
                <w:sz w:val="20"/>
                <w:szCs w:val="20"/>
              </w:rPr>
            </w:pPr>
          </w:p>
        </w:tc>
      </w:tr>
      <w:tr w:rsidR="00B06CCA" w:rsidRPr="005D0EFD" w14:paraId="29C29493" w14:textId="77777777" w:rsidTr="00630D35">
        <w:tblPrEx>
          <w:tblLook w:val="01E0" w:firstRow="1" w:lastRow="1" w:firstColumn="1" w:lastColumn="1" w:noHBand="0" w:noVBand="0"/>
        </w:tblPrEx>
        <w:tc>
          <w:tcPr>
            <w:tcW w:w="1667" w:type="pct"/>
            <w:shd w:val="clear" w:color="auto" w:fill="D9D9D9" w:themeFill="background1" w:themeFillShade="D9"/>
          </w:tcPr>
          <w:p w14:paraId="2C7CA233" w14:textId="77777777" w:rsidR="00B06CCA" w:rsidRDefault="00B06CCA" w:rsidP="00B06CCA">
            <w:pPr>
              <w:spacing w:after="0" w:line="240" w:lineRule="auto"/>
              <w:rPr>
                <w:spacing w:val="-3"/>
                <w:sz w:val="20"/>
                <w:szCs w:val="20"/>
                <w:rtl/>
              </w:rPr>
            </w:pPr>
            <w:r w:rsidRPr="00566610">
              <w:rPr>
                <w:spacing w:val="-3"/>
                <w:sz w:val="20"/>
                <w:szCs w:val="20"/>
              </w:rPr>
              <w:t>Institution (Date from – to)</w:t>
            </w:r>
          </w:p>
          <w:p w14:paraId="1E91AF61" w14:textId="44674FE6" w:rsidR="00B06CCA" w:rsidRPr="005D0EFD" w:rsidRDefault="00B06CCA" w:rsidP="00B06CCA">
            <w:pPr>
              <w:bidi/>
              <w:spacing w:after="0" w:line="240" w:lineRule="auto"/>
              <w:rPr>
                <w:sz w:val="20"/>
                <w:szCs w:val="20"/>
              </w:rPr>
            </w:pPr>
            <w:r>
              <w:rPr>
                <w:rFonts w:hint="cs"/>
                <w:sz w:val="20"/>
                <w:szCs w:val="20"/>
                <w:rtl/>
              </w:rPr>
              <w:t xml:space="preserve">التأسيس ( التاريخ: من </w:t>
            </w:r>
            <w:r>
              <w:rPr>
                <w:sz w:val="20"/>
                <w:szCs w:val="20"/>
                <w:rtl/>
              </w:rPr>
              <w:t>–</w:t>
            </w:r>
            <w:r>
              <w:rPr>
                <w:rFonts w:hint="cs"/>
                <w:sz w:val="20"/>
                <w:szCs w:val="20"/>
                <w:rtl/>
              </w:rPr>
              <w:t xml:space="preserve"> إلى)</w:t>
            </w:r>
          </w:p>
        </w:tc>
        <w:tc>
          <w:tcPr>
            <w:tcW w:w="1725" w:type="pct"/>
            <w:shd w:val="clear" w:color="auto" w:fill="auto"/>
          </w:tcPr>
          <w:p w14:paraId="5601EC7C" w14:textId="77777777" w:rsidR="00B06CCA" w:rsidRPr="005D0EFD" w:rsidRDefault="00B06CCA" w:rsidP="00B06CCA">
            <w:pPr>
              <w:spacing w:after="0" w:line="240" w:lineRule="auto"/>
              <w:rPr>
                <w:sz w:val="20"/>
                <w:szCs w:val="20"/>
              </w:rPr>
            </w:pPr>
          </w:p>
        </w:tc>
        <w:tc>
          <w:tcPr>
            <w:tcW w:w="1608" w:type="pct"/>
            <w:gridSpan w:val="2"/>
            <w:shd w:val="clear" w:color="auto" w:fill="auto"/>
          </w:tcPr>
          <w:p w14:paraId="22DA3F7E" w14:textId="77777777" w:rsidR="00B06CCA" w:rsidRPr="005D0EFD" w:rsidRDefault="00B06CCA" w:rsidP="00B06CCA">
            <w:pPr>
              <w:spacing w:after="0" w:line="240" w:lineRule="auto"/>
              <w:rPr>
                <w:sz w:val="20"/>
                <w:szCs w:val="20"/>
              </w:rPr>
            </w:pPr>
          </w:p>
        </w:tc>
      </w:tr>
      <w:tr w:rsidR="00AA790F" w:rsidRPr="005D0EFD" w14:paraId="67F83C93" w14:textId="77777777" w:rsidTr="00630D35">
        <w:tblPrEx>
          <w:tblLook w:val="01E0" w:firstRow="1" w:lastRow="1" w:firstColumn="1" w:lastColumn="1" w:noHBand="0" w:noVBand="0"/>
        </w:tblPrEx>
        <w:tc>
          <w:tcPr>
            <w:tcW w:w="1667" w:type="pct"/>
            <w:shd w:val="clear" w:color="auto" w:fill="D9D9D9" w:themeFill="background1" w:themeFillShade="D9"/>
          </w:tcPr>
          <w:p w14:paraId="28CA900A" w14:textId="7AD9AAED" w:rsidR="00AA790F" w:rsidRPr="005D0EFD" w:rsidRDefault="00AA790F" w:rsidP="00AA790F">
            <w:pPr>
              <w:spacing w:after="0" w:line="240" w:lineRule="auto"/>
              <w:rPr>
                <w:sz w:val="20"/>
                <w:szCs w:val="20"/>
              </w:rPr>
            </w:pPr>
            <w:r w:rsidRPr="00566610">
              <w:rPr>
                <w:spacing w:val="-3"/>
                <w:sz w:val="20"/>
                <w:szCs w:val="20"/>
              </w:rPr>
              <w:t>Degrees or Diplomas</w:t>
            </w:r>
            <w:r>
              <w:rPr>
                <w:rFonts w:hint="cs"/>
                <w:spacing w:val="-3"/>
                <w:sz w:val="20"/>
                <w:szCs w:val="20"/>
                <w:rtl/>
              </w:rPr>
              <w:t xml:space="preserve"> </w:t>
            </w:r>
            <w:r w:rsidRPr="001A3CBA">
              <w:rPr>
                <w:rFonts w:cs="Arial"/>
                <w:spacing w:val="-3"/>
                <w:sz w:val="20"/>
                <w:szCs w:val="20"/>
                <w:rtl/>
              </w:rPr>
              <w:t>الدرجات أو الشهادات</w:t>
            </w:r>
            <w:r>
              <w:rPr>
                <w:rFonts w:cs="Arial" w:hint="cs"/>
                <w:spacing w:val="-3"/>
                <w:sz w:val="20"/>
                <w:szCs w:val="20"/>
                <w:rtl/>
              </w:rPr>
              <w:t xml:space="preserve"> </w:t>
            </w:r>
          </w:p>
        </w:tc>
        <w:tc>
          <w:tcPr>
            <w:tcW w:w="1725" w:type="pct"/>
            <w:shd w:val="clear" w:color="auto" w:fill="auto"/>
          </w:tcPr>
          <w:p w14:paraId="7E0491CB" w14:textId="77777777" w:rsidR="00AA790F" w:rsidRPr="005D0EFD" w:rsidRDefault="00AA790F" w:rsidP="00AA790F">
            <w:pPr>
              <w:spacing w:after="0" w:line="240" w:lineRule="auto"/>
              <w:rPr>
                <w:sz w:val="20"/>
                <w:szCs w:val="20"/>
              </w:rPr>
            </w:pPr>
          </w:p>
        </w:tc>
        <w:tc>
          <w:tcPr>
            <w:tcW w:w="1608" w:type="pct"/>
            <w:gridSpan w:val="2"/>
            <w:shd w:val="clear" w:color="auto" w:fill="auto"/>
          </w:tcPr>
          <w:p w14:paraId="105A0180" w14:textId="77777777" w:rsidR="00AA790F" w:rsidRPr="005D0EFD" w:rsidRDefault="00AA790F" w:rsidP="00AA790F">
            <w:pPr>
              <w:spacing w:after="0" w:line="240" w:lineRule="auto"/>
              <w:rPr>
                <w:sz w:val="20"/>
                <w:szCs w:val="20"/>
              </w:rPr>
            </w:pPr>
          </w:p>
        </w:tc>
      </w:tr>
    </w:tbl>
    <w:p w14:paraId="3938D2A2" w14:textId="77777777" w:rsidR="00272369" w:rsidRDefault="00272369" w:rsidP="00272369">
      <w:pPr>
        <w:pStyle w:val="Heading2"/>
        <w:numPr>
          <w:ilvl w:val="0"/>
          <w:numId w:val="0"/>
        </w:numPr>
        <w:rPr>
          <w:highlight w:val="yellow"/>
        </w:rPr>
      </w:pPr>
    </w:p>
    <w:p w14:paraId="53F554A9" w14:textId="77777777" w:rsidR="00272369" w:rsidRPr="004D35CA" w:rsidRDefault="00272369" w:rsidP="00272369">
      <w:pPr>
        <w:rPr>
          <w:highlight w:val="yellow"/>
        </w:rPr>
      </w:pPr>
    </w:p>
    <w:p w14:paraId="05BDC000" w14:textId="2D87C069" w:rsidR="00272369" w:rsidRDefault="00272369" w:rsidP="00272369">
      <w:pPr>
        <w:pStyle w:val="Heading2"/>
        <w:rPr>
          <w:rtl/>
        </w:rPr>
      </w:pPr>
      <w:r w:rsidRPr="004D35CA">
        <w:t>Pro</w:t>
      </w:r>
      <w:r w:rsidRPr="00ED74F3">
        <w:t>fe</w:t>
      </w:r>
      <w:r>
        <w:t xml:space="preserve">ssional or Corporate </w:t>
      </w:r>
      <w:proofErr w:type="spellStart"/>
      <w:r>
        <w:t>Memberships_LOT</w:t>
      </w:r>
      <w:proofErr w:type="spellEnd"/>
      <w:r>
        <w:t xml:space="preserve"> 2</w:t>
      </w:r>
    </w:p>
    <w:p w14:paraId="4BED4054" w14:textId="373C7137" w:rsidR="00AA790F" w:rsidRPr="00C64A57" w:rsidRDefault="00AA790F" w:rsidP="00AA790F">
      <w:pPr>
        <w:bidi/>
        <w:rPr>
          <w:b/>
          <w:bCs/>
          <w:sz w:val="24"/>
          <w:szCs w:val="24"/>
          <w:highlight w:val="yellow"/>
          <w:lang w:val="en-US"/>
        </w:rPr>
      </w:pPr>
      <w:r w:rsidRPr="00C64A57">
        <w:rPr>
          <w:rFonts w:cs="Arial"/>
          <w:b/>
          <w:bCs/>
          <w:sz w:val="24"/>
          <w:szCs w:val="24"/>
          <w:rtl/>
        </w:rPr>
        <w:t>العضويات المهنية أو الشركات</w:t>
      </w:r>
      <w:r w:rsidRPr="00C64A57">
        <w:rPr>
          <w:rFonts w:cs="Arial" w:hint="cs"/>
          <w:b/>
          <w:bCs/>
          <w:sz w:val="24"/>
          <w:szCs w:val="24"/>
          <w:rtl/>
        </w:rPr>
        <w:t xml:space="preserve"> </w:t>
      </w:r>
      <w:r w:rsidRPr="00C64A57">
        <w:rPr>
          <w:rFonts w:cs="Arial"/>
          <w:b/>
          <w:bCs/>
          <w:sz w:val="24"/>
          <w:szCs w:val="24"/>
          <w:lang w:val="en-US"/>
        </w:rPr>
        <w:t>LOT 2</w:t>
      </w:r>
    </w:p>
    <w:p w14:paraId="5B7B62FD" w14:textId="73C129B6" w:rsidR="00272369" w:rsidRDefault="00272369" w:rsidP="00272369">
      <w:r>
        <w:t>These are with external professional bodies that your company is registered with (please note this is not the company/ business registration details). Please attach copies of any relevant certificates or memberships and use more lines if necessary:</w:t>
      </w:r>
    </w:p>
    <w:p w14:paraId="546A2C25" w14:textId="54B68FEA" w:rsidR="00AA790F" w:rsidRPr="00805C27" w:rsidRDefault="00AA790F" w:rsidP="00AA790F">
      <w:pPr>
        <w:bidi/>
      </w:pPr>
      <w:r w:rsidRPr="00AA790F">
        <w:rPr>
          <w:rFonts w:cs="Arial"/>
          <w:rtl/>
        </w:rPr>
        <w:t xml:space="preserve">تكون هذه مع هيئات مهنية خارجية </w:t>
      </w:r>
      <w:r>
        <w:rPr>
          <w:rFonts w:cs="Arial" w:hint="cs"/>
          <w:rtl/>
          <w:lang w:val="en-GB" w:bidi="ar-SY"/>
        </w:rPr>
        <w:t xml:space="preserve">تكون شركتك </w:t>
      </w:r>
      <w:r w:rsidRPr="00AA790F">
        <w:rPr>
          <w:rFonts w:cs="Arial"/>
          <w:rtl/>
        </w:rPr>
        <w:t xml:space="preserve">مسجلة </w:t>
      </w:r>
      <w:r>
        <w:rPr>
          <w:rFonts w:cs="Arial" w:hint="cs"/>
          <w:rtl/>
        </w:rPr>
        <w:t>لديها</w:t>
      </w:r>
      <w:r w:rsidRPr="00AA790F">
        <w:rPr>
          <w:rFonts w:cs="Arial"/>
          <w:rtl/>
        </w:rPr>
        <w:t xml:space="preserve"> (يرجى ملاحظة أن هذه ليست تفاصيل تسجيل الشركة / النشاط التجاري). يرجى إرفاق نسخ من أي شهادات أو عضوية ذات صلة واستخدام المزيد من السطور إذا لزم الأمر:</w:t>
      </w:r>
    </w:p>
    <w:tbl>
      <w:tblPr>
        <w:tblStyle w:val="TableGrid"/>
        <w:tblW w:w="0" w:type="auto"/>
        <w:tblLook w:val="04A0" w:firstRow="1" w:lastRow="0" w:firstColumn="1" w:lastColumn="0" w:noHBand="0" w:noVBand="1"/>
      </w:tblPr>
      <w:tblGrid>
        <w:gridCol w:w="851"/>
        <w:gridCol w:w="4821"/>
        <w:gridCol w:w="2095"/>
        <w:gridCol w:w="2417"/>
      </w:tblGrid>
      <w:tr w:rsidR="00AA790F" w:rsidRPr="005D0EFD" w14:paraId="767DF588" w14:textId="77777777" w:rsidTr="00630D35">
        <w:tc>
          <w:tcPr>
            <w:tcW w:w="851" w:type="dxa"/>
            <w:shd w:val="clear" w:color="auto" w:fill="D9D9D9" w:themeFill="background1" w:themeFillShade="D9"/>
          </w:tcPr>
          <w:p w14:paraId="27917D72" w14:textId="766EF929" w:rsidR="00AA790F" w:rsidRPr="005D0EFD" w:rsidRDefault="00AA790F" w:rsidP="00AA790F">
            <w:pPr>
              <w:rPr>
                <w:b/>
                <w:sz w:val="20"/>
              </w:rPr>
            </w:pPr>
            <w:r w:rsidRPr="005D0EFD">
              <w:rPr>
                <w:sz w:val="20"/>
              </w:rPr>
              <w:t>No</w:t>
            </w:r>
            <w:r>
              <w:rPr>
                <w:rFonts w:hint="cs"/>
                <w:sz w:val="20"/>
                <w:rtl/>
              </w:rPr>
              <w:t xml:space="preserve">الرقم </w:t>
            </w:r>
          </w:p>
        </w:tc>
        <w:tc>
          <w:tcPr>
            <w:tcW w:w="4821" w:type="dxa"/>
            <w:shd w:val="clear" w:color="auto" w:fill="D9D9D9" w:themeFill="background1" w:themeFillShade="D9"/>
          </w:tcPr>
          <w:p w14:paraId="138649B8" w14:textId="76F8AB2D" w:rsidR="00AA790F" w:rsidRPr="005D0EFD" w:rsidRDefault="00AA790F" w:rsidP="00AA790F">
            <w:pPr>
              <w:rPr>
                <w:sz w:val="20"/>
              </w:rPr>
            </w:pPr>
            <w:r w:rsidRPr="005D0EFD">
              <w:rPr>
                <w:sz w:val="20"/>
              </w:rPr>
              <w:t>Name of the body</w:t>
            </w:r>
            <w:r>
              <w:rPr>
                <w:rFonts w:hint="cs"/>
                <w:sz w:val="20"/>
                <w:rtl/>
              </w:rPr>
              <w:t xml:space="preserve">اسم الهيئة </w:t>
            </w:r>
          </w:p>
        </w:tc>
        <w:tc>
          <w:tcPr>
            <w:tcW w:w="2095" w:type="dxa"/>
            <w:shd w:val="clear" w:color="auto" w:fill="D9D9D9" w:themeFill="background1" w:themeFillShade="D9"/>
          </w:tcPr>
          <w:p w14:paraId="21C6E060" w14:textId="723070DD" w:rsidR="00AA790F" w:rsidRPr="005D0EFD" w:rsidRDefault="00AA790F" w:rsidP="00AA790F">
            <w:pPr>
              <w:rPr>
                <w:sz w:val="20"/>
              </w:rPr>
            </w:pPr>
            <w:r w:rsidRPr="005D0EFD">
              <w:rPr>
                <w:sz w:val="20"/>
              </w:rPr>
              <w:t>Year of registration</w:t>
            </w:r>
            <w:r>
              <w:rPr>
                <w:rFonts w:hint="cs"/>
                <w:sz w:val="20"/>
                <w:rtl/>
              </w:rPr>
              <w:t xml:space="preserve">سنة التسجيل </w:t>
            </w:r>
          </w:p>
        </w:tc>
        <w:tc>
          <w:tcPr>
            <w:tcW w:w="2417" w:type="dxa"/>
            <w:shd w:val="clear" w:color="auto" w:fill="D9D9D9" w:themeFill="background1" w:themeFillShade="D9"/>
          </w:tcPr>
          <w:p w14:paraId="659A961E" w14:textId="5CD1F97A" w:rsidR="00AA790F" w:rsidRPr="005D0EFD" w:rsidRDefault="00AA790F" w:rsidP="00AA790F">
            <w:pPr>
              <w:rPr>
                <w:sz w:val="20"/>
              </w:rPr>
            </w:pPr>
            <w:r w:rsidRPr="005D0EFD">
              <w:rPr>
                <w:sz w:val="20"/>
              </w:rPr>
              <w:t>Membership Number</w:t>
            </w:r>
            <w:r>
              <w:rPr>
                <w:rFonts w:hint="cs"/>
                <w:sz w:val="20"/>
                <w:rtl/>
              </w:rPr>
              <w:t xml:space="preserve">رقم العضوية </w:t>
            </w:r>
          </w:p>
        </w:tc>
      </w:tr>
      <w:tr w:rsidR="00AA790F" w:rsidRPr="005D0EFD" w14:paraId="2A7E48BB" w14:textId="77777777" w:rsidTr="00630D35">
        <w:tc>
          <w:tcPr>
            <w:tcW w:w="851" w:type="dxa"/>
            <w:shd w:val="clear" w:color="auto" w:fill="D9D9D9" w:themeFill="background1" w:themeFillShade="D9"/>
          </w:tcPr>
          <w:p w14:paraId="59414D2E" w14:textId="77777777" w:rsidR="00AA790F" w:rsidRPr="005D0EFD" w:rsidRDefault="00AA790F" w:rsidP="00AA790F">
            <w:pPr>
              <w:rPr>
                <w:rFonts w:ascii="Calibri" w:hAnsi="Calibri"/>
                <w:sz w:val="20"/>
              </w:rPr>
            </w:pPr>
            <w:r w:rsidRPr="005D0EFD">
              <w:rPr>
                <w:rFonts w:ascii="Calibri" w:hAnsi="Calibri"/>
                <w:sz w:val="20"/>
              </w:rPr>
              <w:t>1</w:t>
            </w:r>
          </w:p>
        </w:tc>
        <w:tc>
          <w:tcPr>
            <w:tcW w:w="4821" w:type="dxa"/>
          </w:tcPr>
          <w:p w14:paraId="393AB168" w14:textId="77777777" w:rsidR="00AA790F" w:rsidRPr="005D0EFD" w:rsidRDefault="00AA790F" w:rsidP="00AA790F">
            <w:pPr>
              <w:rPr>
                <w:rFonts w:ascii="Calibri" w:hAnsi="Calibri"/>
                <w:b/>
                <w:sz w:val="20"/>
              </w:rPr>
            </w:pPr>
          </w:p>
        </w:tc>
        <w:tc>
          <w:tcPr>
            <w:tcW w:w="2095" w:type="dxa"/>
          </w:tcPr>
          <w:p w14:paraId="1BB4B880" w14:textId="77777777" w:rsidR="00AA790F" w:rsidRPr="005D0EFD" w:rsidRDefault="00AA790F" w:rsidP="00AA790F">
            <w:pPr>
              <w:rPr>
                <w:rFonts w:ascii="Calibri" w:hAnsi="Calibri"/>
                <w:b/>
                <w:sz w:val="20"/>
              </w:rPr>
            </w:pPr>
          </w:p>
        </w:tc>
        <w:tc>
          <w:tcPr>
            <w:tcW w:w="2417" w:type="dxa"/>
          </w:tcPr>
          <w:p w14:paraId="7F16D88B" w14:textId="77777777" w:rsidR="00AA790F" w:rsidRPr="005D0EFD" w:rsidRDefault="00AA790F" w:rsidP="00AA790F">
            <w:pPr>
              <w:rPr>
                <w:rFonts w:ascii="Calibri" w:hAnsi="Calibri"/>
                <w:b/>
                <w:sz w:val="20"/>
              </w:rPr>
            </w:pPr>
          </w:p>
        </w:tc>
      </w:tr>
      <w:tr w:rsidR="00AA790F" w:rsidRPr="005D0EFD" w14:paraId="195C3F6B" w14:textId="77777777" w:rsidTr="00630D35">
        <w:tc>
          <w:tcPr>
            <w:tcW w:w="851" w:type="dxa"/>
            <w:shd w:val="clear" w:color="auto" w:fill="D9D9D9" w:themeFill="background1" w:themeFillShade="D9"/>
          </w:tcPr>
          <w:p w14:paraId="49B8E7B4" w14:textId="77777777" w:rsidR="00AA790F" w:rsidRPr="005D0EFD" w:rsidRDefault="00AA790F" w:rsidP="00AA790F">
            <w:pPr>
              <w:rPr>
                <w:rFonts w:ascii="Calibri" w:hAnsi="Calibri"/>
                <w:sz w:val="20"/>
              </w:rPr>
            </w:pPr>
            <w:r w:rsidRPr="005D0EFD">
              <w:rPr>
                <w:rFonts w:ascii="Calibri" w:hAnsi="Calibri"/>
                <w:sz w:val="20"/>
              </w:rPr>
              <w:t>2</w:t>
            </w:r>
          </w:p>
        </w:tc>
        <w:tc>
          <w:tcPr>
            <w:tcW w:w="4821" w:type="dxa"/>
          </w:tcPr>
          <w:p w14:paraId="559DBFF4" w14:textId="77777777" w:rsidR="00AA790F" w:rsidRPr="005D0EFD" w:rsidRDefault="00AA790F" w:rsidP="00AA790F">
            <w:pPr>
              <w:rPr>
                <w:rFonts w:ascii="Calibri" w:hAnsi="Calibri"/>
                <w:b/>
                <w:sz w:val="20"/>
              </w:rPr>
            </w:pPr>
          </w:p>
        </w:tc>
        <w:tc>
          <w:tcPr>
            <w:tcW w:w="2095" w:type="dxa"/>
          </w:tcPr>
          <w:p w14:paraId="1FD9CC22" w14:textId="77777777" w:rsidR="00AA790F" w:rsidRPr="005D0EFD" w:rsidRDefault="00AA790F" w:rsidP="00AA790F">
            <w:pPr>
              <w:rPr>
                <w:rFonts w:ascii="Calibri" w:hAnsi="Calibri"/>
                <w:b/>
                <w:sz w:val="20"/>
              </w:rPr>
            </w:pPr>
          </w:p>
        </w:tc>
        <w:tc>
          <w:tcPr>
            <w:tcW w:w="2417" w:type="dxa"/>
          </w:tcPr>
          <w:p w14:paraId="0178FBB0" w14:textId="77777777" w:rsidR="00AA790F" w:rsidRPr="005D0EFD" w:rsidRDefault="00AA790F" w:rsidP="00AA790F">
            <w:pPr>
              <w:rPr>
                <w:rFonts w:ascii="Calibri" w:hAnsi="Calibri"/>
                <w:b/>
                <w:sz w:val="20"/>
              </w:rPr>
            </w:pPr>
          </w:p>
        </w:tc>
      </w:tr>
      <w:tr w:rsidR="00AA790F" w:rsidRPr="005D0EFD" w14:paraId="144FF45E" w14:textId="77777777" w:rsidTr="00630D35">
        <w:tc>
          <w:tcPr>
            <w:tcW w:w="851" w:type="dxa"/>
            <w:shd w:val="clear" w:color="auto" w:fill="D9D9D9" w:themeFill="background1" w:themeFillShade="D9"/>
          </w:tcPr>
          <w:p w14:paraId="02F9B35C" w14:textId="77777777" w:rsidR="00AA790F" w:rsidRPr="005D0EFD" w:rsidRDefault="00AA790F" w:rsidP="00AA790F">
            <w:pPr>
              <w:rPr>
                <w:rFonts w:ascii="Calibri" w:hAnsi="Calibri"/>
                <w:sz w:val="20"/>
              </w:rPr>
            </w:pPr>
            <w:r w:rsidRPr="005D0EFD">
              <w:rPr>
                <w:rFonts w:ascii="Calibri" w:hAnsi="Calibri"/>
                <w:sz w:val="20"/>
              </w:rPr>
              <w:t>3</w:t>
            </w:r>
          </w:p>
        </w:tc>
        <w:tc>
          <w:tcPr>
            <w:tcW w:w="4821" w:type="dxa"/>
          </w:tcPr>
          <w:p w14:paraId="406273FA" w14:textId="77777777" w:rsidR="00AA790F" w:rsidRPr="005D0EFD" w:rsidRDefault="00AA790F" w:rsidP="00AA790F">
            <w:pPr>
              <w:rPr>
                <w:rFonts w:ascii="Calibri" w:hAnsi="Calibri"/>
                <w:b/>
                <w:sz w:val="20"/>
              </w:rPr>
            </w:pPr>
          </w:p>
        </w:tc>
        <w:tc>
          <w:tcPr>
            <w:tcW w:w="2095" w:type="dxa"/>
          </w:tcPr>
          <w:p w14:paraId="1C080BB7" w14:textId="77777777" w:rsidR="00AA790F" w:rsidRPr="005D0EFD" w:rsidRDefault="00AA790F" w:rsidP="00AA790F">
            <w:pPr>
              <w:rPr>
                <w:rFonts w:ascii="Calibri" w:hAnsi="Calibri"/>
                <w:b/>
                <w:sz w:val="20"/>
              </w:rPr>
            </w:pPr>
          </w:p>
        </w:tc>
        <w:tc>
          <w:tcPr>
            <w:tcW w:w="2417" w:type="dxa"/>
          </w:tcPr>
          <w:p w14:paraId="7BB61BA8" w14:textId="77777777" w:rsidR="00AA790F" w:rsidRPr="005D0EFD" w:rsidRDefault="00AA790F" w:rsidP="00AA790F">
            <w:pPr>
              <w:rPr>
                <w:rFonts w:ascii="Calibri" w:hAnsi="Calibri"/>
                <w:b/>
                <w:sz w:val="20"/>
              </w:rPr>
            </w:pPr>
          </w:p>
        </w:tc>
      </w:tr>
      <w:tr w:rsidR="00AA790F" w:rsidRPr="005D0EFD" w14:paraId="70BFA60E" w14:textId="77777777" w:rsidTr="00630D35">
        <w:tc>
          <w:tcPr>
            <w:tcW w:w="851" w:type="dxa"/>
            <w:shd w:val="clear" w:color="auto" w:fill="D9D9D9" w:themeFill="background1" w:themeFillShade="D9"/>
          </w:tcPr>
          <w:p w14:paraId="5A5E8932" w14:textId="77777777" w:rsidR="00AA790F" w:rsidRPr="005D0EFD" w:rsidRDefault="00AA790F" w:rsidP="00AA790F">
            <w:pPr>
              <w:rPr>
                <w:rFonts w:ascii="Calibri" w:hAnsi="Calibri"/>
                <w:sz w:val="20"/>
              </w:rPr>
            </w:pPr>
            <w:r w:rsidRPr="005D0EFD">
              <w:rPr>
                <w:rFonts w:ascii="Calibri" w:hAnsi="Calibri"/>
                <w:sz w:val="20"/>
              </w:rPr>
              <w:t>4</w:t>
            </w:r>
          </w:p>
        </w:tc>
        <w:tc>
          <w:tcPr>
            <w:tcW w:w="4821" w:type="dxa"/>
          </w:tcPr>
          <w:p w14:paraId="77C23534" w14:textId="77777777" w:rsidR="00AA790F" w:rsidRPr="005D0EFD" w:rsidRDefault="00AA790F" w:rsidP="00AA790F">
            <w:pPr>
              <w:rPr>
                <w:rFonts w:ascii="Calibri" w:hAnsi="Calibri"/>
                <w:b/>
                <w:sz w:val="20"/>
              </w:rPr>
            </w:pPr>
          </w:p>
        </w:tc>
        <w:tc>
          <w:tcPr>
            <w:tcW w:w="2095" w:type="dxa"/>
          </w:tcPr>
          <w:p w14:paraId="707FF743" w14:textId="77777777" w:rsidR="00AA790F" w:rsidRPr="005D0EFD" w:rsidRDefault="00AA790F" w:rsidP="00AA790F">
            <w:pPr>
              <w:rPr>
                <w:rFonts w:ascii="Calibri" w:hAnsi="Calibri"/>
                <w:b/>
                <w:sz w:val="20"/>
              </w:rPr>
            </w:pPr>
          </w:p>
        </w:tc>
        <w:tc>
          <w:tcPr>
            <w:tcW w:w="2417" w:type="dxa"/>
          </w:tcPr>
          <w:p w14:paraId="783DAA6A" w14:textId="77777777" w:rsidR="00AA790F" w:rsidRPr="005D0EFD" w:rsidRDefault="00AA790F" w:rsidP="00AA790F">
            <w:pPr>
              <w:rPr>
                <w:rFonts w:ascii="Calibri" w:hAnsi="Calibri"/>
                <w:b/>
                <w:sz w:val="20"/>
              </w:rPr>
            </w:pPr>
          </w:p>
        </w:tc>
      </w:tr>
    </w:tbl>
    <w:p w14:paraId="0352698A" w14:textId="7E5C9941" w:rsidR="00272369" w:rsidRDefault="00272369" w:rsidP="00272369">
      <w:pPr>
        <w:pStyle w:val="Heading2"/>
        <w:rPr>
          <w:rtl/>
        </w:rPr>
      </w:pPr>
      <w:proofErr w:type="spellStart"/>
      <w:r w:rsidRPr="00805C27">
        <w:t>Profile</w:t>
      </w:r>
      <w:r>
        <w:t>_LOT</w:t>
      </w:r>
      <w:proofErr w:type="spellEnd"/>
      <w:r>
        <w:t xml:space="preserve"> 2</w:t>
      </w:r>
    </w:p>
    <w:p w14:paraId="41704DF2" w14:textId="0B18383B" w:rsidR="00B416AB" w:rsidRPr="00B416AB" w:rsidRDefault="00B416AB" w:rsidP="00B416AB">
      <w:pPr>
        <w:bidi/>
        <w:rPr>
          <w:b/>
          <w:bCs/>
          <w:lang w:val="en-US"/>
        </w:rPr>
      </w:pPr>
      <w:r w:rsidRPr="00B416AB">
        <w:rPr>
          <w:rFonts w:hint="cs"/>
          <w:b/>
          <w:bCs/>
          <w:rtl/>
        </w:rPr>
        <w:t xml:space="preserve">الملف الشخصي </w:t>
      </w:r>
      <w:r w:rsidRPr="00B416AB">
        <w:rPr>
          <w:b/>
          <w:bCs/>
          <w:lang w:val="en-US"/>
        </w:rPr>
        <w:t>LOT 2</w:t>
      </w:r>
    </w:p>
    <w:p w14:paraId="0BA78FC1" w14:textId="03A9F885" w:rsidR="00272369" w:rsidRDefault="00272369" w:rsidP="00272369">
      <w:r w:rsidRPr="00805C27">
        <w:lastRenderedPageBreak/>
        <w:t>Tenderers should note that the information requested below will be required u</w:t>
      </w:r>
      <w:r>
        <w:t>nder the Essential Criteria.</w:t>
      </w:r>
      <w:r w:rsidRPr="00805C27">
        <w:t xml:space="preserve"> In total the answers to these questions should take no more than 2 pages</w:t>
      </w:r>
    </w:p>
    <w:p w14:paraId="2AAFB2AD" w14:textId="0D2CF422" w:rsidR="00B416AB" w:rsidRPr="00805C27" w:rsidRDefault="00B416AB" w:rsidP="00B416AB">
      <w:pPr>
        <w:bidi/>
      </w:pPr>
      <w:r w:rsidRPr="00B416AB">
        <w:rPr>
          <w:rFonts w:cs="Arial"/>
          <w:rtl/>
        </w:rPr>
        <w:t xml:space="preserve">يجب على </w:t>
      </w:r>
      <w:r>
        <w:rPr>
          <w:rFonts w:cs="Arial" w:hint="cs"/>
          <w:rtl/>
          <w:lang w:val="en-GB" w:bidi="ar-SY"/>
        </w:rPr>
        <w:t>المتقدمين للمناقصة</w:t>
      </w:r>
      <w:r w:rsidRPr="00B416AB">
        <w:rPr>
          <w:rFonts w:cs="Arial"/>
          <w:rtl/>
        </w:rPr>
        <w:t xml:space="preserve"> الانتباه إلى أن المعلومات المطلوبة أدناه ستكون مطلوبة بموجب المعايير الأساسية. إجمالاً، يجب ألا يتعدى عدد صفحات الإجابات على هذه الأسئلة أكثر من صفحتين.</w:t>
      </w:r>
      <w:r w:rsidRPr="00B416AB">
        <w:rPr>
          <w:rFonts w:cs="Arial"/>
          <w:rtl/>
        </w:rPr>
        <w:tab/>
      </w:r>
    </w:p>
    <w:tbl>
      <w:tblPr>
        <w:tblStyle w:val="TableGrid"/>
        <w:tblW w:w="0" w:type="auto"/>
        <w:tblLook w:val="04A0" w:firstRow="1" w:lastRow="0" w:firstColumn="1" w:lastColumn="0" w:noHBand="0" w:noVBand="1"/>
      </w:tblPr>
      <w:tblGrid>
        <w:gridCol w:w="561"/>
        <w:gridCol w:w="4112"/>
        <w:gridCol w:w="5511"/>
      </w:tblGrid>
      <w:tr w:rsidR="00B416AB" w:rsidRPr="00805C27" w14:paraId="260FB653" w14:textId="77777777" w:rsidTr="00630D35">
        <w:tc>
          <w:tcPr>
            <w:tcW w:w="561" w:type="dxa"/>
            <w:shd w:val="clear" w:color="auto" w:fill="D9D9D9" w:themeFill="background1" w:themeFillShade="D9"/>
          </w:tcPr>
          <w:p w14:paraId="36429092" w14:textId="77777777" w:rsidR="00B416AB" w:rsidRPr="00805C27" w:rsidRDefault="00B416AB" w:rsidP="00B416AB">
            <w:pPr>
              <w:rPr>
                <w:b/>
                <w:sz w:val="20"/>
                <w:szCs w:val="20"/>
              </w:rPr>
            </w:pPr>
            <w:r w:rsidRPr="00805C27">
              <w:rPr>
                <w:b/>
                <w:sz w:val="20"/>
                <w:szCs w:val="20"/>
              </w:rPr>
              <w:t>No</w:t>
            </w:r>
          </w:p>
        </w:tc>
        <w:tc>
          <w:tcPr>
            <w:tcW w:w="4112" w:type="dxa"/>
            <w:shd w:val="clear" w:color="auto" w:fill="D9D9D9" w:themeFill="background1" w:themeFillShade="D9"/>
          </w:tcPr>
          <w:p w14:paraId="32B0F704" w14:textId="7F87A810" w:rsidR="00B416AB" w:rsidRPr="00805C27" w:rsidRDefault="00B416AB" w:rsidP="00B416AB">
            <w:pPr>
              <w:rPr>
                <w:b/>
                <w:sz w:val="20"/>
                <w:szCs w:val="20"/>
              </w:rPr>
            </w:pPr>
            <w:r w:rsidRPr="661B31E6">
              <w:rPr>
                <w:b/>
                <w:bCs/>
                <w:sz w:val="20"/>
                <w:szCs w:val="20"/>
              </w:rPr>
              <w:t>Description</w:t>
            </w:r>
            <w:r>
              <w:rPr>
                <w:rFonts w:hint="cs"/>
                <w:b/>
                <w:bCs/>
                <w:sz w:val="20"/>
                <w:szCs w:val="20"/>
                <w:rtl/>
              </w:rPr>
              <w:t xml:space="preserve"> </w:t>
            </w:r>
            <w:r w:rsidRPr="001A3CBA">
              <w:rPr>
                <w:rFonts w:cs="Arial"/>
                <w:b/>
                <w:bCs/>
                <w:sz w:val="20"/>
                <w:szCs w:val="20"/>
                <w:rtl/>
              </w:rPr>
              <w:t>الوصف</w:t>
            </w:r>
            <w:r>
              <w:rPr>
                <w:rFonts w:cs="Arial" w:hint="cs"/>
                <w:b/>
                <w:bCs/>
                <w:sz w:val="20"/>
                <w:szCs w:val="20"/>
                <w:rtl/>
              </w:rPr>
              <w:t xml:space="preserve"> </w:t>
            </w:r>
          </w:p>
        </w:tc>
        <w:tc>
          <w:tcPr>
            <w:tcW w:w="5511" w:type="dxa"/>
            <w:shd w:val="clear" w:color="auto" w:fill="D9D9D9" w:themeFill="background1" w:themeFillShade="D9"/>
          </w:tcPr>
          <w:p w14:paraId="4A0111AB" w14:textId="1E4523BF" w:rsidR="00B416AB" w:rsidRPr="00805C27" w:rsidRDefault="00B416AB" w:rsidP="00B416AB">
            <w:pPr>
              <w:rPr>
                <w:b/>
                <w:sz w:val="20"/>
                <w:szCs w:val="20"/>
              </w:rPr>
            </w:pPr>
            <w:r w:rsidRPr="661B31E6">
              <w:rPr>
                <w:b/>
                <w:bCs/>
                <w:sz w:val="20"/>
                <w:szCs w:val="20"/>
              </w:rPr>
              <w:t>Response</w:t>
            </w:r>
            <w:r>
              <w:rPr>
                <w:rFonts w:hint="cs"/>
                <w:b/>
                <w:bCs/>
                <w:sz w:val="20"/>
                <w:szCs w:val="20"/>
                <w:rtl/>
              </w:rPr>
              <w:t xml:space="preserve"> الجواب </w:t>
            </w:r>
          </w:p>
        </w:tc>
      </w:tr>
      <w:tr w:rsidR="00272369" w:rsidRPr="00805C27" w14:paraId="37D50E41" w14:textId="77777777" w:rsidTr="00630D35">
        <w:trPr>
          <w:trHeight w:val="2051"/>
        </w:trPr>
        <w:tc>
          <w:tcPr>
            <w:tcW w:w="561" w:type="dxa"/>
            <w:shd w:val="clear" w:color="auto" w:fill="D9D9D9" w:themeFill="background1" w:themeFillShade="D9"/>
          </w:tcPr>
          <w:p w14:paraId="43D24287" w14:textId="77777777" w:rsidR="00272369" w:rsidRPr="00805C27" w:rsidRDefault="00272369" w:rsidP="00630D35">
            <w:pPr>
              <w:rPr>
                <w:sz w:val="20"/>
                <w:szCs w:val="20"/>
              </w:rPr>
            </w:pPr>
            <w:r w:rsidRPr="00805C27">
              <w:rPr>
                <w:sz w:val="20"/>
                <w:szCs w:val="20"/>
              </w:rPr>
              <w:t>1</w:t>
            </w:r>
          </w:p>
        </w:tc>
        <w:tc>
          <w:tcPr>
            <w:tcW w:w="4112" w:type="dxa"/>
            <w:shd w:val="clear" w:color="auto" w:fill="F2F2F2" w:themeFill="background1" w:themeFillShade="F2"/>
          </w:tcPr>
          <w:p w14:paraId="4EB006FD" w14:textId="77777777" w:rsidR="00B416AB" w:rsidRDefault="00272369" w:rsidP="00630D35">
            <w:pPr>
              <w:rPr>
                <w:sz w:val="20"/>
                <w:szCs w:val="20"/>
                <w:rtl/>
              </w:rPr>
            </w:pPr>
            <w:r w:rsidRPr="00805C27">
              <w:rPr>
                <w:sz w:val="20"/>
                <w:szCs w:val="20"/>
              </w:rPr>
              <w:t>An outline of the scope of business activities</w:t>
            </w:r>
            <w:r>
              <w:rPr>
                <w:sz w:val="20"/>
                <w:szCs w:val="20"/>
              </w:rPr>
              <w:t>.</w:t>
            </w:r>
          </w:p>
          <w:p w14:paraId="744F0D9B" w14:textId="658BDEC2" w:rsidR="00272369" w:rsidRPr="00805C27" w:rsidRDefault="00B416AB" w:rsidP="00B416AB">
            <w:pPr>
              <w:bidi/>
              <w:rPr>
                <w:sz w:val="20"/>
                <w:szCs w:val="20"/>
              </w:rPr>
            </w:pPr>
            <w:r w:rsidRPr="00B416AB">
              <w:rPr>
                <w:rFonts w:cs="Arial"/>
                <w:sz w:val="20"/>
                <w:szCs w:val="20"/>
                <w:rtl/>
              </w:rPr>
              <w:t>مخطط لنطاق الأنشطة التجارية</w:t>
            </w:r>
            <w:r>
              <w:rPr>
                <w:rFonts w:cs="Arial" w:hint="cs"/>
                <w:sz w:val="20"/>
                <w:szCs w:val="20"/>
                <w:rtl/>
              </w:rPr>
              <w:t>.</w:t>
            </w:r>
          </w:p>
        </w:tc>
        <w:tc>
          <w:tcPr>
            <w:tcW w:w="5511" w:type="dxa"/>
          </w:tcPr>
          <w:p w14:paraId="17C9E7FA" w14:textId="77777777" w:rsidR="00272369" w:rsidRPr="00805C27" w:rsidRDefault="00272369" w:rsidP="00630D35">
            <w:pPr>
              <w:rPr>
                <w:sz w:val="20"/>
                <w:szCs w:val="20"/>
              </w:rPr>
            </w:pPr>
          </w:p>
        </w:tc>
      </w:tr>
      <w:tr w:rsidR="00272369" w:rsidRPr="00805C27" w14:paraId="714D310E" w14:textId="77777777" w:rsidTr="00630D35">
        <w:tc>
          <w:tcPr>
            <w:tcW w:w="561" w:type="dxa"/>
            <w:shd w:val="clear" w:color="auto" w:fill="D9D9D9" w:themeFill="background1" w:themeFillShade="D9"/>
          </w:tcPr>
          <w:p w14:paraId="0390A271" w14:textId="77777777" w:rsidR="00272369" w:rsidRPr="00805C27" w:rsidRDefault="00272369" w:rsidP="00630D35">
            <w:pPr>
              <w:rPr>
                <w:sz w:val="20"/>
                <w:szCs w:val="20"/>
              </w:rPr>
            </w:pPr>
            <w:r w:rsidRPr="1D36AD8D">
              <w:rPr>
                <w:sz w:val="20"/>
                <w:szCs w:val="20"/>
              </w:rPr>
              <w:t>2</w:t>
            </w:r>
          </w:p>
        </w:tc>
        <w:tc>
          <w:tcPr>
            <w:tcW w:w="4112" w:type="dxa"/>
            <w:shd w:val="clear" w:color="auto" w:fill="F2F2F2" w:themeFill="background1" w:themeFillShade="F2"/>
          </w:tcPr>
          <w:p w14:paraId="33973EE4" w14:textId="77777777" w:rsidR="00272369" w:rsidRDefault="00272369" w:rsidP="00630D35">
            <w:pPr>
              <w:rPr>
                <w:sz w:val="20"/>
                <w:szCs w:val="20"/>
                <w:rtl/>
              </w:rPr>
            </w:pPr>
            <w:r w:rsidRPr="00805C27">
              <w:rPr>
                <w:sz w:val="20"/>
                <w:szCs w:val="20"/>
              </w:rPr>
              <w:t>The number of years the Tenderer</w:t>
            </w:r>
            <w:r>
              <w:rPr>
                <w:sz w:val="20"/>
                <w:szCs w:val="20"/>
              </w:rPr>
              <w:t xml:space="preserve"> </w:t>
            </w:r>
            <w:r w:rsidRPr="00805C27">
              <w:rPr>
                <w:sz w:val="20"/>
                <w:szCs w:val="20"/>
              </w:rPr>
              <w:t>has been in business in its present form</w:t>
            </w:r>
          </w:p>
          <w:p w14:paraId="5EB47FD2" w14:textId="42E43FD1" w:rsidR="00B416AB" w:rsidRPr="00805C27" w:rsidRDefault="00B416AB" w:rsidP="00B416AB">
            <w:pPr>
              <w:bidi/>
              <w:rPr>
                <w:sz w:val="20"/>
                <w:szCs w:val="20"/>
              </w:rPr>
            </w:pPr>
            <w:r w:rsidRPr="00B416AB">
              <w:rPr>
                <w:rFonts w:cs="Arial"/>
                <w:sz w:val="20"/>
                <w:szCs w:val="20"/>
                <w:rtl/>
              </w:rPr>
              <w:t xml:space="preserve">عدد سنوات عمل </w:t>
            </w:r>
            <w:r>
              <w:rPr>
                <w:rFonts w:cs="Arial" w:hint="cs"/>
                <w:sz w:val="20"/>
                <w:szCs w:val="20"/>
                <w:rtl/>
              </w:rPr>
              <w:t>المتقدم على المناقصة</w:t>
            </w:r>
            <w:r w:rsidRPr="00B416AB">
              <w:rPr>
                <w:rFonts w:cs="Arial"/>
                <w:sz w:val="20"/>
                <w:szCs w:val="20"/>
                <w:rtl/>
              </w:rPr>
              <w:t xml:space="preserve"> في عمله الحالي</w:t>
            </w:r>
          </w:p>
        </w:tc>
        <w:tc>
          <w:tcPr>
            <w:tcW w:w="5511" w:type="dxa"/>
          </w:tcPr>
          <w:p w14:paraId="4D989306" w14:textId="77777777" w:rsidR="00272369" w:rsidRPr="00805C27" w:rsidRDefault="00272369" w:rsidP="00630D35">
            <w:pPr>
              <w:rPr>
                <w:sz w:val="20"/>
                <w:szCs w:val="20"/>
              </w:rPr>
            </w:pPr>
          </w:p>
        </w:tc>
      </w:tr>
      <w:tr w:rsidR="00272369" w:rsidRPr="00805C27" w14:paraId="1A5DC62D" w14:textId="77777777" w:rsidTr="00630D35">
        <w:tc>
          <w:tcPr>
            <w:tcW w:w="561" w:type="dxa"/>
            <w:shd w:val="clear" w:color="auto" w:fill="D9D9D9" w:themeFill="background1" w:themeFillShade="D9"/>
          </w:tcPr>
          <w:p w14:paraId="395FEB29" w14:textId="77777777" w:rsidR="00272369" w:rsidRPr="00805C27" w:rsidRDefault="00272369" w:rsidP="00630D35">
            <w:pPr>
              <w:rPr>
                <w:sz w:val="20"/>
                <w:szCs w:val="20"/>
              </w:rPr>
            </w:pPr>
            <w:r w:rsidRPr="1D36AD8D">
              <w:rPr>
                <w:sz w:val="20"/>
                <w:szCs w:val="20"/>
              </w:rPr>
              <w:t>3</w:t>
            </w:r>
          </w:p>
        </w:tc>
        <w:tc>
          <w:tcPr>
            <w:tcW w:w="4112" w:type="dxa"/>
            <w:shd w:val="clear" w:color="auto" w:fill="F2F2F2" w:themeFill="background1" w:themeFillShade="F2"/>
          </w:tcPr>
          <w:p w14:paraId="2FCD4E26" w14:textId="1E4280EA" w:rsidR="00272369" w:rsidRDefault="00272369" w:rsidP="00630D35">
            <w:pPr>
              <w:rPr>
                <w:sz w:val="20"/>
                <w:szCs w:val="20"/>
                <w:rtl/>
              </w:rPr>
            </w:pPr>
            <w:r w:rsidRPr="00805C27">
              <w:rPr>
                <w:sz w:val="20"/>
                <w:szCs w:val="20"/>
              </w:rPr>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w:t>
            </w:r>
          </w:p>
          <w:p w14:paraId="78585424" w14:textId="31B84491" w:rsidR="00B416AB" w:rsidRPr="00805C27" w:rsidRDefault="00B416AB" w:rsidP="00B416AB">
            <w:pPr>
              <w:bidi/>
              <w:rPr>
                <w:sz w:val="20"/>
                <w:szCs w:val="20"/>
              </w:rPr>
            </w:pPr>
            <w:r w:rsidRPr="00B416AB">
              <w:rPr>
                <w:rFonts w:cs="Arial"/>
                <w:sz w:val="20"/>
                <w:szCs w:val="20"/>
                <w:rtl/>
              </w:rPr>
              <w:t>عندما ينوي المورد الاعتماد على متعاقدين من الباطن أو بائعين/موزعين في تنفيذ الاتفاق، ينبغي أن يتضمن هذا القسم تفاصيل عن آليات ضمان الجودة التي يستخدمها المورد لمراقبة أنشطة المتعاقدين معه من الباطن أو بالبائعين/الموزعين. وينبغي للموردين أن يلاحظوا أن الالتزام بالجودة، كما يتضح من وجود إجراءات مراقبة الجودة هذه، سيستخدم كمعيار للأهلية.</w:t>
            </w:r>
          </w:p>
          <w:p w14:paraId="723BE1DE" w14:textId="77777777" w:rsidR="00272369" w:rsidRPr="00805C27" w:rsidRDefault="00272369" w:rsidP="00630D35">
            <w:pPr>
              <w:rPr>
                <w:sz w:val="20"/>
                <w:szCs w:val="20"/>
              </w:rPr>
            </w:pPr>
          </w:p>
        </w:tc>
        <w:tc>
          <w:tcPr>
            <w:tcW w:w="5511" w:type="dxa"/>
          </w:tcPr>
          <w:p w14:paraId="7E54E839" w14:textId="77777777" w:rsidR="00272369" w:rsidRPr="00805C27" w:rsidRDefault="00272369" w:rsidP="00630D35">
            <w:pPr>
              <w:rPr>
                <w:sz w:val="20"/>
                <w:szCs w:val="20"/>
              </w:rPr>
            </w:pPr>
          </w:p>
        </w:tc>
      </w:tr>
      <w:tr w:rsidR="00B416AB" w:rsidRPr="00805C27" w14:paraId="2CE68978" w14:textId="77777777" w:rsidTr="00630D35">
        <w:trPr>
          <w:trHeight w:val="1190"/>
        </w:trPr>
        <w:tc>
          <w:tcPr>
            <w:tcW w:w="561" w:type="dxa"/>
            <w:shd w:val="clear" w:color="auto" w:fill="D9D9D9" w:themeFill="background1" w:themeFillShade="D9"/>
          </w:tcPr>
          <w:p w14:paraId="1A885C61" w14:textId="77777777" w:rsidR="00B416AB" w:rsidRPr="00805C27" w:rsidRDefault="00B416AB" w:rsidP="00B416AB">
            <w:pPr>
              <w:rPr>
                <w:sz w:val="20"/>
                <w:szCs w:val="20"/>
              </w:rPr>
            </w:pPr>
            <w:r w:rsidRPr="1D36AD8D">
              <w:rPr>
                <w:sz w:val="20"/>
                <w:szCs w:val="20"/>
              </w:rPr>
              <w:t>4</w:t>
            </w:r>
          </w:p>
        </w:tc>
        <w:tc>
          <w:tcPr>
            <w:tcW w:w="4112" w:type="dxa"/>
            <w:shd w:val="clear" w:color="auto" w:fill="F2F2F2" w:themeFill="background1" w:themeFillShade="F2"/>
          </w:tcPr>
          <w:p w14:paraId="0D56257F" w14:textId="77777777" w:rsidR="00B416AB" w:rsidRDefault="00B416AB" w:rsidP="00B416AB">
            <w:pPr>
              <w:rPr>
                <w:sz w:val="20"/>
                <w:szCs w:val="20"/>
                <w:rtl/>
              </w:rPr>
            </w:pPr>
            <w:r w:rsidRPr="661B31E6">
              <w:rPr>
                <w:sz w:val="20"/>
                <w:szCs w:val="20"/>
              </w:rPr>
              <w:t>Any other relevant information</w:t>
            </w:r>
            <w:r>
              <w:rPr>
                <w:sz w:val="20"/>
                <w:szCs w:val="20"/>
              </w:rPr>
              <w:t>.</w:t>
            </w:r>
          </w:p>
          <w:p w14:paraId="7C4CB945" w14:textId="3CE9365B" w:rsidR="00B416AB" w:rsidRPr="00805C27" w:rsidRDefault="00B416AB" w:rsidP="00B416AB">
            <w:pPr>
              <w:bidi/>
              <w:rPr>
                <w:sz w:val="20"/>
                <w:szCs w:val="20"/>
              </w:rPr>
            </w:pPr>
            <w:r w:rsidRPr="00ED43F3">
              <w:rPr>
                <w:rFonts w:cs="Arial"/>
                <w:sz w:val="20"/>
                <w:szCs w:val="20"/>
                <w:rtl/>
              </w:rPr>
              <w:t>أي معلومات أخرى ذات صلة.</w:t>
            </w:r>
          </w:p>
        </w:tc>
        <w:tc>
          <w:tcPr>
            <w:tcW w:w="5511" w:type="dxa"/>
          </w:tcPr>
          <w:p w14:paraId="266C8993" w14:textId="77777777" w:rsidR="00B416AB" w:rsidRPr="00805C27" w:rsidRDefault="00B416AB" w:rsidP="00B416AB">
            <w:pPr>
              <w:rPr>
                <w:sz w:val="20"/>
                <w:szCs w:val="20"/>
              </w:rPr>
            </w:pPr>
          </w:p>
        </w:tc>
      </w:tr>
    </w:tbl>
    <w:p w14:paraId="344C038A" w14:textId="77777777" w:rsidR="00272369" w:rsidRDefault="00272369" w:rsidP="00272369">
      <w:pPr>
        <w:rPr>
          <w:rFonts w:eastAsiaTheme="majorEastAsia" w:cstheme="majorBidi"/>
          <w:color w:val="000000" w:themeColor="text1"/>
          <w:sz w:val="28"/>
          <w:szCs w:val="28"/>
        </w:rPr>
      </w:pPr>
      <w:r>
        <w:br w:type="page"/>
      </w:r>
    </w:p>
    <w:p w14:paraId="63309CF2" w14:textId="59D703E5" w:rsidR="00272369" w:rsidRDefault="00272369" w:rsidP="00272369">
      <w:pPr>
        <w:pStyle w:val="Heading2"/>
        <w:keepNext w:val="0"/>
        <w:rPr>
          <w:rtl/>
        </w:rPr>
      </w:pPr>
      <w:proofErr w:type="spellStart"/>
      <w:r w:rsidRPr="00805C27">
        <w:lastRenderedPageBreak/>
        <w:t>References</w:t>
      </w:r>
      <w:r>
        <w:t>_LOT</w:t>
      </w:r>
      <w:proofErr w:type="spellEnd"/>
      <w:r>
        <w:t xml:space="preserve"> 2</w:t>
      </w:r>
    </w:p>
    <w:p w14:paraId="28BD42EE" w14:textId="426E3D10" w:rsidR="00B416AB" w:rsidRPr="00B416AB" w:rsidRDefault="00C64A57" w:rsidP="00B416AB">
      <w:pPr>
        <w:bidi/>
        <w:rPr>
          <w:b/>
          <w:bCs/>
          <w:lang w:val="en-US"/>
        </w:rPr>
      </w:pPr>
      <w:r>
        <w:rPr>
          <w:rFonts w:hint="cs"/>
          <w:b/>
          <w:bCs/>
          <w:rtl/>
          <w:lang w:val="en-GB" w:bidi="ar-SY"/>
        </w:rPr>
        <w:t>الجهات المرجعية</w:t>
      </w:r>
      <w:r w:rsidR="00B416AB" w:rsidRPr="00B416AB">
        <w:rPr>
          <w:rFonts w:hint="cs"/>
          <w:b/>
          <w:bCs/>
          <w:rtl/>
        </w:rPr>
        <w:t xml:space="preserve"> </w:t>
      </w:r>
      <w:r w:rsidR="00B416AB" w:rsidRPr="00B416AB">
        <w:rPr>
          <w:b/>
          <w:bCs/>
          <w:lang w:val="en-US"/>
        </w:rPr>
        <w:t>LOT 2</w:t>
      </w:r>
    </w:p>
    <w:p w14:paraId="5B01EB9F" w14:textId="02B790F5" w:rsidR="00272369" w:rsidRDefault="00272369" w:rsidP="00272369">
      <w:r w:rsidRPr="00805C27">
        <w:t xml:space="preserve">At least 2 (two) </w:t>
      </w:r>
      <w:r>
        <w:t xml:space="preserve">relevant </w:t>
      </w:r>
      <w:r w:rsidRPr="00805C27">
        <w:t xml:space="preserve">references </w:t>
      </w:r>
      <w:r>
        <w:t xml:space="preserve">from NGOs </w:t>
      </w:r>
      <w:r w:rsidRPr="00805C27">
        <w:t>who may be contacted on a confidential basis to verify satisfactory execution of contracts must be supplied.</w:t>
      </w:r>
      <w:r>
        <w:t xml:space="preserve"> These references may not be GOAL personnel or related to a GOAL contract.</w:t>
      </w:r>
      <w:r w:rsidRPr="00805C27">
        <w:t xml:space="preserve"> Respondents should supply this information for each of the references in the following format:</w:t>
      </w:r>
    </w:p>
    <w:p w14:paraId="5740AEB7" w14:textId="1A2968E1" w:rsidR="00B416AB" w:rsidRPr="00805C27" w:rsidRDefault="00B416AB" w:rsidP="00B416AB">
      <w:pPr>
        <w:bidi/>
      </w:pPr>
      <w:r w:rsidRPr="00B416AB">
        <w:rPr>
          <w:rFonts w:cs="Arial"/>
          <w:rtl/>
        </w:rPr>
        <w:t xml:space="preserve">يجب تقديم </w:t>
      </w:r>
      <w:r w:rsidR="001E6A22">
        <w:rPr>
          <w:rFonts w:cs="Arial" w:hint="cs"/>
          <w:rtl/>
          <w:lang w:val="en-GB" w:bidi="ar-SY"/>
        </w:rPr>
        <w:t xml:space="preserve">جهتين مرجعيتين -على الأفل- </w:t>
      </w:r>
      <w:r w:rsidRPr="00B416AB">
        <w:rPr>
          <w:rFonts w:cs="Arial"/>
          <w:rtl/>
        </w:rPr>
        <w:t xml:space="preserve">ذات صلة </w:t>
      </w:r>
      <w:r w:rsidR="001E6A22">
        <w:rPr>
          <w:rFonts w:cs="Arial" w:hint="cs"/>
          <w:rtl/>
        </w:rPr>
        <w:t xml:space="preserve">من المنظمات غير الحكومية ممن </w:t>
      </w:r>
      <w:r w:rsidRPr="00B416AB">
        <w:rPr>
          <w:rFonts w:cs="Arial"/>
          <w:rtl/>
        </w:rPr>
        <w:t>يمكن الاتصال بهما على أساس سري للتحقق من أن تنفيذ العقود كان قد تم بصورة مرضية.</w:t>
      </w:r>
      <w:r w:rsidR="001E6A22">
        <w:rPr>
          <w:rFonts w:cs="Arial"/>
        </w:rPr>
        <w:t xml:space="preserve"> </w:t>
      </w:r>
      <w:r w:rsidR="001E6A22">
        <w:rPr>
          <w:rFonts w:cs="Arial" w:hint="cs"/>
          <w:rtl/>
        </w:rPr>
        <w:t>يجوز أن تكون تلك الجهات المرجعية من غير موظفي غول أو متعلقة بعقود غول</w:t>
      </w:r>
      <w:r w:rsidRPr="00B416AB">
        <w:rPr>
          <w:rFonts w:cs="Arial"/>
          <w:rtl/>
        </w:rPr>
        <w:t xml:space="preserve">. يجب على </w:t>
      </w:r>
      <w:r w:rsidR="001E6A22">
        <w:rPr>
          <w:rFonts w:cs="Arial" w:hint="cs"/>
          <w:rtl/>
        </w:rPr>
        <w:t>المستجيبين</w:t>
      </w:r>
      <w:r w:rsidRPr="00B416AB">
        <w:rPr>
          <w:rFonts w:cs="Arial"/>
          <w:rtl/>
        </w:rPr>
        <w:t xml:space="preserve"> تقديم هذه المعلومات عن كل جهة من الجهات المرجعية على النسق التالي: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B0AAF" w:rsidRPr="005D0EFD" w14:paraId="0995CEED" w14:textId="77777777" w:rsidTr="00630D35">
        <w:tc>
          <w:tcPr>
            <w:tcW w:w="276" w:type="pct"/>
            <w:vMerge w:val="restart"/>
            <w:shd w:val="clear" w:color="auto" w:fill="D9D9D9" w:themeFill="background1" w:themeFillShade="D9"/>
          </w:tcPr>
          <w:p w14:paraId="73B90854" w14:textId="77777777" w:rsidR="00DB0AAF" w:rsidRPr="005D0EFD" w:rsidRDefault="00DB0AAF" w:rsidP="00DB0AAF">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1C8168FE" w14:textId="2FD01C22"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Name</w:t>
            </w:r>
            <w:r>
              <w:rPr>
                <w:rFonts w:asciiTheme="minorHAnsi" w:hAnsiTheme="minorHAnsi" w:hint="cs"/>
                <w:spacing w:val="-3"/>
                <w:rtl/>
              </w:rPr>
              <w:t xml:space="preserve"> </w:t>
            </w:r>
            <w:r w:rsidRPr="009B1BD5">
              <w:rPr>
                <w:rFonts w:asciiTheme="minorHAnsi" w:hAnsiTheme="minorHAnsi"/>
                <w:spacing w:val="-3"/>
                <w:rtl/>
              </w:rPr>
              <w:t>الاسم</w:t>
            </w:r>
            <w:r>
              <w:rPr>
                <w:rFonts w:asciiTheme="minorHAnsi" w:hAnsiTheme="minorHAnsi" w:hint="cs"/>
                <w:spacing w:val="-3"/>
                <w:rtl/>
              </w:rPr>
              <w:t xml:space="preserve"> </w:t>
            </w:r>
          </w:p>
        </w:tc>
        <w:tc>
          <w:tcPr>
            <w:tcW w:w="2706" w:type="pct"/>
          </w:tcPr>
          <w:p w14:paraId="2BA5901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7BEA7E66" w14:textId="77777777" w:rsidTr="00630D35">
        <w:tc>
          <w:tcPr>
            <w:tcW w:w="276" w:type="pct"/>
            <w:vMerge/>
            <w:shd w:val="clear" w:color="auto" w:fill="D9D9D9" w:themeFill="background1" w:themeFillShade="D9"/>
          </w:tcPr>
          <w:p w14:paraId="53300448"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21221C" w14:textId="22752468"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Organisation</w:t>
            </w:r>
            <w:r>
              <w:rPr>
                <w:rFonts w:asciiTheme="minorHAnsi" w:hAnsiTheme="minorHAnsi" w:hint="cs"/>
                <w:spacing w:val="-3"/>
                <w:rtl/>
              </w:rPr>
              <w:t xml:space="preserve"> </w:t>
            </w:r>
            <w:r w:rsidRPr="009B1BD5">
              <w:rPr>
                <w:rFonts w:asciiTheme="minorHAnsi" w:hAnsiTheme="minorHAnsi"/>
                <w:spacing w:val="-3"/>
                <w:rtl/>
              </w:rPr>
              <w:t>المنظمة</w:t>
            </w:r>
            <w:r>
              <w:rPr>
                <w:rFonts w:asciiTheme="minorHAnsi" w:hAnsiTheme="minorHAnsi" w:hint="cs"/>
                <w:spacing w:val="-3"/>
                <w:rtl/>
              </w:rPr>
              <w:t xml:space="preserve"> </w:t>
            </w:r>
          </w:p>
        </w:tc>
        <w:tc>
          <w:tcPr>
            <w:tcW w:w="2706" w:type="pct"/>
          </w:tcPr>
          <w:p w14:paraId="362671DA"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09D9C3E" w14:textId="77777777" w:rsidTr="00630D35">
        <w:tc>
          <w:tcPr>
            <w:tcW w:w="276" w:type="pct"/>
            <w:vMerge/>
            <w:shd w:val="clear" w:color="auto" w:fill="D9D9D9" w:themeFill="background1" w:themeFillShade="D9"/>
          </w:tcPr>
          <w:p w14:paraId="6E0016D2"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787B97" w14:textId="791307C8"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Address</w:t>
            </w:r>
            <w:r>
              <w:rPr>
                <w:rFonts w:asciiTheme="minorHAnsi" w:hAnsiTheme="minorHAnsi" w:hint="cs"/>
                <w:spacing w:val="-3"/>
                <w:rtl/>
              </w:rPr>
              <w:t xml:space="preserve"> </w:t>
            </w:r>
            <w:r w:rsidRPr="009B1BD5">
              <w:rPr>
                <w:rFonts w:asciiTheme="minorHAnsi" w:hAnsiTheme="minorHAnsi"/>
                <w:spacing w:val="-3"/>
                <w:rtl/>
              </w:rPr>
              <w:t>العنوان</w:t>
            </w:r>
            <w:r>
              <w:rPr>
                <w:rFonts w:asciiTheme="minorHAnsi" w:hAnsiTheme="minorHAnsi" w:hint="cs"/>
                <w:spacing w:val="-3"/>
                <w:rtl/>
              </w:rPr>
              <w:t xml:space="preserve"> </w:t>
            </w:r>
          </w:p>
        </w:tc>
        <w:tc>
          <w:tcPr>
            <w:tcW w:w="2706" w:type="pct"/>
          </w:tcPr>
          <w:p w14:paraId="6D2A08B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58CB4BB" w14:textId="77777777" w:rsidTr="00630D35">
        <w:tc>
          <w:tcPr>
            <w:tcW w:w="276" w:type="pct"/>
            <w:vMerge/>
            <w:shd w:val="clear" w:color="auto" w:fill="D9D9D9" w:themeFill="background1" w:themeFillShade="D9"/>
          </w:tcPr>
          <w:p w14:paraId="397FB3E4"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3250299" w14:textId="518DCD2D"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Phone</w:t>
            </w:r>
            <w:r>
              <w:rPr>
                <w:rFonts w:asciiTheme="minorHAnsi" w:hAnsiTheme="minorHAnsi" w:hint="cs"/>
                <w:spacing w:val="-3"/>
                <w:rtl/>
              </w:rPr>
              <w:t xml:space="preserve"> </w:t>
            </w:r>
            <w:r w:rsidRPr="009B1BD5">
              <w:rPr>
                <w:rFonts w:asciiTheme="minorHAnsi" w:hAnsiTheme="minorHAnsi"/>
                <w:spacing w:val="-3"/>
                <w:rtl/>
              </w:rPr>
              <w:t>رقم الهاتف</w:t>
            </w:r>
            <w:r>
              <w:rPr>
                <w:rFonts w:asciiTheme="minorHAnsi" w:hAnsiTheme="minorHAnsi" w:hint="cs"/>
                <w:spacing w:val="-3"/>
                <w:rtl/>
              </w:rPr>
              <w:t xml:space="preserve"> </w:t>
            </w:r>
          </w:p>
        </w:tc>
        <w:tc>
          <w:tcPr>
            <w:tcW w:w="2706" w:type="pct"/>
          </w:tcPr>
          <w:p w14:paraId="6DE1ABE7"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0A05BE4" w14:textId="77777777" w:rsidTr="00630D35">
        <w:tc>
          <w:tcPr>
            <w:tcW w:w="276" w:type="pct"/>
            <w:vMerge/>
            <w:shd w:val="clear" w:color="auto" w:fill="D9D9D9" w:themeFill="background1" w:themeFillShade="D9"/>
          </w:tcPr>
          <w:p w14:paraId="01FE2E7F"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4A7955" w14:textId="18B9195B" w:rsidR="00DB0AAF" w:rsidRPr="005D0EFD" w:rsidRDefault="00DB0AAF" w:rsidP="00DB0A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371D7864"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42ED82EB" w14:textId="77777777" w:rsidTr="00630D35">
        <w:tc>
          <w:tcPr>
            <w:tcW w:w="276" w:type="pct"/>
            <w:vMerge/>
            <w:shd w:val="clear" w:color="auto" w:fill="D9D9D9" w:themeFill="background1" w:themeFillShade="D9"/>
          </w:tcPr>
          <w:p w14:paraId="22F1D8DA"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18DE51" w14:textId="19B4B832"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5C159477"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24439530" w14:textId="77777777" w:rsidTr="00630D35">
        <w:tc>
          <w:tcPr>
            <w:tcW w:w="276" w:type="pct"/>
            <w:vMerge/>
            <w:shd w:val="clear" w:color="auto" w:fill="D9D9D9" w:themeFill="background1" w:themeFillShade="D9"/>
          </w:tcPr>
          <w:p w14:paraId="2CC43FE6"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D41BD0" w14:textId="02F86129"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073C02C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2142B230" w14:textId="77777777" w:rsidTr="00630D35">
        <w:tc>
          <w:tcPr>
            <w:tcW w:w="276" w:type="pct"/>
            <w:vMerge/>
            <w:shd w:val="clear" w:color="auto" w:fill="D9D9D9" w:themeFill="background1" w:themeFillShade="D9"/>
          </w:tcPr>
          <w:p w14:paraId="4FBF26CE"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3409AE7" w14:textId="02D88BCE"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Approximate value of contract</w:t>
            </w:r>
            <w:r>
              <w:rPr>
                <w:rFonts w:asciiTheme="minorHAnsi" w:hAnsiTheme="minorHAnsi" w:hint="cs"/>
                <w:spacing w:val="-3"/>
                <w:rtl/>
              </w:rPr>
              <w:t xml:space="preserve"> </w:t>
            </w:r>
            <w:r w:rsidRPr="009B1BD5">
              <w:rPr>
                <w:rFonts w:asciiTheme="minorHAnsi" w:hAnsiTheme="minorHAnsi"/>
                <w:spacing w:val="-3"/>
                <w:rtl/>
              </w:rPr>
              <w:t>القيمة التقريبية للعقد</w:t>
            </w:r>
            <w:r>
              <w:rPr>
                <w:rFonts w:asciiTheme="minorHAnsi" w:hAnsiTheme="minorHAnsi" w:hint="cs"/>
                <w:spacing w:val="-3"/>
                <w:rtl/>
              </w:rPr>
              <w:t xml:space="preserve"> </w:t>
            </w:r>
          </w:p>
        </w:tc>
        <w:tc>
          <w:tcPr>
            <w:tcW w:w="2706" w:type="pct"/>
          </w:tcPr>
          <w:p w14:paraId="1083899B"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7E5068D7" w14:textId="77777777" w:rsidTr="00630D35">
        <w:tc>
          <w:tcPr>
            <w:tcW w:w="276" w:type="pct"/>
            <w:vMerge w:val="restart"/>
            <w:shd w:val="clear" w:color="auto" w:fill="D9D9D9" w:themeFill="background1" w:themeFillShade="D9"/>
          </w:tcPr>
          <w:p w14:paraId="16BA9BBB" w14:textId="77777777" w:rsidR="00DB0AAF" w:rsidRPr="005D0EFD" w:rsidRDefault="00DB0AAF" w:rsidP="00DB0AAF">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0FF50291" w14:textId="38254B9C"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Name</w:t>
            </w:r>
            <w:r>
              <w:rPr>
                <w:rFonts w:asciiTheme="minorHAnsi" w:hAnsiTheme="minorHAnsi" w:hint="cs"/>
                <w:spacing w:val="-3"/>
                <w:rtl/>
              </w:rPr>
              <w:t xml:space="preserve"> </w:t>
            </w:r>
            <w:r w:rsidRPr="009B1BD5">
              <w:rPr>
                <w:rFonts w:asciiTheme="minorHAnsi" w:hAnsiTheme="minorHAnsi"/>
                <w:spacing w:val="-3"/>
                <w:rtl/>
              </w:rPr>
              <w:t>الاسم</w:t>
            </w:r>
            <w:r>
              <w:rPr>
                <w:rFonts w:asciiTheme="minorHAnsi" w:hAnsiTheme="minorHAnsi" w:hint="cs"/>
                <w:spacing w:val="-3"/>
                <w:rtl/>
              </w:rPr>
              <w:t xml:space="preserve"> </w:t>
            </w:r>
          </w:p>
        </w:tc>
        <w:tc>
          <w:tcPr>
            <w:tcW w:w="2706" w:type="pct"/>
          </w:tcPr>
          <w:p w14:paraId="45703FE7"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3860521B" w14:textId="77777777" w:rsidTr="00630D35">
        <w:tc>
          <w:tcPr>
            <w:tcW w:w="276" w:type="pct"/>
            <w:vMerge/>
            <w:shd w:val="clear" w:color="auto" w:fill="D9D9D9" w:themeFill="background1" w:themeFillShade="D9"/>
          </w:tcPr>
          <w:p w14:paraId="6DD2FDD5"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260CCCA" w14:textId="691C78D0"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Organisation</w:t>
            </w:r>
            <w:r>
              <w:rPr>
                <w:rFonts w:asciiTheme="minorHAnsi" w:hAnsiTheme="minorHAnsi" w:hint="cs"/>
                <w:spacing w:val="-3"/>
                <w:rtl/>
              </w:rPr>
              <w:t xml:space="preserve"> </w:t>
            </w:r>
            <w:r w:rsidRPr="009B1BD5">
              <w:rPr>
                <w:rFonts w:asciiTheme="minorHAnsi" w:hAnsiTheme="minorHAnsi"/>
                <w:spacing w:val="-3"/>
                <w:rtl/>
              </w:rPr>
              <w:t>المنظمة</w:t>
            </w:r>
            <w:r>
              <w:rPr>
                <w:rFonts w:asciiTheme="minorHAnsi" w:hAnsiTheme="minorHAnsi" w:hint="cs"/>
                <w:spacing w:val="-3"/>
                <w:rtl/>
              </w:rPr>
              <w:t xml:space="preserve"> </w:t>
            </w:r>
          </w:p>
        </w:tc>
        <w:tc>
          <w:tcPr>
            <w:tcW w:w="2706" w:type="pct"/>
          </w:tcPr>
          <w:p w14:paraId="669D3753"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59620DB7" w14:textId="77777777" w:rsidTr="00630D35">
        <w:tc>
          <w:tcPr>
            <w:tcW w:w="276" w:type="pct"/>
            <w:vMerge/>
            <w:shd w:val="clear" w:color="auto" w:fill="D9D9D9" w:themeFill="background1" w:themeFillShade="D9"/>
          </w:tcPr>
          <w:p w14:paraId="623A9F50"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FEA12B" w14:textId="1B08D935"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Address</w:t>
            </w:r>
            <w:r>
              <w:rPr>
                <w:rFonts w:asciiTheme="minorHAnsi" w:hAnsiTheme="minorHAnsi" w:hint="cs"/>
                <w:spacing w:val="-3"/>
                <w:rtl/>
              </w:rPr>
              <w:t xml:space="preserve"> </w:t>
            </w:r>
            <w:r w:rsidRPr="009B1BD5">
              <w:rPr>
                <w:rFonts w:asciiTheme="minorHAnsi" w:hAnsiTheme="minorHAnsi"/>
                <w:spacing w:val="-3"/>
                <w:rtl/>
              </w:rPr>
              <w:t>العنوان</w:t>
            </w:r>
            <w:r>
              <w:rPr>
                <w:rFonts w:asciiTheme="minorHAnsi" w:hAnsiTheme="minorHAnsi" w:hint="cs"/>
                <w:spacing w:val="-3"/>
                <w:rtl/>
              </w:rPr>
              <w:t xml:space="preserve"> </w:t>
            </w:r>
          </w:p>
        </w:tc>
        <w:tc>
          <w:tcPr>
            <w:tcW w:w="2706" w:type="pct"/>
          </w:tcPr>
          <w:p w14:paraId="2C79D80C"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93C6629" w14:textId="77777777" w:rsidTr="00630D35">
        <w:tc>
          <w:tcPr>
            <w:tcW w:w="276" w:type="pct"/>
            <w:vMerge/>
            <w:shd w:val="clear" w:color="auto" w:fill="D9D9D9" w:themeFill="background1" w:themeFillShade="D9"/>
          </w:tcPr>
          <w:p w14:paraId="21B4F8A7"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B3E9F9" w14:textId="2D5B3342"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Phone</w:t>
            </w:r>
            <w:r>
              <w:rPr>
                <w:rFonts w:asciiTheme="minorHAnsi" w:hAnsiTheme="minorHAnsi" w:hint="cs"/>
                <w:spacing w:val="-3"/>
                <w:rtl/>
              </w:rPr>
              <w:t xml:space="preserve"> </w:t>
            </w:r>
            <w:r w:rsidRPr="009B1BD5">
              <w:rPr>
                <w:rFonts w:asciiTheme="minorHAnsi" w:hAnsiTheme="minorHAnsi"/>
                <w:spacing w:val="-3"/>
                <w:rtl/>
              </w:rPr>
              <w:t>رقم الهاتف</w:t>
            </w:r>
            <w:r>
              <w:rPr>
                <w:rFonts w:asciiTheme="minorHAnsi" w:hAnsiTheme="minorHAnsi" w:hint="cs"/>
                <w:spacing w:val="-3"/>
                <w:rtl/>
              </w:rPr>
              <w:t xml:space="preserve"> </w:t>
            </w:r>
          </w:p>
        </w:tc>
        <w:tc>
          <w:tcPr>
            <w:tcW w:w="2706" w:type="pct"/>
          </w:tcPr>
          <w:p w14:paraId="2F23BDFD"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2B232ED9" w14:textId="77777777" w:rsidTr="00630D35">
        <w:tc>
          <w:tcPr>
            <w:tcW w:w="276" w:type="pct"/>
            <w:vMerge/>
            <w:shd w:val="clear" w:color="auto" w:fill="D9D9D9" w:themeFill="background1" w:themeFillShade="D9"/>
          </w:tcPr>
          <w:p w14:paraId="6D27DECD"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9B493F" w14:textId="505D1BFE" w:rsidR="00DB0AAF" w:rsidRPr="005D0EFD" w:rsidRDefault="00DB0AAF" w:rsidP="00DB0A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3955C995"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300A2D9D" w14:textId="77777777" w:rsidTr="00630D35">
        <w:tc>
          <w:tcPr>
            <w:tcW w:w="276" w:type="pct"/>
            <w:vMerge/>
            <w:shd w:val="clear" w:color="auto" w:fill="D9D9D9" w:themeFill="background1" w:themeFillShade="D9"/>
          </w:tcPr>
          <w:p w14:paraId="7FC90CE0"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FFE99B" w14:textId="0A0434CB"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1AB1BF72"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573E3953" w14:textId="77777777" w:rsidTr="00630D35">
        <w:tc>
          <w:tcPr>
            <w:tcW w:w="276" w:type="pct"/>
            <w:vMerge/>
            <w:shd w:val="clear" w:color="auto" w:fill="D9D9D9" w:themeFill="background1" w:themeFillShade="D9"/>
          </w:tcPr>
          <w:p w14:paraId="1184B887"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A7DA60" w14:textId="22A043AD"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61716BB7"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4815642A" w14:textId="77777777" w:rsidTr="00630D35">
        <w:tc>
          <w:tcPr>
            <w:tcW w:w="276" w:type="pct"/>
            <w:vMerge/>
            <w:shd w:val="clear" w:color="auto" w:fill="D9D9D9" w:themeFill="background1" w:themeFillShade="D9"/>
          </w:tcPr>
          <w:p w14:paraId="092A09EF"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CBD511" w14:textId="352F5A2A"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Approximate value of contract</w:t>
            </w:r>
            <w:r>
              <w:rPr>
                <w:rFonts w:asciiTheme="minorHAnsi" w:hAnsiTheme="minorHAnsi" w:hint="cs"/>
                <w:spacing w:val="-3"/>
                <w:rtl/>
              </w:rPr>
              <w:t xml:space="preserve"> </w:t>
            </w:r>
            <w:r w:rsidRPr="009B1BD5">
              <w:rPr>
                <w:rFonts w:asciiTheme="minorHAnsi" w:hAnsiTheme="minorHAnsi"/>
                <w:spacing w:val="-3"/>
                <w:rtl/>
              </w:rPr>
              <w:t>القيمة التقريبية للعقد</w:t>
            </w:r>
            <w:r>
              <w:rPr>
                <w:rFonts w:asciiTheme="minorHAnsi" w:hAnsiTheme="minorHAnsi" w:hint="cs"/>
                <w:spacing w:val="-3"/>
                <w:rtl/>
              </w:rPr>
              <w:t xml:space="preserve"> </w:t>
            </w:r>
          </w:p>
        </w:tc>
        <w:tc>
          <w:tcPr>
            <w:tcW w:w="2706" w:type="pct"/>
          </w:tcPr>
          <w:p w14:paraId="22B9AC58"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C031905" w14:textId="77777777" w:rsidTr="00630D35">
        <w:tc>
          <w:tcPr>
            <w:tcW w:w="276" w:type="pct"/>
            <w:vMerge w:val="restart"/>
            <w:shd w:val="clear" w:color="auto" w:fill="D9D9D9" w:themeFill="background1" w:themeFillShade="D9"/>
          </w:tcPr>
          <w:p w14:paraId="77B081EF" w14:textId="77777777" w:rsidR="00DB0AAF" w:rsidRPr="005D0EFD" w:rsidRDefault="00DB0AAF" w:rsidP="00DB0AAF">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4975B67E" w14:textId="6A3541D3"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Name</w:t>
            </w:r>
            <w:r>
              <w:rPr>
                <w:rFonts w:asciiTheme="minorHAnsi" w:hAnsiTheme="minorHAnsi" w:hint="cs"/>
                <w:spacing w:val="-3"/>
                <w:rtl/>
              </w:rPr>
              <w:t xml:space="preserve"> </w:t>
            </w:r>
            <w:r w:rsidRPr="009B1BD5">
              <w:rPr>
                <w:rFonts w:asciiTheme="minorHAnsi" w:hAnsiTheme="minorHAnsi"/>
                <w:spacing w:val="-3"/>
                <w:rtl/>
              </w:rPr>
              <w:t>الاسم</w:t>
            </w:r>
            <w:r>
              <w:rPr>
                <w:rFonts w:asciiTheme="minorHAnsi" w:hAnsiTheme="minorHAnsi" w:hint="cs"/>
                <w:spacing w:val="-3"/>
                <w:rtl/>
              </w:rPr>
              <w:t xml:space="preserve"> </w:t>
            </w:r>
          </w:p>
        </w:tc>
        <w:tc>
          <w:tcPr>
            <w:tcW w:w="2706" w:type="pct"/>
          </w:tcPr>
          <w:p w14:paraId="43E6E59A"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47828862" w14:textId="77777777" w:rsidTr="00630D35">
        <w:tc>
          <w:tcPr>
            <w:tcW w:w="276" w:type="pct"/>
            <w:vMerge/>
            <w:shd w:val="clear" w:color="auto" w:fill="D9D9D9" w:themeFill="background1" w:themeFillShade="D9"/>
          </w:tcPr>
          <w:p w14:paraId="6DE380A6"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BCB441C" w14:textId="48574F46"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Organisation</w:t>
            </w:r>
            <w:r>
              <w:rPr>
                <w:rFonts w:asciiTheme="minorHAnsi" w:hAnsiTheme="minorHAnsi" w:hint="cs"/>
                <w:spacing w:val="-3"/>
                <w:rtl/>
              </w:rPr>
              <w:t xml:space="preserve"> </w:t>
            </w:r>
            <w:r w:rsidRPr="009B1BD5">
              <w:rPr>
                <w:rFonts w:asciiTheme="minorHAnsi" w:hAnsiTheme="minorHAnsi"/>
                <w:spacing w:val="-3"/>
                <w:rtl/>
              </w:rPr>
              <w:t>المنظمة</w:t>
            </w:r>
            <w:r>
              <w:rPr>
                <w:rFonts w:asciiTheme="minorHAnsi" w:hAnsiTheme="minorHAnsi" w:hint="cs"/>
                <w:spacing w:val="-3"/>
                <w:rtl/>
              </w:rPr>
              <w:t xml:space="preserve"> </w:t>
            </w:r>
          </w:p>
        </w:tc>
        <w:tc>
          <w:tcPr>
            <w:tcW w:w="2706" w:type="pct"/>
          </w:tcPr>
          <w:p w14:paraId="5000BDEA"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54EA9A67" w14:textId="77777777" w:rsidTr="00630D35">
        <w:tc>
          <w:tcPr>
            <w:tcW w:w="276" w:type="pct"/>
            <w:vMerge/>
            <w:shd w:val="clear" w:color="auto" w:fill="D9D9D9" w:themeFill="background1" w:themeFillShade="D9"/>
          </w:tcPr>
          <w:p w14:paraId="75B6F14A"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6538DFC" w14:textId="1A959F2D"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Address</w:t>
            </w:r>
            <w:r>
              <w:rPr>
                <w:rFonts w:asciiTheme="minorHAnsi" w:hAnsiTheme="minorHAnsi" w:hint="cs"/>
                <w:spacing w:val="-3"/>
                <w:rtl/>
              </w:rPr>
              <w:t xml:space="preserve"> </w:t>
            </w:r>
            <w:r w:rsidRPr="009B1BD5">
              <w:rPr>
                <w:rFonts w:asciiTheme="minorHAnsi" w:hAnsiTheme="minorHAnsi"/>
                <w:spacing w:val="-3"/>
                <w:rtl/>
              </w:rPr>
              <w:t>العنوان</w:t>
            </w:r>
            <w:r>
              <w:rPr>
                <w:rFonts w:asciiTheme="minorHAnsi" w:hAnsiTheme="minorHAnsi" w:hint="cs"/>
                <w:spacing w:val="-3"/>
                <w:rtl/>
              </w:rPr>
              <w:t xml:space="preserve"> </w:t>
            </w:r>
          </w:p>
        </w:tc>
        <w:tc>
          <w:tcPr>
            <w:tcW w:w="2706" w:type="pct"/>
          </w:tcPr>
          <w:p w14:paraId="4E7AB7D1"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31D480E8" w14:textId="77777777" w:rsidTr="00630D35">
        <w:tc>
          <w:tcPr>
            <w:tcW w:w="276" w:type="pct"/>
            <w:vMerge/>
            <w:shd w:val="clear" w:color="auto" w:fill="D9D9D9" w:themeFill="background1" w:themeFillShade="D9"/>
          </w:tcPr>
          <w:p w14:paraId="47323437"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C09F0CD" w14:textId="4AA5D6E9"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Phone</w:t>
            </w:r>
            <w:r>
              <w:rPr>
                <w:rFonts w:asciiTheme="minorHAnsi" w:hAnsiTheme="minorHAnsi" w:hint="cs"/>
                <w:spacing w:val="-3"/>
                <w:rtl/>
              </w:rPr>
              <w:t xml:space="preserve"> </w:t>
            </w:r>
            <w:r w:rsidRPr="009B1BD5">
              <w:rPr>
                <w:rFonts w:asciiTheme="minorHAnsi" w:hAnsiTheme="minorHAnsi"/>
                <w:spacing w:val="-3"/>
                <w:rtl/>
              </w:rPr>
              <w:t>رقم الهاتف</w:t>
            </w:r>
            <w:r>
              <w:rPr>
                <w:rFonts w:asciiTheme="minorHAnsi" w:hAnsiTheme="minorHAnsi" w:hint="cs"/>
                <w:spacing w:val="-3"/>
                <w:rtl/>
              </w:rPr>
              <w:t xml:space="preserve"> </w:t>
            </w:r>
          </w:p>
        </w:tc>
        <w:tc>
          <w:tcPr>
            <w:tcW w:w="2706" w:type="pct"/>
          </w:tcPr>
          <w:p w14:paraId="5467EBF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5B37C06A" w14:textId="77777777" w:rsidTr="00630D35">
        <w:tc>
          <w:tcPr>
            <w:tcW w:w="276" w:type="pct"/>
            <w:vMerge/>
            <w:shd w:val="clear" w:color="auto" w:fill="D9D9D9" w:themeFill="background1" w:themeFillShade="D9"/>
          </w:tcPr>
          <w:p w14:paraId="406208C4"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F721CC" w14:textId="48939768" w:rsidR="00DB0AAF" w:rsidRPr="005D0EFD" w:rsidRDefault="00DB0AAF" w:rsidP="00DB0A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22D83360"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5F54B3DD" w14:textId="77777777" w:rsidTr="00630D35">
        <w:tc>
          <w:tcPr>
            <w:tcW w:w="276" w:type="pct"/>
            <w:vMerge/>
            <w:shd w:val="clear" w:color="auto" w:fill="D9D9D9" w:themeFill="background1" w:themeFillShade="D9"/>
          </w:tcPr>
          <w:p w14:paraId="04DD9AD9"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48A1F5E" w14:textId="49C5369F"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01E23D42"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1B57BFD9" w14:textId="77777777" w:rsidTr="00630D35">
        <w:tc>
          <w:tcPr>
            <w:tcW w:w="276" w:type="pct"/>
            <w:vMerge/>
            <w:shd w:val="clear" w:color="auto" w:fill="D9D9D9" w:themeFill="background1" w:themeFillShade="D9"/>
          </w:tcPr>
          <w:p w14:paraId="4F85098A"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DCBE553" w14:textId="37FCA311"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5229741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75F94ED5" w14:textId="77777777" w:rsidTr="00630D35">
        <w:tc>
          <w:tcPr>
            <w:tcW w:w="276" w:type="pct"/>
            <w:vMerge/>
            <w:shd w:val="clear" w:color="auto" w:fill="D9D9D9" w:themeFill="background1" w:themeFillShade="D9"/>
          </w:tcPr>
          <w:p w14:paraId="1067965E"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1003FE7" w14:textId="4DC1C80A"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Approximate value of contract</w:t>
            </w:r>
            <w:r>
              <w:rPr>
                <w:rFonts w:asciiTheme="minorHAnsi" w:hAnsiTheme="minorHAnsi" w:hint="cs"/>
                <w:spacing w:val="-3"/>
                <w:rtl/>
              </w:rPr>
              <w:t xml:space="preserve"> </w:t>
            </w:r>
            <w:r w:rsidRPr="009B1BD5">
              <w:rPr>
                <w:rFonts w:asciiTheme="minorHAnsi" w:hAnsiTheme="minorHAnsi"/>
                <w:spacing w:val="-3"/>
                <w:rtl/>
              </w:rPr>
              <w:t>القيمة التقريبية للعقد</w:t>
            </w:r>
            <w:r>
              <w:rPr>
                <w:rFonts w:asciiTheme="minorHAnsi" w:hAnsiTheme="minorHAnsi" w:hint="cs"/>
                <w:spacing w:val="-3"/>
                <w:rtl/>
              </w:rPr>
              <w:t xml:space="preserve"> </w:t>
            </w:r>
          </w:p>
        </w:tc>
        <w:tc>
          <w:tcPr>
            <w:tcW w:w="2706" w:type="pct"/>
          </w:tcPr>
          <w:p w14:paraId="31A0841E"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30341FD" w14:textId="77777777" w:rsidTr="00630D35">
        <w:tc>
          <w:tcPr>
            <w:tcW w:w="276" w:type="pct"/>
            <w:vMerge w:val="restart"/>
            <w:shd w:val="clear" w:color="auto" w:fill="D9D9D9" w:themeFill="background1" w:themeFillShade="D9"/>
          </w:tcPr>
          <w:p w14:paraId="78523CB5" w14:textId="77777777" w:rsidR="00DB0AAF" w:rsidRPr="005D0EFD" w:rsidRDefault="00DB0AAF" w:rsidP="00DB0AAF">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5EFEB5C" w14:textId="5BAB44A6"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Name</w:t>
            </w:r>
            <w:r>
              <w:rPr>
                <w:rFonts w:asciiTheme="minorHAnsi" w:hAnsiTheme="minorHAnsi" w:hint="cs"/>
                <w:spacing w:val="-3"/>
                <w:rtl/>
              </w:rPr>
              <w:t xml:space="preserve"> </w:t>
            </w:r>
            <w:r w:rsidRPr="009B1BD5">
              <w:rPr>
                <w:rFonts w:asciiTheme="minorHAnsi" w:hAnsiTheme="minorHAnsi"/>
                <w:spacing w:val="-3"/>
                <w:rtl/>
              </w:rPr>
              <w:t>الاسم</w:t>
            </w:r>
            <w:r>
              <w:rPr>
                <w:rFonts w:asciiTheme="minorHAnsi" w:hAnsiTheme="minorHAnsi" w:hint="cs"/>
                <w:spacing w:val="-3"/>
                <w:rtl/>
              </w:rPr>
              <w:t xml:space="preserve"> </w:t>
            </w:r>
          </w:p>
        </w:tc>
        <w:tc>
          <w:tcPr>
            <w:tcW w:w="2706" w:type="pct"/>
          </w:tcPr>
          <w:p w14:paraId="6024E8C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7573DD23" w14:textId="77777777" w:rsidTr="00630D35">
        <w:tc>
          <w:tcPr>
            <w:tcW w:w="276" w:type="pct"/>
            <w:vMerge/>
            <w:shd w:val="clear" w:color="auto" w:fill="D9D9D9" w:themeFill="background1" w:themeFillShade="D9"/>
          </w:tcPr>
          <w:p w14:paraId="2F0727A8"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08919F9" w14:textId="3BC6C84F"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Organisation</w:t>
            </w:r>
            <w:r>
              <w:rPr>
                <w:rFonts w:asciiTheme="minorHAnsi" w:hAnsiTheme="minorHAnsi" w:hint="cs"/>
                <w:spacing w:val="-3"/>
                <w:rtl/>
              </w:rPr>
              <w:t xml:space="preserve"> </w:t>
            </w:r>
            <w:r w:rsidRPr="009B1BD5">
              <w:rPr>
                <w:rFonts w:asciiTheme="minorHAnsi" w:hAnsiTheme="minorHAnsi"/>
                <w:spacing w:val="-3"/>
                <w:rtl/>
              </w:rPr>
              <w:t>المنظمة</w:t>
            </w:r>
            <w:r>
              <w:rPr>
                <w:rFonts w:asciiTheme="minorHAnsi" w:hAnsiTheme="minorHAnsi" w:hint="cs"/>
                <w:spacing w:val="-3"/>
                <w:rtl/>
              </w:rPr>
              <w:t xml:space="preserve"> </w:t>
            </w:r>
          </w:p>
        </w:tc>
        <w:tc>
          <w:tcPr>
            <w:tcW w:w="2706" w:type="pct"/>
          </w:tcPr>
          <w:p w14:paraId="66B629F1"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262C1E7" w14:textId="77777777" w:rsidTr="00630D35">
        <w:tc>
          <w:tcPr>
            <w:tcW w:w="276" w:type="pct"/>
            <w:vMerge/>
            <w:shd w:val="clear" w:color="auto" w:fill="D9D9D9" w:themeFill="background1" w:themeFillShade="D9"/>
          </w:tcPr>
          <w:p w14:paraId="78F778B4"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DE8E4C" w14:textId="02AFFD71"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Address</w:t>
            </w:r>
            <w:r>
              <w:rPr>
                <w:rFonts w:asciiTheme="minorHAnsi" w:hAnsiTheme="minorHAnsi" w:hint="cs"/>
                <w:spacing w:val="-3"/>
                <w:rtl/>
              </w:rPr>
              <w:t xml:space="preserve"> </w:t>
            </w:r>
            <w:r w:rsidRPr="009B1BD5">
              <w:rPr>
                <w:rFonts w:asciiTheme="minorHAnsi" w:hAnsiTheme="minorHAnsi"/>
                <w:spacing w:val="-3"/>
                <w:rtl/>
              </w:rPr>
              <w:t>العنوان</w:t>
            </w:r>
            <w:r>
              <w:rPr>
                <w:rFonts w:asciiTheme="minorHAnsi" w:hAnsiTheme="minorHAnsi" w:hint="cs"/>
                <w:spacing w:val="-3"/>
                <w:rtl/>
              </w:rPr>
              <w:t xml:space="preserve"> </w:t>
            </w:r>
          </w:p>
        </w:tc>
        <w:tc>
          <w:tcPr>
            <w:tcW w:w="2706" w:type="pct"/>
          </w:tcPr>
          <w:p w14:paraId="1D05CBA9"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81A7480" w14:textId="77777777" w:rsidTr="00630D35">
        <w:tc>
          <w:tcPr>
            <w:tcW w:w="276" w:type="pct"/>
            <w:vMerge/>
            <w:shd w:val="clear" w:color="auto" w:fill="D9D9D9" w:themeFill="background1" w:themeFillShade="D9"/>
          </w:tcPr>
          <w:p w14:paraId="21B5748A"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9449FC3" w14:textId="29549B4B"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Phone</w:t>
            </w:r>
            <w:r>
              <w:rPr>
                <w:rFonts w:asciiTheme="minorHAnsi" w:hAnsiTheme="minorHAnsi" w:hint="cs"/>
                <w:spacing w:val="-3"/>
                <w:rtl/>
              </w:rPr>
              <w:t xml:space="preserve"> </w:t>
            </w:r>
            <w:r w:rsidRPr="009B1BD5">
              <w:rPr>
                <w:rFonts w:asciiTheme="minorHAnsi" w:hAnsiTheme="minorHAnsi"/>
                <w:spacing w:val="-3"/>
                <w:rtl/>
              </w:rPr>
              <w:t>رقم الهاتف</w:t>
            </w:r>
            <w:r>
              <w:rPr>
                <w:rFonts w:asciiTheme="minorHAnsi" w:hAnsiTheme="minorHAnsi" w:hint="cs"/>
                <w:spacing w:val="-3"/>
                <w:rtl/>
              </w:rPr>
              <w:t xml:space="preserve"> </w:t>
            </w:r>
          </w:p>
        </w:tc>
        <w:tc>
          <w:tcPr>
            <w:tcW w:w="2706" w:type="pct"/>
          </w:tcPr>
          <w:p w14:paraId="68B1CD36"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580DE688" w14:textId="77777777" w:rsidTr="00630D35">
        <w:tc>
          <w:tcPr>
            <w:tcW w:w="276" w:type="pct"/>
            <w:vMerge/>
            <w:shd w:val="clear" w:color="auto" w:fill="D9D9D9" w:themeFill="background1" w:themeFillShade="D9"/>
          </w:tcPr>
          <w:p w14:paraId="79F40AD8"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50F117" w14:textId="14C6AF4A" w:rsidR="00DB0AAF" w:rsidRPr="005D0EFD" w:rsidRDefault="00DB0AAF" w:rsidP="00DB0AAF">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r>
              <w:rPr>
                <w:rFonts w:asciiTheme="minorHAnsi" w:hAnsiTheme="minorHAnsi" w:hint="cs"/>
                <w:spacing w:val="-3"/>
                <w:rtl/>
              </w:rPr>
              <w:t xml:space="preserve">الفاكس </w:t>
            </w:r>
          </w:p>
        </w:tc>
        <w:tc>
          <w:tcPr>
            <w:tcW w:w="2706" w:type="pct"/>
          </w:tcPr>
          <w:p w14:paraId="163DB322"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072DFBD3" w14:textId="77777777" w:rsidTr="00630D35">
        <w:tc>
          <w:tcPr>
            <w:tcW w:w="276" w:type="pct"/>
            <w:vMerge/>
            <w:shd w:val="clear" w:color="auto" w:fill="D9D9D9" w:themeFill="background1" w:themeFillShade="D9"/>
          </w:tcPr>
          <w:p w14:paraId="2851DEAD"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7D86292" w14:textId="0AE7A45B"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734A5F11"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7E5BF10F" w14:textId="77777777" w:rsidTr="00630D35">
        <w:tc>
          <w:tcPr>
            <w:tcW w:w="276" w:type="pct"/>
            <w:vMerge/>
            <w:shd w:val="clear" w:color="auto" w:fill="D9D9D9" w:themeFill="background1" w:themeFillShade="D9"/>
          </w:tcPr>
          <w:p w14:paraId="0A228FD1"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F4074F" w14:textId="4D954DFE"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2EC95F5B"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r w:rsidR="00DB0AAF" w:rsidRPr="005D0EFD" w14:paraId="2CBF3069" w14:textId="77777777" w:rsidTr="00630D35">
        <w:tc>
          <w:tcPr>
            <w:tcW w:w="276" w:type="pct"/>
            <w:vMerge/>
            <w:shd w:val="clear" w:color="auto" w:fill="D9D9D9" w:themeFill="background1" w:themeFillShade="D9"/>
          </w:tcPr>
          <w:p w14:paraId="283BC5D6" w14:textId="77777777" w:rsidR="00DB0AAF" w:rsidRPr="005D0EFD" w:rsidRDefault="00DB0AAF" w:rsidP="00DB0AAF">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21601C" w14:textId="21562D1B" w:rsidR="00DB0AAF" w:rsidRPr="005D0EFD" w:rsidRDefault="00DB0AAF" w:rsidP="00DB0AAF">
            <w:pPr>
              <w:pStyle w:val="ACLevel1"/>
              <w:tabs>
                <w:tab w:val="clear" w:pos="720"/>
              </w:tabs>
              <w:ind w:left="0" w:firstLine="0"/>
              <w:rPr>
                <w:rFonts w:asciiTheme="minorHAnsi" w:hAnsiTheme="minorHAnsi"/>
                <w:color w:val="000000"/>
                <w:w w:val="0"/>
              </w:rPr>
            </w:pPr>
            <w:r w:rsidRPr="661B31E6">
              <w:rPr>
                <w:rFonts w:asciiTheme="minorHAnsi" w:hAnsiTheme="minorHAnsi"/>
                <w:spacing w:val="-3"/>
              </w:rPr>
              <w:t>Approximate value of contract</w:t>
            </w:r>
            <w:r>
              <w:rPr>
                <w:rFonts w:asciiTheme="minorHAnsi" w:hAnsiTheme="minorHAnsi" w:hint="cs"/>
                <w:spacing w:val="-3"/>
                <w:rtl/>
              </w:rPr>
              <w:t xml:space="preserve"> </w:t>
            </w:r>
            <w:r w:rsidRPr="009B1BD5">
              <w:rPr>
                <w:rFonts w:asciiTheme="minorHAnsi" w:hAnsiTheme="minorHAnsi"/>
                <w:spacing w:val="-3"/>
                <w:rtl/>
              </w:rPr>
              <w:t>القيمة التقريبية للعقد</w:t>
            </w:r>
            <w:r>
              <w:rPr>
                <w:rFonts w:asciiTheme="minorHAnsi" w:hAnsiTheme="minorHAnsi" w:hint="cs"/>
                <w:spacing w:val="-3"/>
                <w:rtl/>
              </w:rPr>
              <w:t xml:space="preserve"> </w:t>
            </w:r>
          </w:p>
        </w:tc>
        <w:tc>
          <w:tcPr>
            <w:tcW w:w="2706" w:type="pct"/>
          </w:tcPr>
          <w:p w14:paraId="5370E2F2" w14:textId="77777777" w:rsidR="00DB0AAF" w:rsidRPr="005D0EFD" w:rsidRDefault="00DB0AAF" w:rsidP="00DB0AAF">
            <w:pPr>
              <w:pStyle w:val="ACLevel1"/>
              <w:tabs>
                <w:tab w:val="clear" w:pos="720"/>
              </w:tabs>
              <w:ind w:left="0" w:firstLine="0"/>
              <w:rPr>
                <w:rFonts w:asciiTheme="minorHAnsi" w:hAnsiTheme="minorHAnsi"/>
                <w:color w:val="000000"/>
                <w:w w:val="0"/>
              </w:rPr>
            </w:pPr>
          </w:p>
        </w:tc>
      </w:tr>
    </w:tbl>
    <w:p w14:paraId="3DB10576" w14:textId="77777777" w:rsidR="00272369" w:rsidRDefault="00272369" w:rsidP="00272369">
      <w:pPr>
        <w:pStyle w:val="Heading2"/>
        <w:keepNext w:val="0"/>
        <w:numPr>
          <w:ilvl w:val="0"/>
          <w:numId w:val="0"/>
        </w:numPr>
      </w:pPr>
    </w:p>
    <w:p w14:paraId="4B2B4720" w14:textId="511F2EDE" w:rsidR="00272369" w:rsidRDefault="00272369" w:rsidP="00272369">
      <w:pPr>
        <w:rPr>
          <w:rtl/>
        </w:rPr>
      </w:pPr>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54667F" w14:textId="6EBAADC5" w:rsidR="00272369" w:rsidRPr="00DB0AAF" w:rsidRDefault="00DB0AAF" w:rsidP="00DB0AAF">
      <w:pPr>
        <w:bidi/>
      </w:pPr>
      <w:r w:rsidRPr="00DB0AAF">
        <w:rPr>
          <w:rFonts w:cs="Arial"/>
          <w:rtl/>
        </w:rPr>
        <w:t xml:space="preserve">بتضمين المعلومات المذكورة أعلاه، يؤكد مقدمو المناقصات أنهم حصلوا على الموافقة من </w:t>
      </w:r>
      <w:r>
        <w:rPr>
          <w:rFonts w:cs="Arial" w:hint="cs"/>
          <w:rtl/>
        </w:rPr>
        <w:t>صاحب</w:t>
      </w:r>
      <w:r w:rsidRPr="00DB0AAF">
        <w:rPr>
          <w:rFonts w:cs="Arial"/>
          <w:rtl/>
        </w:rPr>
        <w:t xml:space="preserve"> البيانات على مشاركة هذه المعلومات مع غول لغرض توفير مرجع، للسماح لغول بتحليل العروض ومنح عقد بموجب هذا العرض؛ وأن الجهة </w:t>
      </w:r>
      <w:r>
        <w:rPr>
          <w:rFonts w:cs="Arial" w:hint="cs"/>
          <w:rtl/>
        </w:rPr>
        <w:t>صحابة</w:t>
      </w:r>
      <w:r w:rsidRPr="00DB0AAF">
        <w:rPr>
          <w:rFonts w:cs="Arial"/>
          <w:rtl/>
        </w:rPr>
        <w:t xml:space="preserve"> البيانات تدرك أنه يمكن مشاركة البيانات الشخصية داخليًا داخل غول وخارجيًا إذا كان ذلك مطلوبًا بموجب القانون ولوائح المانحين؛ ويمكن تخزينها لمدة تصل إلى 7 سنوات من </w:t>
      </w:r>
      <w:r>
        <w:rPr>
          <w:rFonts w:cs="Arial" w:hint="cs"/>
          <w:rtl/>
        </w:rPr>
        <w:t xml:space="preserve">تاريخ </w:t>
      </w:r>
      <w:r w:rsidRPr="00DB0AAF">
        <w:rPr>
          <w:rFonts w:cs="Arial"/>
          <w:rtl/>
        </w:rPr>
        <w:t>إرساء العقد.</w:t>
      </w:r>
    </w:p>
    <w:p w14:paraId="7EED0819" w14:textId="22B515E8" w:rsidR="00272369" w:rsidRDefault="00272369" w:rsidP="00272369">
      <w:pPr>
        <w:pStyle w:val="Heading1"/>
        <w:rPr>
          <w:rtl/>
        </w:rPr>
      </w:pPr>
      <w:r w:rsidRPr="00805C27">
        <w:lastRenderedPageBreak/>
        <w:t>Declaration</w:t>
      </w:r>
      <w:r>
        <w:t xml:space="preserve"> re Personal and</w:t>
      </w:r>
      <w:r w:rsidRPr="00805C27">
        <w:t xml:space="preserve"> Legal </w:t>
      </w:r>
      <w:proofErr w:type="spellStart"/>
      <w:r w:rsidRPr="00805C27">
        <w:t>circumstances</w:t>
      </w:r>
      <w:r>
        <w:t>_LOT</w:t>
      </w:r>
      <w:proofErr w:type="spellEnd"/>
      <w:r>
        <w:t xml:space="preserve"> 2</w:t>
      </w:r>
    </w:p>
    <w:p w14:paraId="18161FF4" w14:textId="38CB88F3" w:rsidR="00C43280" w:rsidRPr="00C43280" w:rsidRDefault="00C43280" w:rsidP="00C43280">
      <w:pPr>
        <w:bidi/>
        <w:rPr>
          <w:b/>
          <w:bCs/>
          <w:lang w:val="en-US"/>
        </w:rPr>
      </w:pPr>
      <w:r w:rsidRPr="00C43280">
        <w:rPr>
          <w:rFonts w:hint="cs"/>
          <w:b/>
          <w:bCs/>
          <w:rtl/>
        </w:rPr>
        <w:t xml:space="preserve">2 التصريح </w:t>
      </w:r>
      <w:r w:rsidRPr="00C43280">
        <w:rPr>
          <w:rFonts w:cs="Arial"/>
          <w:b/>
          <w:bCs/>
          <w:rtl/>
        </w:rPr>
        <w:t>الحالة الشخصية والقانونية</w:t>
      </w:r>
      <w:r w:rsidRPr="00C43280">
        <w:rPr>
          <w:rFonts w:cs="Arial" w:hint="cs"/>
          <w:b/>
          <w:bCs/>
          <w:rtl/>
        </w:rPr>
        <w:t xml:space="preserve"> </w:t>
      </w:r>
      <w:r w:rsidRPr="00C43280">
        <w:rPr>
          <w:rFonts w:cs="Arial"/>
          <w:b/>
          <w:bCs/>
          <w:lang w:val="en-US"/>
        </w:rPr>
        <w:t>LOT 2</w:t>
      </w:r>
    </w:p>
    <w:p w14:paraId="665CB1D9" w14:textId="77777777" w:rsidR="00272369" w:rsidRPr="00805C27" w:rsidRDefault="00272369" w:rsidP="00272369">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272369" w:rsidRPr="00EF3D37" w14:paraId="057DDF54" w14:textId="77777777" w:rsidTr="00630D35">
        <w:tc>
          <w:tcPr>
            <w:tcW w:w="8640" w:type="dxa"/>
            <w:gridSpan w:val="3"/>
            <w:shd w:val="clear" w:color="auto" w:fill="D9D9D9" w:themeFill="background1" w:themeFillShade="D9"/>
          </w:tcPr>
          <w:p w14:paraId="4BA31115" w14:textId="77777777" w:rsidR="00272369" w:rsidRDefault="00272369" w:rsidP="00630D35">
            <w:pPr>
              <w:rPr>
                <w:sz w:val="20"/>
                <w:szCs w:val="20"/>
                <w:rtl/>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p w14:paraId="0D1FBAF6" w14:textId="4E5A6510" w:rsidR="00C43280" w:rsidRPr="00EF3D37" w:rsidRDefault="00C43280" w:rsidP="00C43280">
            <w:pPr>
              <w:bidi/>
              <w:rPr>
                <w:sz w:val="20"/>
                <w:szCs w:val="20"/>
              </w:rPr>
            </w:pPr>
            <w:r w:rsidRPr="00C43280">
              <w:rPr>
                <w:rFonts w:cs="Arial"/>
                <w:sz w:val="20"/>
                <w:szCs w:val="20"/>
                <w:rtl/>
              </w:rPr>
              <w:t xml:space="preserve">يجب ملء هذا النموذج وتوقيعه من قبل موظف مفوض حسب الأصول من قبل </w:t>
            </w:r>
            <w:r>
              <w:rPr>
                <w:rFonts w:cs="Arial" w:hint="cs"/>
                <w:sz w:val="20"/>
                <w:szCs w:val="20"/>
                <w:rtl/>
              </w:rPr>
              <w:t>شركة المتقدم على المناقصة</w:t>
            </w:r>
            <w:r w:rsidRPr="00C43280">
              <w:rPr>
                <w:rFonts w:cs="Arial"/>
                <w:sz w:val="20"/>
                <w:szCs w:val="20"/>
                <w:rtl/>
              </w:rPr>
              <w:t xml:space="preserve">. يرجى اختيار "نعم" أو "لا" على النحو المناسب </w:t>
            </w:r>
            <w:r>
              <w:rPr>
                <w:rFonts w:cs="Arial" w:hint="cs"/>
                <w:sz w:val="20"/>
                <w:szCs w:val="20"/>
                <w:rtl/>
              </w:rPr>
              <w:t>أمام الجمل التالية</w:t>
            </w:r>
            <w:r w:rsidRPr="00C43280">
              <w:rPr>
                <w:rFonts w:cs="Arial"/>
                <w:sz w:val="20"/>
                <w:szCs w:val="20"/>
                <w:rtl/>
              </w:rPr>
              <w:t xml:space="preserve"> المتعلقة بالحالة الراهنة لشركتك.</w:t>
            </w:r>
          </w:p>
        </w:tc>
        <w:tc>
          <w:tcPr>
            <w:tcW w:w="711" w:type="dxa"/>
            <w:shd w:val="clear" w:color="auto" w:fill="D9D9D9" w:themeFill="background1" w:themeFillShade="D9"/>
          </w:tcPr>
          <w:p w14:paraId="1C1A310B" w14:textId="77777777" w:rsidR="00272369"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Yes</w:t>
            </w:r>
          </w:p>
          <w:p w14:paraId="15541CC7" w14:textId="280FA1B0" w:rsidR="00C43280" w:rsidRPr="00EF3D37" w:rsidRDefault="00C43280" w:rsidP="00630D35">
            <w:pPr>
              <w:pStyle w:val="BodyText"/>
              <w:spacing w:after="0"/>
              <w:ind w:right="-342"/>
              <w:rPr>
                <w:rFonts w:asciiTheme="minorHAnsi" w:hAnsiTheme="minorHAnsi"/>
                <w:sz w:val="20"/>
                <w:szCs w:val="20"/>
                <w:rtl/>
                <w:lang w:bidi="ar-SY"/>
              </w:rPr>
            </w:pPr>
            <w:r>
              <w:rPr>
                <w:rFonts w:asciiTheme="minorHAnsi" w:hAnsiTheme="minorHAnsi" w:hint="cs"/>
                <w:sz w:val="20"/>
                <w:szCs w:val="20"/>
                <w:rtl/>
                <w:lang w:bidi="ar-SY"/>
              </w:rPr>
              <w:t>نعم</w:t>
            </w:r>
          </w:p>
        </w:tc>
        <w:tc>
          <w:tcPr>
            <w:tcW w:w="833" w:type="dxa"/>
            <w:shd w:val="clear" w:color="auto" w:fill="D9D9D9" w:themeFill="background1" w:themeFillShade="D9"/>
          </w:tcPr>
          <w:p w14:paraId="6736AB25" w14:textId="77777777" w:rsidR="00272369" w:rsidRDefault="00272369" w:rsidP="00630D35">
            <w:pPr>
              <w:pStyle w:val="BodyText"/>
              <w:spacing w:after="0"/>
              <w:ind w:right="-342"/>
              <w:rPr>
                <w:rFonts w:asciiTheme="minorHAnsi" w:hAnsiTheme="minorHAnsi"/>
                <w:sz w:val="20"/>
                <w:szCs w:val="20"/>
                <w:rtl/>
              </w:rPr>
            </w:pPr>
            <w:r w:rsidRPr="00EF3D37">
              <w:rPr>
                <w:rFonts w:asciiTheme="minorHAnsi" w:hAnsiTheme="minorHAnsi"/>
                <w:sz w:val="20"/>
                <w:szCs w:val="20"/>
              </w:rPr>
              <w:t>No</w:t>
            </w:r>
          </w:p>
          <w:p w14:paraId="56E0B49D" w14:textId="2A7BE6F6" w:rsidR="00C43280" w:rsidRPr="00EF3D37" w:rsidRDefault="00C43280" w:rsidP="00630D35">
            <w:pPr>
              <w:pStyle w:val="BodyText"/>
              <w:spacing w:after="0"/>
              <w:ind w:right="-342"/>
              <w:rPr>
                <w:rFonts w:asciiTheme="minorHAnsi" w:hAnsiTheme="minorHAnsi"/>
                <w:sz w:val="20"/>
                <w:szCs w:val="20"/>
              </w:rPr>
            </w:pPr>
            <w:r>
              <w:rPr>
                <w:rFonts w:asciiTheme="minorHAnsi" w:hAnsiTheme="minorHAnsi" w:hint="cs"/>
                <w:sz w:val="20"/>
                <w:szCs w:val="20"/>
                <w:rtl/>
              </w:rPr>
              <w:t>لا</w:t>
            </w:r>
          </w:p>
        </w:tc>
      </w:tr>
      <w:tr w:rsidR="00272369" w:rsidRPr="00EF3D37" w14:paraId="54A1FA5A" w14:textId="77777777" w:rsidTr="00630D35">
        <w:trPr>
          <w:trHeight w:val="827"/>
        </w:trPr>
        <w:tc>
          <w:tcPr>
            <w:tcW w:w="583" w:type="dxa"/>
            <w:shd w:val="clear" w:color="auto" w:fill="D9D9D9" w:themeFill="background1" w:themeFillShade="D9"/>
          </w:tcPr>
          <w:p w14:paraId="48ED4965"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2280C3E6" w14:textId="77777777" w:rsidR="00272369" w:rsidRDefault="00272369" w:rsidP="00630D35">
            <w:pPr>
              <w:pStyle w:val="BodyText"/>
              <w:spacing w:after="0"/>
              <w:rPr>
                <w:rFonts w:asciiTheme="minorHAnsi" w:hAnsiTheme="minorHAnsi"/>
                <w:sz w:val="20"/>
                <w:szCs w:val="20"/>
                <w:rtl/>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p w14:paraId="52258427" w14:textId="03AD946B" w:rsidR="0083086E" w:rsidRPr="00EF3D37" w:rsidRDefault="0083086E" w:rsidP="0083086E">
            <w:pPr>
              <w:pStyle w:val="BodyText"/>
              <w:bidi/>
              <w:spacing w:after="0"/>
              <w:rPr>
                <w:rFonts w:asciiTheme="minorHAnsi" w:hAnsiTheme="minorHAnsi"/>
                <w:sz w:val="20"/>
                <w:szCs w:val="20"/>
              </w:rPr>
            </w:pPr>
            <w:r>
              <w:rPr>
                <w:rFonts w:asciiTheme="minorHAnsi" w:hAnsiTheme="minorHAnsi" w:hint="cs"/>
                <w:sz w:val="20"/>
                <w:szCs w:val="20"/>
                <w:rtl/>
              </w:rPr>
              <w:t>المتقدم على المناقصة</w:t>
            </w:r>
            <w:r w:rsidRPr="0083086E">
              <w:rPr>
                <w:rFonts w:asciiTheme="minorHAnsi" w:hAnsiTheme="minorHAnsi"/>
                <w:sz w:val="20"/>
                <w:szCs w:val="20"/>
                <w:rtl/>
              </w:rPr>
              <w:t xml:space="preserve"> مفلس أو يجري تصفية شركته أو تدار شؤونه من قبل المحكمة أو دخل في إجراءات مع الدائنين أو علق أنشطته التجارية أو في أي وضع مماثل ناشئ عن إجراء مماثل بموجب القوانين واللوائح الوطنية.</w:t>
            </w:r>
          </w:p>
        </w:tc>
        <w:tc>
          <w:tcPr>
            <w:tcW w:w="711" w:type="dxa"/>
          </w:tcPr>
          <w:p w14:paraId="044BAB8E"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660122D4"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11E765E2" w14:textId="77777777" w:rsidTr="00630D35">
        <w:tc>
          <w:tcPr>
            <w:tcW w:w="583" w:type="dxa"/>
            <w:shd w:val="clear" w:color="auto" w:fill="D9D9D9" w:themeFill="background1" w:themeFillShade="D9"/>
          </w:tcPr>
          <w:p w14:paraId="650E38A4"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3DD7E14" w14:textId="77777777" w:rsidR="00272369" w:rsidRDefault="00272369" w:rsidP="00630D35">
            <w:pPr>
              <w:pStyle w:val="BodyText"/>
              <w:spacing w:after="0"/>
              <w:rPr>
                <w:rFonts w:asciiTheme="minorHAnsi" w:hAnsiTheme="minorHAnsi"/>
                <w:sz w:val="20"/>
                <w:szCs w:val="20"/>
                <w:rtl/>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p w14:paraId="6D9FE5A2" w14:textId="49B9EB64" w:rsidR="0083086E" w:rsidRPr="00EF3D37" w:rsidRDefault="0083086E" w:rsidP="0083086E">
            <w:pPr>
              <w:pStyle w:val="BodyText"/>
              <w:bidi/>
              <w:spacing w:after="0"/>
              <w:rPr>
                <w:rFonts w:asciiTheme="minorHAnsi" w:hAnsiTheme="minorHAnsi"/>
                <w:sz w:val="20"/>
                <w:szCs w:val="20"/>
              </w:rPr>
            </w:pPr>
            <w:r w:rsidRPr="0083086E">
              <w:rPr>
                <w:rFonts w:asciiTheme="minorHAnsi" w:hAnsiTheme="minorHAnsi"/>
                <w:sz w:val="20"/>
                <w:szCs w:val="20"/>
                <w:rtl/>
              </w:rPr>
              <w:t xml:space="preserve">يخضع </w:t>
            </w:r>
            <w:r>
              <w:rPr>
                <w:rFonts w:asciiTheme="minorHAnsi" w:hAnsiTheme="minorHAnsi" w:hint="cs"/>
                <w:sz w:val="20"/>
                <w:szCs w:val="20"/>
                <w:rtl/>
              </w:rPr>
              <w:t>المتقدم للمناقصة</w:t>
            </w:r>
            <w:r w:rsidRPr="0083086E">
              <w:rPr>
                <w:rFonts w:asciiTheme="minorHAnsi" w:hAnsiTheme="minorHAnsi"/>
                <w:sz w:val="20"/>
                <w:szCs w:val="20"/>
                <w:rtl/>
              </w:rPr>
              <w:t xml:space="preserve"> لإجراءات إعلان الإفلاس أو إصدار أمر بالتصفية أو الإدارة الإلزامية من قبل المحكمة أو لترتيب مع الدائنين أو أي إجراءات أخرى مماثلة بموجب القوانين والأنظمة الوطنية.</w:t>
            </w:r>
          </w:p>
        </w:tc>
        <w:tc>
          <w:tcPr>
            <w:tcW w:w="711" w:type="dxa"/>
          </w:tcPr>
          <w:p w14:paraId="2A3973EF"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792169DE"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1B23B44E" w14:textId="77777777" w:rsidTr="00630D35">
        <w:tc>
          <w:tcPr>
            <w:tcW w:w="583" w:type="dxa"/>
            <w:shd w:val="clear" w:color="auto" w:fill="D9D9D9" w:themeFill="background1" w:themeFillShade="D9"/>
          </w:tcPr>
          <w:p w14:paraId="753C48DE"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364C705A" w14:textId="77777777" w:rsidR="00272369" w:rsidRDefault="00272369" w:rsidP="00630D35">
            <w:pPr>
              <w:pStyle w:val="BodyText"/>
              <w:spacing w:after="0"/>
              <w:rPr>
                <w:rFonts w:asciiTheme="minorHAnsi" w:hAnsiTheme="minorHAnsi"/>
                <w:sz w:val="20"/>
                <w:szCs w:val="20"/>
                <w:rtl/>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p w14:paraId="24C46E93" w14:textId="6DBACEED" w:rsidR="0083086E" w:rsidRPr="00EF3D37" w:rsidRDefault="0083086E" w:rsidP="0083086E">
            <w:pPr>
              <w:pStyle w:val="BodyText"/>
              <w:bidi/>
              <w:spacing w:after="0"/>
              <w:rPr>
                <w:rFonts w:asciiTheme="minorHAnsi" w:hAnsiTheme="minorHAnsi"/>
                <w:sz w:val="20"/>
                <w:szCs w:val="20"/>
              </w:rPr>
            </w:pPr>
            <w:r w:rsidRPr="0083086E">
              <w:rPr>
                <w:rFonts w:asciiTheme="minorHAnsi" w:hAnsiTheme="minorHAnsi"/>
                <w:sz w:val="20"/>
                <w:szCs w:val="20"/>
                <w:rtl/>
              </w:rPr>
              <w:t xml:space="preserve">أدين </w:t>
            </w:r>
            <w:r>
              <w:rPr>
                <w:rFonts w:asciiTheme="minorHAnsi" w:hAnsiTheme="minorHAnsi" w:hint="cs"/>
                <w:sz w:val="20"/>
                <w:szCs w:val="20"/>
                <w:rtl/>
              </w:rPr>
              <w:t>المتقدم للمناقصة</w:t>
            </w:r>
            <w:r w:rsidRPr="0083086E">
              <w:rPr>
                <w:rFonts w:asciiTheme="minorHAnsi" w:hAnsiTheme="minorHAnsi"/>
                <w:sz w:val="20"/>
                <w:szCs w:val="20"/>
                <w:rtl/>
              </w:rPr>
              <w:t xml:space="preserve"> أو مدير أو شريك</w:t>
            </w:r>
            <w:r>
              <w:rPr>
                <w:rFonts w:asciiTheme="minorHAnsi" w:hAnsiTheme="minorHAnsi" w:hint="cs"/>
                <w:sz w:val="20"/>
                <w:szCs w:val="20"/>
                <w:rtl/>
              </w:rPr>
              <w:t xml:space="preserve"> له</w:t>
            </w:r>
            <w:r w:rsidRPr="0083086E">
              <w:rPr>
                <w:rFonts w:asciiTheme="minorHAnsi" w:hAnsiTheme="minorHAnsi"/>
                <w:sz w:val="20"/>
                <w:szCs w:val="20"/>
                <w:rtl/>
              </w:rPr>
              <w:t xml:space="preserve"> بارتكاب مخالفة تتعلق بسلوكه المهني بموجب حكم له حجية الأمر المقضي به، أو كان متورطاً بارتكاب سوء سلوك مهني خطير في سياق أعماله.</w:t>
            </w:r>
          </w:p>
        </w:tc>
        <w:tc>
          <w:tcPr>
            <w:tcW w:w="711" w:type="dxa"/>
          </w:tcPr>
          <w:p w14:paraId="1ED2D60B"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196A3944"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4DAD28B9" w14:textId="77777777" w:rsidTr="00630D35">
        <w:tc>
          <w:tcPr>
            <w:tcW w:w="583" w:type="dxa"/>
            <w:shd w:val="clear" w:color="auto" w:fill="D9D9D9" w:themeFill="background1" w:themeFillShade="D9"/>
          </w:tcPr>
          <w:p w14:paraId="43C8DC91"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503FCA37" w14:textId="77777777" w:rsidR="00272369" w:rsidRDefault="00272369" w:rsidP="00630D35">
            <w:pPr>
              <w:pStyle w:val="BodyText"/>
              <w:spacing w:after="0"/>
              <w:rPr>
                <w:rFonts w:asciiTheme="minorHAnsi" w:hAnsiTheme="minorHAnsi"/>
                <w:sz w:val="20"/>
                <w:szCs w:val="20"/>
                <w:rtl/>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p w14:paraId="0BC2846A" w14:textId="443F351F" w:rsidR="00414EBA" w:rsidRPr="00EF3D37" w:rsidRDefault="00414EBA" w:rsidP="00414EBA">
            <w:pPr>
              <w:pStyle w:val="BodyText"/>
              <w:bidi/>
              <w:spacing w:after="0"/>
              <w:rPr>
                <w:rFonts w:asciiTheme="minorHAnsi" w:hAnsiTheme="minorHAnsi"/>
                <w:sz w:val="20"/>
                <w:szCs w:val="20"/>
              </w:rPr>
            </w:pPr>
            <w:r w:rsidRPr="00414EBA">
              <w:rPr>
                <w:rFonts w:asciiTheme="minorHAnsi" w:hAnsiTheme="minorHAnsi"/>
                <w:sz w:val="20"/>
                <w:szCs w:val="20"/>
                <w:rtl/>
              </w:rPr>
              <w:t>لم ي</w:t>
            </w:r>
            <w:r>
              <w:rPr>
                <w:rFonts w:asciiTheme="minorHAnsi" w:hAnsiTheme="minorHAnsi" w:hint="cs"/>
                <w:sz w:val="20"/>
                <w:szCs w:val="20"/>
                <w:rtl/>
              </w:rPr>
              <w:t xml:space="preserve">في المتقدم للمناقصة </w:t>
            </w:r>
            <w:r w:rsidRPr="00414EBA">
              <w:rPr>
                <w:rFonts w:asciiTheme="minorHAnsi" w:hAnsiTheme="minorHAnsi"/>
                <w:sz w:val="20"/>
                <w:szCs w:val="20"/>
                <w:rtl/>
              </w:rPr>
              <w:t xml:space="preserve">بالتزاماته المتعلقة بدفع الضرائب أو اشتراكات الضمان الاجتماعي في آيرلندا أو أي دولة أخرى يسكنها </w:t>
            </w:r>
            <w:r>
              <w:rPr>
                <w:rFonts w:asciiTheme="minorHAnsi" w:hAnsiTheme="minorHAnsi" w:hint="cs"/>
                <w:sz w:val="20"/>
                <w:szCs w:val="20"/>
                <w:rtl/>
              </w:rPr>
              <w:t>المتقدم على المناقصة</w:t>
            </w:r>
            <w:r w:rsidRPr="00414EBA">
              <w:rPr>
                <w:rFonts w:asciiTheme="minorHAnsi" w:hAnsiTheme="minorHAnsi"/>
                <w:sz w:val="20"/>
                <w:szCs w:val="20"/>
                <w:rtl/>
              </w:rPr>
              <w:t>.</w:t>
            </w:r>
          </w:p>
        </w:tc>
        <w:tc>
          <w:tcPr>
            <w:tcW w:w="711" w:type="dxa"/>
          </w:tcPr>
          <w:p w14:paraId="405E92E6"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07366AD5"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0C8FA4EE" w14:textId="77777777" w:rsidTr="00630D35">
        <w:tc>
          <w:tcPr>
            <w:tcW w:w="583" w:type="dxa"/>
            <w:shd w:val="clear" w:color="auto" w:fill="D9D9D9" w:themeFill="background1" w:themeFillShade="D9"/>
          </w:tcPr>
          <w:p w14:paraId="070015A8"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03BE7F31" w14:textId="77777777" w:rsidR="00272369" w:rsidRDefault="00272369" w:rsidP="00630D35">
            <w:pPr>
              <w:pStyle w:val="BodyText"/>
              <w:spacing w:after="0"/>
              <w:rPr>
                <w:rFonts w:asciiTheme="minorHAnsi" w:hAnsiTheme="minorHAnsi"/>
                <w:sz w:val="20"/>
                <w:szCs w:val="20"/>
                <w:rtl/>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fraud</w:t>
            </w:r>
          </w:p>
          <w:p w14:paraId="294B7658" w14:textId="778B36EE" w:rsidR="00414EBA" w:rsidRPr="00EF3D37" w:rsidRDefault="00414EBA" w:rsidP="00414EBA">
            <w:pPr>
              <w:pStyle w:val="BodyText"/>
              <w:bidi/>
              <w:spacing w:after="0"/>
              <w:rPr>
                <w:rFonts w:asciiTheme="minorHAnsi" w:hAnsiTheme="minorHAnsi"/>
                <w:sz w:val="20"/>
                <w:szCs w:val="20"/>
              </w:rPr>
            </w:pPr>
            <w:r w:rsidRPr="00414EBA">
              <w:rPr>
                <w:rFonts w:asciiTheme="minorHAnsi" w:hAnsiTheme="minorHAnsi"/>
                <w:sz w:val="20"/>
                <w:szCs w:val="20"/>
                <w:rtl/>
              </w:rPr>
              <w:t xml:space="preserve">ثبت تورط </w:t>
            </w:r>
            <w:r>
              <w:rPr>
                <w:rFonts w:asciiTheme="minorHAnsi" w:hAnsiTheme="minorHAnsi" w:hint="cs"/>
                <w:sz w:val="20"/>
                <w:szCs w:val="20"/>
                <w:rtl/>
              </w:rPr>
              <w:t>المتقدم على المناقصة</w:t>
            </w:r>
            <w:r w:rsidRPr="00414EBA">
              <w:rPr>
                <w:rFonts w:asciiTheme="minorHAnsi" w:hAnsiTheme="minorHAnsi"/>
                <w:sz w:val="20"/>
                <w:szCs w:val="20"/>
                <w:rtl/>
              </w:rPr>
              <w:t xml:space="preserve"> أو المدير أو الشريك بعملية احتيال.</w:t>
            </w:r>
          </w:p>
        </w:tc>
        <w:tc>
          <w:tcPr>
            <w:tcW w:w="711" w:type="dxa"/>
          </w:tcPr>
          <w:p w14:paraId="4F07DD2B"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7BBC943B"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151DB254" w14:textId="77777777" w:rsidTr="00630D35">
        <w:tc>
          <w:tcPr>
            <w:tcW w:w="583" w:type="dxa"/>
            <w:shd w:val="clear" w:color="auto" w:fill="D9D9D9" w:themeFill="background1" w:themeFillShade="D9"/>
          </w:tcPr>
          <w:p w14:paraId="7DB6FDEC"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3D0C4B75" w14:textId="77777777" w:rsidR="00272369" w:rsidRDefault="00272369" w:rsidP="00630D35">
            <w:pPr>
              <w:pStyle w:val="BodyText"/>
              <w:spacing w:after="0"/>
              <w:rPr>
                <w:rFonts w:asciiTheme="minorHAnsi" w:hAnsiTheme="minorHAnsi"/>
                <w:sz w:val="20"/>
                <w:szCs w:val="20"/>
                <w:rtl/>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p w14:paraId="7038412A" w14:textId="4FAC7D62" w:rsidR="00414EBA" w:rsidRPr="00EF3D37" w:rsidRDefault="00414EBA" w:rsidP="00414EBA">
            <w:pPr>
              <w:pStyle w:val="BodyText"/>
              <w:bidi/>
              <w:spacing w:after="0"/>
              <w:rPr>
                <w:rFonts w:asciiTheme="minorHAnsi" w:hAnsiTheme="minorHAnsi"/>
                <w:sz w:val="20"/>
                <w:szCs w:val="20"/>
              </w:rPr>
            </w:pPr>
            <w:r w:rsidRPr="00414EBA">
              <w:rPr>
                <w:rFonts w:asciiTheme="minorHAnsi" w:hAnsiTheme="minorHAnsi"/>
                <w:sz w:val="20"/>
                <w:szCs w:val="20"/>
                <w:rtl/>
              </w:rPr>
              <w:t xml:space="preserve">ثبت تورط </w:t>
            </w:r>
            <w:r>
              <w:rPr>
                <w:rFonts w:asciiTheme="minorHAnsi" w:hAnsiTheme="minorHAnsi" w:hint="cs"/>
                <w:sz w:val="20"/>
                <w:szCs w:val="20"/>
                <w:rtl/>
              </w:rPr>
              <w:t>المتقدم على المناقصة</w:t>
            </w:r>
            <w:r w:rsidRPr="00414EBA">
              <w:rPr>
                <w:rFonts w:asciiTheme="minorHAnsi" w:hAnsiTheme="minorHAnsi"/>
                <w:sz w:val="20"/>
                <w:szCs w:val="20"/>
                <w:rtl/>
              </w:rPr>
              <w:t xml:space="preserve"> أو مدير أو شريك</w:t>
            </w:r>
            <w:r>
              <w:rPr>
                <w:rFonts w:asciiTheme="minorHAnsi" w:hAnsiTheme="minorHAnsi" w:hint="cs"/>
                <w:sz w:val="20"/>
                <w:szCs w:val="20"/>
                <w:rtl/>
              </w:rPr>
              <w:t xml:space="preserve"> لديه</w:t>
            </w:r>
            <w:r w:rsidRPr="00414EBA">
              <w:rPr>
                <w:rFonts w:asciiTheme="minorHAnsi" w:hAnsiTheme="minorHAnsi"/>
                <w:sz w:val="20"/>
                <w:szCs w:val="20"/>
                <w:rtl/>
              </w:rPr>
              <w:t xml:space="preserve"> في  جريمة غسل الأموال.</w:t>
            </w:r>
          </w:p>
        </w:tc>
        <w:tc>
          <w:tcPr>
            <w:tcW w:w="711" w:type="dxa"/>
          </w:tcPr>
          <w:p w14:paraId="3928E0F8"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704B558B"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013E8BAC" w14:textId="77777777" w:rsidTr="00630D35">
        <w:tc>
          <w:tcPr>
            <w:tcW w:w="583" w:type="dxa"/>
            <w:shd w:val="clear" w:color="auto" w:fill="D9D9D9" w:themeFill="background1" w:themeFillShade="D9"/>
          </w:tcPr>
          <w:p w14:paraId="2F4F0BAC"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2C25741" w14:textId="182CF93B" w:rsidR="00414EBA" w:rsidRPr="00414EBA" w:rsidRDefault="00272369" w:rsidP="00414EBA">
            <w:pPr>
              <w:pStyle w:val="BodyText"/>
              <w:spacing w:after="0"/>
              <w:rPr>
                <w:rFonts w:asciiTheme="minorHAnsi" w:hAnsiTheme="minorHAnsi"/>
                <w:sz w:val="20"/>
                <w:szCs w:val="20"/>
                <w:rtl/>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corruption</w:t>
            </w:r>
          </w:p>
          <w:p w14:paraId="067F8015" w14:textId="6EB7714C" w:rsidR="00414EBA" w:rsidRPr="00EF3D37" w:rsidRDefault="00414EBA" w:rsidP="00414EBA">
            <w:pPr>
              <w:pStyle w:val="BodyText"/>
              <w:bidi/>
              <w:spacing w:after="0"/>
              <w:rPr>
                <w:rFonts w:asciiTheme="minorHAnsi" w:hAnsiTheme="minorHAnsi"/>
                <w:sz w:val="20"/>
                <w:szCs w:val="20"/>
              </w:rPr>
            </w:pPr>
            <w:r w:rsidRPr="00414EBA">
              <w:rPr>
                <w:rFonts w:asciiTheme="minorHAnsi" w:hAnsiTheme="minorHAnsi"/>
                <w:sz w:val="20"/>
                <w:szCs w:val="20"/>
                <w:rtl/>
              </w:rPr>
              <w:t xml:space="preserve">ثبت تورط </w:t>
            </w:r>
            <w:r>
              <w:rPr>
                <w:rFonts w:asciiTheme="minorHAnsi" w:hAnsiTheme="minorHAnsi" w:hint="cs"/>
                <w:sz w:val="20"/>
                <w:szCs w:val="20"/>
                <w:rtl/>
              </w:rPr>
              <w:t>المتقدم على المناقصة</w:t>
            </w:r>
            <w:r w:rsidRPr="00414EBA">
              <w:rPr>
                <w:rFonts w:asciiTheme="minorHAnsi" w:hAnsiTheme="minorHAnsi"/>
                <w:sz w:val="20"/>
                <w:szCs w:val="20"/>
                <w:rtl/>
              </w:rPr>
              <w:t xml:space="preserve"> أو مدير أو شريك</w:t>
            </w:r>
            <w:r>
              <w:rPr>
                <w:rFonts w:asciiTheme="minorHAnsi" w:hAnsiTheme="minorHAnsi" w:hint="cs"/>
                <w:sz w:val="20"/>
                <w:szCs w:val="20"/>
                <w:rtl/>
              </w:rPr>
              <w:t xml:space="preserve"> له</w:t>
            </w:r>
            <w:r w:rsidRPr="00414EBA">
              <w:rPr>
                <w:rFonts w:asciiTheme="minorHAnsi" w:hAnsiTheme="minorHAnsi"/>
                <w:sz w:val="20"/>
                <w:szCs w:val="20"/>
                <w:rtl/>
              </w:rPr>
              <w:t xml:space="preserve"> بفساد.</w:t>
            </w:r>
          </w:p>
        </w:tc>
        <w:tc>
          <w:tcPr>
            <w:tcW w:w="711" w:type="dxa"/>
          </w:tcPr>
          <w:p w14:paraId="64615AC0"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05E36FA4"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5C59F733" w14:textId="77777777" w:rsidTr="00630D35">
        <w:trPr>
          <w:trHeight w:val="509"/>
        </w:trPr>
        <w:tc>
          <w:tcPr>
            <w:tcW w:w="583" w:type="dxa"/>
            <w:shd w:val="clear" w:color="auto" w:fill="D9D9D9" w:themeFill="background1" w:themeFillShade="D9"/>
          </w:tcPr>
          <w:p w14:paraId="5780F596"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23F278ED" w14:textId="77777777" w:rsidR="00272369" w:rsidRDefault="00272369" w:rsidP="00630D35">
            <w:pPr>
              <w:pStyle w:val="BodyText"/>
              <w:spacing w:after="0"/>
              <w:rPr>
                <w:rFonts w:asciiTheme="minorHAnsi" w:hAnsiTheme="minorHAnsi"/>
                <w:sz w:val="20"/>
                <w:szCs w:val="20"/>
                <w:rtl/>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p w14:paraId="095A6CDD" w14:textId="216C3EE7" w:rsidR="00414EBA" w:rsidRPr="00EF3D37" w:rsidRDefault="00414EBA" w:rsidP="00414EBA">
            <w:pPr>
              <w:pStyle w:val="BodyText"/>
              <w:bidi/>
              <w:spacing w:after="0"/>
              <w:rPr>
                <w:rFonts w:asciiTheme="minorHAnsi" w:hAnsiTheme="minorHAnsi"/>
                <w:sz w:val="20"/>
                <w:szCs w:val="20"/>
              </w:rPr>
            </w:pPr>
            <w:r w:rsidRPr="00414EBA">
              <w:rPr>
                <w:rFonts w:asciiTheme="minorHAnsi" w:hAnsiTheme="minorHAnsi"/>
                <w:sz w:val="20"/>
                <w:szCs w:val="20"/>
                <w:rtl/>
              </w:rPr>
              <w:t xml:space="preserve">أدين </w:t>
            </w:r>
            <w:r>
              <w:rPr>
                <w:rFonts w:asciiTheme="minorHAnsi" w:hAnsiTheme="minorHAnsi" w:hint="cs"/>
                <w:sz w:val="20"/>
                <w:szCs w:val="20"/>
                <w:rtl/>
              </w:rPr>
              <w:t xml:space="preserve">المتقدم على المناقصة </w:t>
            </w:r>
            <w:r w:rsidRPr="00414EBA">
              <w:rPr>
                <w:rFonts w:asciiTheme="minorHAnsi" w:hAnsiTheme="minorHAnsi"/>
                <w:sz w:val="20"/>
                <w:szCs w:val="20"/>
                <w:rtl/>
              </w:rPr>
              <w:t>أو مدير أو شريك</w:t>
            </w:r>
            <w:r>
              <w:rPr>
                <w:rFonts w:asciiTheme="minorHAnsi" w:hAnsiTheme="minorHAnsi" w:hint="cs"/>
                <w:sz w:val="20"/>
                <w:szCs w:val="20"/>
                <w:rtl/>
              </w:rPr>
              <w:t xml:space="preserve"> له</w:t>
            </w:r>
            <w:r w:rsidRPr="00414EBA">
              <w:rPr>
                <w:rFonts w:asciiTheme="minorHAnsi" w:hAnsiTheme="minorHAnsi"/>
                <w:sz w:val="20"/>
                <w:szCs w:val="20"/>
                <w:rtl/>
              </w:rPr>
              <w:t xml:space="preserve"> بالانتماء إلى منظمة إجرامية.</w:t>
            </w:r>
          </w:p>
        </w:tc>
        <w:tc>
          <w:tcPr>
            <w:tcW w:w="711" w:type="dxa"/>
          </w:tcPr>
          <w:p w14:paraId="6D0F1267"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7641FB7E"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45CAAC4D" w14:textId="77777777" w:rsidTr="00630D35">
        <w:trPr>
          <w:trHeight w:val="877"/>
        </w:trPr>
        <w:tc>
          <w:tcPr>
            <w:tcW w:w="583" w:type="dxa"/>
            <w:shd w:val="clear" w:color="auto" w:fill="D9D9D9" w:themeFill="background1" w:themeFillShade="D9"/>
          </w:tcPr>
          <w:p w14:paraId="026D450F"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57AC311C" w14:textId="77777777" w:rsidR="00272369" w:rsidRDefault="00272369" w:rsidP="00630D35">
            <w:pPr>
              <w:rPr>
                <w:sz w:val="20"/>
                <w:szCs w:val="20"/>
                <w:rtl/>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p w14:paraId="34FF08A5" w14:textId="6BE06D23" w:rsidR="00414EBA" w:rsidRPr="00F45308" w:rsidRDefault="00414EBA" w:rsidP="00414EBA">
            <w:pPr>
              <w:bidi/>
              <w:rPr>
                <w:sz w:val="20"/>
                <w:szCs w:val="20"/>
              </w:rPr>
            </w:pPr>
            <w:r>
              <w:rPr>
                <w:rFonts w:cs="Arial" w:hint="cs"/>
                <w:sz w:val="20"/>
                <w:szCs w:val="20"/>
                <w:rtl/>
              </w:rPr>
              <w:t>المتقدم على المناقصة</w:t>
            </w:r>
            <w:r w:rsidRPr="00414EBA">
              <w:rPr>
                <w:rFonts w:cs="Arial"/>
                <w:sz w:val="20"/>
                <w:szCs w:val="20"/>
                <w:rtl/>
              </w:rPr>
              <w:t xml:space="preserve"> أو مدير أو شريك</w:t>
            </w:r>
            <w:r>
              <w:rPr>
                <w:rFonts w:cs="Arial" w:hint="cs"/>
                <w:sz w:val="20"/>
                <w:szCs w:val="20"/>
                <w:rtl/>
              </w:rPr>
              <w:t xml:space="preserve"> له</w:t>
            </w:r>
            <w:r w:rsidRPr="00414EBA">
              <w:rPr>
                <w:rFonts w:cs="Arial"/>
                <w:sz w:val="20"/>
                <w:szCs w:val="20"/>
                <w:rtl/>
              </w:rPr>
              <w:t xml:space="preserve"> يخضع للتحقيق، أو تعرض لعقوبة خلال السنوات الثلاث (3) السابقة من قبل أي سلطة وطنية لدولة عضو في الأمم المتحدة لممارسته أو الانخراط في ممارسات محظورة، بما في ذلك على سبيل المثال لا الحصر: الفساد، أو الاحتيال أو الإكراه أو التواطؤ أو العرقلة أو أي ممارسات غير أخلاقية أخرى.</w:t>
            </w:r>
          </w:p>
        </w:tc>
        <w:tc>
          <w:tcPr>
            <w:tcW w:w="711" w:type="dxa"/>
          </w:tcPr>
          <w:p w14:paraId="36FB84A0"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6A1BC112"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16E03129" w14:textId="77777777" w:rsidTr="00630D35">
        <w:trPr>
          <w:trHeight w:val="447"/>
        </w:trPr>
        <w:tc>
          <w:tcPr>
            <w:tcW w:w="583" w:type="dxa"/>
            <w:shd w:val="clear" w:color="auto" w:fill="D9D9D9" w:themeFill="background1" w:themeFillShade="D9"/>
          </w:tcPr>
          <w:p w14:paraId="0B40DADF"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060A6F10" w14:textId="721D5127" w:rsidR="00414EBA" w:rsidRPr="00414EBA" w:rsidRDefault="00272369" w:rsidP="00414EBA">
            <w:pPr>
              <w:pStyle w:val="BodyText"/>
              <w:spacing w:after="0"/>
              <w:rPr>
                <w:rFonts w:asciiTheme="minorHAnsi" w:hAnsiTheme="minorHAnsi"/>
                <w:sz w:val="20"/>
                <w:szCs w:val="20"/>
                <w:rtl/>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p w14:paraId="521948C5" w14:textId="76C2BA7D" w:rsidR="00414EBA" w:rsidRPr="00EF3D37" w:rsidRDefault="00414EBA" w:rsidP="00414EBA">
            <w:pPr>
              <w:pStyle w:val="BodyText"/>
              <w:bidi/>
              <w:spacing w:after="0"/>
              <w:rPr>
                <w:rFonts w:asciiTheme="minorHAnsi" w:hAnsiTheme="minorHAnsi"/>
                <w:sz w:val="20"/>
                <w:szCs w:val="20"/>
              </w:rPr>
            </w:pPr>
            <w:r w:rsidRPr="00414EBA">
              <w:rPr>
                <w:rFonts w:asciiTheme="minorHAnsi" w:hAnsiTheme="minorHAnsi"/>
                <w:sz w:val="20"/>
                <w:szCs w:val="20"/>
                <w:rtl/>
              </w:rPr>
              <w:t xml:space="preserve">ثبت تورط </w:t>
            </w:r>
            <w:r>
              <w:rPr>
                <w:rFonts w:asciiTheme="minorHAnsi" w:hAnsiTheme="minorHAnsi" w:hint="cs"/>
                <w:sz w:val="20"/>
                <w:szCs w:val="20"/>
                <w:rtl/>
              </w:rPr>
              <w:t>المتقدم على المناقصة</w:t>
            </w:r>
            <w:r w:rsidRPr="00414EBA">
              <w:rPr>
                <w:rFonts w:asciiTheme="minorHAnsi" w:hAnsiTheme="minorHAnsi"/>
                <w:sz w:val="20"/>
                <w:szCs w:val="20"/>
                <w:rtl/>
              </w:rPr>
              <w:t xml:space="preserve"> في عملية تضليل خطيرة في تقديم معلومات إلى وكالة شراء عامة.</w:t>
            </w:r>
          </w:p>
        </w:tc>
        <w:tc>
          <w:tcPr>
            <w:tcW w:w="711" w:type="dxa"/>
          </w:tcPr>
          <w:p w14:paraId="2F098A67"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1C0F6D48"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3CF465DD" w14:textId="77777777" w:rsidTr="00630D35">
        <w:tc>
          <w:tcPr>
            <w:tcW w:w="583" w:type="dxa"/>
            <w:shd w:val="clear" w:color="auto" w:fill="D9D9D9" w:themeFill="background1" w:themeFillShade="D9"/>
          </w:tcPr>
          <w:p w14:paraId="31CAA8BE"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5609AC63" w14:textId="77777777" w:rsidR="00272369" w:rsidRDefault="00272369" w:rsidP="00630D35">
            <w:pPr>
              <w:tabs>
                <w:tab w:val="left" w:pos="6946"/>
                <w:tab w:val="left" w:pos="7938"/>
              </w:tabs>
              <w:rPr>
                <w:sz w:val="20"/>
                <w:szCs w:val="20"/>
                <w:rtl/>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p w14:paraId="46B8595D" w14:textId="1EC88930" w:rsidR="00E21324" w:rsidRPr="00EF3D37" w:rsidRDefault="00E21324" w:rsidP="00E21324">
            <w:pPr>
              <w:tabs>
                <w:tab w:val="left" w:pos="6946"/>
                <w:tab w:val="left" w:pos="7938"/>
              </w:tabs>
              <w:bidi/>
              <w:rPr>
                <w:sz w:val="20"/>
                <w:szCs w:val="20"/>
              </w:rPr>
            </w:pPr>
            <w:r w:rsidRPr="00E21324">
              <w:rPr>
                <w:rFonts w:cs="Arial"/>
                <w:sz w:val="20"/>
                <w:szCs w:val="20"/>
                <w:rtl/>
              </w:rPr>
              <w:t xml:space="preserve">افتعل </w:t>
            </w:r>
            <w:r>
              <w:rPr>
                <w:rFonts w:cs="Arial" w:hint="cs"/>
                <w:sz w:val="20"/>
                <w:szCs w:val="20"/>
                <w:rtl/>
              </w:rPr>
              <w:t>المتقدم على المناقصة</w:t>
            </w:r>
            <w:r w:rsidRPr="00E21324">
              <w:rPr>
                <w:rFonts w:cs="Arial"/>
                <w:sz w:val="20"/>
                <w:szCs w:val="20"/>
                <w:rtl/>
              </w:rPr>
              <w:t xml:space="preserve"> التلاعب بمعلومات الصحة والسلامة، ومعلومات ضمان الجودة، أو أي معلومات أخرى ذات صلة بهذا الطلب.</w:t>
            </w:r>
          </w:p>
        </w:tc>
        <w:tc>
          <w:tcPr>
            <w:tcW w:w="711" w:type="dxa"/>
          </w:tcPr>
          <w:p w14:paraId="2949248C"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760BC794"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673C4D53" w14:textId="77777777" w:rsidTr="00630D35">
        <w:tc>
          <w:tcPr>
            <w:tcW w:w="583" w:type="dxa"/>
            <w:shd w:val="clear" w:color="auto" w:fill="D9D9D9" w:themeFill="background1" w:themeFillShade="D9"/>
          </w:tcPr>
          <w:p w14:paraId="06F494BF"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9D41AB7" w14:textId="77777777" w:rsidR="00272369" w:rsidRDefault="00272369" w:rsidP="00630D35">
            <w:pPr>
              <w:tabs>
                <w:tab w:val="left" w:pos="6946"/>
                <w:tab w:val="left" w:pos="7938"/>
              </w:tabs>
              <w:rPr>
                <w:sz w:val="20"/>
                <w:szCs w:val="20"/>
                <w:rtl/>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p w14:paraId="6FFB2579" w14:textId="7C8FCD8D" w:rsidR="00E21324" w:rsidRPr="00EF3D37" w:rsidRDefault="00E21324" w:rsidP="00E21324">
            <w:pPr>
              <w:tabs>
                <w:tab w:val="left" w:pos="6946"/>
                <w:tab w:val="left" w:pos="7938"/>
              </w:tabs>
              <w:bidi/>
              <w:rPr>
                <w:sz w:val="20"/>
                <w:szCs w:val="20"/>
              </w:rPr>
            </w:pPr>
            <w:r w:rsidRPr="00E21324">
              <w:rPr>
                <w:rFonts w:cs="Arial"/>
                <w:sz w:val="20"/>
                <w:szCs w:val="20"/>
                <w:rtl/>
              </w:rPr>
              <w:t xml:space="preserve">تواطئ وتآمر </w:t>
            </w:r>
            <w:r>
              <w:rPr>
                <w:rFonts w:cs="Arial" w:hint="cs"/>
                <w:sz w:val="20"/>
                <w:szCs w:val="20"/>
                <w:rtl/>
              </w:rPr>
              <w:t>المتقدم على المناقصة</w:t>
            </w:r>
            <w:r w:rsidRPr="00E21324">
              <w:rPr>
                <w:rFonts w:cs="Arial"/>
                <w:sz w:val="20"/>
                <w:szCs w:val="20"/>
                <w:rtl/>
              </w:rPr>
              <w:t xml:space="preserve"> مع مقدمي </w:t>
            </w:r>
            <w:r>
              <w:rPr>
                <w:rFonts w:cs="Arial" w:hint="cs"/>
                <w:sz w:val="20"/>
                <w:szCs w:val="20"/>
                <w:rtl/>
              </w:rPr>
              <w:t>المناقصات</w:t>
            </w:r>
            <w:r w:rsidRPr="00E21324">
              <w:rPr>
                <w:rFonts w:cs="Arial"/>
                <w:sz w:val="20"/>
                <w:szCs w:val="20"/>
                <w:rtl/>
              </w:rPr>
              <w:t xml:space="preserve"> الآخرين (حلقة تقديم العطاءات)، و / أو كان </w:t>
            </w:r>
            <w:r>
              <w:rPr>
                <w:rFonts w:cs="Arial" w:hint="cs"/>
                <w:sz w:val="20"/>
                <w:szCs w:val="20"/>
                <w:rtl/>
              </w:rPr>
              <w:t>المتقدم على المناقصة</w:t>
            </w:r>
            <w:r w:rsidRPr="00E21324">
              <w:rPr>
                <w:rFonts w:cs="Arial"/>
                <w:sz w:val="20"/>
                <w:szCs w:val="20"/>
                <w:rtl/>
              </w:rPr>
              <w:t xml:space="preserve"> قد أجرى اتصالات أو مناقشات غير لائقة مع أي موظف من موظفي غول  و / أو أفراد أسرهم.</w:t>
            </w:r>
          </w:p>
        </w:tc>
        <w:tc>
          <w:tcPr>
            <w:tcW w:w="711" w:type="dxa"/>
          </w:tcPr>
          <w:p w14:paraId="10D974BE"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01605227"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6E87572A" w14:textId="77777777" w:rsidTr="00630D35">
        <w:tc>
          <w:tcPr>
            <w:tcW w:w="583" w:type="dxa"/>
            <w:shd w:val="clear" w:color="auto" w:fill="D9D9D9" w:themeFill="background1" w:themeFillShade="D9"/>
          </w:tcPr>
          <w:p w14:paraId="0F6F5AF9"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3AA3AF2" w14:textId="77777777" w:rsidR="00272369" w:rsidRDefault="00272369" w:rsidP="00630D35">
            <w:pPr>
              <w:jc w:val="both"/>
              <w:rPr>
                <w:sz w:val="20"/>
                <w:szCs w:val="20"/>
                <w:rtl/>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p w14:paraId="3E01BE07" w14:textId="1F2D107D" w:rsidR="00E21324" w:rsidRPr="00EF3D37" w:rsidRDefault="00E21324" w:rsidP="00E21324">
            <w:pPr>
              <w:bidi/>
              <w:jc w:val="both"/>
              <w:rPr>
                <w:sz w:val="20"/>
                <w:szCs w:val="20"/>
              </w:rPr>
            </w:pPr>
            <w:r w:rsidRPr="00E21324">
              <w:rPr>
                <w:rFonts w:cs="Arial"/>
                <w:sz w:val="20"/>
                <w:szCs w:val="20"/>
                <w:rtl/>
              </w:rPr>
              <w:lastRenderedPageBreak/>
              <w:t xml:space="preserve">يلتزم </w:t>
            </w:r>
            <w:r>
              <w:rPr>
                <w:rFonts w:cs="Arial" w:hint="cs"/>
                <w:sz w:val="20"/>
                <w:szCs w:val="20"/>
                <w:rtl/>
              </w:rPr>
              <w:t>المتقدم على المناقصة</w:t>
            </w:r>
            <w:r w:rsidRPr="00E21324">
              <w:rPr>
                <w:rFonts w:cs="Arial"/>
                <w:sz w:val="20"/>
                <w:szCs w:val="20"/>
                <w:rtl/>
              </w:rPr>
              <w:t xml:space="preserve"> التزاما تماما بالحد الأدنى لشروط وأحكام قانون العمل ومع جميع تشريعات العمل الأخرى ذات الصلة، فضلا عن جميع لوائح الصحة والسلامة ذات الصلة في بلدان التسجيل والعمليات.</w:t>
            </w:r>
          </w:p>
        </w:tc>
        <w:tc>
          <w:tcPr>
            <w:tcW w:w="711" w:type="dxa"/>
          </w:tcPr>
          <w:p w14:paraId="63E3D587"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368384B8"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5A341A1A" w14:textId="77777777" w:rsidTr="00630D35">
        <w:tc>
          <w:tcPr>
            <w:tcW w:w="583" w:type="dxa"/>
            <w:shd w:val="clear" w:color="auto" w:fill="D9D9D9" w:themeFill="background1" w:themeFillShade="D9"/>
          </w:tcPr>
          <w:p w14:paraId="5927DBAB"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7A22F4A" w14:textId="77777777" w:rsidR="00272369" w:rsidRDefault="00272369" w:rsidP="00630D35">
            <w:pPr>
              <w:jc w:val="both"/>
              <w:rPr>
                <w:sz w:val="20"/>
                <w:szCs w:val="20"/>
                <w:rtl/>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p w14:paraId="6923213C" w14:textId="0D30B864" w:rsidR="00E21324" w:rsidRPr="00EF3D37" w:rsidRDefault="00E21324" w:rsidP="00E21324">
            <w:pPr>
              <w:bidi/>
              <w:jc w:val="both"/>
              <w:rPr>
                <w:sz w:val="20"/>
                <w:szCs w:val="20"/>
              </w:rPr>
            </w:pPr>
            <w:r w:rsidRPr="00E21324">
              <w:rPr>
                <w:rFonts w:cs="Arial"/>
                <w:sz w:val="20"/>
                <w:szCs w:val="20"/>
                <w:rtl/>
              </w:rPr>
              <w:t xml:space="preserve">لدى </w:t>
            </w:r>
            <w:r>
              <w:rPr>
                <w:rFonts w:cs="Arial" w:hint="cs"/>
                <w:sz w:val="20"/>
                <w:szCs w:val="20"/>
                <w:rtl/>
              </w:rPr>
              <w:t>المتقدم على المناقصة</w:t>
            </w:r>
            <w:r w:rsidRPr="00E21324">
              <w:rPr>
                <w:rFonts w:cs="Arial"/>
                <w:sz w:val="20"/>
                <w:szCs w:val="20"/>
                <w:rtl/>
              </w:rPr>
              <w:t xml:space="preserve"> إجراءات مطبقة لضمان تطبيق المقاولين من الباطن- إن وجدوا في هذا العقد- لنفس المعايير.</w:t>
            </w:r>
          </w:p>
        </w:tc>
        <w:tc>
          <w:tcPr>
            <w:tcW w:w="711" w:type="dxa"/>
          </w:tcPr>
          <w:p w14:paraId="03BEED24"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4E9C3899"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59BBCDA1" w14:textId="77777777" w:rsidTr="00630D35">
        <w:trPr>
          <w:trHeight w:val="1753"/>
        </w:trPr>
        <w:tc>
          <w:tcPr>
            <w:tcW w:w="583" w:type="dxa"/>
            <w:shd w:val="clear" w:color="auto" w:fill="D9D9D9" w:themeFill="background1" w:themeFillShade="D9"/>
          </w:tcPr>
          <w:p w14:paraId="1BDA2D17" w14:textId="77777777" w:rsidR="00272369" w:rsidRPr="00EF3D37" w:rsidRDefault="00272369" w:rsidP="00630D35">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27DB3D9D" w14:textId="77777777" w:rsidR="00272369" w:rsidRDefault="00272369" w:rsidP="00630D35">
            <w:pPr>
              <w:rPr>
                <w:b/>
                <w:bCs/>
                <w:sz w:val="20"/>
                <w:szCs w:val="20"/>
                <w:rtl/>
                <w:lang w:val="en-GB"/>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p w14:paraId="1C009670" w14:textId="25174342" w:rsidR="00E21324" w:rsidRPr="00EF3D37" w:rsidRDefault="00E21324" w:rsidP="00E21324">
            <w:pPr>
              <w:bidi/>
              <w:rPr>
                <w:sz w:val="20"/>
                <w:szCs w:val="20"/>
              </w:rPr>
            </w:pPr>
            <w:r w:rsidRPr="00E21324">
              <w:rPr>
                <w:rFonts w:cs="Arial"/>
                <w:sz w:val="20"/>
                <w:szCs w:val="20"/>
                <w:rtl/>
              </w:rPr>
              <w:t xml:space="preserve">تماشيا مع العديد من قرارات مجلس الأمن التابع للأمم المتحدة، بما في ذلك </w:t>
            </w:r>
            <w:r w:rsidRPr="00E21324">
              <w:rPr>
                <w:sz w:val="20"/>
                <w:szCs w:val="20"/>
              </w:rPr>
              <w:t>S / RES / 1269</w:t>
            </w:r>
            <w:r w:rsidRPr="00E21324">
              <w:rPr>
                <w:rFonts w:cs="Arial"/>
                <w:sz w:val="20"/>
                <w:szCs w:val="20"/>
                <w:rtl/>
              </w:rPr>
              <w:t xml:space="preserve"> (1999) و </w:t>
            </w:r>
            <w:r w:rsidRPr="00E21324">
              <w:rPr>
                <w:sz w:val="20"/>
                <w:szCs w:val="20"/>
              </w:rPr>
              <w:t>S / RES / 1368</w:t>
            </w:r>
            <w:r w:rsidRPr="00E21324">
              <w:rPr>
                <w:rFonts w:cs="Arial"/>
                <w:sz w:val="20"/>
                <w:szCs w:val="20"/>
                <w:rtl/>
              </w:rPr>
              <w:t xml:space="preserve"> (2001) و </w:t>
            </w:r>
            <w:r w:rsidRPr="00E21324">
              <w:rPr>
                <w:sz w:val="20"/>
                <w:szCs w:val="20"/>
              </w:rPr>
              <w:t>S / RES / 1373</w:t>
            </w:r>
            <w:r w:rsidRPr="00E21324">
              <w:rPr>
                <w:rFonts w:cs="Arial"/>
                <w:sz w:val="20"/>
                <w:szCs w:val="20"/>
                <w:rtl/>
              </w:rPr>
              <w:t xml:space="preserve"> (2001)، تلتزم غول التزاما ثابتاً بالمكافحة الدولية للإرهاب، وخاصة مكافحة تمويل الإرهاب. وتتمثل سياسة غول في السعي إلى ضمان عدم استخدام أي من أموالها، بصورة مباشرة أو غير مباشرة، لتقديم الدعم للأفراد أو الكيانات المرتبطة بالإرهاب. ووفقا لهذه السياسة</w:t>
            </w:r>
            <w:r w:rsidRPr="009F47B9">
              <w:rPr>
                <w:rFonts w:cs="Arial"/>
                <w:b/>
                <w:bCs/>
                <w:sz w:val="20"/>
                <w:szCs w:val="20"/>
                <w:rtl/>
              </w:rPr>
              <w:t xml:space="preserve">، يتعهد </w:t>
            </w:r>
            <w:r w:rsidR="009F47B9" w:rsidRPr="009F47B9">
              <w:rPr>
                <w:rFonts w:cs="Arial" w:hint="cs"/>
                <w:b/>
                <w:bCs/>
                <w:sz w:val="20"/>
                <w:szCs w:val="20"/>
                <w:rtl/>
              </w:rPr>
              <w:t>المتقدم للمناقصة</w:t>
            </w:r>
            <w:r w:rsidRPr="009F47B9">
              <w:rPr>
                <w:rFonts w:cs="Arial"/>
                <w:b/>
                <w:bCs/>
                <w:sz w:val="20"/>
                <w:szCs w:val="20"/>
                <w:rtl/>
              </w:rPr>
              <w:t xml:space="preserve"> باستخدام كافة الجهود المعقولة لضمان عدم تقديم الدعم للأفراد أو الكيانات المرتبطة بالإرهاب.</w:t>
            </w:r>
          </w:p>
        </w:tc>
        <w:tc>
          <w:tcPr>
            <w:tcW w:w="711" w:type="dxa"/>
          </w:tcPr>
          <w:p w14:paraId="5D97FA50" w14:textId="77777777" w:rsidR="00272369" w:rsidRPr="00EF3D37" w:rsidRDefault="00272369" w:rsidP="00630D35">
            <w:pPr>
              <w:pStyle w:val="BodyText"/>
              <w:spacing w:after="0"/>
              <w:ind w:right="-342"/>
              <w:jc w:val="center"/>
              <w:rPr>
                <w:rFonts w:asciiTheme="minorHAnsi" w:hAnsiTheme="minorHAnsi"/>
                <w:sz w:val="20"/>
                <w:szCs w:val="20"/>
              </w:rPr>
            </w:pPr>
          </w:p>
        </w:tc>
        <w:tc>
          <w:tcPr>
            <w:tcW w:w="833" w:type="dxa"/>
          </w:tcPr>
          <w:p w14:paraId="2A6AAEAC" w14:textId="77777777" w:rsidR="00272369" w:rsidRPr="00EF3D37" w:rsidRDefault="00272369" w:rsidP="00630D35">
            <w:pPr>
              <w:pStyle w:val="BodyText"/>
              <w:spacing w:after="0"/>
              <w:ind w:right="-342"/>
              <w:jc w:val="center"/>
              <w:rPr>
                <w:rFonts w:asciiTheme="minorHAnsi" w:hAnsiTheme="minorHAnsi"/>
                <w:sz w:val="20"/>
                <w:szCs w:val="20"/>
              </w:rPr>
            </w:pPr>
          </w:p>
        </w:tc>
      </w:tr>
      <w:tr w:rsidR="00272369" w:rsidRPr="00EF3D37" w14:paraId="621DEBB3" w14:textId="77777777" w:rsidTr="00630D35">
        <w:tc>
          <w:tcPr>
            <w:tcW w:w="10184" w:type="dxa"/>
            <w:gridSpan w:val="5"/>
            <w:shd w:val="clear" w:color="auto" w:fill="D9D9D9" w:themeFill="background1" w:themeFillShade="D9"/>
          </w:tcPr>
          <w:p w14:paraId="14CC8ED4" w14:textId="77777777" w:rsidR="00272369" w:rsidRPr="00EF3D37" w:rsidRDefault="00272369" w:rsidP="00630D35">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29788174" w14:textId="77777777" w:rsidR="00272369" w:rsidRDefault="00272369" w:rsidP="00630D35">
            <w:pPr>
              <w:pStyle w:val="BodyText"/>
              <w:spacing w:after="0"/>
              <w:ind w:right="-125"/>
              <w:rPr>
                <w:rFonts w:asciiTheme="minorHAnsi" w:hAnsiTheme="minorHAnsi"/>
                <w:sz w:val="20"/>
                <w:szCs w:val="20"/>
                <w:rtl/>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p w14:paraId="06901FBB" w14:textId="7A766B76" w:rsidR="009F47B9" w:rsidRPr="00EF3D37" w:rsidRDefault="009F47B9" w:rsidP="009F47B9">
            <w:pPr>
              <w:pStyle w:val="BodyText"/>
              <w:bidi/>
              <w:spacing w:after="0"/>
              <w:ind w:right="-125"/>
              <w:rPr>
                <w:rFonts w:asciiTheme="minorHAnsi" w:hAnsiTheme="minorHAnsi"/>
                <w:sz w:val="20"/>
                <w:szCs w:val="20"/>
              </w:rPr>
            </w:pPr>
            <w:r w:rsidRPr="009F47B9">
              <w:rPr>
                <w:rFonts w:asciiTheme="minorHAnsi" w:hAnsiTheme="minorHAnsi"/>
                <w:sz w:val="20"/>
                <w:szCs w:val="20"/>
                <w:rtl/>
              </w:rPr>
              <w:t>أشهد أن المعلومات المقدمة أعلاه دقيقة وكاملة – على حد علمي واعتقادي. أدرك أن تقديم معلومات غير دقيقة أو مضللة في هذا الإعلان قد يؤدي إلى استبعاد شركتي من المشاركة في المناقصات المستقبلية.</w:t>
            </w:r>
          </w:p>
        </w:tc>
      </w:tr>
      <w:tr w:rsidR="009F47B9" w:rsidRPr="00EF3D37" w14:paraId="4506546F" w14:textId="77777777" w:rsidTr="00630D35">
        <w:trPr>
          <w:trHeight w:val="388"/>
        </w:trPr>
        <w:tc>
          <w:tcPr>
            <w:tcW w:w="2680" w:type="dxa"/>
            <w:gridSpan w:val="2"/>
            <w:shd w:val="clear" w:color="auto" w:fill="D9D9D9" w:themeFill="background1" w:themeFillShade="D9"/>
          </w:tcPr>
          <w:p w14:paraId="30E816A8" w14:textId="0783AA3D" w:rsidR="009F47B9" w:rsidRPr="00EF3D37" w:rsidRDefault="009F47B9" w:rsidP="009F47B9">
            <w:pPr>
              <w:rPr>
                <w:sz w:val="20"/>
                <w:szCs w:val="20"/>
              </w:rPr>
            </w:pPr>
            <w:proofErr w:type="gramStart"/>
            <w:r w:rsidRPr="00566610">
              <w:rPr>
                <w:sz w:val="20"/>
                <w:szCs w:val="20"/>
              </w:rPr>
              <w:t>Date</w:t>
            </w:r>
            <w:r>
              <w:rPr>
                <w:rFonts w:hint="cs"/>
                <w:sz w:val="20"/>
                <w:szCs w:val="20"/>
                <w:rtl/>
              </w:rPr>
              <w:t xml:space="preserve">  </w:t>
            </w:r>
            <w:r w:rsidRPr="00445925">
              <w:rPr>
                <w:rFonts w:cs="Arial"/>
                <w:sz w:val="20"/>
                <w:szCs w:val="20"/>
                <w:rtl/>
              </w:rPr>
              <w:t>التاريخ</w:t>
            </w:r>
            <w:proofErr w:type="gramEnd"/>
            <w:r>
              <w:rPr>
                <w:rFonts w:cs="Arial" w:hint="cs"/>
                <w:sz w:val="20"/>
                <w:szCs w:val="20"/>
                <w:rtl/>
              </w:rPr>
              <w:t xml:space="preserve"> </w:t>
            </w:r>
          </w:p>
        </w:tc>
        <w:tc>
          <w:tcPr>
            <w:tcW w:w="7504" w:type="dxa"/>
            <w:gridSpan w:val="3"/>
          </w:tcPr>
          <w:p w14:paraId="52BA02B2" w14:textId="77777777" w:rsidR="009F47B9" w:rsidRPr="00EF3D37" w:rsidRDefault="009F47B9" w:rsidP="009F47B9">
            <w:pPr>
              <w:rPr>
                <w:sz w:val="20"/>
                <w:szCs w:val="20"/>
              </w:rPr>
            </w:pPr>
          </w:p>
        </w:tc>
      </w:tr>
      <w:tr w:rsidR="009F47B9" w:rsidRPr="00EF3D37" w14:paraId="354F9C0E" w14:textId="77777777" w:rsidTr="00630D35">
        <w:trPr>
          <w:trHeight w:val="388"/>
        </w:trPr>
        <w:tc>
          <w:tcPr>
            <w:tcW w:w="2680" w:type="dxa"/>
            <w:gridSpan w:val="2"/>
            <w:shd w:val="clear" w:color="auto" w:fill="D9D9D9" w:themeFill="background1" w:themeFillShade="D9"/>
          </w:tcPr>
          <w:p w14:paraId="1EE20423" w14:textId="21C3E9AC" w:rsidR="009F47B9" w:rsidRPr="00EF3D37" w:rsidRDefault="009F47B9" w:rsidP="009F47B9">
            <w:pPr>
              <w:rPr>
                <w:sz w:val="20"/>
                <w:szCs w:val="20"/>
              </w:rPr>
            </w:pPr>
            <w:r w:rsidRPr="00566610">
              <w:rPr>
                <w:sz w:val="20"/>
                <w:szCs w:val="20"/>
              </w:rPr>
              <w:t>Name</w:t>
            </w:r>
            <w:r>
              <w:rPr>
                <w:rFonts w:hint="cs"/>
                <w:sz w:val="20"/>
                <w:szCs w:val="20"/>
                <w:rtl/>
              </w:rPr>
              <w:t xml:space="preserve"> </w:t>
            </w:r>
            <w:r w:rsidRPr="00445925">
              <w:rPr>
                <w:rFonts w:cs="Arial"/>
                <w:sz w:val="20"/>
                <w:szCs w:val="20"/>
                <w:rtl/>
              </w:rPr>
              <w:t>الاسم</w:t>
            </w:r>
            <w:r>
              <w:rPr>
                <w:rFonts w:cs="Arial" w:hint="cs"/>
                <w:sz w:val="20"/>
                <w:szCs w:val="20"/>
                <w:rtl/>
              </w:rPr>
              <w:t xml:space="preserve"> </w:t>
            </w:r>
          </w:p>
        </w:tc>
        <w:tc>
          <w:tcPr>
            <w:tcW w:w="7504" w:type="dxa"/>
            <w:gridSpan w:val="3"/>
          </w:tcPr>
          <w:p w14:paraId="5FC57613" w14:textId="77777777" w:rsidR="009F47B9" w:rsidRPr="00EF3D37" w:rsidRDefault="009F47B9" w:rsidP="009F47B9">
            <w:pPr>
              <w:rPr>
                <w:sz w:val="20"/>
                <w:szCs w:val="20"/>
              </w:rPr>
            </w:pPr>
          </w:p>
        </w:tc>
      </w:tr>
      <w:tr w:rsidR="009F47B9" w:rsidRPr="00EF3D37" w14:paraId="306CCDEE" w14:textId="77777777" w:rsidTr="00630D35">
        <w:trPr>
          <w:trHeight w:val="388"/>
        </w:trPr>
        <w:tc>
          <w:tcPr>
            <w:tcW w:w="2680" w:type="dxa"/>
            <w:gridSpan w:val="2"/>
            <w:shd w:val="clear" w:color="auto" w:fill="D9D9D9" w:themeFill="background1" w:themeFillShade="D9"/>
          </w:tcPr>
          <w:p w14:paraId="4A22A72B" w14:textId="2DDB53CE" w:rsidR="009F47B9" w:rsidRPr="00EF3D37" w:rsidRDefault="009F47B9" w:rsidP="009F47B9">
            <w:pPr>
              <w:rPr>
                <w:sz w:val="20"/>
                <w:szCs w:val="20"/>
              </w:rPr>
            </w:pPr>
            <w:r w:rsidRPr="00566610">
              <w:rPr>
                <w:sz w:val="20"/>
                <w:szCs w:val="20"/>
              </w:rPr>
              <w:t>Position</w:t>
            </w:r>
            <w:r>
              <w:rPr>
                <w:rFonts w:hint="cs"/>
                <w:sz w:val="20"/>
                <w:szCs w:val="20"/>
                <w:rtl/>
              </w:rPr>
              <w:t xml:space="preserve"> </w:t>
            </w:r>
            <w:r w:rsidRPr="00445925">
              <w:rPr>
                <w:rFonts w:cs="Arial"/>
                <w:sz w:val="20"/>
                <w:szCs w:val="20"/>
                <w:rtl/>
              </w:rPr>
              <w:t>المنصب</w:t>
            </w:r>
            <w:r>
              <w:rPr>
                <w:rFonts w:cs="Arial" w:hint="cs"/>
                <w:sz w:val="20"/>
                <w:szCs w:val="20"/>
                <w:rtl/>
              </w:rPr>
              <w:t xml:space="preserve"> </w:t>
            </w:r>
          </w:p>
        </w:tc>
        <w:tc>
          <w:tcPr>
            <w:tcW w:w="7504" w:type="dxa"/>
            <w:gridSpan w:val="3"/>
          </w:tcPr>
          <w:p w14:paraId="2E73ED8C" w14:textId="77777777" w:rsidR="009F47B9" w:rsidRPr="00EF3D37" w:rsidRDefault="009F47B9" w:rsidP="009F47B9">
            <w:pPr>
              <w:rPr>
                <w:sz w:val="20"/>
                <w:szCs w:val="20"/>
              </w:rPr>
            </w:pPr>
          </w:p>
        </w:tc>
      </w:tr>
      <w:tr w:rsidR="009F47B9" w:rsidRPr="00EF3D37" w14:paraId="3A25E220" w14:textId="77777777" w:rsidTr="00630D35">
        <w:trPr>
          <w:trHeight w:val="388"/>
        </w:trPr>
        <w:tc>
          <w:tcPr>
            <w:tcW w:w="2680" w:type="dxa"/>
            <w:gridSpan w:val="2"/>
            <w:shd w:val="clear" w:color="auto" w:fill="D9D9D9" w:themeFill="background1" w:themeFillShade="D9"/>
          </w:tcPr>
          <w:p w14:paraId="5924F488" w14:textId="4E476A63" w:rsidR="009F47B9" w:rsidRPr="00EF3D37" w:rsidRDefault="009F47B9" w:rsidP="009F47B9">
            <w:pPr>
              <w:rPr>
                <w:sz w:val="20"/>
                <w:szCs w:val="20"/>
              </w:rPr>
            </w:pPr>
            <w:r w:rsidRPr="00566610">
              <w:rPr>
                <w:sz w:val="20"/>
                <w:szCs w:val="20"/>
              </w:rPr>
              <w:t xml:space="preserve">Telephone </w:t>
            </w:r>
            <w:proofErr w:type="gramStart"/>
            <w:r w:rsidRPr="00566610">
              <w:rPr>
                <w:sz w:val="20"/>
                <w:szCs w:val="20"/>
              </w:rPr>
              <w:t xml:space="preserve">number </w:t>
            </w:r>
            <w:r>
              <w:rPr>
                <w:rFonts w:hint="cs"/>
                <w:sz w:val="20"/>
                <w:szCs w:val="20"/>
                <w:rtl/>
              </w:rPr>
              <w:t xml:space="preserve"> </w:t>
            </w:r>
            <w:r w:rsidRPr="00445925">
              <w:rPr>
                <w:rFonts w:cs="Arial"/>
                <w:sz w:val="20"/>
                <w:szCs w:val="20"/>
                <w:rtl/>
              </w:rPr>
              <w:t>رقم</w:t>
            </w:r>
            <w:proofErr w:type="gramEnd"/>
            <w:r w:rsidRPr="00445925">
              <w:rPr>
                <w:rFonts w:cs="Arial"/>
                <w:sz w:val="20"/>
                <w:szCs w:val="20"/>
                <w:rtl/>
              </w:rPr>
              <w:t xml:space="preserve"> الهاتف</w:t>
            </w:r>
            <w:r>
              <w:rPr>
                <w:rFonts w:cs="Arial" w:hint="cs"/>
                <w:sz w:val="20"/>
                <w:szCs w:val="20"/>
                <w:rtl/>
              </w:rPr>
              <w:t xml:space="preserve"> </w:t>
            </w:r>
          </w:p>
        </w:tc>
        <w:tc>
          <w:tcPr>
            <w:tcW w:w="7504" w:type="dxa"/>
            <w:gridSpan w:val="3"/>
          </w:tcPr>
          <w:p w14:paraId="79C5F3C6" w14:textId="77777777" w:rsidR="009F47B9" w:rsidRPr="00EF3D37" w:rsidRDefault="009F47B9" w:rsidP="009F47B9">
            <w:pPr>
              <w:rPr>
                <w:sz w:val="20"/>
                <w:szCs w:val="20"/>
              </w:rPr>
            </w:pPr>
          </w:p>
        </w:tc>
      </w:tr>
      <w:tr w:rsidR="009F47B9" w:rsidRPr="00EF3D37" w14:paraId="2F386D3D" w14:textId="77777777" w:rsidTr="00630D35">
        <w:trPr>
          <w:trHeight w:val="388"/>
        </w:trPr>
        <w:tc>
          <w:tcPr>
            <w:tcW w:w="2680" w:type="dxa"/>
            <w:gridSpan w:val="2"/>
            <w:shd w:val="clear" w:color="auto" w:fill="D9D9D9" w:themeFill="background1" w:themeFillShade="D9"/>
          </w:tcPr>
          <w:p w14:paraId="5526C1E7" w14:textId="77777777" w:rsidR="009F47B9" w:rsidRDefault="009F47B9" w:rsidP="009F47B9">
            <w:pPr>
              <w:rPr>
                <w:sz w:val="20"/>
                <w:szCs w:val="20"/>
                <w:rtl/>
              </w:rPr>
            </w:pPr>
            <w:r w:rsidRPr="00566610">
              <w:rPr>
                <w:sz w:val="20"/>
                <w:szCs w:val="20"/>
              </w:rPr>
              <w:t>Signature and full name</w:t>
            </w:r>
            <w:r>
              <w:rPr>
                <w:rFonts w:hint="cs"/>
                <w:sz w:val="20"/>
                <w:szCs w:val="20"/>
                <w:rtl/>
              </w:rPr>
              <w:t xml:space="preserve"> </w:t>
            </w:r>
          </w:p>
          <w:p w14:paraId="5A60AE61" w14:textId="4AE9AD55" w:rsidR="009F47B9" w:rsidRPr="00EF3D37" w:rsidRDefault="009F47B9" w:rsidP="009F47B9">
            <w:pPr>
              <w:rPr>
                <w:sz w:val="20"/>
                <w:szCs w:val="20"/>
              </w:rPr>
            </w:pPr>
            <w:r w:rsidRPr="00445925">
              <w:rPr>
                <w:rFonts w:cs="Arial"/>
                <w:sz w:val="20"/>
                <w:szCs w:val="20"/>
                <w:rtl/>
              </w:rPr>
              <w:t>التوقيع والاسم الكامل</w:t>
            </w:r>
          </w:p>
        </w:tc>
        <w:tc>
          <w:tcPr>
            <w:tcW w:w="7504" w:type="dxa"/>
            <w:gridSpan w:val="3"/>
          </w:tcPr>
          <w:p w14:paraId="4A0EA763" w14:textId="77777777" w:rsidR="009F47B9" w:rsidRPr="00EF3D37" w:rsidRDefault="009F47B9" w:rsidP="009F47B9">
            <w:pPr>
              <w:rPr>
                <w:sz w:val="20"/>
                <w:szCs w:val="20"/>
              </w:rPr>
            </w:pPr>
          </w:p>
        </w:tc>
      </w:tr>
    </w:tbl>
    <w:p w14:paraId="22C382B2" w14:textId="77777777" w:rsidR="00272369" w:rsidRDefault="00272369" w:rsidP="00272369">
      <w:pPr>
        <w:rPr>
          <w:rFonts w:eastAsiaTheme="majorEastAsia" w:cstheme="majorBidi"/>
          <w:color w:val="000000" w:themeColor="text1"/>
          <w:sz w:val="28"/>
          <w:szCs w:val="28"/>
        </w:rPr>
      </w:pPr>
      <w:r>
        <w:br w:type="page"/>
      </w:r>
    </w:p>
    <w:p w14:paraId="4179AFB8" w14:textId="01AB7DBC" w:rsidR="00272369" w:rsidRDefault="00272369" w:rsidP="00272369">
      <w:pPr>
        <w:pStyle w:val="Heading1"/>
        <w:rPr>
          <w:rtl/>
        </w:rPr>
      </w:pPr>
      <w:r>
        <w:lastRenderedPageBreak/>
        <w:t xml:space="preserve">Self-declaration of Finance and </w:t>
      </w:r>
      <w:proofErr w:type="spellStart"/>
      <w:r>
        <w:t>Tax_LOT</w:t>
      </w:r>
      <w:proofErr w:type="spellEnd"/>
      <w:r>
        <w:t xml:space="preserve"> 2</w:t>
      </w:r>
    </w:p>
    <w:p w14:paraId="2B033F55" w14:textId="4AB4B413" w:rsidR="009F47B9" w:rsidRPr="009F47B9" w:rsidRDefault="009F47B9" w:rsidP="009F47B9">
      <w:pPr>
        <w:bidi/>
        <w:rPr>
          <w:b/>
          <w:bCs/>
          <w:lang w:val="en-GB"/>
        </w:rPr>
      </w:pPr>
      <w:r w:rsidRPr="009F47B9">
        <w:rPr>
          <w:rFonts w:cs="Arial" w:hint="cs"/>
          <w:b/>
          <w:bCs/>
          <w:rtl/>
        </w:rPr>
        <w:t xml:space="preserve">3 </w:t>
      </w:r>
      <w:r w:rsidRPr="009F47B9">
        <w:rPr>
          <w:rFonts w:cs="Arial"/>
          <w:b/>
          <w:bCs/>
          <w:rtl/>
        </w:rPr>
        <w:t>التصريح الذاتي عن الحالة المالية والضريبية</w:t>
      </w:r>
      <w:r w:rsidRPr="009F47B9">
        <w:rPr>
          <w:rFonts w:cs="Arial" w:hint="cs"/>
          <w:b/>
          <w:bCs/>
          <w:rtl/>
        </w:rPr>
        <w:t xml:space="preserve"> </w:t>
      </w:r>
      <w:r w:rsidRPr="009F47B9">
        <w:rPr>
          <w:rFonts w:cs="Arial"/>
          <w:b/>
          <w:bCs/>
          <w:rtl/>
        </w:rPr>
        <w:t>–</w:t>
      </w:r>
      <w:r w:rsidRPr="009F47B9">
        <w:rPr>
          <w:rFonts w:cs="Arial" w:hint="cs"/>
          <w:b/>
          <w:bCs/>
          <w:rtl/>
        </w:rPr>
        <w:t xml:space="preserve"> </w:t>
      </w:r>
      <w:r w:rsidRPr="009F47B9">
        <w:rPr>
          <w:rFonts w:cs="Arial"/>
          <w:b/>
          <w:bCs/>
          <w:lang w:val="en-GB"/>
        </w:rPr>
        <w:t>LOT 2</w:t>
      </w:r>
    </w:p>
    <w:tbl>
      <w:tblPr>
        <w:tblStyle w:val="TableGrid"/>
        <w:tblW w:w="4933" w:type="pct"/>
        <w:tblInd w:w="137" w:type="dxa"/>
        <w:tblLook w:val="04A0" w:firstRow="1" w:lastRow="0" w:firstColumn="1" w:lastColumn="0" w:noHBand="0" w:noVBand="1"/>
      </w:tblPr>
      <w:tblGrid>
        <w:gridCol w:w="3305"/>
        <w:gridCol w:w="3377"/>
        <w:gridCol w:w="3375"/>
      </w:tblGrid>
      <w:tr w:rsidR="00272369" w:rsidRPr="00730880" w14:paraId="0F7F98C7" w14:textId="77777777" w:rsidTr="00630D35">
        <w:tc>
          <w:tcPr>
            <w:tcW w:w="5000" w:type="pct"/>
            <w:gridSpan w:val="3"/>
            <w:tcBorders>
              <w:top w:val="nil"/>
              <w:left w:val="nil"/>
              <w:bottom w:val="nil"/>
              <w:right w:val="nil"/>
            </w:tcBorders>
          </w:tcPr>
          <w:p w14:paraId="74570380" w14:textId="51AA73F3" w:rsidR="00272369" w:rsidRPr="00730880" w:rsidRDefault="00272369" w:rsidP="00630D35">
            <w:pPr>
              <w:pStyle w:val="ListParagraph"/>
              <w:numPr>
                <w:ilvl w:val="6"/>
                <w:numId w:val="17"/>
              </w:numPr>
              <w:ind w:left="426"/>
              <w:rPr>
                <w:b/>
                <w:bCs/>
              </w:rPr>
            </w:pPr>
            <w:r w:rsidRPr="4A1134EA">
              <w:rPr>
                <w:b/>
                <w:bCs/>
              </w:rPr>
              <w:t>Turnover history</w:t>
            </w:r>
            <w:r w:rsidR="009F47B9">
              <w:rPr>
                <w:b/>
                <w:bCs/>
              </w:rPr>
              <w:t xml:space="preserve"> </w:t>
            </w:r>
            <w:r w:rsidR="009F47B9" w:rsidRPr="009F47B9">
              <w:rPr>
                <w:rFonts w:cs="Arial"/>
                <w:b/>
                <w:bCs/>
                <w:rtl/>
              </w:rPr>
              <w:t>سجل حجم الأعمال</w:t>
            </w:r>
          </w:p>
          <w:p w14:paraId="492E47A6" w14:textId="77777777" w:rsidR="00272369" w:rsidRPr="00730880" w:rsidRDefault="00272369" w:rsidP="00630D35">
            <w:pPr>
              <w:rPr>
                <w:b/>
                <w:bCs/>
              </w:rPr>
            </w:pPr>
          </w:p>
        </w:tc>
      </w:tr>
      <w:tr w:rsidR="00272369" w14:paraId="0DBE4F96" w14:textId="77777777" w:rsidTr="00630D35">
        <w:tc>
          <w:tcPr>
            <w:tcW w:w="5000" w:type="pct"/>
            <w:gridSpan w:val="3"/>
            <w:tcBorders>
              <w:top w:val="nil"/>
              <w:left w:val="nil"/>
              <w:right w:val="nil"/>
            </w:tcBorders>
          </w:tcPr>
          <w:p w14:paraId="2D14CC3B" w14:textId="410AA413" w:rsidR="00272369" w:rsidRDefault="00272369" w:rsidP="00630D35">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50455713" w14:textId="5AB19782" w:rsidR="009F47B9" w:rsidRPr="00AC59C3" w:rsidRDefault="009F47B9" w:rsidP="009F47B9">
            <w:pPr>
              <w:bidi/>
              <w:rPr>
                <w:b/>
                <w:bCs/>
              </w:rPr>
            </w:pPr>
            <w:r w:rsidRPr="009F47B9">
              <w:rPr>
                <w:rFonts w:cs="Arial"/>
                <w:b/>
                <w:bCs/>
                <w:rtl/>
              </w:rPr>
              <w:t>يجب أن تكون أرقام حجم العمل في الجدول أدناه هي القيمة الإجمالية للمبيعات قبل أي خصم.</w:t>
            </w:r>
          </w:p>
          <w:p w14:paraId="11EBC748" w14:textId="3FC0D20B" w:rsidR="00272369" w:rsidRDefault="00272369" w:rsidP="00630D35">
            <w:r>
              <w:t xml:space="preserve">‘Turnover of related products’ is for companies that provide items or services in multiple sectors. Please enter information on turnover of items or services that are similar in nature to the items or services requested under this tender. </w:t>
            </w:r>
          </w:p>
          <w:p w14:paraId="6346C5B6" w14:textId="1094F767" w:rsidR="009F47B9" w:rsidRDefault="009F47B9" w:rsidP="009F47B9">
            <w:pPr>
              <w:bidi/>
            </w:pPr>
            <w:r w:rsidRPr="009F47B9">
              <w:rPr>
                <w:rFonts w:cs="Arial"/>
                <w:rtl/>
              </w:rPr>
              <w:t xml:space="preserve">"حجم الأعمال ذات الصلة" هو للشركات التي توفر مواد أو خدمات في قطاعات متعددة. يرجى إدخال معلومات عن حجم عمل المواد أو الخدمات المماثلة في طبيعتها للمواد أو الخدمات المطلوبة بموجب هذه المناقصة. </w:t>
            </w:r>
          </w:p>
          <w:p w14:paraId="1D48D273" w14:textId="77777777" w:rsidR="00272369" w:rsidRDefault="00272369" w:rsidP="00630D35"/>
        </w:tc>
      </w:tr>
      <w:tr w:rsidR="002517FE" w14:paraId="7984E7DF" w14:textId="77777777" w:rsidTr="00630D35">
        <w:tc>
          <w:tcPr>
            <w:tcW w:w="1643" w:type="pct"/>
            <w:shd w:val="clear" w:color="auto" w:fill="D9D9D9" w:themeFill="background1" w:themeFillShade="D9"/>
          </w:tcPr>
          <w:p w14:paraId="58FFDDBF" w14:textId="1C686565" w:rsidR="002517FE" w:rsidRPr="00730880" w:rsidRDefault="002517FE" w:rsidP="002517FE">
            <w:pPr>
              <w:rPr>
                <w:b/>
                <w:bCs/>
              </w:rPr>
            </w:pPr>
            <w:r w:rsidRPr="661B31E6">
              <w:rPr>
                <w:b/>
                <w:bCs/>
              </w:rPr>
              <w:t>Trading year</w:t>
            </w:r>
            <w:r>
              <w:rPr>
                <w:b/>
                <w:bCs/>
              </w:rPr>
              <w:t xml:space="preserve"> </w:t>
            </w:r>
            <w:r>
              <w:rPr>
                <w:rFonts w:hint="cs"/>
                <w:b/>
                <w:bCs/>
                <w:rtl/>
              </w:rPr>
              <w:t xml:space="preserve">عام التداول </w:t>
            </w:r>
          </w:p>
        </w:tc>
        <w:tc>
          <w:tcPr>
            <w:tcW w:w="1679" w:type="pct"/>
            <w:shd w:val="clear" w:color="auto" w:fill="F2F2F2" w:themeFill="background1" w:themeFillShade="F2"/>
          </w:tcPr>
          <w:p w14:paraId="6AEAC153" w14:textId="3ED0711E" w:rsidR="002517FE" w:rsidRPr="00730880" w:rsidRDefault="002517FE" w:rsidP="002517FE">
            <w:pPr>
              <w:rPr>
                <w:b/>
                <w:bCs/>
              </w:rPr>
            </w:pPr>
            <w:r w:rsidRPr="661B31E6">
              <w:rPr>
                <w:b/>
                <w:bCs/>
              </w:rPr>
              <w:t>Total turnover</w:t>
            </w:r>
            <w:r>
              <w:rPr>
                <w:rFonts w:hint="cs"/>
                <w:b/>
                <w:bCs/>
                <w:rtl/>
              </w:rPr>
              <w:t xml:space="preserve">إجمالي حجم الأعمال </w:t>
            </w:r>
          </w:p>
        </w:tc>
        <w:tc>
          <w:tcPr>
            <w:tcW w:w="1678" w:type="pct"/>
            <w:shd w:val="clear" w:color="auto" w:fill="F2F2F2" w:themeFill="background1" w:themeFillShade="F2"/>
          </w:tcPr>
          <w:p w14:paraId="0992DEB4" w14:textId="77777777" w:rsidR="002517FE" w:rsidRDefault="002517FE" w:rsidP="002517FE">
            <w:pPr>
              <w:rPr>
                <w:b/>
                <w:bCs/>
              </w:rPr>
            </w:pPr>
            <w:r w:rsidRPr="00730880">
              <w:rPr>
                <w:b/>
                <w:bCs/>
              </w:rPr>
              <w:t>Turnover of related products</w:t>
            </w:r>
          </w:p>
          <w:p w14:paraId="4B077E4B" w14:textId="23BB4865" w:rsidR="002517FE" w:rsidRPr="002517FE" w:rsidRDefault="002517FE" w:rsidP="002517FE">
            <w:pPr>
              <w:bidi/>
              <w:rPr>
                <w:b/>
                <w:bCs/>
                <w:rtl/>
                <w:lang w:val="en-GB" w:bidi="ar-SY"/>
              </w:rPr>
            </w:pPr>
            <w:r>
              <w:rPr>
                <w:rFonts w:hint="cs"/>
                <w:b/>
                <w:bCs/>
                <w:rtl/>
                <w:lang w:val="en-GB" w:bidi="ar-SY"/>
              </w:rPr>
              <w:t>حجم المنتجات ذات الصلة</w:t>
            </w:r>
          </w:p>
        </w:tc>
      </w:tr>
      <w:tr w:rsidR="00272369" w14:paraId="1F898073" w14:textId="77777777" w:rsidTr="00630D35">
        <w:tc>
          <w:tcPr>
            <w:tcW w:w="1643" w:type="pct"/>
            <w:shd w:val="clear" w:color="auto" w:fill="D9D9D9" w:themeFill="background1" w:themeFillShade="D9"/>
          </w:tcPr>
          <w:p w14:paraId="7AC0540A" w14:textId="77777777" w:rsidR="00272369" w:rsidRPr="00730880" w:rsidRDefault="00272369" w:rsidP="00630D35">
            <w:pPr>
              <w:rPr>
                <w:b/>
                <w:bCs/>
              </w:rPr>
            </w:pPr>
            <w:r w:rsidRPr="00730880">
              <w:rPr>
                <w:b/>
                <w:bCs/>
              </w:rPr>
              <w:t>20</w:t>
            </w:r>
            <w:r>
              <w:rPr>
                <w:b/>
                <w:bCs/>
              </w:rPr>
              <w:t>20</w:t>
            </w:r>
          </w:p>
        </w:tc>
        <w:tc>
          <w:tcPr>
            <w:tcW w:w="1679" w:type="pct"/>
          </w:tcPr>
          <w:p w14:paraId="3F64F18E" w14:textId="77777777" w:rsidR="00272369" w:rsidRDefault="00272369" w:rsidP="00630D35"/>
        </w:tc>
        <w:tc>
          <w:tcPr>
            <w:tcW w:w="1678" w:type="pct"/>
          </w:tcPr>
          <w:p w14:paraId="1E939A0C" w14:textId="77777777" w:rsidR="00272369" w:rsidRDefault="00272369" w:rsidP="00630D35"/>
        </w:tc>
      </w:tr>
      <w:tr w:rsidR="00272369" w14:paraId="6E9B655C" w14:textId="77777777" w:rsidTr="00630D35">
        <w:tc>
          <w:tcPr>
            <w:tcW w:w="1643" w:type="pct"/>
            <w:shd w:val="clear" w:color="auto" w:fill="D9D9D9" w:themeFill="background1" w:themeFillShade="D9"/>
          </w:tcPr>
          <w:p w14:paraId="79117731" w14:textId="77777777" w:rsidR="00272369" w:rsidRPr="00730880" w:rsidRDefault="00272369" w:rsidP="00630D35">
            <w:pPr>
              <w:rPr>
                <w:b/>
                <w:bCs/>
              </w:rPr>
            </w:pPr>
            <w:r w:rsidRPr="00730880">
              <w:rPr>
                <w:b/>
                <w:bCs/>
              </w:rPr>
              <w:t>201</w:t>
            </w:r>
            <w:r>
              <w:rPr>
                <w:b/>
                <w:bCs/>
              </w:rPr>
              <w:t>9</w:t>
            </w:r>
          </w:p>
        </w:tc>
        <w:tc>
          <w:tcPr>
            <w:tcW w:w="1679" w:type="pct"/>
          </w:tcPr>
          <w:p w14:paraId="2E169494" w14:textId="77777777" w:rsidR="00272369" w:rsidRDefault="00272369" w:rsidP="00630D35"/>
        </w:tc>
        <w:tc>
          <w:tcPr>
            <w:tcW w:w="1678" w:type="pct"/>
          </w:tcPr>
          <w:p w14:paraId="334EBC52" w14:textId="77777777" w:rsidR="00272369" w:rsidRDefault="00272369" w:rsidP="00630D35"/>
        </w:tc>
      </w:tr>
      <w:tr w:rsidR="00272369" w14:paraId="35F7607A" w14:textId="77777777" w:rsidTr="00630D35">
        <w:tc>
          <w:tcPr>
            <w:tcW w:w="1643" w:type="pct"/>
            <w:tcBorders>
              <w:bottom w:val="single" w:sz="4" w:space="0" w:color="auto"/>
            </w:tcBorders>
            <w:shd w:val="clear" w:color="auto" w:fill="D9D9D9" w:themeFill="background1" w:themeFillShade="D9"/>
          </w:tcPr>
          <w:p w14:paraId="5A8C76E0" w14:textId="77777777" w:rsidR="00272369" w:rsidRPr="00730880" w:rsidRDefault="00272369" w:rsidP="00630D35">
            <w:pPr>
              <w:rPr>
                <w:b/>
                <w:bCs/>
              </w:rPr>
            </w:pPr>
            <w:r w:rsidRPr="00730880">
              <w:rPr>
                <w:b/>
                <w:bCs/>
              </w:rPr>
              <w:t>201</w:t>
            </w:r>
            <w:r>
              <w:rPr>
                <w:b/>
                <w:bCs/>
              </w:rPr>
              <w:t>8</w:t>
            </w:r>
          </w:p>
        </w:tc>
        <w:tc>
          <w:tcPr>
            <w:tcW w:w="1679" w:type="pct"/>
            <w:tcBorders>
              <w:bottom w:val="single" w:sz="4" w:space="0" w:color="auto"/>
            </w:tcBorders>
          </w:tcPr>
          <w:p w14:paraId="59B96456" w14:textId="77777777" w:rsidR="00272369" w:rsidRDefault="00272369" w:rsidP="00630D35"/>
        </w:tc>
        <w:tc>
          <w:tcPr>
            <w:tcW w:w="1678" w:type="pct"/>
            <w:tcBorders>
              <w:bottom w:val="single" w:sz="4" w:space="0" w:color="auto"/>
            </w:tcBorders>
          </w:tcPr>
          <w:p w14:paraId="384B25D6" w14:textId="77777777" w:rsidR="00272369" w:rsidRDefault="00272369" w:rsidP="00630D35"/>
        </w:tc>
      </w:tr>
      <w:tr w:rsidR="00272369" w14:paraId="63557666" w14:textId="77777777" w:rsidTr="00630D35">
        <w:tc>
          <w:tcPr>
            <w:tcW w:w="5000" w:type="pct"/>
            <w:gridSpan w:val="3"/>
            <w:tcBorders>
              <w:left w:val="nil"/>
              <w:right w:val="nil"/>
            </w:tcBorders>
          </w:tcPr>
          <w:p w14:paraId="6E3D0B13" w14:textId="77777777" w:rsidR="00272369" w:rsidRDefault="00272369" w:rsidP="00630D35"/>
          <w:p w14:paraId="36DEC12D" w14:textId="5C9A46A4" w:rsidR="00272369" w:rsidRDefault="00272369" w:rsidP="00630D35">
            <w:pPr>
              <w:rPr>
                <w:rtl/>
              </w:rPr>
            </w:pPr>
            <w:r>
              <w:t>Include a short narrative below to explain any trends year to year</w:t>
            </w:r>
          </w:p>
          <w:p w14:paraId="2594F160" w14:textId="7D0656D1" w:rsidR="002517FE" w:rsidRDefault="002517FE" w:rsidP="002517FE">
            <w:pPr>
              <w:bidi/>
            </w:pPr>
            <w:r w:rsidRPr="002517FE">
              <w:rPr>
                <w:rFonts w:cs="Arial"/>
                <w:rtl/>
              </w:rPr>
              <w:t>قم بإدراج سرد قصير أدناه لشرح أي اتجاهات وتغيرات من سنة إلى أخرى.</w:t>
            </w:r>
          </w:p>
          <w:p w14:paraId="1AA5BD22" w14:textId="77777777" w:rsidR="00272369" w:rsidRDefault="00272369" w:rsidP="00630D35"/>
        </w:tc>
      </w:tr>
      <w:tr w:rsidR="00272369" w14:paraId="4AAEF782" w14:textId="77777777" w:rsidTr="00630D35">
        <w:tc>
          <w:tcPr>
            <w:tcW w:w="5000" w:type="pct"/>
            <w:gridSpan w:val="3"/>
            <w:tcBorders>
              <w:bottom w:val="single" w:sz="4" w:space="0" w:color="auto"/>
            </w:tcBorders>
          </w:tcPr>
          <w:p w14:paraId="60AC17F8" w14:textId="77777777" w:rsidR="00272369" w:rsidRDefault="00272369" w:rsidP="00630D35"/>
          <w:p w14:paraId="45207B08" w14:textId="77777777" w:rsidR="00272369" w:rsidRDefault="00272369" w:rsidP="00630D35"/>
          <w:p w14:paraId="0A1CB801" w14:textId="77777777" w:rsidR="00272369" w:rsidRDefault="00272369" w:rsidP="00630D35"/>
          <w:p w14:paraId="0ACBA687" w14:textId="77777777" w:rsidR="00272369" w:rsidRDefault="00272369" w:rsidP="00630D35"/>
          <w:p w14:paraId="41C04A4E" w14:textId="77777777" w:rsidR="00272369" w:rsidRDefault="00272369" w:rsidP="00630D35"/>
          <w:p w14:paraId="08EF7432" w14:textId="77777777" w:rsidR="00272369" w:rsidRDefault="00272369" w:rsidP="00630D35"/>
          <w:p w14:paraId="65495E2E" w14:textId="77777777" w:rsidR="00272369" w:rsidRDefault="00272369" w:rsidP="00630D35"/>
        </w:tc>
      </w:tr>
      <w:tr w:rsidR="00272369" w:rsidRPr="00730880" w14:paraId="1426792C" w14:textId="77777777" w:rsidTr="00630D35">
        <w:tc>
          <w:tcPr>
            <w:tcW w:w="5000" w:type="pct"/>
            <w:gridSpan w:val="3"/>
            <w:tcBorders>
              <w:left w:val="nil"/>
              <w:right w:val="nil"/>
            </w:tcBorders>
          </w:tcPr>
          <w:p w14:paraId="355A062D" w14:textId="77777777" w:rsidR="00272369" w:rsidRPr="00730880" w:rsidRDefault="00272369" w:rsidP="00630D35">
            <w:pPr>
              <w:pStyle w:val="ListParagraph"/>
              <w:ind w:left="459"/>
              <w:rPr>
                <w:b/>
                <w:bCs/>
              </w:rPr>
            </w:pPr>
          </w:p>
          <w:p w14:paraId="59ABBEEB" w14:textId="39E65A2A" w:rsidR="00272369" w:rsidRDefault="00272369" w:rsidP="00630D35">
            <w:pPr>
              <w:pStyle w:val="ListParagraph"/>
              <w:numPr>
                <w:ilvl w:val="0"/>
                <w:numId w:val="17"/>
              </w:numPr>
              <w:ind w:left="459"/>
              <w:rPr>
                <w:b/>
                <w:bCs/>
              </w:rPr>
            </w:pPr>
            <w:r w:rsidRPr="4A1134EA">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51DC33D" w14:textId="2B623D67" w:rsidR="002517FE" w:rsidRPr="002517FE" w:rsidRDefault="002517FE" w:rsidP="002517FE">
            <w:pPr>
              <w:bidi/>
              <w:ind w:left="99"/>
              <w:rPr>
                <w:b/>
                <w:bCs/>
              </w:rPr>
            </w:pPr>
            <w:r w:rsidRPr="002517FE">
              <w:rPr>
                <w:rFonts w:cs="Arial"/>
                <w:b/>
                <w:bCs/>
                <w:rtl/>
              </w:rPr>
              <w:t>تعمل غول وفق قانون بلد العمل ووفق المتطلبات القانونية الدولية. وتتوقع غول أن تفي جميع الشركات بالتزاماتها القانونية، بما في ذلك الوفاء بالتزاماتها وواجباتها الضريبية وفقا للتشريعات الضريبية ذات الصلة. يرجى التعليق أدناه إذا كنت تشعر أن هناك أي مسائل تحتاج إلى لفت انتباه غول إليها.</w:t>
            </w:r>
          </w:p>
          <w:p w14:paraId="2CC81DA8" w14:textId="77777777" w:rsidR="00272369" w:rsidRPr="00730880" w:rsidRDefault="00272369" w:rsidP="00630D35">
            <w:pPr>
              <w:rPr>
                <w:b/>
                <w:bCs/>
              </w:rPr>
            </w:pPr>
          </w:p>
        </w:tc>
      </w:tr>
      <w:tr w:rsidR="00272369" w14:paraId="53426AED" w14:textId="77777777" w:rsidTr="00630D35">
        <w:tc>
          <w:tcPr>
            <w:tcW w:w="5000" w:type="pct"/>
            <w:gridSpan w:val="3"/>
          </w:tcPr>
          <w:p w14:paraId="230336DF" w14:textId="77777777" w:rsidR="00272369" w:rsidRDefault="00272369" w:rsidP="00630D35"/>
          <w:p w14:paraId="4D5CD118" w14:textId="77777777" w:rsidR="00272369" w:rsidRDefault="00272369" w:rsidP="00630D35"/>
          <w:p w14:paraId="7CCE5584" w14:textId="77777777" w:rsidR="00272369" w:rsidRDefault="00272369" w:rsidP="00630D35"/>
          <w:p w14:paraId="12B393F4" w14:textId="77777777" w:rsidR="00272369" w:rsidRDefault="00272369" w:rsidP="00630D35"/>
          <w:p w14:paraId="0E3FB9CE" w14:textId="77777777" w:rsidR="00272369" w:rsidRDefault="00272369" w:rsidP="00630D35"/>
          <w:p w14:paraId="3DC7D639" w14:textId="77777777" w:rsidR="00272369" w:rsidRDefault="00272369" w:rsidP="00630D35"/>
          <w:p w14:paraId="310D977A" w14:textId="4514336D" w:rsidR="002517FE" w:rsidRPr="002517FE" w:rsidRDefault="00272369" w:rsidP="002517FE">
            <w:pPr>
              <w:rPr>
                <w:i/>
                <w:iCs/>
                <w:rtl/>
              </w:rPr>
            </w:pPr>
            <w:r>
              <w:rPr>
                <w:i/>
                <w:iCs/>
              </w:rPr>
              <w:t xml:space="preserve">Please </w:t>
            </w:r>
            <w:proofErr w:type="gramStart"/>
            <w:r>
              <w:rPr>
                <w:i/>
                <w:iCs/>
              </w:rPr>
              <w:t>continue on</w:t>
            </w:r>
            <w:proofErr w:type="gramEnd"/>
            <w:r>
              <w:rPr>
                <w:i/>
                <w:iCs/>
              </w:rPr>
              <w:t xml:space="preserve"> a separate sheet if necessary. </w:t>
            </w:r>
          </w:p>
          <w:p w14:paraId="36722000" w14:textId="7178DF1C" w:rsidR="002517FE" w:rsidRPr="003F6B88" w:rsidRDefault="002517FE" w:rsidP="002517FE">
            <w:pPr>
              <w:bidi/>
              <w:rPr>
                <w:i/>
                <w:iCs/>
              </w:rPr>
            </w:pPr>
            <w:r w:rsidRPr="002517FE">
              <w:rPr>
                <w:rFonts w:cs="Arial"/>
                <w:i/>
                <w:iCs/>
                <w:rtl/>
              </w:rPr>
              <w:t>يرجى المتابعة في الكتابة على ورقة منفصلة إن اقتضى الأمر.</w:t>
            </w:r>
          </w:p>
        </w:tc>
      </w:tr>
    </w:tbl>
    <w:p w14:paraId="360CF884" w14:textId="77777777" w:rsidR="00272369" w:rsidRDefault="00272369" w:rsidP="00272369"/>
    <w:p w14:paraId="558C3C73" w14:textId="5A43F2C1" w:rsidR="00272369" w:rsidRDefault="00272369" w:rsidP="002517FE">
      <w:pPr>
        <w:jc w:val="both"/>
        <w:rPr>
          <w:rtl/>
        </w:rPr>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BC4CA8C" w14:textId="00B18F34" w:rsidR="002517FE" w:rsidRPr="004C151F" w:rsidRDefault="002517FE" w:rsidP="002517FE">
      <w:pPr>
        <w:bidi/>
        <w:jc w:val="both"/>
      </w:pPr>
      <w:r w:rsidRPr="002517FE">
        <w:rPr>
          <w:rFonts w:cs="Arial"/>
          <w:rtl/>
        </w:rPr>
        <w:t>أشهد أن المعلومات المقدمة أعلاه دقيقة وكاملة وفقا لمعرفتي ومعتقداتي. أدرك أن تقديم معلومات غير دقيقة أو مضللة في هذا الإعلان قد يؤدي إلى استبعاد منظمتي من المشاركة في المناقصات المستقبلية.</w:t>
      </w:r>
    </w:p>
    <w:p w14:paraId="277D8A6E" w14:textId="77777777" w:rsidR="002517FE" w:rsidRDefault="00272369" w:rsidP="00272369">
      <w:pPr>
        <w:tabs>
          <w:tab w:val="left" w:pos="-720"/>
          <w:tab w:val="left" w:pos="0"/>
          <w:tab w:val="left" w:pos="3402"/>
        </w:tabs>
        <w:suppressAutoHyphens/>
        <w:jc w:val="both"/>
        <w:rPr>
          <w:rFonts w:eastAsia="Calibri" w:cs="Calibri"/>
          <w:rtl/>
        </w:rPr>
      </w:pPr>
      <w:r w:rsidRPr="004C151F">
        <w:rPr>
          <w:rFonts w:eastAsia="Calibri" w:cs="Calibri"/>
        </w:rPr>
        <w:lastRenderedPageBreak/>
        <w:t xml:space="preserve">Signed: (Director)   </w:t>
      </w:r>
    </w:p>
    <w:p w14:paraId="7FF7DDCB" w14:textId="0F2E6621" w:rsidR="00272369" w:rsidRPr="004C151F" w:rsidRDefault="002517FE" w:rsidP="00272369">
      <w:pPr>
        <w:tabs>
          <w:tab w:val="left" w:pos="-720"/>
          <w:tab w:val="left" w:pos="0"/>
          <w:tab w:val="left" w:pos="3402"/>
        </w:tabs>
        <w:suppressAutoHyphens/>
        <w:jc w:val="both"/>
        <w:rPr>
          <w:spacing w:val="-3"/>
        </w:rPr>
      </w:pPr>
      <w:r w:rsidRPr="002517FE">
        <w:rPr>
          <w:rFonts w:cs="Arial"/>
          <w:rtl/>
        </w:rPr>
        <w:t>توقيع (المدير)</w:t>
      </w:r>
      <w:r w:rsidR="00272369" w:rsidRPr="004C151F">
        <w:tab/>
      </w:r>
      <w:r w:rsidR="00272369" w:rsidRPr="004C151F">
        <w:rPr>
          <w:rFonts w:eastAsia="Calibri" w:cs="Calibri"/>
          <w:color w:val="C0C0C0"/>
          <w:spacing w:val="-3"/>
        </w:rPr>
        <w:t>_________________________________________</w:t>
      </w:r>
    </w:p>
    <w:p w14:paraId="6304A2AA" w14:textId="49C99C66" w:rsidR="00272369" w:rsidRPr="004C151F" w:rsidRDefault="00272369" w:rsidP="00272369">
      <w:pPr>
        <w:tabs>
          <w:tab w:val="left" w:pos="-720"/>
          <w:tab w:val="left" w:pos="0"/>
          <w:tab w:val="left" w:pos="3402"/>
        </w:tabs>
        <w:suppressAutoHyphens/>
        <w:jc w:val="both"/>
        <w:rPr>
          <w:spacing w:val="-3"/>
        </w:rPr>
      </w:pPr>
      <w:r w:rsidRPr="004C151F">
        <w:rPr>
          <w:rFonts w:eastAsia="Calibri" w:cs="Calibri"/>
        </w:rPr>
        <w:t xml:space="preserve">Date: </w:t>
      </w:r>
      <w:r w:rsidR="002517FE">
        <w:rPr>
          <w:rFonts w:eastAsia="Calibri" w:cs="Calibri" w:hint="cs"/>
          <w:rtl/>
        </w:rPr>
        <w:t xml:space="preserve">التاريخ </w:t>
      </w:r>
      <w:r w:rsidR="002517FE" w:rsidRPr="004C151F">
        <w:rPr>
          <w:rFonts w:eastAsia="Calibri" w:cs="Calibri"/>
        </w:rPr>
        <w:tab/>
      </w:r>
      <w:r w:rsidRPr="004C151F">
        <w:rPr>
          <w:rFonts w:eastAsia="Calibri" w:cs="Calibri"/>
          <w:color w:val="C0C0C0"/>
          <w:spacing w:val="-3"/>
        </w:rPr>
        <w:t>_________________________________________</w:t>
      </w:r>
    </w:p>
    <w:p w14:paraId="43E13F94" w14:textId="7C474A70" w:rsidR="00272369" w:rsidRPr="004C151F" w:rsidRDefault="00272369" w:rsidP="00272369">
      <w:pPr>
        <w:tabs>
          <w:tab w:val="left" w:pos="-720"/>
          <w:tab w:val="left" w:pos="0"/>
          <w:tab w:val="left" w:pos="3402"/>
        </w:tabs>
        <w:suppressAutoHyphens/>
        <w:jc w:val="both"/>
        <w:rPr>
          <w:spacing w:val="-3"/>
        </w:rPr>
      </w:pPr>
      <w:r w:rsidRPr="004C151F">
        <w:rPr>
          <w:rFonts w:eastAsia="Calibri" w:cs="Calibri"/>
        </w:rPr>
        <w:t xml:space="preserve">Print </w:t>
      </w:r>
      <w:r w:rsidR="002517FE" w:rsidRPr="004C151F">
        <w:rPr>
          <w:rFonts w:eastAsia="Calibri" w:cs="Calibri"/>
        </w:rPr>
        <w:t>Name:</w:t>
      </w:r>
      <w:r w:rsidR="002517FE">
        <w:rPr>
          <w:rFonts w:eastAsia="Calibri" w:cs="Calibri" w:hint="cs"/>
          <w:rtl/>
        </w:rPr>
        <w:t xml:space="preserve"> الاس</w:t>
      </w:r>
      <w:r w:rsidR="002517FE">
        <w:rPr>
          <w:rFonts w:eastAsia="Calibri" w:cs="Calibri" w:hint="eastAsia"/>
          <w:rtl/>
        </w:rPr>
        <w:t>م</w:t>
      </w:r>
      <w:r w:rsidR="002517FE">
        <w:rPr>
          <w:rFonts w:eastAsia="Calibri" w:cs="Calibri" w:hint="cs"/>
          <w:rtl/>
        </w:rPr>
        <w:t xml:space="preserve"> </w:t>
      </w:r>
      <w:r w:rsidRPr="004C151F">
        <w:tab/>
      </w:r>
      <w:r w:rsidRPr="004C151F">
        <w:rPr>
          <w:rFonts w:eastAsia="Calibri" w:cs="Calibri"/>
          <w:color w:val="C0C0C0"/>
          <w:spacing w:val="-3"/>
        </w:rPr>
        <w:t>_________________________________________</w:t>
      </w:r>
    </w:p>
    <w:p w14:paraId="3350F937" w14:textId="53739236" w:rsidR="00272369" w:rsidRPr="004C151F" w:rsidRDefault="00272369" w:rsidP="00272369">
      <w:pPr>
        <w:tabs>
          <w:tab w:val="left" w:pos="-720"/>
          <w:tab w:val="left" w:pos="0"/>
          <w:tab w:val="left" w:pos="3402"/>
        </w:tabs>
        <w:suppressAutoHyphens/>
        <w:jc w:val="both"/>
        <w:rPr>
          <w:spacing w:val="-3"/>
        </w:rPr>
      </w:pPr>
      <w:r w:rsidRPr="004C151F">
        <w:rPr>
          <w:rFonts w:eastAsia="Calibri" w:cs="Calibri"/>
        </w:rPr>
        <w:t xml:space="preserve">Company Name:  </w:t>
      </w:r>
      <w:r w:rsidR="002517FE">
        <w:rPr>
          <w:rFonts w:eastAsia="Calibri" w:cs="Calibri" w:hint="cs"/>
          <w:rtl/>
        </w:rPr>
        <w:t>اسم الشركة</w:t>
      </w:r>
      <w:r w:rsidRPr="004C151F">
        <w:tab/>
      </w:r>
      <w:r w:rsidRPr="004C151F">
        <w:rPr>
          <w:rFonts w:eastAsia="Calibri" w:cs="Calibri"/>
          <w:color w:val="C0C0C0"/>
          <w:spacing w:val="-3"/>
        </w:rPr>
        <w:t>_________________________________________</w:t>
      </w:r>
    </w:p>
    <w:p w14:paraId="724DE893" w14:textId="03AB0581" w:rsidR="56183388" w:rsidRDefault="002517FE" w:rsidP="00272369">
      <w:pPr>
        <w:rPr>
          <w:rFonts w:eastAsia="Calibri" w:cs="Calibri"/>
          <w:color w:val="C0C0C0"/>
          <w:spacing w:val="-3"/>
        </w:rPr>
      </w:pPr>
      <w:r w:rsidRPr="004C151F">
        <w:rPr>
          <w:rFonts w:eastAsia="Calibri" w:cs="Calibri"/>
        </w:rPr>
        <w:t>Address:</w:t>
      </w:r>
      <w:r>
        <w:rPr>
          <w:rFonts w:eastAsia="Calibri" w:cs="Calibri" w:hint="cs"/>
          <w:rtl/>
        </w:rPr>
        <w:t xml:space="preserve"> العنوا</w:t>
      </w:r>
      <w:r>
        <w:rPr>
          <w:rFonts w:eastAsia="Calibri" w:cs="Calibri" w:hint="eastAsia"/>
          <w:rtl/>
        </w:rPr>
        <w:t>ن</w:t>
      </w:r>
      <w:r>
        <w:rPr>
          <w:rFonts w:eastAsia="Calibri" w:cs="Calibri" w:hint="cs"/>
          <w:rtl/>
        </w:rPr>
        <w:t xml:space="preserve"> </w:t>
      </w:r>
      <w:r w:rsidR="00272369" w:rsidRPr="004C151F">
        <w:tab/>
      </w:r>
      <w:r w:rsidR="00272369" w:rsidRPr="004C151F">
        <w:rPr>
          <w:rFonts w:eastAsia="Calibri" w:cs="Calibri"/>
          <w:color w:val="C0C0C0"/>
          <w:spacing w:val="-3"/>
        </w:rPr>
        <w:t>_________________________________________</w:t>
      </w:r>
    </w:p>
    <w:p w14:paraId="12E9266D" w14:textId="77777777" w:rsidR="00272369" w:rsidRDefault="00272369" w:rsidP="00272369">
      <w:pPr>
        <w:rPr>
          <w:rFonts w:eastAsiaTheme="majorEastAsia" w:cstheme="majorBidi"/>
          <w:b/>
          <w:bCs/>
          <w:smallCaps/>
          <w:color w:val="000000" w:themeColor="text1"/>
          <w:sz w:val="36"/>
          <w:szCs w:val="36"/>
        </w:rPr>
      </w:pPr>
    </w:p>
    <w:p w14:paraId="2CEE527B" w14:textId="77777777" w:rsidR="00920719" w:rsidRDefault="00920719" w:rsidP="56183388">
      <w:pPr>
        <w:rPr>
          <w:rFonts w:eastAsiaTheme="majorEastAsia" w:cstheme="majorBidi"/>
          <w:b/>
          <w:bCs/>
          <w:smallCaps/>
          <w:color w:val="000000" w:themeColor="text1"/>
          <w:sz w:val="36"/>
          <w:szCs w:val="36"/>
        </w:rPr>
      </w:pPr>
    </w:p>
    <w:p w14:paraId="05B9FFF5" w14:textId="415D3EAB" w:rsidR="000E046D" w:rsidRDefault="000E046D" w:rsidP="000E046D">
      <w:pPr>
        <w:rPr>
          <w:rFonts w:eastAsiaTheme="majorEastAsia" w:cstheme="majorBidi"/>
          <w:b/>
          <w:bCs/>
          <w:smallCaps/>
          <w:color w:val="000000" w:themeColor="text1"/>
          <w:sz w:val="28"/>
          <w:szCs w:val="28"/>
          <w:rtl/>
        </w:rPr>
      </w:pPr>
      <w:bookmarkStart w:id="24" w:name="_Toc463016560"/>
      <w:bookmarkStart w:id="25" w:name="_Toc466022967"/>
      <w:bookmarkEnd w:id="21"/>
      <w:bookmarkEnd w:id="22"/>
      <w:r w:rsidRPr="00514474">
        <w:rPr>
          <w:rFonts w:eastAsiaTheme="majorEastAsia" w:cstheme="majorBidi"/>
          <w:b/>
          <w:bCs/>
          <w:smallCaps/>
          <w:color w:val="000000" w:themeColor="text1"/>
          <w:sz w:val="36"/>
          <w:szCs w:val="36"/>
        </w:rPr>
        <w:t>A</w:t>
      </w:r>
      <w:r w:rsidR="007B1189">
        <w:rPr>
          <w:rFonts w:eastAsiaTheme="majorEastAsia" w:cstheme="majorBidi"/>
          <w:b/>
          <w:bCs/>
          <w:smallCaps/>
          <w:color w:val="000000" w:themeColor="text1"/>
          <w:sz w:val="36"/>
          <w:szCs w:val="36"/>
        </w:rPr>
        <w:t>ppendix</w:t>
      </w:r>
      <w:r w:rsidRPr="00514474">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2</w:t>
      </w:r>
      <w:r w:rsidRPr="00E668BD">
        <w:rPr>
          <w:rFonts w:eastAsiaTheme="majorEastAsia" w:cstheme="majorBidi"/>
          <w:b/>
          <w:bCs/>
          <w:smallCaps/>
          <w:color w:val="000000" w:themeColor="text1"/>
          <w:sz w:val="36"/>
          <w:szCs w:val="36"/>
        </w:rPr>
        <w:t xml:space="preserve">: </w:t>
      </w:r>
      <w:r w:rsidR="00B4789D">
        <w:rPr>
          <w:rFonts w:eastAsiaTheme="majorEastAsia" w:cstheme="majorBidi"/>
          <w:b/>
          <w:bCs/>
          <w:smallCaps/>
          <w:color w:val="000000" w:themeColor="text1"/>
          <w:sz w:val="36"/>
          <w:szCs w:val="36"/>
        </w:rPr>
        <w:t xml:space="preserve">Technical Offer </w:t>
      </w:r>
      <w:r w:rsidR="00B4789D" w:rsidRPr="007B1189">
        <w:rPr>
          <w:rFonts w:eastAsiaTheme="majorEastAsia" w:cstheme="majorBidi"/>
          <w:b/>
          <w:bCs/>
          <w:smallCaps/>
          <w:color w:val="000000" w:themeColor="text1"/>
          <w:sz w:val="28"/>
          <w:szCs w:val="28"/>
        </w:rPr>
        <w:t>(</w:t>
      </w:r>
      <w:r w:rsidR="007B1189">
        <w:rPr>
          <w:rFonts w:eastAsiaTheme="majorEastAsia" w:cstheme="majorBidi"/>
          <w:b/>
          <w:bCs/>
          <w:smallCaps/>
          <w:color w:val="000000" w:themeColor="text1"/>
          <w:sz w:val="28"/>
          <w:szCs w:val="28"/>
        </w:rPr>
        <w:t>separate word document</w:t>
      </w:r>
      <w:r w:rsidR="00B4789D" w:rsidRPr="007B1189">
        <w:rPr>
          <w:rFonts w:eastAsiaTheme="majorEastAsia" w:cstheme="majorBidi"/>
          <w:b/>
          <w:bCs/>
          <w:smallCaps/>
          <w:color w:val="000000" w:themeColor="text1"/>
          <w:sz w:val="28"/>
          <w:szCs w:val="28"/>
        </w:rPr>
        <w:t>)</w:t>
      </w:r>
      <w:r w:rsidR="00D76632">
        <w:rPr>
          <w:rFonts w:eastAsiaTheme="majorEastAsia" w:cstheme="majorBidi" w:hint="cs"/>
          <w:b/>
          <w:bCs/>
          <w:smallCaps/>
          <w:color w:val="000000" w:themeColor="text1"/>
          <w:sz w:val="28"/>
          <w:szCs w:val="28"/>
          <w:rtl/>
        </w:rPr>
        <w:t xml:space="preserve"> </w:t>
      </w:r>
    </w:p>
    <w:p w14:paraId="3139EFC7" w14:textId="65ECF6B2" w:rsidR="00D76632" w:rsidRDefault="00D76632" w:rsidP="009A2D7D">
      <w:pPr>
        <w:bidi/>
        <w:rPr>
          <w:rFonts w:eastAsiaTheme="majorEastAsia" w:cstheme="majorBidi"/>
          <w:b/>
          <w:bCs/>
          <w:smallCaps/>
          <w:color w:val="000000" w:themeColor="text1"/>
          <w:sz w:val="36"/>
          <w:szCs w:val="36"/>
        </w:rPr>
      </w:pPr>
      <w:r>
        <w:rPr>
          <w:rFonts w:eastAsiaTheme="majorEastAsia" w:cstheme="majorBidi" w:hint="cs"/>
          <w:b/>
          <w:bCs/>
          <w:smallCaps/>
          <w:color w:val="000000" w:themeColor="text1"/>
          <w:sz w:val="28"/>
          <w:szCs w:val="28"/>
          <w:rtl/>
        </w:rPr>
        <w:t>الملحق 2: العرض التقني (وثيقة وورد منفصلة)</w:t>
      </w:r>
    </w:p>
    <w:p w14:paraId="2F47E5EF" w14:textId="77777777" w:rsidR="00545A2D" w:rsidRDefault="00545A2D" w:rsidP="00545A2D">
      <w:pPr>
        <w:pStyle w:val="Heading1"/>
        <w:numPr>
          <w:ilvl w:val="0"/>
          <w:numId w:val="0"/>
        </w:numPr>
      </w:pPr>
    </w:p>
    <w:p w14:paraId="744CBC7D" w14:textId="77777777" w:rsidR="00545A2D" w:rsidRPr="00545A2D" w:rsidRDefault="00545A2D" w:rsidP="00545A2D"/>
    <w:p w14:paraId="1A949A02" w14:textId="77777777" w:rsidR="00573B26" w:rsidRPr="00573B26" w:rsidRDefault="00573B26" w:rsidP="00573B26"/>
    <w:p w14:paraId="3CD7C8C0" w14:textId="178E14C2" w:rsidR="00D76632" w:rsidRDefault="07B1A41D" w:rsidP="00D76632">
      <w:pPr>
        <w:pStyle w:val="Heading1"/>
        <w:numPr>
          <w:ilvl w:val="0"/>
          <w:numId w:val="0"/>
        </w:numPr>
        <w:ind w:left="432" w:hanging="432"/>
        <w:rPr>
          <w:sz w:val="28"/>
          <w:szCs w:val="28"/>
          <w:rtl/>
        </w:rPr>
      </w:pPr>
      <w:r>
        <w:t>a</w:t>
      </w:r>
      <w:r w:rsidR="33932FEE">
        <w:t>nne</w:t>
      </w:r>
      <w:r w:rsidR="58E8ECDD">
        <w:t xml:space="preserve">x </w:t>
      </w:r>
      <w:r w:rsidR="33932FEE" w:rsidRPr="56183388">
        <w:rPr>
          <w:sz w:val="32"/>
          <w:szCs w:val="32"/>
        </w:rPr>
        <w:t>1</w:t>
      </w:r>
      <w:r w:rsidR="58E8ECDD" w:rsidRPr="56183388">
        <w:rPr>
          <w:sz w:val="32"/>
          <w:szCs w:val="32"/>
        </w:rPr>
        <w:t xml:space="preserve"> </w:t>
      </w:r>
      <w:r w:rsidR="5D511CB1">
        <w:t>–</w:t>
      </w:r>
      <w:r w:rsidR="56489993">
        <w:t xml:space="preserve"> </w:t>
      </w:r>
      <w:r>
        <w:t>b</w:t>
      </w:r>
      <w:r w:rsidR="5D511CB1">
        <w:t xml:space="preserve">ill of </w:t>
      </w:r>
      <w:r>
        <w:t>q</w:t>
      </w:r>
      <w:r w:rsidR="5D511CB1">
        <w:t>uantities</w:t>
      </w:r>
      <w:r w:rsidR="36444FDC">
        <w:t xml:space="preserve"> </w:t>
      </w:r>
      <w:r w:rsidR="36444FDC" w:rsidRPr="56183388">
        <w:rPr>
          <w:sz w:val="28"/>
          <w:szCs w:val="28"/>
        </w:rPr>
        <w:t>(</w:t>
      </w:r>
      <w:r w:rsidR="041E5D2D" w:rsidRPr="56183388">
        <w:rPr>
          <w:sz w:val="28"/>
          <w:szCs w:val="28"/>
        </w:rPr>
        <w:t>separate</w:t>
      </w:r>
      <w:r w:rsidR="36444FDC" w:rsidRPr="56183388">
        <w:rPr>
          <w:sz w:val="28"/>
          <w:szCs w:val="28"/>
        </w:rPr>
        <w:t xml:space="preserve"> pdf)</w:t>
      </w:r>
      <w:r w:rsidR="37125B74" w:rsidRPr="56183388">
        <w:rPr>
          <w:sz w:val="28"/>
          <w:szCs w:val="28"/>
        </w:rPr>
        <w:t xml:space="preserve"> </w:t>
      </w:r>
      <w:r w:rsidR="1F85C2F4" w:rsidRPr="56183388">
        <w:rPr>
          <w:sz w:val="28"/>
          <w:szCs w:val="28"/>
        </w:rPr>
        <w:t xml:space="preserve"> </w:t>
      </w:r>
    </w:p>
    <w:p w14:paraId="5F1E3AB1" w14:textId="5C527246" w:rsidR="001E3A40" w:rsidRPr="001E3A40" w:rsidRDefault="001E3A40" w:rsidP="001E3A40">
      <w:pPr>
        <w:bidi/>
        <w:rPr>
          <w:b/>
          <w:bCs/>
          <w:sz w:val="28"/>
          <w:szCs w:val="28"/>
        </w:rPr>
      </w:pPr>
      <w:r w:rsidRPr="001E3A40">
        <w:rPr>
          <w:rFonts w:cs="Arial"/>
          <w:b/>
          <w:bCs/>
          <w:sz w:val="28"/>
          <w:szCs w:val="28"/>
          <w:rtl/>
        </w:rPr>
        <w:t>الملحق 1- جدول الكميات (وثيقة بي دي اف منفصلة)</w:t>
      </w:r>
    </w:p>
    <w:p w14:paraId="3F48228E" w14:textId="104A5EC6" w:rsidR="002B71DF" w:rsidRDefault="0044030E" w:rsidP="002B71DF">
      <w:pPr>
        <w:pStyle w:val="Heading1"/>
        <w:numPr>
          <w:ilvl w:val="0"/>
          <w:numId w:val="0"/>
        </w:numPr>
        <w:ind w:left="432" w:hanging="432"/>
        <w:rPr>
          <w:sz w:val="28"/>
          <w:szCs w:val="28"/>
          <w:rtl/>
        </w:rPr>
      </w:pPr>
      <w:r w:rsidRPr="00573B26">
        <w:t xml:space="preserve">annex </w:t>
      </w:r>
      <w:r w:rsidRPr="00573B26">
        <w:rPr>
          <w:sz w:val="32"/>
          <w:szCs w:val="32"/>
        </w:rPr>
        <w:t xml:space="preserve">2 </w:t>
      </w:r>
      <w:r w:rsidR="00FD1F38" w:rsidRPr="00573B26">
        <w:t>–</w:t>
      </w:r>
      <w:r w:rsidRPr="00573B26">
        <w:t xml:space="preserve"> </w:t>
      </w:r>
      <w:r w:rsidR="00573B26">
        <w:t>r</w:t>
      </w:r>
      <w:r w:rsidR="00FD1F38" w:rsidRPr="00573B26">
        <w:t>epair work specifications and standards</w:t>
      </w:r>
      <w:r w:rsidR="00035DA4" w:rsidRPr="00573B26">
        <w:t xml:space="preserve"> </w:t>
      </w:r>
      <w:r w:rsidR="00035DA4" w:rsidRPr="00573B26">
        <w:rPr>
          <w:sz w:val="28"/>
          <w:szCs w:val="28"/>
        </w:rPr>
        <w:t>(separate pdf)</w:t>
      </w:r>
    </w:p>
    <w:p w14:paraId="10227AFE" w14:textId="6BA27945" w:rsidR="002B71DF" w:rsidRPr="002B71DF" w:rsidRDefault="002B71DF" w:rsidP="009A2D7D">
      <w:pPr>
        <w:bidi/>
      </w:pPr>
      <w:r>
        <w:rPr>
          <w:rFonts w:eastAsiaTheme="majorEastAsia" w:cstheme="majorBidi" w:hint="cs"/>
          <w:b/>
          <w:bCs/>
          <w:smallCaps/>
          <w:color w:val="000000" w:themeColor="text1"/>
          <w:sz w:val="36"/>
          <w:szCs w:val="36"/>
          <w:rtl/>
        </w:rPr>
        <w:t>الملحق 2- معايير ومواصفات أعمال الاصلاحات (وثيقة بي دي اف منفصلة)</w:t>
      </w:r>
    </w:p>
    <w:p w14:paraId="74ED7430" w14:textId="3BF3750B" w:rsidR="00545A2D" w:rsidRDefault="07B1A41D" w:rsidP="56183388">
      <w:pPr>
        <w:pStyle w:val="Heading1"/>
        <w:numPr>
          <w:ilvl w:val="0"/>
          <w:numId w:val="0"/>
        </w:numPr>
        <w:ind w:left="432" w:hanging="432"/>
        <w:rPr>
          <w:sz w:val="28"/>
          <w:szCs w:val="28"/>
          <w:rtl/>
        </w:rPr>
      </w:pPr>
      <w:r>
        <w:t>a</w:t>
      </w:r>
      <w:r w:rsidR="672143F5">
        <w:t>nne</w:t>
      </w:r>
      <w:r w:rsidR="58E8ECDD">
        <w:t xml:space="preserve">x </w:t>
      </w:r>
      <w:r w:rsidR="58E8ECDD" w:rsidRPr="56183388">
        <w:rPr>
          <w:sz w:val="32"/>
          <w:szCs w:val="32"/>
        </w:rPr>
        <w:t xml:space="preserve">3 </w:t>
      </w:r>
      <w:r w:rsidR="52265D02">
        <w:t xml:space="preserve">– </w:t>
      </w:r>
      <w:r>
        <w:t>goal</w:t>
      </w:r>
      <w:r w:rsidR="6DC1F44E">
        <w:t xml:space="preserve"> </w:t>
      </w:r>
      <w:r>
        <w:t>t</w:t>
      </w:r>
      <w:r w:rsidR="6DC1F44E">
        <w:t xml:space="preserve">erms </w:t>
      </w:r>
      <w:r w:rsidR="6DC1F44E" w:rsidRPr="56183388">
        <w:rPr>
          <w:sz w:val="32"/>
          <w:szCs w:val="32"/>
        </w:rPr>
        <w:t xml:space="preserve">&amp; </w:t>
      </w:r>
      <w:r>
        <w:t>c</w:t>
      </w:r>
      <w:r w:rsidR="6DC1F44E">
        <w:t xml:space="preserve">onditions for </w:t>
      </w:r>
      <w:r>
        <w:t>s</w:t>
      </w:r>
      <w:r w:rsidR="6DC1F44E">
        <w:t xml:space="preserve">ervices </w:t>
      </w:r>
      <w:r w:rsidR="6DC1F44E" w:rsidRPr="56183388">
        <w:rPr>
          <w:sz w:val="32"/>
          <w:szCs w:val="32"/>
        </w:rPr>
        <w:t>&amp;</w:t>
      </w:r>
      <w:r w:rsidR="6DC1F44E">
        <w:t xml:space="preserve"> </w:t>
      </w:r>
      <w:r>
        <w:t>w</w:t>
      </w:r>
      <w:r w:rsidR="6DC1F44E">
        <w:t xml:space="preserve">orks </w:t>
      </w:r>
      <w:r w:rsidR="6DC1F44E" w:rsidRPr="56183388">
        <w:rPr>
          <w:sz w:val="28"/>
          <w:szCs w:val="28"/>
        </w:rPr>
        <w:t>(separate pdf</w:t>
      </w:r>
      <w:r w:rsidR="22CBD92F" w:rsidRPr="56183388">
        <w:rPr>
          <w:sz w:val="28"/>
          <w:szCs w:val="28"/>
        </w:rPr>
        <w:t xml:space="preserve">) </w:t>
      </w:r>
    </w:p>
    <w:p w14:paraId="05DDEA83" w14:textId="49C00FE1" w:rsidR="002B71DF" w:rsidRPr="009A2D7D" w:rsidRDefault="002B71DF" w:rsidP="009A2D7D">
      <w:pPr>
        <w:bidi/>
      </w:pPr>
      <w:r>
        <w:rPr>
          <w:rFonts w:eastAsiaTheme="majorEastAsia" w:cstheme="majorBidi" w:hint="cs"/>
          <w:b/>
          <w:bCs/>
          <w:smallCaps/>
          <w:color w:val="000000" w:themeColor="text1"/>
          <w:sz w:val="36"/>
          <w:szCs w:val="36"/>
          <w:rtl/>
        </w:rPr>
        <w:t xml:space="preserve">الملحق 3- بنود وشروط غول للخدمات والأعمال (وثيقة بي دي اف منفصلة) </w:t>
      </w:r>
    </w:p>
    <w:p w14:paraId="4197B29E" w14:textId="58BFA4BF" w:rsidR="07B1A41D" w:rsidRDefault="00545A2D" w:rsidP="56183388">
      <w:pPr>
        <w:pStyle w:val="Heading1"/>
        <w:numPr>
          <w:ilvl w:val="0"/>
          <w:numId w:val="0"/>
        </w:numPr>
        <w:ind w:left="432" w:hanging="432"/>
        <w:rPr>
          <w:sz w:val="28"/>
          <w:szCs w:val="28"/>
          <w:rtl/>
        </w:rPr>
      </w:pPr>
      <w:r>
        <w:rPr>
          <w:sz w:val="28"/>
          <w:szCs w:val="28"/>
        </w:rPr>
        <w:t>ANNEX 4 – GOAL SUPPLIER CODE OF CONDUCT</w:t>
      </w:r>
      <w:r w:rsidR="00920719">
        <w:rPr>
          <w:sz w:val="28"/>
          <w:szCs w:val="28"/>
        </w:rPr>
        <w:t xml:space="preserve"> </w:t>
      </w:r>
      <w:r w:rsidR="00920719" w:rsidRPr="00920719">
        <w:rPr>
          <w:sz w:val="28"/>
          <w:szCs w:val="28"/>
        </w:rPr>
        <w:t>(SEPARATE PDF)</w:t>
      </w:r>
    </w:p>
    <w:p w14:paraId="2FECAF08" w14:textId="377B6E46" w:rsidR="002B71DF" w:rsidRPr="00B75D4D" w:rsidRDefault="002B71DF" w:rsidP="009A2D7D">
      <w:pPr>
        <w:bidi/>
        <w:rPr>
          <w:sz w:val="28"/>
          <w:szCs w:val="28"/>
        </w:rPr>
      </w:pPr>
      <w:r w:rsidRPr="009A2D7D">
        <w:rPr>
          <w:b/>
          <w:bCs/>
          <w:sz w:val="28"/>
          <w:szCs w:val="28"/>
          <w:rtl/>
        </w:rPr>
        <w:t>الملحق 4- مدونة سلوك موردي غول</w:t>
      </w:r>
      <w:r w:rsidR="00920719">
        <w:rPr>
          <w:b/>
          <w:bCs/>
          <w:sz w:val="28"/>
          <w:szCs w:val="28"/>
        </w:rPr>
        <w:t xml:space="preserve"> </w:t>
      </w:r>
      <w:r w:rsidR="00920719" w:rsidRPr="00920719">
        <w:rPr>
          <w:rFonts w:cs="Arial"/>
          <w:b/>
          <w:bCs/>
          <w:sz w:val="28"/>
          <w:szCs w:val="28"/>
          <w:rtl/>
        </w:rPr>
        <w:t>(وثيقة بي دي اف منفصلة)</w:t>
      </w:r>
    </w:p>
    <w:bookmarkEnd w:id="24"/>
    <w:bookmarkEnd w:id="25"/>
    <w:p w14:paraId="3E3E2555" w14:textId="548F55F0" w:rsidR="22CBD92F" w:rsidRDefault="22CBD92F" w:rsidP="00545A2D">
      <w:pPr>
        <w:pStyle w:val="Heading1"/>
        <w:numPr>
          <w:ilvl w:val="0"/>
          <w:numId w:val="0"/>
        </w:numPr>
      </w:pPr>
    </w:p>
    <w:sectPr w:rsidR="22CBD92F"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09BD" w14:textId="77777777" w:rsidR="00692A95" w:rsidRDefault="00692A95" w:rsidP="009218AC">
      <w:pPr>
        <w:spacing w:after="0" w:line="240" w:lineRule="auto"/>
      </w:pPr>
      <w:r>
        <w:separator/>
      </w:r>
    </w:p>
  </w:endnote>
  <w:endnote w:type="continuationSeparator" w:id="0">
    <w:p w14:paraId="69168129" w14:textId="77777777" w:rsidR="00692A95" w:rsidRDefault="00692A95" w:rsidP="009218AC">
      <w:pPr>
        <w:spacing w:after="0" w:line="240" w:lineRule="auto"/>
      </w:pPr>
      <w:r>
        <w:continuationSeparator/>
      </w:r>
    </w:p>
  </w:endnote>
  <w:endnote w:type="continuationNotice" w:id="1">
    <w:p w14:paraId="22A88197" w14:textId="77777777" w:rsidR="00692A95" w:rsidRDefault="00692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22E9" w14:textId="77777777" w:rsidR="00692A95" w:rsidRDefault="00692A95" w:rsidP="009218AC">
      <w:pPr>
        <w:spacing w:after="0" w:line="240" w:lineRule="auto"/>
      </w:pPr>
      <w:r>
        <w:separator/>
      </w:r>
    </w:p>
  </w:footnote>
  <w:footnote w:type="continuationSeparator" w:id="0">
    <w:p w14:paraId="52D2818A" w14:textId="77777777" w:rsidR="00692A95" w:rsidRDefault="00692A95" w:rsidP="009218AC">
      <w:pPr>
        <w:spacing w:after="0" w:line="240" w:lineRule="auto"/>
      </w:pPr>
      <w:r>
        <w:continuationSeparator/>
      </w:r>
    </w:p>
  </w:footnote>
  <w:footnote w:type="continuationNotice" w:id="1">
    <w:p w14:paraId="218F4361" w14:textId="77777777" w:rsidR="00692A95" w:rsidRDefault="00692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6EEB1487" w:rsidR="001D2DEA" w:rsidRPr="009412E7" w:rsidRDefault="19BC7660" w:rsidP="009412E7">
    <w:pPr>
      <w:pStyle w:val="Header"/>
      <w:jc w:val="right"/>
      <w:rPr>
        <w:b/>
        <w:bCs/>
        <w:sz w:val="20"/>
        <w:szCs w:val="20"/>
        <w:lang w:val="en-GB"/>
      </w:rPr>
    </w:pPr>
    <w:r w:rsidRPr="19BC7660">
      <w:rPr>
        <w:b/>
        <w:bCs/>
        <w:sz w:val="20"/>
        <w:szCs w:val="20"/>
        <w:lang w:val="en-GB"/>
      </w:rPr>
      <w:t>HRM-</w:t>
    </w:r>
    <w:r w:rsidRPr="00A81B20">
      <w:rPr>
        <w:b/>
        <w:bCs/>
        <w:sz w:val="20"/>
        <w:szCs w:val="20"/>
        <w:lang w:val="en-GB"/>
      </w:rPr>
      <w:t>S-25119</w:t>
    </w:r>
    <w:r w:rsidRPr="19BC7660">
      <w:rPr>
        <w:b/>
        <w:bCs/>
        <w:sz w:val="20"/>
        <w:szCs w:val="20"/>
        <w:lang w:val="en-GB"/>
      </w:rPr>
      <w:t xml:space="preserve"> Shelter Repair &amp; HRM-BK-</w:t>
    </w:r>
    <w:r w:rsidR="005D7AA9">
      <w:rPr>
        <w:b/>
        <w:bCs/>
        <w:sz w:val="20"/>
        <w:szCs w:val="20"/>
        <w:lang w:val="en-GB"/>
      </w:rPr>
      <w:t xml:space="preserve">27434 </w:t>
    </w:r>
    <w:r w:rsidRPr="19BC7660">
      <w:rPr>
        <w:b/>
        <w:bCs/>
        <w:sz w:val="20"/>
        <w:szCs w:val="20"/>
        <w:lang w:val="en-GB"/>
      </w:rPr>
      <w:t>Infrastructure Rehabilitation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7851A15"/>
    <w:multiLevelType w:val="hybridMultilevel"/>
    <w:tmpl w:val="789A4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F7822B5"/>
    <w:multiLevelType w:val="hybridMultilevel"/>
    <w:tmpl w:val="83C45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740E73"/>
    <w:multiLevelType w:val="hybridMultilevel"/>
    <w:tmpl w:val="7CAC6F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D6113D"/>
    <w:multiLevelType w:val="hybridMultilevel"/>
    <w:tmpl w:val="F196C808"/>
    <w:lvl w:ilvl="0" w:tplc="62EA1B54">
      <w:start w:val="1"/>
      <w:numFmt w:val="bullet"/>
      <w:lvlText w:val=""/>
      <w:lvlJc w:val="left"/>
      <w:pPr>
        <w:ind w:left="720" w:hanging="360"/>
      </w:pPr>
      <w:rPr>
        <w:rFonts w:ascii="Symbol" w:hAnsi="Symbol" w:hint="default"/>
      </w:rPr>
    </w:lvl>
    <w:lvl w:ilvl="1" w:tplc="BF8A8592">
      <w:start w:val="1"/>
      <w:numFmt w:val="bullet"/>
      <w:lvlText w:val="o"/>
      <w:lvlJc w:val="left"/>
      <w:pPr>
        <w:ind w:left="1440" w:hanging="360"/>
      </w:pPr>
      <w:rPr>
        <w:rFonts w:ascii="Courier New" w:hAnsi="Courier New" w:hint="default"/>
      </w:rPr>
    </w:lvl>
    <w:lvl w:ilvl="2" w:tplc="CE7AC51E">
      <w:start w:val="1"/>
      <w:numFmt w:val="bullet"/>
      <w:lvlText w:val=""/>
      <w:lvlJc w:val="left"/>
      <w:pPr>
        <w:ind w:left="2160" w:hanging="360"/>
      </w:pPr>
      <w:rPr>
        <w:rFonts w:ascii="Wingdings" w:hAnsi="Wingdings" w:hint="default"/>
      </w:rPr>
    </w:lvl>
    <w:lvl w:ilvl="3" w:tplc="A70AD95C">
      <w:start w:val="1"/>
      <w:numFmt w:val="bullet"/>
      <w:lvlText w:val=""/>
      <w:lvlJc w:val="left"/>
      <w:pPr>
        <w:ind w:left="2880" w:hanging="360"/>
      </w:pPr>
      <w:rPr>
        <w:rFonts w:ascii="Symbol" w:hAnsi="Symbol" w:hint="default"/>
      </w:rPr>
    </w:lvl>
    <w:lvl w:ilvl="4" w:tplc="25F47438">
      <w:start w:val="1"/>
      <w:numFmt w:val="bullet"/>
      <w:lvlText w:val="o"/>
      <w:lvlJc w:val="left"/>
      <w:pPr>
        <w:ind w:left="3600" w:hanging="360"/>
      </w:pPr>
      <w:rPr>
        <w:rFonts w:ascii="Courier New" w:hAnsi="Courier New" w:hint="default"/>
      </w:rPr>
    </w:lvl>
    <w:lvl w:ilvl="5" w:tplc="F468E096">
      <w:start w:val="1"/>
      <w:numFmt w:val="bullet"/>
      <w:lvlText w:val=""/>
      <w:lvlJc w:val="left"/>
      <w:pPr>
        <w:ind w:left="4320" w:hanging="360"/>
      </w:pPr>
      <w:rPr>
        <w:rFonts w:ascii="Wingdings" w:hAnsi="Wingdings" w:hint="default"/>
      </w:rPr>
    </w:lvl>
    <w:lvl w:ilvl="6" w:tplc="70B42BA4">
      <w:start w:val="1"/>
      <w:numFmt w:val="bullet"/>
      <w:lvlText w:val=""/>
      <w:lvlJc w:val="left"/>
      <w:pPr>
        <w:ind w:left="5040" w:hanging="360"/>
      </w:pPr>
      <w:rPr>
        <w:rFonts w:ascii="Symbol" w:hAnsi="Symbol" w:hint="default"/>
      </w:rPr>
    </w:lvl>
    <w:lvl w:ilvl="7" w:tplc="B1FE01A2">
      <w:start w:val="1"/>
      <w:numFmt w:val="bullet"/>
      <w:lvlText w:val="o"/>
      <w:lvlJc w:val="left"/>
      <w:pPr>
        <w:ind w:left="5760" w:hanging="360"/>
      </w:pPr>
      <w:rPr>
        <w:rFonts w:ascii="Courier New" w:hAnsi="Courier New" w:hint="default"/>
      </w:rPr>
    </w:lvl>
    <w:lvl w:ilvl="8" w:tplc="14D47DC0">
      <w:start w:val="1"/>
      <w:numFmt w:val="bullet"/>
      <w:lvlText w:val=""/>
      <w:lvlJc w:val="left"/>
      <w:pPr>
        <w:ind w:left="6480" w:hanging="360"/>
      </w:pPr>
      <w:rPr>
        <w:rFonts w:ascii="Wingdings" w:hAnsi="Wingdings" w:hint="default"/>
      </w:rPr>
    </w:lvl>
  </w:abstractNum>
  <w:abstractNum w:abstractNumId="7" w15:restartNumberingAfterBreak="0">
    <w:nsid w:val="165915AD"/>
    <w:multiLevelType w:val="hybridMultilevel"/>
    <w:tmpl w:val="1CC2C70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421F61"/>
    <w:multiLevelType w:val="hybridMultilevel"/>
    <w:tmpl w:val="A12CB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B0A84"/>
    <w:multiLevelType w:val="hybridMultilevel"/>
    <w:tmpl w:val="3E06C6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FEC4595"/>
    <w:multiLevelType w:val="hybridMultilevel"/>
    <w:tmpl w:val="7292B0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596EFA"/>
    <w:multiLevelType w:val="hybridMultilevel"/>
    <w:tmpl w:val="6EA05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0B729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055AC0"/>
    <w:multiLevelType w:val="multilevel"/>
    <w:tmpl w:val="977CFA9A"/>
    <w:lvl w:ilvl="0">
      <w:start w:val="1"/>
      <w:numFmt w:val="decimal"/>
      <w:lvlText w:val="%1."/>
      <w:lvlJc w:val="left"/>
      <w:pPr>
        <w:ind w:left="360" w:hanging="360"/>
      </w:pPr>
      <w:rPr>
        <w:b/>
        <w:bCs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D498C"/>
    <w:multiLevelType w:val="hybridMultilevel"/>
    <w:tmpl w:val="666EF84A"/>
    <w:lvl w:ilvl="0" w:tplc="DE32C57E">
      <w:start w:val="1"/>
      <w:numFmt w:val="bullet"/>
      <w:lvlText w:val=""/>
      <w:lvlJc w:val="left"/>
      <w:pPr>
        <w:ind w:left="720" w:hanging="360"/>
      </w:pPr>
      <w:rPr>
        <w:rFonts w:ascii="Symbol" w:hAnsi="Symbol" w:hint="default"/>
      </w:rPr>
    </w:lvl>
    <w:lvl w:ilvl="1" w:tplc="1CA2E070">
      <w:start w:val="1"/>
      <w:numFmt w:val="bullet"/>
      <w:lvlText w:val="o"/>
      <w:lvlJc w:val="left"/>
      <w:pPr>
        <w:ind w:left="1440" w:hanging="360"/>
      </w:pPr>
      <w:rPr>
        <w:rFonts w:ascii="Courier New" w:hAnsi="Courier New" w:hint="default"/>
      </w:rPr>
    </w:lvl>
    <w:lvl w:ilvl="2" w:tplc="E842DEDC">
      <w:start w:val="1"/>
      <w:numFmt w:val="bullet"/>
      <w:lvlText w:val=""/>
      <w:lvlJc w:val="left"/>
      <w:pPr>
        <w:ind w:left="2160" w:hanging="360"/>
      </w:pPr>
      <w:rPr>
        <w:rFonts w:ascii="Wingdings" w:hAnsi="Wingdings" w:hint="default"/>
      </w:rPr>
    </w:lvl>
    <w:lvl w:ilvl="3" w:tplc="42B0A540">
      <w:start w:val="1"/>
      <w:numFmt w:val="bullet"/>
      <w:lvlText w:val=""/>
      <w:lvlJc w:val="left"/>
      <w:pPr>
        <w:ind w:left="2880" w:hanging="360"/>
      </w:pPr>
      <w:rPr>
        <w:rFonts w:ascii="Symbol" w:hAnsi="Symbol" w:hint="default"/>
      </w:rPr>
    </w:lvl>
    <w:lvl w:ilvl="4" w:tplc="F128194A">
      <w:start w:val="1"/>
      <w:numFmt w:val="bullet"/>
      <w:lvlText w:val="o"/>
      <w:lvlJc w:val="left"/>
      <w:pPr>
        <w:ind w:left="3600" w:hanging="360"/>
      </w:pPr>
      <w:rPr>
        <w:rFonts w:ascii="Courier New" w:hAnsi="Courier New" w:hint="default"/>
      </w:rPr>
    </w:lvl>
    <w:lvl w:ilvl="5" w:tplc="A49A26B4">
      <w:start w:val="1"/>
      <w:numFmt w:val="bullet"/>
      <w:lvlText w:val=""/>
      <w:lvlJc w:val="left"/>
      <w:pPr>
        <w:ind w:left="4320" w:hanging="360"/>
      </w:pPr>
      <w:rPr>
        <w:rFonts w:ascii="Wingdings" w:hAnsi="Wingdings" w:hint="default"/>
      </w:rPr>
    </w:lvl>
    <w:lvl w:ilvl="6" w:tplc="1D6E7596">
      <w:start w:val="1"/>
      <w:numFmt w:val="bullet"/>
      <w:lvlText w:val=""/>
      <w:lvlJc w:val="left"/>
      <w:pPr>
        <w:ind w:left="5040" w:hanging="360"/>
      </w:pPr>
      <w:rPr>
        <w:rFonts w:ascii="Symbol" w:hAnsi="Symbol" w:hint="default"/>
      </w:rPr>
    </w:lvl>
    <w:lvl w:ilvl="7" w:tplc="8BEA3B1C">
      <w:start w:val="1"/>
      <w:numFmt w:val="bullet"/>
      <w:lvlText w:val="o"/>
      <w:lvlJc w:val="left"/>
      <w:pPr>
        <w:ind w:left="5760" w:hanging="360"/>
      </w:pPr>
      <w:rPr>
        <w:rFonts w:ascii="Courier New" w:hAnsi="Courier New" w:hint="default"/>
      </w:rPr>
    </w:lvl>
    <w:lvl w:ilvl="8" w:tplc="EA5ED884">
      <w:start w:val="1"/>
      <w:numFmt w:val="bullet"/>
      <w:lvlText w:val=""/>
      <w:lvlJc w:val="left"/>
      <w:pPr>
        <w:ind w:left="6480" w:hanging="360"/>
      </w:pPr>
      <w:rPr>
        <w:rFonts w:ascii="Wingdings" w:hAnsi="Wingdings" w:hint="default"/>
      </w:rPr>
    </w:lvl>
  </w:abstractNum>
  <w:abstractNum w:abstractNumId="1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4856053"/>
    <w:multiLevelType w:val="hybridMultilevel"/>
    <w:tmpl w:val="1F9E3C46"/>
    <w:lvl w:ilvl="0" w:tplc="B4EAFCA6">
      <w:start w:val="1"/>
      <w:numFmt w:val="decimal"/>
      <w:lvlText w:val="%1."/>
      <w:lvlJc w:val="left"/>
      <w:pPr>
        <w:ind w:left="720" w:hanging="360"/>
      </w:pPr>
    </w:lvl>
    <w:lvl w:ilvl="1" w:tplc="231AE614">
      <w:start w:val="1"/>
      <w:numFmt w:val="lowerLetter"/>
      <w:lvlText w:val="%2."/>
      <w:lvlJc w:val="left"/>
      <w:pPr>
        <w:ind w:left="1440" w:hanging="360"/>
      </w:pPr>
    </w:lvl>
    <w:lvl w:ilvl="2" w:tplc="218A2E6A">
      <w:start w:val="1"/>
      <w:numFmt w:val="lowerRoman"/>
      <w:lvlText w:val="%3."/>
      <w:lvlJc w:val="right"/>
      <w:pPr>
        <w:ind w:left="2160" w:hanging="180"/>
      </w:pPr>
    </w:lvl>
    <w:lvl w:ilvl="3" w:tplc="102CED1C">
      <w:start w:val="1"/>
      <w:numFmt w:val="decimal"/>
      <w:lvlText w:val="%4."/>
      <w:lvlJc w:val="left"/>
      <w:pPr>
        <w:ind w:left="2880" w:hanging="360"/>
      </w:pPr>
    </w:lvl>
    <w:lvl w:ilvl="4" w:tplc="139A6142">
      <w:start w:val="1"/>
      <w:numFmt w:val="lowerLetter"/>
      <w:lvlText w:val="%5."/>
      <w:lvlJc w:val="left"/>
      <w:pPr>
        <w:ind w:left="3600" w:hanging="360"/>
      </w:pPr>
    </w:lvl>
    <w:lvl w:ilvl="5" w:tplc="A4A270EE">
      <w:start w:val="1"/>
      <w:numFmt w:val="lowerRoman"/>
      <w:lvlText w:val="%6."/>
      <w:lvlJc w:val="right"/>
      <w:pPr>
        <w:ind w:left="4320" w:hanging="180"/>
      </w:pPr>
    </w:lvl>
    <w:lvl w:ilvl="6" w:tplc="C060A0B0">
      <w:start w:val="1"/>
      <w:numFmt w:val="decimal"/>
      <w:lvlText w:val="%7."/>
      <w:lvlJc w:val="left"/>
      <w:pPr>
        <w:ind w:left="5040" w:hanging="360"/>
      </w:pPr>
    </w:lvl>
    <w:lvl w:ilvl="7" w:tplc="F220534C">
      <w:start w:val="1"/>
      <w:numFmt w:val="lowerLetter"/>
      <w:lvlText w:val="%8."/>
      <w:lvlJc w:val="left"/>
      <w:pPr>
        <w:ind w:left="5760" w:hanging="360"/>
      </w:pPr>
    </w:lvl>
    <w:lvl w:ilvl="8" w:tplc="22C086C6">
      <w:start w:val="1"/>
      <w:numFmt w:val="lowerRoman"/>
      <w:lvlText w:val="%9."/>
      <w:lvlJc w:val="right"/>
      <w:pPr>
        <w:ind w:left="6480" w:hanging="180"/>
      </w:pPr>
    </w:lvl>
  </w:abstractNum>
  <w:abstractNum w:abstractNumId="17" w15:restartNumberingAfterBreak="0">
    <w:nsid w:val="4B540F57"/>
    <w:multiLevelType w:val="hybridMultilevel"/>
    <w:tmpl w:val="424E3A26"/>
    <w:lvl w:ilvl="0" w:tplc="55F892B6">
      <w:start w:val="1"/>
      <w:numFmt w:val="bullet"/>
      <w:lvlText w:val=""/>
      <w:lvlJc w:val="left"/>
      <w:pPr>
        <w:ind w:left="720" w:hanging="360"/>
      </w:pPr>
      <w:rPr>
        <w:rFonts w:ascii="Symbol" w:hAnsi="Symbol" w:hint="default"/>
      </w:rPr>
    </w:lvl>
    <w:lvl w:ilvl="1" w:tplc="CB48043C">
      <w:start w:val="1"/>
      <w:numFmt w:val="bullet"/>
      <w:lvlText w:val="o"/>
      <w:lvlJc w:val="left"/>
      <w:pPr>
        <w:ind w:left="1440" w:hanging="360"/>
      </w:pPr>
      <w:rPr>
        <w:rFonts w:ascii="Courier New" w:hAnsi="Courier New" w:hint="default"/>
      </w:rPr>
    </w:lvl>
    <w:lvl w:ilvl="2" w:tplc="BC0A4C4E">
      <w:start w:val="1"/>
      <w:numFmt w:val="bullet"/>
      <w:lvlText w:val=""/>
      <w:lvlJc w:val="left"/>
      <w:pPr>
        <w:ind w:left="2160" w:hanging="360"/>
      </w:pPr>
      <w:rPr>
        <w:rFonts w:ascii="Wingdings" w:hAnsi="Wingdings" w:hint="default"/>
      </w:rPr>
    </w:lvl>
    <w:lvl w:ilvl="3" w:tplc="D478B0FA">
      <w:start w:val="1"/>
      <w:numFmt w:val="bullet"/>
      <w:lvlText w:val=""/>
      <w:lvlJc w:val="left"/>
      <w:pPr>
        <w:ind w:left="2880" w:hanging="360"/>
      </w:pPr>
      <w:rPr>
        <w:rFonts w:ascii="Symbol" w:hAnsi="Symbol" w:hint="default"/>
      </w:rPr>
    </w:lvl>
    <w:lvl w:ilvl="4" w:tplc="EAAEDDA4">
      <w:start w:val="1"/>
      <w:numFmt w:val="bullet"/>
      <w:lvlText w:val="o"/>
      <w:lvlJc w:val="left"/>
      <w:pPr>
        <w:ind w:left="3600" w:hanging="360"/>
      </w:pPr>
      <w:rPr>
        <w:rFonts w:ascii="Courier New" w:hAnsi="Courier New" w:hint="default"/>
      </w:rPr>
    </w:lvl>
    <w:lvl w:ilvl="5" w:tplc="7B5E6408">
      <w:start w:val="1"/>
      <w:numFmt w:val="bullet"/>
      <w:lvlText w:val=""/>
      <w:lvlJc w:val="left"/>
      <w:pPr>
        <w:ind w:left="4320" w:hanging="360"/>
      </w:pPr>
      <w:rPr>
        <w:rFonts w:ascii="Wingdings" w:hAnsi="Wingdings" w:hint="default"/>
      </w:rPr>
    </w:lvl>
    <w:lvl w:ilvl="6" w:tplc="DD20D7F6">
      <w:start w:val="1"/>
      <w:numFmt w:val="bullet"/>
      <w:lvlText w:val=""/>
      <w:lvlJc w:val="left"/>
      <w:pPr>
        <w:ind w:left="5040" w:hanging="360"/>
      </w:pPr>
      <w:rPr>
        <w:rFonts w:ascii="Symbol" w:hAnsi="Symbol" w:hint="default"/>
      </w:rPr>
    </w:lvl>
    <w:lvl w:ilvl="7" w:tplc="A112C4E6">
      <w:start w:val="1"/>
      <w:numFmt w:val="bullet"/>
      <w:lvlText w:val="o"/>
      <w:lvlJc w:val="left"/>
      <w:pPr>
        <w:ind w:left="5760" w:hanging="360"/>
      </w:pPr>
      <w:rPr>
        <w:rFonts w:ascii="Courier New" w:hAnsi="Courier New" w:hint="default"/>
      </w:rPr>
    </w:lvl>
    <w:lvl w:ilvl="8" w:tplc="35A8C3C2">
      <w:start w:val="1"/>
      <w:numFmt w:val="bullet"/>
      <w:lvlText w:val=""/>
      <w:lvlJc w:val="left"/>
      <w:pPr>
        <w:ind w:left="6480" w:hanging="360"/>
      </w:pPr>
      <w:rPr>
        <w:rFonts w:ascii="Wingdings" w:hAnsi="Wingdings" w:hint="default"/>
      </w:rPr>
    </w:lvl>
  </w:abstractNum>
  <w:abstractNum w:abstractNumId="18" w15:restartNumberingAfterBreak="0">
    <w:nsid w:val="4B8B6AB3"/>
    <w:multiLevelType w:val="hybridMultilevel"/>
    <w:tmpl w:val="594E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A23700"/>
    <w:multiLevelType w:val="hybridMultilevel"/>
    <w:tmpl w:val="7CAC6F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24468C"/>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62606"/>
    <w:multiLevelType w:val="hybridMultilevel"/>
    <w:tmpl w:val="C186D616"/>
    <w:lvl w:ilvl="0" w:tplc="A8C4EE42">
      <w:start w:val="1"/>
      <w:numFmt w:val="decimal"/>
      <w:lvlText w:val="%1."/>
      <w:lvlJc w:val="left"/>
      <w:pPr>
        <w:ind w:left="360" w:hanging="360"/>
      </w:pPr>
    </w:lvl>
    <w:lvl w:ilvl="1" w:tplc="E8D024A8">
      <w:start w:val="1"/>
      <w:numFmt w:val="lowerLetter"/>
      <w:lvlText w:val="%2."/>
      <w:lvlJc w:val="left"/>
      <w:pPr>
        <w:ind w:left="1080" w:hanging="360"/>
      </w:pPr>
    </w:lvl>
    <w:lvl w:ilvl="2" w:tplc="933AA562">
      <w:start w:val="1"/>
      <w:numFmt w:val="lowerRoman"/>
      <w:lvlText w:val="%3."/>
      <w:lvlJc w:val="right"/>
      <w:pPr>
        <w:ind w:left="1800" w:hanging="180"/>
      </w:pPr>
    </w:lvl>
    <w:lvl w:ilvl="3" w:tplc="21422C2C">
      <w:start w:val="1"/>
      <w:numFmt w:val="decimal"/>
      <w:lvlText w:val="%4."/>
      <w:lvlJc w:val="left"/>
      <w:pPr>
        <w:ind w:left="2520" w:hanging="360"/>
      </w:pPr>
    </w:lvl>
    <w:lvl w:ilvl="4" w:tplc="00F058C0">
      <w:start w:val="1"/>
      <w:numFmt w:val="lowerLetter"/>
      <w:lvlText w:val="%5."/>
      <w:lvlJc w:val="left"/>
      <w:pPr>
        <w:ind w:left="3240" w:hanging="360"/>
      </w:pPr>
    </w:lvl>
    <w:lvl w:ilvl="5" w:tplc="3A96E3F0">
      <w:start w:val="1"/>
      <w:numFmt w:val="lowerRoman"/>
      <w:lvlText w:val="%6."/>
      <w:lvlJc w:val="right"/>
      <w:pPr>
        <w:ind w:left="3960" w:hanging="180"/>
      </w:pPr>
    </w:lvl>
    <w:lvl w:ilvl="6" w:tplc="F0B28868">
      <w:start w:val="1"/>
      <w:numFmt w:val="decimal"/>
      <w:lvlText w:val="%7."/>
      <w:lvlJc w:val="left"/>
      <w:pPr>
        <w:ind w:left="4680" w:hanging="360"/>
      </w:pPr>
    </w:lvl>
    <w:lvl w:ilvl="7" w:tplc="70E20D58">
      <w:start w:val="1"/>
      <w:numFmt w:val="lowerLetter"/>
      <w:lvlText w:val="%8."/>
      <w:lvlJc w:val="left"/>
      <w:pPr>
        <w:ind w:left="5400" w:hanging="360"/>
      </w:pPr>
    </w:lvl>
    <w:lvl w:ilvl="8" w:tplc="50A2BB58">
      <w:start w:val="1"/>
      <w:numFmt w:val="lowerRoman"/>
      <w:lvlText w:val="%9."/>
      <w:lvlJc w:val="right"/>
      <w:pPr>
        <w:ind w:left="6120" w:hanging="180"/>
      </w:pPr>
    </w:lvl>
  </w:abstractNum>
  <w:abstractNum w:abstractNumId="2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0847FC4"/>
    <w:multiLevelType w:val="hybridMultilevel"/>
    <w:tmpl w:val="95EE40C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887260"/>
    <w:multiLevelType w:val="hybridMultilevel"/>
    <w:tmpl w:val="C4EC08AE"/>
    <w:lvl w:ilvl="0" w:tplc="3DF8B4B0">
      <w:start w:val="1"/>
      <w:numFmt w:val="decimal"/>
      <w:lvlText w:val="%1."/>
      <w:lvlJc w:val="left"/>
      <w:pPr>
        <w:ind w:left="360" w:hanging="360"/>
      </w:pPr>
      <w:rPr>
        <w:b w:val="0"/>
        <w:bCs w:val="0"/>
      </w:rPr>
    </w:lvl>
    <w:lvl w:ilvl="1" w:tplc="0D642AF0">
      <w:start w:val="1"/>
      <w:numFmt w:val="lowerLetter"/>
      <w:lvlText w:val="%2."/>
      <w:lvlJc w:val="left"/>
      <w:pPr>
        <w:ind w:left="1080" w:hanging="360"/>
      </w:pPr>
    </w:lvl>
    <w:lvl w:ilvl="2" w:tplc="BFDE256C">
      <w:start w:val="1"/>
      <w:numFmt w:val="lowerRoman"/>
      <w:lvlText w:val="%3."/>
      <w:lvlJc w:val="right"/>
      <w:pPr>
        <w:ind w:left="1800" w:hanging="180"/>
      </w:pPr>
    </w:lvl>
    <w:lvl w:ilvl="3" w:tplc="F99C5B6C">
      <w:start w:val="1"/>
      <w:numFmt w:val="decimal"/>
      <w:lvlText w:val="%4."/>
      <w:lvlJc w:val="left"/>
      <w:pPr>
        <w:ind w:left="2520" w:hanging="360"/>
      </w:pPr>
    </w:lvl>
    <w:lvl w:ilvl="4" w:tplc="C6F8BFE2">
      <w:start w:val="1"/>
      <w:numFmt w:val="lowerLetter"/>
      <w:lvlText w:val="%5."/>
      <w:lvlJc w:val="left"/>
      <w:pPr>
        <w:ind w:left="3240" w:hanging="360"/>
      </w:pPr>
    </w:lvl>
    <w:lvl w:ilvl="5" w:tplc="C04CD906">
      <w:start w:val="1"/>
      <w:numFmt w:val="lowerRoman"/>
      <w:lvlText w:val="%6."/>
      <w:lvlJc w:val="right"/>
      <w:pPr>
        <w:ind w:left="3960" w:hanging="180"/>
      </w:pPr>
    </w:lvl>
    <w:lvl w:ilvl="6" w:tplc="7E2E1A3E">
      <w:start w:val="1"/>
      <w:numFmt w:val="decimal"/>
      <w:lvlText w:val="%7."/>
      <w:lvlJc w:val="left"/>
      <w:pPr>
        <w:ind w:left="4680" w:hanging="360"/>
      </w:pPr>
    </w:lvl>
    <w:lvl w:ilvl="7" w:tplc="057A5AB6">
      <w:start w:val="1"/>
      <w:numFmt w:val="lowerLetter"/>
      <w:lvlText w:val="%8."/>
      <w:lvlJc w:val="left"/>
      <w:pPr>
        <w:ind w:left="5400" w:hanging="360"/>
      </w:pPr>
    </w:lvl>
    <w:lvl w:ilvl="8" w:tplc="73D04DCC">
      <w:start w:val="1"/>
      <w:numFmt w:val="lowerRoman"/>
      <w:lvlText w:val="%9."/>
      <w:lvlJc w:val="right"/>
      <w:pPr>
        <w:ind w:left="6120" w:hanging="180"/>
      </w:pPr>
    </w:lvl>
  </w:abstractNum>
  <w:abstractNum w:abstractNumId="26" w15:restartNumberingAfterBreak="0">
    <w:nsid w:val="64A67970"/>
    <w:multiLevelType w:val="multilevel"/>
    <w:tmpl w:val="20BAE2C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86B1FE5"/>
    <w:multiLevelType w:val="hybridMultilevel"/>
    <w:tmpl w:val="A12CB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05D8D"/>
    <w:multiLevelType w:val="hybridMultilevel"/>
    <w:tmpl w:val="539E31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17D181B"/>
    <w:multiLevelType w:val="hybridMultilevel"/>
    <w:tmpl w:val="DDC6837E"/>
    <w:lvl w:ilvl="0" w:tplc="F128258C">
      <w:start w:val="1"/>
      <w:numFmt w:val="bullet"/>
      <w:lvlText w:val=""/>
      <w:lvlJc w:val="left"/>
      <w:pPr>
        <w:ind w:left="720" w:hanging="360"/>
      </w:pPr>
      <w:rPr>
        <w:rFonts w:ascii="Symbol" w:hAnsi="Symbol" w:hint="default"/>
      </w:rPr>
    </w:lvl>
    <w:lvl w:ilvl="1" w:tplc="C9ECEC18">
      <w:start w:val="1"/>
      <w:numFmt w:val="bullet"/>
      <w:lvlText w:val="o"/>
      <w:lvlJc w:val="left"/>
      <w:pPr>
        <w:ind w:left="1440" w:hanging="360"/>
      </w:pPr>
      <w:rPr>
        <w:rFonts w:ascii="Courier New" w:hAnsi="Courier New" w:hint="default"/>
      </w:rPr>
    </w:lvl>
    <w:lvl w:ilvl="2" w:tplc="EC8AF530">
      <w:start w:val="1"/>
      <w:numFmt w:val="bullet"/>
      <w:lvlText w:val=""/>
      <w:lvlJc w:val="left"/>
      <w:pPr>
        <w:ind w:left="2160" w:hanging="360"/>
      </w:pPr>
      <w:rPr>
        <w:rFonts w:ascii="Wingdings" w:hAnsi="Wingdings" w:hint="default"/>
      </w:rPr>
    </w:lvl>
    <w:lvl w:ilvl="3" w:tplc="EB26B648">
      <w:start w:val="1"/>
      <w:numFmt w:val="bullet"/>
      <w:lvlText w:val=""/>
      <w:lvlJc w:val="left"/>
      <w:pPr>
        <w:ind w:left="2880" w:hanging="360"/>
      </w:pPr>
      <w:rPr>
        <w:rFonts w:ascii="Symbol" w:hAnsi="Symbol" w:hint="default"/>
      </w:rPr>
    </w:lvl>
    <w:lvl w:ilvl="4" w:tplc="9E360F6E">
      <w:start w:val="1"/>
      <w:numFmt w:val="bullet"/>
      <w:lvlText w:val="o"/>
      <w:lvlJc w:val="left"/>
      <w:pPr>
        <w:ind w:left="3600" w:hanging="360"/>
      </w:pPr>
      <w:rPr>
        <w:rFonts w:ascii="Courier New" w:hAnsi="Courier New" w:hint="default"/>
      </w:rPr>
    </w:lvl>
    <w:lvl w:ilvl="5" w:tplc="6DD28BD2">
      <w:start w:val="1"/>
      <w:numFmt w:val="bullet"/>
      <w:lvlText w:val=""/>
      <w:lvlJc w:val="left"/>
      <w:pPr>
        <w:ind w:left="4320" w:hanging="360"/>
      </w:pPr>
      <w:rPr>
        <w:rFonts w:ascii="Wingdings" w:hAnsi="Wingdings" w:hint="default"/>
      </w:rPr>
    </w:lvl>
    <w:lvl w:ilvl="6" w:tplc="972E5E88">
      <w:start w:val="1"/>
      <w:numFmt w:val="bullet"/>
      <w:lvlText w:val=""/>
      <w:lvlJc w:val="left"/>
      <w:pPr>
        <w:ind w:left="5040" w:hanging="360"/>
      </w:pPr>
      <w:rPr>
        <w:rFonts w:ascii="Symbol" w:hAnsi="Symbol" w:hint="default"/>
      </w:rPr>
    </w:lvl>
    <w:lvl w:ilvl="7" w:tplc="FB385802">
      <w:start w:val="1"/>
      <w:numFmt w:val="bullet"/>
      <w:lvlText w:val="o"/>
      <w:lvlJc w:val="left"/>
      <w:pPr>
        <w:ind w:left="5760" w:hanging="360"/>
      </w:pPr>
      <w:rPr>
        <w:rFonts w:ascii="Courier New" w:hAnsi="Courier New" w:hint="default"/>
      </w:rPr>
    </w:lvl>
    <w:lvl w:ilvl="8" w:tplc="B5CE1EC0">
      <w:start w:val="1"/>
      <w:numFmt w:val="bullet"/>
      <w:lvlText w:val=""/>
      <w:lvlJc w:val="left"/>
      <w:pPr>
        <w:ind w:left="6480" w:hanging="360"/>
      </w:pPr>
      <w:rPr>
        <w:rFonts w:ascii="Wingdings" w:hAnsi="Wingdings" w:hint="default"/>
      </w:rPr>
    </w:lvl>
  </w:abstractNum>
  <w:abstractNum w:abstractNumId="3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FE376A2"/>
    <w:multiLevelType w:val="hybridMultilevel"/>
    <w:tmpl w:val="7892023E"/>
    <w:lvl w:ilvl="0" w:tplc="6B421E06">
      <w:start w:val="1"/>
      <w:numFmt w:val="bullet"/>
      <w:lvlText w:val=""/>
      <w:lvlJc w:val="left"/>
      <w:pPr>
        <w:ind w:left="1080" w:hanging="360"/>
      </w:pPr>
      <w:rPr>
        <w:rFonts w:ascii="Symbol" w:hAnsi="Symbol" w:hint="default"/>
        <w:sz w:val="36"/>
        <w:szCs w:val="3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4"/>
  </w:num>
  <w:num w:numId="2">
    <w:abstractNumId w:val="31"/>
  </w:num>
  <w:num w:numId="3">
    <w:abstractNumId w:val="6"/>
  </w:num>
  <w:num w:numId="4">
    <w:abstractNumId w:val="25"/>
  </w:num>
  <w:num w:numId="5">
    <w:abstractNumId w:val="21"/>
  </w:num>
  <w:num w:numId="6">
    <w:abstractNumId w:val="17"/>
  </w:num>
  <w:num w:numId="7">
    <w:abstractNumId w:val="16"/>
  </w:num>
  <w:num w:numId="8">
    <w:abstractNumId w:val="23"/>
  </w:num>
  <w:num w:numId="9">
    <w:abstractNumId w:val="1"/>
  </w:num>
  <w:num w:numId="10">
    <w:abstractNumId w:val="27"/>
  </w:num>
  <w:num w:numId="11">
    <w:abstractNumId w:val="29"/>
  </w:num>
  <w:num w:numId="12">
    <w:abstractNumId w:val="0"/>
  </w:num>
  <w:num w:numId="13">
    <w:abstractNumId w:val="22"/>
  </w:num>
  <w:num w:numId="14">
    <w:abstractNumId w:val="7"/>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2"/>
  </w:num>
  <w:num w:numId="19">
    <w:abstractNumId w:val="28"/>
  </w:num>
  <w:num w:numId="20">
    <w:abstractNumId w:val="34"/>
  </w:num>
  <w:num w:numId="21">
    <w:abstractNumId w:val="11"/>
  </w:num>
  <w:num w:numId="22">
    <w:abstractNumId w:val="4"/>
  </w:num>
  <w:num w:numId="23">
    <w:abstractNumId w:val="13"/>
  </w:num>
  <w:num w:numId="24">
    <w:abstractNumId w:val="30"/>
  </w:num>
  <w:num w:numId="25">
    <w:abstractNumId w:val="12"/>
  </w:num>
  <w:num w:numId="26">
    <w:abstractNumId w:val="26"/>
  </w:num>
  <w:num w:numId="27">
    <w:abstractNumId w:val="20"/>
  </w:num>
  <w:num w:numId="28">
    <w:abstractNumId w:val="24"/>
  </w:num>
  <w:num w:numId="29">
    <w:abstractNumId w:val="19"/>
  </w:num>
  <w:num w:numId="30">
    <w:abstractNumId w:val="9"/>
  </w:num>
  <w:num w:numId="31">
    <w:abstractNumId w:val="18"/>
  </w:num>
  <w:num w:numId="32">
    <w:abstractNumId w:val="2"/>
  </w:num>
  <w:num w:numId="33">
    <w:abstractNumId w:val="8"/>
  </w:num>
  <w:num w:numId="34">
    <w:abstractNumId w:val="5"/>
  </w:num>
  <w:num w:numId="35">
    <w:abstractNumId w:val="10"/>
  </w:num>
  <w:num w:numId="36">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E99"/>
    <w:rsid w:val="00006667"/>
    <w:rsid w:val="0000725B"/>
    <w:rsid w:val="000111C6"/>
    <w:rsid w:val="00012B66"/>
    <w:rsid w:val="00012EDF"/>
    <w:rsid w:val="00014156"/>
    <w:rsid w:val="00014D4C"/>
    <w:rsid w:val="00015602"/>
    <w:rsid w:val="000167FA"/>
    <w:rsid w:val="000212B7"/>
    <w:rsid w:val="00025C8D"/>
    <w:rsid w:val="000312DB"/>
    <w:rsid w:val="0003332A"/>
    <w:rsid w:val="00033D8A"/>
    <w:rsid w:val="00034C4D"/>
    <w:rsid w:val="00035DA4"/>
    <w:rsid w:val="00037F26"/>
    <w:rsid w:val="00040CBA"/>
    <w:rsid w:val="0004212F"/>
    <w:rsid w:val="00043F04"/>
    <w:rsid w:val="000454C0"/>
    <w:rsid w:val="00047B01"/>
    <w:rsid w:val="0005556B"/>
    <w:rsid w:val="00055EF7"/>
    <w:rsid w:val="00057BEC"/>
    <w:rsid w:val="00057C1C"/>
    <w:rsid w:val="00060AAD"/>
    <w:rsid w:val="000615FB"/>
    <w:rsid w:val="00063A7C"/>
    <w:rsid w:val="00065ECC"/>
    <w:rsid w:val="000705E9"/>
    <w:rsid w:val="0007149D"/>
    <w:rsid w:val="000739F0"/>
    <w:rsid w:val="00073C78"/>
    <w:rsid w:val="00075062"/>
    <w:rsid w:val="00076D9D"/>
    <w:rsid w:val="00081BA6"/>
    <w:rsid w:val="0008230D"/>
    <w:rsid w:val="00084D56"/>
    <w:rsid w:val="0008500B"/>
    <w:rsid w:val="000876E3"/>
    <w:rsid w:val="00095F80"/>
    <w:rsid w:val="000A0FC1"/>
    <w:rsid w:val="000A15B1"/>
    <w:rsid w:val="000A55E9"/>
    <w:rsid w:val="000A57D2"/>
    <w:rsid w:val="000A770F"/>
    <w:rsid w:val="000B2C47"/>
    <w:rsid w:val="000B55A6"/>
    <w:rsid w:val="000B565E"/>
    <w:rsid w:val="000C157F"/>
    <w:rsid w:val="000C2372"/>
    <w:rsid w:val="000C3A7E"/>
    <w:rsid w:val="000C48EE"/>
    <w:rsid w:val="000C571C"/>
    <w:rsid w:val="000C6ACB"/>
    <w:rsid w:val="000C7610"/>
    <w:rsid w:val="000D0C75"/>
    <w:rsid w:val="000D1483"/>
    <w:rsid w:val="000D3D99"/>
    <w:rsid w:val="000D69AB"/>
    <w:rsid w:val="000D79B1"/>
    <w:rsid w:val="000E046D"/>
    <w:rsid w:val="000E15E7"/>
    <w:rsid w:val="000E15F4"/>
    <w:rsid w:val="000E194A"/>
    <w:rsid w:val="000E2C2F"/>
    <w:rsid w:val="000E30E3"/>
    <w:rsid w:val="000E3C0F"/>
    <w:rsid w:val="000E4B47"/>
    <w:rsid w:val="000E669C"/>
    <w:rsid w:val="000E693C"/>
    <w:rsid w:val="000E7440"/>
    <w:rsid w:val="000E7D85"/>
    <w:rsid w:val="000F36B4"/>
    <w:rsid w:val="000F395F"/>
    <w:rsid w:val="00101C62"/>
    <w:rsid w:val="001046E8"/>
    <w:rsid w:val="00105345"/>
    <w:rsid w:val="001053AB"/>
    <w:rsid w:val="001057C3"/>
    <w:rsid w:val="001057F1"/>
    <w:rsid w:val="00107052"/>
    <w:rsid w:val="00107E29"/>
    <w:rsid w:val="0011047F"/>
    <w:rsid w:val="00110980"/>
    <w:rsid w:val="001117CC"/>
    <w:rsid w:val="00112758"/>
    <w:rsid w:val="0011434B"/>
    <w:rsid w:val="00121704"/>
    <w:rsid w:val="001225A2"/>
    <w:rsid w:val="001226CA"/>
    <w:rsid w:val="00122BAD"/>
    <w:rsid w:val="00123D88"/>
    <w:rsid w:val="0012479D"/>
    <w:rsid w:val="00124845"/>
    <w:rsid w:val="00126093"/>
    <w:rsid w:val="0013190E"/>
    <w:rsid w:val="00131ADC"/>
    <w:rsid w:val="00132BF4"/>
    <w:rsid w:val="00133C78"/>
    <w:rsid w:val="0013719A"/>
    <w:rsid w:val="00142102"/>
    <w:rsid w:val="0014275B"/>
    <w:rsid w:val="001446CC"/>
    <w:rsid w:val="00147CAF"/>
    <w:rsid w:val="00150AFC"/>
    <w:rsid w:val="00151479"/>
    <w:rsid w:val="00153CFB"/>
    <w:rsid w:val="0016035F"/>
    <w:rsid w:val="001609E0"/>
    <w:rsid w:val="001624EA"/>
    <w:rsid w:val="0016655E"/>
    <w:rsid w:val="00167014"/>
    <w:rsid w:val="0016754F"/>
    <w:rsid w:val="00172B41"/>
    <w:rsid w:val="00172EDA"/>
    <w:rsid w:val="00174EDE"/>
    <w:rsid w:val="001755F5"/>
    <w:rsid w:val="001801A6"/>
    <w:rsid w:val="00186F01"/>
    <w:rsid w:val="001A349E"/>
    <w:rsid w:val="001B0437"/>
    <w:rsid w:val="001B2237"/>
    <w:rsid w:val="001B3076"/>
    <w:rsid w:val="001B50F4"/>
    <w:rsid w:val="001B61D1"/>
    <w:rsid w:val="001B7249"/>
    <w:rsid w:val="001C1656"/>
    <w:rsid w:val="001C27E4"/>
    <w:rsid w:val="001C3146"/>
    <w:rsid w:val="001C6A02"/>
    <w:rsid w:val="001D1E39"/>
    <w:rsid w:val="001D2DEA"/>
    <w:rsid w:val="001D42C2"/>
    <w:rsid w:val="001D5E12"/>
    <w:rsid w:val="001E3A40"/>
    <w:rsid w:val="001E3B8A"/>
    <w:rsid w:val="001E5E49"/>
    <w:rsid w:val="001E67E2"/>
    <w:rsid w:val="001E6A22"/>
    <w:rsid w:val="001E6A2A"/>
    <w:rsid w:val="001E6C61"/>
    <w:rsid w:val="001F0351"/>
    <w:rsid w:val="001F15EC"/>
    <w:rsid w:val="001F375C"/>
    <w:rsid w:val="001F518F"/>
    <w:rsid w:val="001F52CF"/>
    <w:rsid w:val="0020248A"/>
    <w:rsid w:val="002026E7"/>
    <w:rsid w:val="00213014"/>
    <w:rsid w:val="00215C61"/>
    <w:rsid w:val="00216613"/>
    <w:rsid w:val="002208C3"/>
    <w:rsid w:val="0022115A"/>
    <w:rsid w:val="0022309D"/>
    <w:rsid w:val="002240CA"/>
    <w:rsid w:val="002267B9"/>
    <w:rsid w:val="0022713C"/>
    <w:rsid w:val="002310EC"/>
    <w:rsid w:val="00231FD1"/>
    <w:rsid w:val="00232EF8"/>
    <w:rsid w:val="00233725"/>
    <w:rsid w:val="002369A3"/>
    <w:rsid w:val="00240671"/>
    <w:rsid w:val="0024074B"/>
    <w:rsid w:val="002417E7"/>
    <w:rsid w:val="0024287E"/>
    <w:rsid w:val="00243320"/>
    <w:rsid w:val="00243EAA"/>
    <w:rsid w:val="00244DB9"/>
    <w:rsid w:val="00246CD5"/>
    <w:rsid w:val="002517FE"/>
    <w:rsid w:val="00253BA0"/>
    <w:rsid w:val="00253FFE"/>
    <w:rsid w:val="00255378"/>
    <w:rsid w:val="00256517"/>
    <w:rsid w:val="00257A45"/>
    <w:rsid w:val="0026181C"/>
    <w:rsid w:val="0026187B"/>
    <w:rsid w:val="00264309"/>
    <w:rsid w:val="00272369"/>
    <w:rsid w:val="00274224"/>
    <w:rsid w:val="0027498B"/>
    <w:rsid w:val="00274F44"/>
    <w:rsid w:val="00280852"/>
    <w:rsid w:val="002851BF"/>
    <w:rsid w:val="002853E8"/>
    <w:rsid w:val="00285698"/>
    <w:rsid w:val="00285DF9"/>
    <w:rsid w:val="00286A5D"/>
    <w:rsid w:val="002874C5"/>
    <w:rsid w:val="002909E6"/>
    <w:rsid w:val="00291A95"/>
    <w:rsid w:val="00293505"/>
    <w:rsid w:val="002967DE"/>
    <w:rsid w:val="002A04CF"/>
    <w:rsid w:val="002A70AF"/>
    <w:rsid w:val="002B191C"/>
    <w:rsid w:val="002B20F6"/>
    <w:rsid w:val="002B2832"/>
    <w:rsid w:val="002B71DF"/>
    <w:rsid w:val="002C1599"/>
    <w:rsid w:val="002C376B"/>
    <w:rsid w:val="002C3B7B"/>
    <w:rsid w:val="002C50E3"/>
    <w:rsid w:val="002D1933"/>
    <w:rsid w:val="002D5681"/>
    <w:rsid w:val="002E1497"/>
    <w:rsid w:val="002E1B16"/>
    <w:rsid w:val="002F3D0E"/>
    <w:rsid w:val="002F49BA"/>
    <w:rsid w:val="002F57DB"/>
    <w:rsid w:val="002F5E21"/>
    <w:rsid w:val="00300310"/>
    <w:rsid w:val="003010D7"/>
    <w:rsid w:val="003024C0"/>
    <w:rsid w:val="00302A00"/>
    <w:rsid w:val="003036E9"/>
    <w:rsid w:val="00304072"/>
    <w:rsid w:val="003072A7"/>
    <w:rsid w:val="00307F9A"/>
    <w:rsid w:val="00312999"/>
    <w:rsid w:val="00313D4C"/>
    <w:rsid w:val="00316DF2"/>
    <w:rsid w:val="0031724B"/>
    <w:rsid w:val="00317B58"/>
    <w:rsid w:val="003212E7"/>
    <w:rsid w:val="00322CE2"/>
    <w:rsid w:val="00324C86"/>
    <w:rsid w:val="00325058"/>
    <w:rsid w:val="003261C0"/>
    <w:rsid w:val="003278E5"/>
    <w:rsid w:val="003325DC"/>
    <w:rsid w:val="00333665"/>
    <w:rsid w:val="00334509"/>
    <w:rsid w:val="00334B91"/>
    <w:rsid w:val="00336F70"/>
    <w:rsid w:val="003404A2"/>
    <w:rsid w:val="00342355"/>
    <w:rsid w:val="00343BF3"/>
    <w:rsid w:val="00344D93"/>
    <w:rsid w:val="0034530F"/>
    <w:rsid w:val="0034600A"/>
    <w:rsid w:val="00353146"/>
    <w:rsid w:val="0035533C"/>
    <w:rsid w:val="0035627A"/>
    <w:rsid w:val="00356B23"/>
    <w:rsid w:val="0036083A"/>
    <w:rsid w:val="0036643A"/>
    <w:rsid w:val="00366478"/>
    <w:rsid w:val="00370069"/>
    <w:rsid w:val="00377D76"/>
    <w:rsid w:val="00380DE4"/>
    <w:rsid w:val="003819BC"/>
    <w:rsid w:val="003824C2"/>
    <w:rsid w:val="00390CE6"/>
    <w:rsid w:val="00394161"/>
    <w:rsid w:val="003A4DF6"/>
    <w:rsid w:val="003A67DF"/>
    <w:rsid w:val="003A7395"/>
    <w:rsid w:val="003B07DB"/>
    <w:rsid w:val="003B0C0E"/>
    <w:rsid w:val="003B367D"/>
    <w:rsid w:val="003C0D53"/>
    <w:rsid w:val="003C12CB"/>
    <w:rsid w:val="003C1C20"/>
    <w:rsid w:val="003C1CA7"/>
    <w:rsid w:val="003C28AB"/>
    <w:rsid w:val="003C5760"/>
    <w:rsid w:val="003C5C16"/>
    <w:rsid w:val="003D29CC"/>
    <w:rsid w:val="003D4CEF"/>
    <w:rsid w:val="003D6A98"/>
    <w:rsid w:val="003E0156"/>
    <w:rsid w:val="003E2069"/>
    <w:rsid w:val="003E26C9"/>
    <w:rsid w:val="003E3D02"/>
    <w:rsid w:val="003E4B31"/>
    <w:rsid w:val="003E78E1"/>
    <w:rsid w:val="003F03BB"/>
    <w:rsid w:val="003F1BBC"/>
    <w:rsid w:val="003F5F65"/>
    <w:rsid w:val="003F6B88"/>
    <w:rsid w:val="00400887"/>
    <w:rsid w:val="0040105B"/>
    <w:rsid w:val="0040589C"/>
    <w:rsid w:val="004063B1"/>
    <w:rsid w:val="004139C0"/>
    <w:rsid w:val="00413B50"/>
    <w:rsid w:val="00414EBA"/>
    <w:rsid w:val="00416AB1"/>
    <w:rsid w:val="00427775"/>
    <w:rsid w:val="004312B2"/>
    <w:rsid w:val="00432652"/>
    <w:rsid w:val="00433873"/>
    <w:rsid w:val="00434AC8"/>
    <w:rsid w:val="00437326"/>
    <w:rsid w:val="0044030E"/>
    <w:rsid w:val="00440C7C"/>
    <w:rsid w:val="0044107D"/>
    <w:rsid w:val="00445922"/>
    <w:rsid w:val="00445FDC"/>
    <w:rsid w:val="00446496"/>
    <w:rsid w:val="004537E4"/>
    <w:rsid w:val="00454108"/>
    <w:rsid w:val="0045620E"/>
    <w:rsid w:val="00456DF9"/>
    <w:rsid w:val="00456F4E"/>
    <w:rsid w:val="004577C9"/>
    <w:rsid w:val="00457BB3"/>
    <w:rsid w:val="00460601"/>
    <w:rsid w:val="0046186B"/>
    <w:rsid w:val="00461D19"/>
    <w:rsid w:val="00462B70"/>
    <w:rsid w:val="00466559"/>
    <w:rsid w:val="00467484"/>
    <w:rsid w:val="00467CCE"/>
    <w:rsid w:val="00472136"/>
    <w:rsid w:val="0047383B"/>
    <w:rsid w:val="00473F26"/>
    <w:rsid w:val="004745C9"/>
    <w:rsid w:val="00475D58"/>
    <w:rsid w:val="004771CA"/>
    <w:rsid w:val="00480EDE"/>
    <w:rsid w:val="0048599F"/>
    <w:rsid w:val="00485B0E"/>
    <w:rsid w:val="00487F9B"/>
    <w:rsid w:val="004916BF"/>
    <w:rsid w:val="00497871"/>
    <w:rsid w:val="004A014D"/>
    <w:rsid w:val="004A1C4F"/>
    <w:rsid w:val="004A2FED"/>
    <w:rsid w:val="004A338A"/>
    <w:rsid w:val="004A4C4E"/>
    <w:rsid w:val="004A7F04"/>
    <w:rsid w:val="004B43E9"/>
    <w:rsid w:val="004B592C"/>
    <w:rsid w:val="004B6DE1"/>
    <w:rsid w:val="004C23EB"/>
    <w:rsid w:val="004C29C2"/>
    <w:rsid w:val="004C3845"/>
    <w:rsid w:val="004C6622"/>
    <w:rsid w:val="004D515D"/>
    <w:rsid w:val="004D7C9C"/>
    <w:rsid w:val="004E56B7"/>
    <w:rsid w:val="004E5714"/>
    <w:rsid w:val="004E5AE1"/>
    <w:rsid w:val="004E7E88"/>
    <w:rsid w:val="004F0E18"/>
    <w:rsid w:val="004F219D"/>
    <w:rsid w:val="004F27F6"/>
    <w:rsid w:val="004F2AB0"/>
    <w:rsid w:val="004F66BD"/>
    <w:rsid w:val="004F7032"/>
    <w:rsid w:val="0050112B"/>
    <w:rsid w:val="005020F0"/>
    <w:rsid w:val="00502D14"/>
    <w:rsid w:val="005036AE"/>
    <w:rsid w:val="00503CE4"/>
    <w:rsid w:val="00504C2F"/>
    <w:rsid w:val="00506B10"/>
    <w:rsid w:val="005076AF"/>
    <w:rsid w:val="00515587"/>
    <w:rsid w:val="005158DF"/>
    <w:rsid w:val="00520454"/>
    <w:rsid w:val="00520C88"/>
    <w:rsid w:val="00520F28"/>
    <w:rsid w:val="00520F95"/>
    <w:rsid w:val="005213A0"/>
    <w:rsid w:val="00522DDB"/>
    <w:rsid w:val="0052432D"/>
    <w:rsid w:val="00524726"/>
    <w:rsid w:val="00524953"/>
    <w:rsid w:val="00524F33"/>
    <w:rsid w:val="00526059"/>
    <w:rsid w:val="0052748B"/>
    <w:rsid w:val="00527D74"/>
    <w:rsid w:val="00527D94"/>
    <w:rsid w:val="005324FD"/>
    <w:rsid w:val="005355EB"/>
    <w:rsid w:val="005439CD"/>
    <w:rsid w:val="00543D30"/>
    <w:rsid w:val="00544E12"/>
    <w:rsid w:val="005459F1"/>
    <w:rsid w:val="00545A2D"/>
    <w:rsid w:val="005521DA"/>
    <w:rsid w:val="005547D8"/>
    <w:rsid w:val="005560F8"/>
    <w:rsid w:val="0055785C"/>
    <w:rsid w:val="00562232"/>
    <w:rsid w:val="00562234"/>
    <w:rsid w:val="00564280"/>
    <w:rsid w:val="00565D89"/>
    <w:rsid w:val="00566152"/>
    <w:rsid w:val="005670B4"/>
    <w:rsid w:val="005710E6"/>
    <w:rsid w:val="0057144D"/>
    <w:rsid w:val="00573072"/>
    <w:rsid w:val="00573AAE"/>
    <w:rsid w:val="00573B26"/>
    <w:rsid w:val="00575855"/>
    <w:rsid w:val="00576B26"/>
    <w:rsid w:val="005810F9"/>
    <w:rsid w:val="00586BB4"/>
    <w:rsid w:val="00586C9F"/>
    <w:rsid w:val="00590318"/>
    <w:rsid w:val="005904F5"/>
    <w:rsid w:val="005906C5"/>
    <w:rsid w:val="0059782C"/>
    <w:rsid w:val="005A484B"/>
    <w:rsid w:val="005A5EC0"/>
    <w:rsid w:val="005A7FD0"/>
    <w:rsid w:val="005B0732"/>
    <w:rsid w:val="005B621B"/>
    <w:rsid w:val="005C6667"/>
    <w:rsid w:val="005C6A95"/>
    <w:rsid w:val="005C6DFE"/>
    <w:rsid w:val="005D0EFD"/>
    <w:rsid w:val="005D1DB8"/>
    <w:rsid w:val="005D3BF4"/>
    <w:rsid w:val="005D6674"/>
    <w:rsid w:val="005D7AA9"/>
    <w:rsid w:val="005E0EE1"/>
    <w:rsid w:val="005E5847"/>
    <w:rsid w:val="005E7FF8"/>
    <w:rsid w:val="005F0D0C"/>
    <w:rsid w:val="005F2144"/>
    <w:rsid w:val="005F29CE"/>
    <w:rsid w:val="005F2B0C"/>
    <w:rsid w:val="005F307D"/>
    <w:rsid w:val="005F4286"/>
    <w:rsid w:val="005F50C2"/>
    <w:rsid w:val="005F5D98"/>
    <w:rsid w:val="005F6E93"/>
    <w:rsid w:val="0060095F"/>
    <w:rsid w:val="0060374D"/>
    <w:rsid w:val="006057F9"/>
    <w:rsid w:val="00605C3B"/>
    <w:rsid w:val="00606520"/>
    <w:rsid w:val="006070B5"/>
    <w:rsid w:val="00612177"/>
    <w:rsid w:val="0061484D"/>
    <w:rsid w:val="00616A68"/>
    <w:rsid w:val="00616B3A"/>
    <w:rsid w:val="00616E62"/>
    <w:rsid w:val="006171D3"/>
    <w:rsid w:val="00621B24"/>
    <w:rsid w:val="00623CA0"/>
    <w:rsid w:val="0062504C"/>
    <w:rsid w:val="006263EE"/>
    <w:rsid w:val="00627DB5"/>
    <w:rsid w:val="00630A77"/>
    <w:rsid w:val="0063336A"/>
    <w:rsid w:val="00633C5D"/>
    <w:rsid w:val="00634038"/>
    <w:rsid w:val="006340C8"/>
    <w:rsid w:val="00635B1F"/>
    <w:rsid w:val="00636464"/>
    <w:rsid w:val="00636E2B"/>
    <w:rsid w:val="00640FD2"/>
    <w:rsid w:val="006421C8"/>
    <w:rsid w:val="00644D34"/>
    <w:rsid w:val="0064755B"/>
    <w:rsid w:val="00647EA3"/>
    <w:rsid w:val="0065147A"/>
    <w:rsid w:val="0065418F"/>
    <w:rsid w:val="00655C97"/>
    <w:rsid w:val="00655CF1"/>
    <w:rsid w:val="006570AE"/>
    <w:rsid w:val="00660533"/>
    <w:rsid w:val="00660B2C"/>
    <w:rsid w:val="006659EC"/>
    <w:rsid w:val="00670547"/>
    <w:rsid w:val="006720DD"/>
    <w:rsid w:val="0067317A"/>
    <w:rsid w:val="0067321E"/>
    <w:rsid w:val="00673AD0"/>
    <w:rsid w:val="00673B82"/>
    <w:rsid w:val="00673D72"/>
    <w:rsid w:val="0067577A"/>
    <w:rsid w:val="00681E52"/>
    <w:rsid w:val="006848ED"/>
    <w:rsid w:val="00687F2D"/>
    <w:rsid w:val="0069193D"/>
    <w:rsid w:val="00691BC5"/>
    <w:rsid w:val="00692A95"/>
    <w:rsid w:val="006944BF"/>
    <w:rsid w:val="006947B6"/>
    <w:rsid w:val="006A1F67"/>
    <w:rsid w:val="006A2989"/>
    <w:rsid w:val="006A44D0"/>
    <w:rsid w:val="006A553A"/>
    <w:rsid w:val="006A6DCD"/>
    <w:rsid w:val="006A7A65"/>
    <w:rsid w:val="006A7F73"/>
    <w:rsid w:val="006B3FA0"/>
    <w:rsid w:val="006B46AB"/>
    <w:rsid w:val="006B5E49"/>
    <w:rsid w:val="006B73E6"/>
    <w:rsid w:val="006C13F2"/>
    <w:rsid w:val="006C1C7A"/>
    <w:rsid w:val="006C32A2"/>
    <w:rsid w:val="006C6A20"/>
    <w:rsid w:val="006D1397"/>
    <w:rsid w:val="006D66B9"/>
    <w:rsid w:val="006D6E22"/>
    <w:rsid w:val="006E31BE"/>
    <w:rsid w:val="006E56F6"/>
    <w:rsid w:val="006F0013"/>
    <w:rsid w:val="006F1C22"/>
    <w:rsid w:val="006F2F7C"/>
    <w:rsid w:val="006F4F41"/>
    <w:rsid w:val="006F4FF4"/>
    <w:rsid w:val="006F5D69"/>
    <w:rsid w:val="006F62DE"/>
    <w:rsid w:val="00700457"/>
    <w:rsid w:val="007016DC"/>
    <w:rsid w:val="00701B53"/>
    <w:rsid w:val="0070270D"/>
    <w:rsid w:val="00702BA1"/>
    <w:rsid w:val="00703982"/>
    <w:rsid w:val="007040D3"/>
    <w:rsid w:val="00706B1A"/>
    <w:rsid w:val="007072CD"/>
    <w:rsid w:val="00711FBB"/>
    <w:rsid w:val="007158CD"/>
    <w:rsid w:val="00722B79"/>
    <w:rsid w:val="0072339C"/>
    <w:rsid w:val="00727988"/>
    <w:rsid w:val="00730880"/>
    <w:rsid w:val="00732129"/>
    <w:rsid w:val="0073295F"/>
    <w:rsid w:val="007335ED"/>
    <w:rsid w:val="0073470B"/>
    <w:rsid w:val="00735789"/>
    <w:rsid w:val="00736776"/>
    <w:rsid w:val="007421D3"/>
    <w:rsid w:val="00745B07"/>
    <w:rsid w:val="0075477B"/>
    <w:rsid w:val="007552F3"/>
    <w:rsid w:val="007576BC"/>
    <w:rsid w:val="0076085B"/>
    <w:rsid w:val="00766CD4"/>
    <w:rsid w:val="00772A06"/>
    <w:rsid w:val="00775B2E"/>
    <w:rsid w:val="00776F92"/>
    <w:rsid w:val="00777875"/>
    <w:rsid w:val="00780EF0"/>
    <w:rsid w:val="007822B3"/>
    <w:rsid w:val="00782597"/>
    <w:rsid w:val="00782948"/>
    <w:rsid w:val="00785FD9"/>
    <w:rsid w:val="00792FF9"/>
    <w:rsid w:val="00795DAD"/>
    <w:rsid w:val="007A3102"/>
    <w:rsid w:val="007A48EE"/>
    <w:rsid w:val="007A744B"/>
    <w:rsid w:val="007B1189"/>
    <w:rsid w:val="007B1CFB"/>
    <w:rsid w:val="007B25D8"/>
    <w:rsid w:val="007C1028"/>
    <w:rsid w:val="007C10A7"/>
    <w:rsid w:val="007C49AE"/>
    <w:rsid w:val="007C61AB"/>
    <w:rsid w:val="007C68C7"/>
    <w:rsid w:val="007C79F0"/>
    <w:rsid w:val="007D10E4"/>
    <w:rsid w:val="007D3470"/>
    <w:rsid w:val="007D3779"/>
    <w:rsid w:val="007D56BD"/>
    <w:rsid w:val="007D6393"/>
    <w:rsid w:val="007D755F"/>
    <w:rsid w:val="007D7796"/>
    <w:rsid w:val="007E15D5"/>
    <w:rsid w:val="007E17AA"/>
    <w:rsid w:val="007E2533"/>
    <w:rsid w:val="007E378A"/>
    <w:rsid w:val="007E4999"/>
    <w:rsid w:val="007F41A4"/>
    <w:rsid w:val="007F4737"/>
    <w:rsid w:val="007F5E90"/>
    <w:rsid w:val="007F7D73"/>
    <w:rsid w:val="008003E3"/>
    <w:rsid w:val="00800581"/>
    <w:rsid w:val="00800A4A"/>
    <w:rsid w:val="008012FF"/>
    <w:rsid w:val="008020F8"/>
    <w:rsid w:val="00802D97"/>
    <w:rsid w:val="00803599"/>
    <w:rsid w:val="008047E6"/>
    <w:rsid w:val="00804D11"/>
    <w:rsid w:val="008050B7"/>
    <w:rsid w:val="00805C27"/>
    <w:rsid w:val="00806750"/>
    <w:rsid w:val="0081195F"/>
    <w:rsid w:val="00815CA8"/>
    <w:rsid w:val="00817817"/>
    <w:rsid w:val="00823E88"/>
    <w:rsid w:val="00825CCC"/>
    <w:rsid w:val="00826204"/>
    <w:rsid w:val="0083086E"/>
    <w:rsid w:val="00830BAB"/>
    <w:rsid w:val="008323E0"/>
    <w:rsid w:val="00832671"/>
    <w:rsid w:val="00833113"/>
    <w:rsid w:val="00835402"/>
    <w:rsid w:val="008402F2"/>
    <w:rsid w:val="00840420"/>
    <w:rsid w:val="00844BF9"/>
    <w:rsid w:val="008451E8"/>
    <w:rsid w:val="008503DA"/>
    <w:rsid w:val="00850CE4"/>
    <w:rsid w:val="00851984"/>
    <w:rsid w:val="00853FB5"/>
    <w:rsid w:val="008638CA"/>
    <w:rsid w:val="00865B63"/>
    <w:rsid w:val="0086723F"/>
    <w:rsid w:val="00867C95"/>
    <w:rsid w:val="0087158E"/>
    <w:rsid w:val="00871EDF"/>
    <w:rsid w:val="008728CE"/>
    <w:rsid w:val="00873B7A"/>
    <w:rsid w:val="0087686C"/>
    <w:rsid w:val="00877FA9"/>
    <w:rsid w:val="00881FB3"/>
    <w:rsid w:val="008848D2"/>
    <w:rsid w:val="00884DCE"/>
    <w:rsid w:val="008901FE"/>
    <w:rsid w:val="0089265F"/>
    <w:rsid w:val="00893BAB"/>
    <w:rsid w:val="00895F3B"/>
    <w:rsid w:val="00896E2B"/>
    <w:rsid w:val="008974B2"/>
    <w:rsid w:val="008A4263"/>
    <w:rsid w:val="008A439C"/>
    <w:rsid w:val="008A58D3"/>
    <w:rsid w:val="008A7153"/>
    <w:rsid w:val="008A74A3"/>
    <w:rsid w:val="008B1CF5"/>
    <w:rsid w:val="008B2A72"/>
    <w:rsid w:val="008B549B"/>
    <w:rsid w:val="008B7D43"/>
    <w:rsid w:val="008C4194"/>
    <w:rsid w:val="008C6DA8"/>
    <w:rsid w:val="008D03B1"/>
    <w:rsid w:val="008D300A"/>
    <w:rsid w:val="008D47E2"/>
    <w:rsid w:val="008D4B40"/>
    <w:rsid w:val="008E0737"/>
    <w:rsid w:val="008E0999"/>
    <w:rsid w:val="008E2D99"/>
    <w:rsid w:val="008E325D"/>
    <w:rsid w:val="008E3667"/>
    <w:rsid w:val="008E4014"/>
    <w:rsid w:val="008E5976"/>
    <w:rsid w:val="008E6CD7"/>
    <w:rsid w:val="008F6DE6"/>
    <w:rsid w:val="008F7FA7"/>
    <w:rsid w:val="00905DA6"/>
    <w:rsid w:val="009060C1"/>
    <w:rsid w:val="00907187"/>
    <w:rsid w:val="009073E6"/>
    <w:rsid w:val="00911B60"/>
    <w:rsid w:val="009154E9"/>
    <w:rsid w:val="00916274"/>
    <w:rsid w:val="00916925"/>
    <w:rsid w:val="009169FD"/>
    <w:rsid w:val="009204F3"/>
    <w:rsid w:val="00920719"/>
    <w:rsid w:val="009218AC"/>
    <w:rsid w:val="009260D9"/>
    <w:rsid w:val="00927779"/>
    <w:rsid w:val="00932066"/>
    <w:rsid w:val="0093692C"/>
    <w:rsid w:val="00936B19"/>
    <w:rsid w:val="0094085C"/>
    <w:rsid w:val="009412E7"/>
    <w:rsid w:val="00946851"/>
    <w:rsid w:val="009542F5"/>
    <w:rsid w:val="00956297"/>
    <w:rsid w:val="00960FDF"/>
    <w:rsid w:val="009610B5"/>
    <w:rsid w:val="00962B86"/>
    <w:rsid w:val="009659D6"/>
    <w:rsid w:val="00965B38"/>
    <w:rsid w:val="009674D7"/>
    <w:rsid w:val="0096750A"/>
    <w:rsid w:val="00981375"/>
    <w:rsid w:val="00981445"/>
    <w:rsid w:val="009818EC"/>
    <w:rsid w:val="00986E55"/>
    <w:rsid w:val="009871B7"/>
    <w:rsid w:val="00992444"/>
    <w:rsid w:val="009938B0"/>
    <w:rsid w:val="00997AA2"/>
    <w:rsid w:val="009A00A2"/>
    <w:rsid w:val="009A0409"/>
    <w:rsid w:val="009A1571"/>
    <w:rsid w:val="009A216C"/>
    <w:rsid w:val="009A2230"/>
    <w:rsid w:val="009A2D7D"/>
    <w:rsid w:val="009A47D3"/>
    <w:rsid w:val="009A526F"/>
    <w:rsid w:val="009A5A61"/>
    <w:rsid w:val="009A5B72"/>
    <w:rsid w:val="009A6449"/>
    <w:rsid w:val="009A6626"/>
    <w:rsid w:val="009A7F33"/>
    <w:rsid w:val="009A7FDF"/>
    <w:rsid w:val="009B054C"/>
    <w:rsid w:val="009B1FBC"/>
    <w:rsid w:val="009B2C87"/>
    <w:rsid w:val="009B3586"/>
    <w:rsid w:val="009B589A"/>
    <w:rsid w:val="009B7218"/>
    <w:rsid w:val="009C227D"/>
    <w:rsid w:val="009C2B49"/>
    <w:rsid w:val="009C46FF"/>
    <w:rsid w:val="009C6A4E"/>
    <w:rsid w:val="009C7D5E"/>
    <w:rsid w:val="009D0469"/>
    <w:rsid w:val="009D0C43"/>
    <w:rsid w:val="009D3012"/>
    <w:rsid w:val="009D34ED"/>
    <w:rsid w:val="009D4019"/>
    <w:rsid w:val="009D52E2"/>
    <w:rsid w:val="009E067D"/>
    <w:rsid w:val="009E1C79"/>
    <w:rsid w:val="009E35C0"/>
    <w:rsid w:val="009E3F7F"/>
    <w:rsid w:val="009E405E"/>
    <w:rsid w:val="009E641B"/>
    <w:rsid w:val="009F1113"/>
    <w:rsid w:val="009F112B"/>
    <w:rsid w:val="009F47B9"/>
    <w:rsid w:val="009F6004"/>
    <w:rsid w:val="009F6B12"/>
    <w:rsid w:val="009F7F42"/>
    <w:rsid w:val="00A008B6"/>
    <w:rsid w:val="00A024C0"/>
    <w:rsid w:val="00A02EFE"/>
    <w:rsid w:val="00A07B4A"/>
    <w:rsid w:val="00A108B4"/>
    <w:rsid w:val="00A10CCE"/>
    <w:rsid w:val="00A1234B"/>
    <w:rsid w:val="00A12D73"/>
    <w:rsid w:val="00A1645E"/>
    <w:rsid w:val="00A259BB"/>
    <w:rsid w:val="00A273D6"/>
    <w:rsid w:val="00A278CB"/>
    <w:rsid w:val="00A37F95"/>
    <w:rsid w:val="00A4346E"/>
    <w:rsid w:val="00A44599"/>
    <w:rsid w:val="00A53C46"/>
    <w:rsid w:val="00A5485E"/>
    <w:rsid w:val="00A62DB5"/>
    <w:rsid w:val="00A65DDD"/>
    <w:rsid w:val="00A675B8"/>
    <w:rsid w:val="00A70715"/>
    <w:rsid w:val="00A70C9E"/>
    <w:rsid w:val="00A71049"/>
    <w:rsid w:val="00A710CA"/>
    <w:rsid w:val="00A73552"/>
    <w:rsid w:val="00A73AED"/>
    <w:rsid w:val="00A744F9"/>
    <w:rsid w:val="00A8182F"/>
    <w:rsid w:val="00A81B20"/>
    <w:rsid w:val="00A81FE4"/>
    <w:rsid w:val="00A855AF"/>
    <w:rsid w:val="00A85DCF"/>
    <w:rsid w:val="00A86145"/>
    <w:rsid w:val="00A872A0"/>
    <w:rsid w:val="00A8770B"/>
    <w:rsid w:val="00A910F5"/>
    <w:rsid w:val="00A91A21"/>
    <w:rsid w:val="00A97358"/>
    <w:rsid w:val="00A978BC"/>
    <w:rsid w:val="00AA00EE"/>
    <w:rsid w:val="00AA0DB9"/>
    <w:rsid w:val="00AA2520"/>
    <w:rsid w:val="00AA328B"/>
    <w:rsid w:val="00AA328F"/>
    <w:rsid w:val="00AA545B"/>
    <w:rsid w:val="00AA5AC9"/>
    <w:rsid w:val="00AA790F"/>
    <w:rsid w:val="00AB1378"/>
    <w:rsid w:val="00AB158E"/>
    <w:rsid w:val="00AB6BB0"/>
    <w:rsid w:val="00AC064C"/>
    <w:rsid w:val="00AC17B0"/>
    <w:rsid w:val="00AC199E"/>
    <w:rsid w:val="00AC2247"/>
    <w:rsid w:val="00AC4B06"/>
    <w:rsid w:val="00AC59C3"/>
    <w:rsid w:val="00AD1C5D"/>
    <w:rsid w:val="00AD2AF1"/>
    <w:rsid w:val="00AD31D7"/>
    <w:rsid w:val="00AD4714"/>
    <w:rsid w:val="00AD6697"/>
    <w:rsid w:val="00AE1808"/>
    <w:rsid w:val="00AE2DA4"/>
    <w:rsid w:val="00AE5C1A"/>
    <w:rsid w:val="00AE6CC5"/>
    <w:rsid w:val="00AE7764"/>
    <w:rsid w:val="00AF3A9A"/>
    <w:rsid w:val="00B00DF0"/>
    <w:rsid w:val="00B01ECB"/>
    <w:rsid w:val="00B022C1"/>
    <w:rsid w:val="00B0352D"/>
    <w:rsid w:val="00B06CCA"/>
    <w:rsid w:val="00B126B7"/>
    <w:rsid w:val="00B129EA"/>
    <w:rsid w:val="00B1335D"/>
    <w:rsid w:val="00B1393B"/>
    <w:rsid w:val="00B15512"/>
    <w:rsid w:val="00B16B1F"/>
    <w:rsid w:val="00B179F3"/>
    <w:rsid w:val="00B20C9C"/>
    <w:rsid w:val="00B22974"/>
    <w:rsid w:val="00B25D6B"/>
    <w:rsid w:val="00B26831"/>
    <w:rsid w:val="00B274A6"/>
    <w:rsid w:val="00B32198"/>
    <w:rsid w:val="00B32388"/>
    <w:rsid w:val="00B3368F"/>
    <w:rsid w:val="00B33FEC"/>
    <w:rsid w:val="00B349E9"/>
    <w:rsid w:val="00B36481"/>
    <w:rsid w:val="00B36783"/>
    <w:rsid w:val="00B416AB"/>
    <w:rsid w:val="00B41C0F"/>
    <w:rsid w:val="00B4314F"/>
    <w:rsid w:val="00B47710"/>
    <w:rsid w:val="00B4789D"/>
    <w:rsid w:val="00B5091B"/>
    <w:rsid w:val="00B5260D"/>
    <w:rsid w:val="00B52D9A"/>
    <w:rsid w:val="00B5446E"/>
    <w:rsid w:val="00B5501B"/>
    <w:rsid w:val="00B55E97"/>
    <w:rsid w:val="00B5A991"/>
    <w:rsid w:val="00B64F78"/>
    <w:rsid w:val="00B65524"/>
    <w:rsid w:val="00B66695"/>
    <w:rsid w:val="00B66B9C"/>
    <w:rsid w:val="00B672BC"/>
    <w:rsid w:val="00B70BD5"/>
    <w:rsid w:val="00B71290"/>
    <w:rsid w:val="00B739F1"/>
    <w:rsid w:val="00B75D4D"/>
    <w:rsid w:val="00B77044"/>
    <w:rsid w:val="00B83054"/>
    <w:rsid w:val="00B84A57"/>
    <w:rsid w:val="00B84DA3"/>
    <w:rsid w:val="00B91CF6"/>
    <w:rsid w:val="00B9327B"/>
    <w:rsid w:val="00B944A0"/>
    <w:rsid w:val="00B95AC0"/>
    <w:rsid w:val="00B964F6"/>
    <w:rsid w:val="00BA29F3"/>
    <w:rsid w:val="00BA3286"/>
    <w:rsid w:val="00BA493E"/>
    <w:rsid w:val="00BA4987"/>
    <w:rsid w:val="00BA58D8"/>
    <w:rsid w:val="00BA68B2"/>
    <w:rsid w:val="00BB6EA2"/>
    <w:rsid w:val="00BC0376"/>
    <w:rsid w:val="00BC10D7"/>
    <w:rsid w:val="00BC5112"/>
    <w:rsid w:val="00BC52FE"/>
    <w:rsid w:val="00BD382C"/>
    <w:rsid w:val="00BD6231"/>
    <w:rsid w:val="00BE1D95"/>
    <w:rsid w:val="00BE4D59"/>
    <w:rsid w:val="00BE715B"/>
    <w:rsid w:val="00BE793D"/>
    <w:rsid w:val="00BF2121"/>
    <w:rsid w:val="00BF23F3"/>
    <w:rsid w:val="00BF4E8A"/>
    <w:rsid w:val="00BF6A61"/>
    <w:rsid w:val="00BF712E"/>
    <w:rsid w:val="00C00C70"/>
    <w:rsid w:val="00C012FE"/>
    <w:rsid w:val="00C0230D"/>
    <w:rsid w:val="00C03010"/>
    <w:rsid w:val="00C03C77"/>
    <w:rsid w:val="00C03F09"/>
    <w:rsid w:val="00C04ECB"/>
    <w:rsid w:val="00C04F17"/>
    <w:rsid w:val="00C054A5"/>
    <w:rsid w:val="00C11056"/>
    <w:rsid w:val="00C11904"/>
    <w:rsid w:val="00C1654F"/>
    <w:rsid w:val="00C209AF"/>
    <w:rsid w:val="00C2216C"/>
    <w:rsid w:val="00C23AB2"/>
    <w:rsid w:val="00C23EF6"/>
    <w:rsid w:val="00C30C15"/>
    <w:rsid w:val="00C36A6D"/>
    <w:rsid w:val="00C37F0F"/>
    <w:rsid w:val="00C4100E"/>
    <w:rsid w:val="00C413AC"/>
    <w:rsid w:val="00C43280"/>
    <w:rsid w:val="00C44471"/>
    <w:rsid w:val="00C4717E"/>
    <w:rsid w:val="00C5297D"/>
    <w:rsid w:val="00C5396E"/>
    <w:rsid w:val="00C53D5F"/>
    <w:rsid w:val="00C55210"/>
    <w:rsid w:val="00C55623"/>
    <w:rsid w:val="00C61CAB"/>
    <w:rsid w:val="00C61CD8"/>
    <w:rsid w:val="00C64A57"/>
    <w:rsid w:val="00C67FAC"/>
    <w:rsid w:val="00C705EC"/>
    <w:rsid w:val="00C717FE"/>
    <w:rsid w:val="00C775BF"/>
    <w:rsid w:val="00C77C2A"/>
    <w:rsid w:val="00C827C0"/>
    <w:rsid w:val="00C82B0E"/>
    <w:rsid w:val="00C83852"/>
    <w:rsid w:val="00C8579A"/>
    <w:rsid w:val="00C9004F"/>
    <w:rsid w:val="00C95F11"/>
    <w:rsid w:val="00CA193B"/>
    <w:rsid w:val="00CA1C46"/>
    <w:rsid w:val="00CA74BB"/>
    <w:rsid w:val="00CB08FA"/>
    <w:rsid w:val="00CB0EDD"/>
    <w:rsid w:val="00CB2C40"/>
    <w:rsid w:val="00CB35E6"/>
    <w:rsid w:val="00CB6A10"/>
    <w:rsid w:val="00CB7698"/>
    <w:rsid w:val="00CB7B88"/>
    <w:rsid w:val="00CB7BCF"/>
    <w:rsid w:val="00CC09C3"/>
    <w:rsid w:val="00CC1347"/>
    <w:rsid w:val="00CC4587"/>
    <w:rsid w:val="00CC49BC"/>
    <w:rsid w:val="00CC4CF9"/>
    <w:rsid w:val="00CC4F9B"/>
    <w:rsid w:val="00CD2F55"/>
    <w:rsid w:val="00CD37DE"/>
    <w:rsid w:val="00CE0A2A"/>
    <w:rsid w:val="00CE3BE3"/>
    <w:rsid w:val="00CE416A"/>
    <w:rsid w:val="00CE6580"/>
    <w:rsid w:val="00CE6F51"/>
    <w:rsid w:val="00CF09EE"/>
    <w:rsid w:val="00CF12CF"/>
    <w:rsid w:val="00CF15B3"/>
    <w:rsid w:val="00CF26C2"/>
    <w:rsid w:val="00CF2978"/>
    <w:rsid w:val="00CF5193"/>
    <w:rsid w:val="00CF65D9"/>
    <w:rsid w:val="00CF6987"/>
    <w:rsid w:val="00CF7FC2"/>
    <w:rsid w:val="00D004F7"/>
    <w:rsid w:val="00D025A1"/>
    <w:rsid w:val="00D03522"/>
    <w:rsid w:val="00D04698"/>
    <w:rsid w:val="00D0513D"/>
    <w:rsid w:val="00D0774B"/>
    <w:rsid w:val="00D077FB"/>
    <w:rsid w:val="00D079D4"/>
    <w:rsid w:val="00D07B3A"/>
    <w:rsid w:val="00D12597"/>
    <w:rsid w:val="00D13197"/>
    <w:rsid w:val="00D139F5"/>
    <w:rsid w:val="00D13BC6"/>
    <w:rsid w:val="00D1555D"/>
    <w:rsid w:val="00D15D5F"/>
    <w:rsid w:val="00D16888"/>
    <w:rsid w:val="00D22D04"/>
    <w:rsid w:val="00D322FF"/>
    <w:rsid w:val="00D337FC"/>
    <w:rsid w:val="00D34CEA"/>
    <w:rsid w:val="00D356B7"/>
    <w:rsid w:val="00D403E8"/>
    <w:rsid w:val="00D440BB"/>
    <w:rsid w:val="00D44A54"/>
    <w:rsid w:val="00D44EF9"/>
    <w:rsid w:val="00D47ED2"/>
    <w:rsid w:val="00D50EBD"/>
    <w:rsid w:val="00D52561"/>
    <w:rsid w:val="00D52F1B"/>
    <w:rsid w:val="00D538C6"/>
    <w:rsid w:val="00D54778"/>
    <w:rsid w:val="00D55708"/>
    <w:rsid w:val="00D57249"/>
    <w:rsid w:val="00D57F35"/>
    <w:rsid w:val="00D60A86"/>
    <w:rsid w:val="00D61A7C"/>
    <w:rsid w:val="00D644CA"/>
    <w:rsid w:val="00D64865"/>
    <w:rsid w:val="00D6489C"/>
    <w:rsid w:val="00D7272A"/>
    <w:rsid w:val="00D75116"/>
    <w:rsid w:val="00D76632"/>
    <w:rsid w:val="00D81459"/>
    <w:rsid w:val="00D834F4"/>
    <w:rsid w:val="00D8432F"/>
    <w:rsid w:val="00D85D9B"/>
    <w:rsid w:val="00D9342E"/>
    <w:rsid w:val="00D94531"/>
    <w:rsid w:val="00D9709B"/>
    <w:rsid w:val="00DA070E"/>
    <w:rsid w:val="00DA0C15"/>
    <w:rsid w:val="00DA48D5"/>
    <w:rsid w:val="00DA4D00"/>
    <w:rsid w:val="00DA60FE"/>
    <w:rsid w:val="00DB02C6"/>
    <w:rsid w:val="00DB0AAF"/>
    <w:rsid w:val="00DB10B4"/>
    <w:rsid w:val="00DB47C0"/>
    <w:rsid w:val="00DB613D"/>
    <w:rsid w:val="00DB6F1B"/>
    <w:rsid w:val="00DB7804"/>
    <w:rsid w:val="00DC078D"/>
    <w:rsid w:val="00DC303F"/>
    <w:rsid w:val="00DC31C2"/>
    <w:rsid w:val="00DC610F"/>
    <w:rsid w:val="00DC6B7C"/>
    <w:rsid w:val="00DD097B"/>
    <w:rsid w:val="00DD287C"/>
    <w:rsid w:val="00DD6062"/>
    <w:rsid w:val="00DE0759"/>
    <w:rsid w:val="00DE589B"/>
    <w:rsid w:val="00DE6747"/>
    <w:rsid w:val="00DE6894"/>
    <w:rsid w:val="00DF2972"/>
    <w:rsid w:val="00DF4618"/>
    <w:rsid w:val="00DF519D"/>
    <w:rsid w:val="00DF6FF8"/>
    <w:rsid w:val="00DF7697"/>
    <w:rsid w:val="00E002C6"/>
    <w:rsid w:val="00E017A4"/>
    <w:rsid w:val="00E14D36"/>
    <w:rsid w:val="00E16673"/>
    <w:rsid w:val="00E16A80"/>
    <w:rsid w:val="00E21324"/>
    <w:rsid w:val="00E241E5"/>
    <w:rsid w:val="00E249FC"/>
    <w:rsid w:val="00E25ED5"/>
    <w:rsid w:val="00E26F0C"/>
    <w:rsid w:val="00E31643"/>
    <w:rsid w:val="00E32D69"/>
    <w:rsid w:val="00E33CB9"/>
    <w:rsid w:val="00E35563"/>
    <w:rsid w:val="00E36E07"/>
    <w:rsid w:val="00E36E98"/>
    <w:rsid w:val="00E40029"/>
    <w:rsid w:val="00E41A65"/>
    <w:rsid w:val="00E44968"/>
    <w:rsid w:val="00E458A4"/>
    <w:rsid w:val="00E465FB"/>
    <w:rsid w:val="00E5032C"/>
    <w:rsid w:val="00E51F89"/>
    <w:rsid w:val="00E54505"/>
    <w:rsid w:val="00E5653C"/>
    <w:rsid w:val="00E60138"/>
    <w:rsid w:val="00E60D45"/>
    <w:rsid w:val="00E632FF"/>
    <w:rsid w:val="00E63BBB"/>
    <w:rsid w:val="00E6667F"/>
    <w:rsid w:val="00E67CE3"/>
    <w:rsid w:val="00E71B9D"/>
    <w:rsid w:val="00E7511D"/>
    <w:rsid w:val="00E76E0E"/>
    <w:rsid w:val="00E774F2"/>
    <w:rsid w:val="00E7759D"/>
    <w:rsid w:val="00E80723"/>
    <w:rsid w:val="00E8358D"/>
    <w:rsid w:val="00E83B04"/>
    <w:rsid w:val="00E8570A"/>
    <w:rsid w:val="00E87E7E"/>
    <w:rsid w:val="00E90571"/>
    <w:rsid w:val="00E90E9D"/>
    <w:rsid w:val="00E91CA8"/>
    <w:rsid w:val="00E92147"/>
    <w:rsid w:val="00E966C5"/>
    <w:rsid w:val="00E97C36"/>
    <w:rsid w:val="00EA2BC6"/>
    <w:rsid w:val="00EA7AC6"/>
    <w:rsid w:val="00EB07CD"/>
    <w:rsid w:val="00EB3332"/>
    <w:rsid w:val="00EB3F2A"/>
    <w:rsid w:val="00EB4909"/>
    <w:rsid w:val="00EB593A"/>
    <w:rsid w:val="00EB5C28"/>
    <w:rsid w:val="00EB7873"/>
    <w:rsid w:val="00EC2B9E"/>
    <w:rsid w:val="00EC2BDE"/>
    <w:rsid w:val="00EC33D6"/>
    <w:rsid w:val="00EC35DC"/>
    <w:rsid w:val="00EC48B7"/>
    <w:rsid w:val="00EC60FF"/>
    <w:rsid w:val="00EC7023"/>
    <w:rsid w:val="00ED04AB"/>
    <w:rsid w:val="00ED36EA"/>
    <w:rsid w:val="00ED37CB"/>
    <w:rsid w:val="00ED597C"/>
    <w:rsid w:val="00ED7E68"/>
    <w:rsid w:val="00EE1801"/>
    <w:rsid w:val="00EE190F"/>
    <w:rsid w:val="00EE4CB8"/>
    <w:rsid w:val="00EE50B3"/>
    <w:rsid w:val="00EE6148"/>
    <w:rsid w:val="00EF13A0"/>
    <w:rsid w:val="00EF39FC"/>
    <w:rsid w:val="00EF3D37"/>
    <w:rsid w:val="00EF4806"/>
    <w:rsid w:val="00EF5414"/>
    <w:rsid w:val="00EF62FA"/>
    <w:rsid w:val="00EF730A"/>
    <w:rsid w:val="00F00886"/>
    <w:rsid w:val="00F01642"/>
    <w:rsid w:val="00F056EF"/>
    <w:rsid w:val="00F073C4"/>
    <w:rsid w:val="00F116A9"/>
    <w:rsid w:val="00F1378E"/>
    <w:rsid w:val="00F137B5"/>
    <w:rsid w:val="00F13C7D"/>
    <w:rsid w:val="00F1557F"/>
    <w:rsid w:val="00F23F05"/>
    <w:rsid w:val="00F26016"/>
    <w:rsid w:val="00F2796B"/>
    <w:rsid w:val="00F3335F"/>
    <w:rsid w:val="00F41007"/>
    <w:rsid w:val="00F4297B"/>
    <w:rsid w:val="00F44289"/>
    <w:rsid w:val="00F45308"/>
    <w:rsid w:val="00F47974"/>
    <w:rsid w:val="00F5190D"/>
    <w:rsid w:val="00F5280C"/>
    <w:rsid w:val="00F53093"/>
    <w:rsid w:val="00F55131"/>
    <w:rsid w:val="00F562F7"/>
    <w:rsid w:val="00F61176"/>
    <w:rsid w:val="00F63F0E"/>
    <w:rsid w:val="00F67E48"/>
    <w:rsid w:val="00F7124D"/>
    <w:rsid w:val="00F71A8F"/>
    <w:rsid w:val="00F72F39"/>
    <w:rsid w:val="00F7684D"/>
    <w:rsid w:val="00F77350"/>
    <w:rsid w:val="00F7746E"/>
    <w:rsid w:val="00F8357B"/>
    <w:rsid w:val="00F86FE3"/>
    <w:rsid w:val="00F87B65"/>
    <w:rsid w:val="00F90C9D"/>
    <w:rsid w:val="00F925BF"/>
    <w:rsid w:val="00F92C84"/>
    <w:rsid w:val="00F93E87"/>
    <w:rsid w:val="00F9462D"/>
    <w:rsid w:val="00F964D9"/>
    <w:rsid w:val="00F96C41"/>
    <w:rsid w:val="00FA13EA"/>
    <w:rsid w:val="00FA3407"/>
    <w:rsid w:val="00FA3490"/>
    <w:rsid w:val="00FA4ABD"/>
    <w:rsid w:val="00FA78B3"/>
    <w:rsid w:val="00FB0358"/>
    <w:rsid w:val="00FB051B"/>
    <w:rsid w:val="00FB0888"/>
    <w:rsid w:val="00FB0C82"/>
    <w:rsid w:val="00FB26C5"/>
    <w:rsid w:val="00FB3DA0"/>
    <w:rsid w:val="00FC108C"/>
    <w:rsid w:val="00FC5C80"/>
    <w:rsid w:val="00FC6FEF"/>
    <w:rsid w:val="00FD1F38"/>
    <w:rsid w:val="00FD6908"/>
    <w:rsid w:val="00FD6994"/>
    <w:rsid w:val="00FD70A5"/>
    <w:rsid w:val="00FE1153"/>
    <w:rsid w:val="00FE4AAC"/>
    <w:rsid w:val="00FE5235"/>
    <w:rsid w:val="00FF0842"/>
    <w:rsid w:val="00FF0DF5"/>
    <w:rsid w:val="013AEF8E"/>
    <w:rsid w:val="013F6FA4"/>
    <w:rsid w:val="01520136"/>
    <w:rsid w:val="0168976C"/>
    <w:rsid w:val="016E82D1"/>
    <w:rsid w:val="017D4BB0"/>
    <w:rsid w:val="01B082F2"/>
    <w:rsid w:val="01DE5C46"/>
    <w:rsid w:val="02009FF4"/>
    <w:rsid w:val="02021D77"/>
    <w:rsid w:val="024D7C6D"/>
    <w:rsid w:val="02642E8D"/>
    <w:rsid w:val="0298EA4E"/>
    <w:rsid w:val="02FDB42B"/>
    <w:rsid w:val="0325B77A"/>
    <w:rsid w:val="03314CCC"/>
    <w:rsid w:val="033176D1"/>
    <w:rsid w:val="036154C1"/>
    <w:rsid w:val="037096CC"/>
    <w:rsid w:val="039218BD"/>
    <w:rsid w:val="03E3FB7E"/>
    <w:rsid w:val="03F1D686"/>
    <w:rsid w:val="03F9FDBF"/>
    <w:rsid w:val="03FF5366"/>
    <w:rsid w:val="041C7D59"/>
    <w:rsid w:val="041E5D2D"/>
    <w:rsid w:val="04248F92"/>
    <w:rsid w:val="04A0382E"/>
    <w:rsid w:val="04D79425"/>
    <w:rsid w:val="04EB9C1D"/>
    <w:rsid w:val="051619E0"/>
    <w:rsid w:val="051C32E0"/>
    <w:rsid w:val="052FE30C"/>
    <w:rsid w:val="053DAB8E"/>
    <w:rsid w:val="054D56C0"/>
    <w:rsid w:val="0622E032"/>
    <w:rsid w:val="062530B9"/>
    <w:rsid w:val="062856F8"/>
    <w:rsid w:val="0696FB72"/>
    <w:rsid w:val="0711EE5A"/>
    <w:rsid w:val="072E76BB"/>
    <w:rsid w:val="0736F428"/>
    <w:rsid w:val="07518AB0"/>
    <w:rsid w:val="075EB321"/>
    <w:rsid w:val="077E8D8E"/>
    <w:rsid w:val="07ACAC6E"/>
    <w:rsid w:val="07B1A41D"/>
    <w:rsid w:val="07DC86BD"/>
    <w:rsid w:val="07E23B85"/>
    <w:rsid w:val="081DDCFA"/>
    <w:rsid w:val="08422572"/>
    <w:rsid w:val="086BD55C"/>
    <w:rsid w:val="087986A9"/>
    <w:rsid w:val="08E82AD6"/>
    <w:rsid w:val="08F5C512"/>
    <w:rsid w:val="09104178"/>
    <w:rsid w:val="094A9F83"/>
    <w:rsid w:val="095DF294"/>
    <w:rsid w:val="0970B66A"/>
    <w:rsid w:val="098B5E51"/>
    <w:rsid w:val="09A45C1C"/>
    <w:rsid w:val="09E3A416"/>
    <w:rsid w:val="0A593929"/>
    <w:rsid w:val="0A6460D4"/>
    <w:rsid w:val="0A64795D"/>
    <w:rsid w:val="0A981271"/>
    <w:rsid w:val="0AC2A998"/>
    <w:rsid w:val="0AE09D6B"/>
    <w:rsid w:val="0AEC31F2"/>
    <w:rsid w:val="0AFD199B"/>
    <w:rsid w:val="0B0E3547"/>
    <w:rsid w:val="0B170720"/>
    <w:rsid w:val="0B488ED5"/>
    <w:rsid w:val="0B6ED54D"/>
    <w:rsid w:val="0B9ADF1E"/>
    <w:rsid w:val="0BE457D2"/>
    <w:rsid w:val="0C1F878A"/>
    <w:rsid w:val="0C8F5A83"/>
    <w:rsid w:val="0CA098F2"/>
    <w:rsid w:val="0CAEBBB3"/>
    <w:rsid w:val="0CB43A1E"/>
    <w:rsid w:val="0CB61C7A"/>
    <w:rsid w:val="0CC237A6"/>
    <w:rsid w:val="0CC57BF0"/>
    <w:rsid w:val="0CE57937"/>
    <w:rsid w:val="0CE7DD3B"/>
    <w:rsid w:val="0CF32129"/>
    <w:rsid w:val="0D05EB34"/>
    <w:rsid w:val="0D2BA57B"/>
    <w:rsid w:val="0D9F0D06"/>
    <w:rsid w:val="0DEA23E5"/>
    <w:rsid w:val="0E1C7964"/>
    <w:rsid w:val="0E54EA4F"/>
    <w:rsid w:val="0E763045"/>
    <w:rsid w:val="0EAC0EEF"/>
    <w:rsid w:val="0EC33F75"/>
    <w:rsid w:val="0EC45024"/>
    <w:rsid w:val="0ED77D44"/>
    <w:rsid w:val="0EE89EFE"/>
    <w:rsid w:val="0F1369E6"/>
    <w:rsid w:val="0F7C60FF"/>
    <w:rsid w:val="0FB097D3"/>
    <w:rsid w:val="0FFE59B7"/>
    <w:rsid w:val="1021EBCA"/>
    <w:rsid w:val="102C37AD"/>
    <w:rsid w:val="104E90EA"/>
    <w:rsid w:val="10763C24"/>
    <w:rsid w:val="10847BA5"/>
    <w:rsid w:val="10BD856B"/>
    <w:rsid w:val="10BE51F5"/>
    <w:rsid w:val="10F2E89F"/>
    <w:rsid w:val="110F0ACA"/>
    <w:rsid w:val="113AAF6F"/>
    <w:rsid w:val="116C835C"/>
    <w:rsid w:val="11EA614B"/>
    <w:rsid w:val="11F4982C"/>
    <w:rsid w:val="122CA494"/>
    <w:rsid w:val="123142AC"/>
    <w:rsid w:val="12624792"/>
    <w:rsid w:val="1266CD70"/>
    <w:rsid w:val="1271BEC5"/>
    <w:rsid w:val="1275E4BF"/>
    <w:rsid w:val="1299268E"/>
    <w:rsid w:val="1306745E"/>
    <w:rsid w:val="131E235A"/>
    <w:rsid w:val="13300EC7"/>
    <w:rsid w:val="138BF715"/>
    <w:rsid w:val="13A716BD"/>
    <w:rsid w:val="144AF335"/>
    <w:rsid w:val="1498EDD3"/>
    <w:rsid w:val="14A8D76A"/>
    <w:rsid w:val="151D6083"/>
    <w:rsid w:val="156B6810"/>
    <w:rsid w:val="1585FEE9"/>
    <w:rsid w:val="158BCBB7"/>
    <w:rsid w:val="15929FF5"/>
    <w:rsid w:val="159A3A22"/>
    <w:rsid w:val="15BE9349"/>
    <w:rsid w:val="1624FE77"/>
    <w:rsid w:val="1679BB12"/>
    <w:rsid w:val="168B69A6"/>
    <w:rsid w:val="16AF0214"/>
    <w:rsid w:val="16BEAF59"/>
    <w:rsid w:val="16DB043D"/>
    <w:rsid w:val="1702231F"/>
    <w:rsid w:val="170E0AD3"/>
    <w:rsid w:val="17258B55"/>
    <w:rsid w:val="173D16E6"/>
    <w:rsid w:val="173F5B50"/>
    <w:rsid w:val="175CCA7A"/>
    <w:rsid w:val="17648675"/>
    <w:rsid w:val="176D3D77"/>
    <w:rsid w:val="17766179"/>
    <w:rsid w:val="17C03A8E"/>
    <w:rsid w:val="17E03383"/>
    <w:rsid w:val="183EB932"/>
    <w:rsid w:val="184FA382"/>
    <w:rsid w:val="18A9A8FB"/>
    <w:rsid w:val="18BA4A15"/>
    <w:rsid w:val="18D84BAA"/>
    <w:rsid w:val="18E5314D"/>
    <w:rsid w:val="1901CDA6"/>
    <w:rsid w:val="1959A18C"/>
    <w:rsid w:val="195BFD53"/>
    <w:rsid w:val="19BC7660"/>
    <w:rsid w:val="19C8DA98"/>
    <w:rsid w:val="1A6316FD"/>
    <w:rsid w:val="1A7E5071"/>
    <w:rsid w:val="1AE5A424"/>
    <w:rsid w:val="1AF86F9A"/>
    <w:rsid w:val="1B02DB6D"/>
    <w:rsid w:val="1B118643"/>
    <w:rsid w:val="1B16DDBF"/>
    <w:rsid w:val="1B63D7BD"/>
    <w:rsid w:val="1B9AB20E"/>
    <w:rsid w:val="1BAC7DA5"/>
    <w:rsid w:val="1C1F0D76"/>
    <w:rsid w:val="1C3C274A"/>
    <w:rsid w:val="1C512297"/>
    <w:rsid w:val="1C817485"/>
    <w:rsid w:val="1C99E1BD"/>
    <w:rsid w:val="1CE759A8"/>
    <w:rsid w:val="1D2BA84A"/>
    <w:rsid w:val="1D36AD8D"/>
    <w:rsid w:val="1D48B839"/>
    <w:rsid w:val="1D681FF1"/>
    <w:rsid w:val="1D8856DC"/>
    <w:rsid w:val="1DA763D2"/>
    <w:rsid w:val="1DAA740D"/>
    <w:rsid w:val="1DC337CF"/>
    <w:rsid w:val="1E1C2F01"/>
    <w:rsid w:val="1E2048B0"/>
    <w:rsid w:val="1EC1D791"/>
    <w:rsid w:val="1ED52FA4"/>
    <w:rsid w:val="1EDB16BF"/>
    <w:rsid w:val="1EE2EBDE"/>
    <w:rsid w:val="1EEAA4EC"/>
    <w:rsid w:val="1F108471"/>
    <w:rsid w:val="1F27B98A"/>
    <w:rsid w:val="1F5CEDD0"/>
    <w:rsid w:val="1F7DDCDE"/>
    <w:rsid w:val="1F85C2F4"/>
    <w:rsid w:val="1F9DE985"/>
    <w:rsid w:val="1FD13D92"/>
    <w:rsid w:val="1FF0C389"/>
    <w:rsid w:val="2023DA51"/>
    <w:rsid w:val="2041CE59"/>
    <w:rsid w:val="20545451"/>
    <w:rsid w:val="20682CCC"/>
    <w:rsid w:val="20E84061"/>
    <w:rsid w:val="211CE7FA"/>
    <w:rsid w:val="21298898"/>
    <w:rsid w:val="2180C7C7"/>
    <w:rsid w:val="21882562"/>
    <w:rsid w:val="21FF9EDB"/>
    <w:rsid w:val="222620AB"/>
    <w:rsid w:val="2259E071"/>
    <w:rsid w:val="226FBE53"/>
    <w:rsid w:val="2270CA8F"/>
    <w:rsid w:val="22B49C95"/>
    <w:rsid w:val="22BB2CB9"/>
    <w:rsid w:val="22C92568"/>
    <w:rsid w:val="22CBD92F"/>
    <w:rsid w:val="231C9828"/>
    <w:rsid w:val="23BB6150"/>
    <w:rsid w:val="23E63232"/>
    <w:rsid w:val="23EDD8EA"/>
    <w:rsid w:val="2400E974"/>
    <w:rsid w:val="24053BFE"/>
    <w:rsid w:val="240B9AB3"/>
    <w:rsid w:val="24315A58"/>
    <w:rsid w:val="244100BE"/>
    <w:rsid w:val="247061A3"/>
    <w:rsid w:val="24B099C6"/>
    <w:rsid w:val="24D48DAF"/>
    <w:rsid w:val="250957BB"/>
    <w:rsid w:val="2598B034"/>
    <w:rsid w:val="25AC2B7C"/>
    <w:rsid w:val="25B5FD9D"/>
    <w:rsid w:val="25F01D45"/>
    <w:rsid w:val="26045612"/>
    <w:rsid w:val="2614EB88"/>
    <w:rsid w:val="26166F76"/>
    <w:rsid w:val="262C7FFC"/>
    <w:rsid w:val="262CA084"/>
    <w:rsid w:val="26D78639"/>
    <w:rsid w:val="272F3922"/>
    <w:rsid w:val="27348095"/>
    <w:rsid w:val="275D1FC6"/>
    <w:rsid w:val="277C2761"/>
    <w:rsid w:val="277DDA52"/>
    <w:rsid w:val="278A825A"/>
    <w:rsid w:val="279A62C3"/>
    <w:rsid w:val="27A85576"/>
    <w:rsid w:val="27BDCA45"/>
    <w:rsid w:val="281C63DD"/>
    <w:rsid w:val="2853D6F8"/>
    <w:rsid w:val="286F0AAE"/>
    <w:rsid w:val="28AA18DD"/>
    <w:rsid w:val="28E7AD0F"/>
    <w:rsid w:val="28EDB874"/>
    <w:rsid w:val="28F4C130"/>
    <w:rsid w:val="2939CCB1"/>
    <w:rsid w:val="294E1038"/>
    <w:rsid w:val="2968778D"/>
    <w:rsid w:val="296B4640"/>
    <w:rsid w:val="297922FB"/>
    <w:rsid w:val="297E7D72"/>
    <w:rsid w:val="298E36EB"/>
    <w:rsid w:val="29AE13B6"/>
    <w:rsid w:val="29B68B02"/>
    <w:rsid w:val="29C5967E"/>
    <w:rsid w:val="29D26FEC"/>
    <w:rsid w:val="2A0B13FC"/>
    <w:rsid w:val="2A1DD1F4"/>
    <w:rsid w:val="2A44BBBF"/>
    <w:rsid w:val="2A601427"/>
    <w:rsid w:val="2A73D50C"/>
    <w:rsid w:val="2AE0094B"/>
    <w:rsid w:val="2B2F9793"/>
    <w:rsid w:val="2B70E3E9"/>
    <w:rsid w:val="2B7D154D"/>
    <w:rsid w:val="2BADD1D8"/>
    <w:rsid w:val="2BC3C346"/>
    <w:rsid w:val="2BD32587"/>
    <w:rsid w:val="2BEB1A15"/>
    <w:rsid w:val="2C0D251B"/>
    <w:rsid w:val="2C1B567B"/>
    <w:rsid w:val="2C1C9401"/>
    <w:rsid w:val="2C1D99C4"/>
    <w:rsid w:val="2C2F00CF"/>
    <w:rsid w:val="2C43D72A"/>
    <w:rsid w:val="2C5D3436"/>
    <w:rsid w:val="2C8418E8"/>
    <w:rsid w:val="2C8E02BF"/>
    <w:rsid w:val="2CC2AB28"/>
    <w:rsid w:val="2D2AC637"/>
    <w:rsid w:val="2D345711"/>
    <w:rsid w:val="2D480568"/>
    <w:rsid w:val="2D48A2D6"/>
    <w:rsid w:val="2D9E05E4"/>
    <w:rsid w:val="2DD73C7F"/>
    <w:rsid w:val="2DEC4E52"/>
    <w:rsid w:val="2DEF669D"/>
    <w:rsid w:val="2E239AFB"/>
    <w:rsid w:val="2E460BED"/>
    <w:rsid w:val="2E5C2F85"/>
    <w:rsid w:val="2EC42934"/>
    <w:rsid w:val="2ED2171B"/>
    <w:rsid w:val="2EE377B4"/>
    <w:rsid w:val="2F3431B0"/>
    <w:rsid w:val="2F40DFC5"/>
    <w:rsid w:val="2F49C869"/>
    <w:rsid w:val="2F52EFFF"/>
    <w:rsid w:val="2F5663B4"/>
    <w:rsid w:val="2F5950BA"/>
    <w:rsid w:val="2F877816"/>
    <w:rsid w:val="2FB9A2B3"/>
    <w:rsid w:val="2FCC8179"/>
    <w:rsid w:val="2FE1DC4E"/>
    <w:rsid w:val="2FF125D1"/>
    <w:rsid w:val="2FF451A8"/>
    <w:rsid w:val="2FFD6307"/>
    <w:rsid w:val="301B674D"/>
    <w:rsid w:val="3098B57F"/>
    <w:rsid w:val="30B927D9"/>
    <w:rsid w:val="30BC9F1D"/>
    <w:rsid w:val="30E6650B"/>
    <w:rsid w:val="3165F904"/>
    <w:rsid w:val="31795843"/>
    <w:rsid w:val="31902209"/>
    <w:rsid w:val="3199D471"/>
    <w:rsid w:val="31B5DA5B"/>
    <w:rsid w:val="31BB830A"/>
    <w:rsid w:val="31C8A634"/>
    <w:rsid w:val="31DB8E76"/>
    <w:rsid w:val="31EE2A41"/>
    <w:rsid w:val="31F84797"/>
    <w:rsid w:val="320C7EDA"/>
    <w:rsid w:val="322E0AFD"/>
    <w:rsid w:val="325F699E"/>
    <w:rsid w:val="326BB0CB"/>
    <w:rsid w:val="32746289"/>
    <w:rsid w:val="32AE0BE8"/>
    <w:rsid w:val="32FBA249"/>
    <w:rsid w:val="3300BDD9"/>
    <w:rsid w:val="33145AD7"/>
    <w:rsid w:val="335226BE"/>
    <w:rsid w:val="33541698"/>
    <w:rsid w:val="335C508A"/>
    <w:rsid w:val="338CEA4A"/>
    <w:rsid w:val="33932FEE"/>
    <w:rsid w:val="340A59F9"/>
    <w:rsid w:val="345B238F"/>
    <w:rsid w:val="34AAB2CE"/>
    <w:rsid w:val="34ABA577"/>
    <w:rsid w:val="34BD529E"/>
    <w:rsid w:val="35202E14"/>
    <w:rsid w:val="3540F903"/>
    <w:rsid w:val="35ABB81D"/>
    <w:rsid w:val="35BC189A"/>
    <w:rsid w:val="35BEB263"/>
    <w:rsid w:val="35D5F4F0"/>
    <w:rsid w:val="360B8922"/>
    <w:rsid w:val="361E464B"/>
    <w:rsid w:val="36444FDC"/>
    <w:rsid w:val="36511DD2"/>
    <w:rsid w:val="3670F032"/>
    <w:rsid w:val="3681E65E"/>
    <w:rsid w:val="36925388"/>
    <w:rsid w:val="370510B0"/>
    <w:rsid w:val="37125B74"/>
    <w:rsid w:val="371DB2FA"/>
    <w:rsid w:val="372BE0A1"/>
    <w:rsid w:val="373F55C7"/>
    <w:rsid w:val="37656084"/>
    <w:rsid w:val="377C0366"/>
    <w:rsid w:val="3783F1D4"/>
    <w:rsid w:val="3792C451"/>
    <w:rsid w:val="37B38AE7"/>
    <w:rsid w:val="37CC21E2"/>
    <w:rsid w:val="37E5BF79"/>
    <w:rsid w:val="37FEA623"/>
    <w:rsid w:val="38117F32"/>
    <w:rsid w:val="3823340F"/>
    <w:rsid w:val="38EAB4F6"/>
    <w:rsid w:val="38EE6246"/>
    <w:rsid w:val="38F2A9FF"/>
    <w:rsid w:val="38FADCA6"/>
    <w:rsid w:val="38FCBE68"/>
    <w:rsid w:val="3916F25C"/>
    <w:rsid w:val="391C010F"/>
    <w:rsid w:val="3929FE33"/>
    <w:rsid w:val="394708F4"/>
    <w:rsid w:val="396CC72F"/>
    <w:rsid w:val="398D04E7"/>
    <w:rsid w:val="3996B09C"/>
    <w:rsid w:val="39F626D5"/>
    <w:rsid w:val="3A0FD5F3"/>
    <w:rsid w:val="3A6B846C"/>
    <w:rsid w:val="3ACA6513"/>
    <w:rsid w:val="3B03B4AB"/>
    <w:rsid w:val="3B6C4532"/>
    <w:rsid w:val="3B80F1B8"/>
    <w:rsid w:val="3B9C7519"/>
    <w:rsid w:val="3BCAB041"/>
    <w:rsid w:val="3BD7F6AD"/>
    <w:rsid w:val="3BE06883"/>
    <w:rsid w:val="3C170E65"/>
    <w:rsid w:val="3C2B7866"/>
    <w:rsid w:val="3C5C0BBB"/>
    <w:rsid w:val="3C6210AB"/>
    <w:rsid w:val="3C6FE28B"/>
    <w:rsid w:val="3C8263F6"/>
    <w:rsid w:val="3C9F850C"/>
    <w:rsid w:val="3CC22217"/>
    <w:rsid w:val="3CE7B406"/>
    <w:rsid w:val="3CF63506"/>
    <w:rsid w:val="3D053A7F"/>
    <w:rsid w:val="3D2A36E2"/>
    <w:rsid w:val="3D440B48"/>
    <w:rsid w:val="3D46BF03"/>
    <w:rsid w:val="3D635884"/>
    <w:rsid w:val="3E5B5B8B"/>
    <w:rsid w:val="3EEA4957"/>
    <w:rsid w:val="3EF97E28"/>
    <w:rsid w:val="3EFE93AC"/>
    <w:rsid w:val="3F20401F"/>
    <w:rsid w:val="3F27CAB9"/>
    <w:rsid w:val="3F3D2ED4"/>
    <w:rsid w:val="3F7914DE"/>
    <w:rsid w:val="3F92B403"/>
    <w:rsid w:val="3FCCEC7D"/>
    <w:rsid w:val="3FDF2004"/>
    <w:rsid w:val="3FE282E7"/>
    <w:rsid w:val="3FF8BC50"/>
    <w:rsid w:val="40065225"/>
    <w:rsid w:val="401B1A1D"/>
    <w:rsid w:val="4046F4CE"/>
    <w:rsid w:val="406C879B"/>
    <w:rsid w:val="4080743F"/>
    <w:rsid w:val="40ED3BD4"/>
    <w:rsid w:val="40EEB5F2"/>
    <w:rsid w:val="4100544D"/>
    <w:rsid w:val="410CCE87"/>
    <w:rsid w:val="4169F258"/>
    <w:rsid w:val="4176B0F9"/>
    <w:rsid w:val="41A88634"/>
    <w:rsid w:val="41B2B91A"/>
    <w:rsid w:val="41C9AD1E"/>
    <w:rsid w:val="41F0A607"/>
    <w:rsid w:val="4227D852"/>
    <w:rsid w:val="42586D3A"/>
    <w:rsid w:val="425AE6C7"/>
    <w:rsid w:val="4270CB94"/>
    <w:rsid w:val="428DF7F3"/>
    <w:rsid w:val="42985113"/>
    <w:rsid w:val="42EE3E77"/>
    <w:rsid w:val="42F4F6B7"/>
    <w:rsid w:val="42FA101E"/>
    <w:rsid w:val="430EC471"/>
    <w:rsid w:val="4336A9DC"/>
    <w:rsid w:val="43390729"/>
    <w:rsid w:val="433C5AC1"/>
    <w:rsid w:val="433DE7DD"/>
    <w:rsid w:val="4380C460"/>
    <w:rsid w:val="43D65A31"/>
    <w:rsid w:val="4437F50F"/>
    <w:rsid w:val="44CB8E1C"/>
    <w:rsid w:val="44FDE9E0"/>
    <w:rsid w:val="450FB5E4"/>
    <w:rsid w:val="45247AC9"/>
    <w:rsid w:val="453AE014"/>
    <w:rsid w:val="457A0DE5"/>
    <w:rsid w:val="457DD236"/>
    <w:rsid w:val="4581421A"/>
    <w:rsid w:val="45C5913C"/>
    <w:rsid w:val="45DD0A14"/>
    <w:rsid w:val="45E6B1D3"/>
    <w:rsid w:val="45EAE514"/>
    <w:rsid w:val="45EF58DE"/>
    <w:rsid w:val="45F7D4AA"/>
    <w:rsid w:val="4656877A"/>
    <w:rsid w:val="4699F6FD"/>
    <w:rsid w:val="46A7AFC5"/>
    <w:rsid w:val="46ACE088"/>
    <w:rsid w:val="46B3B5B4"/>
    <w:rsid w:val="46C67269"/>
    <w:rsid w:val="4710C7F6"/>
    <w:rsid w:val="4712A757"/>
    <w:rsid w:val="472E83B7"/>
    <w:rsid w:val="47618A55"/>
    <w:rsid w:val="4793D929"/>
    <w:rsid w:val="47B425BA"/>
    <w:rsid w:val="47EA829C"/>
    <w:rsid w:val="47F7E03F"/>
    <w:rsid w:val="47F85F57"/>
    <w:rsid w:val="47FFF7B7"/>
    <w:rsid w:val="4802A1D3"/>
    <w:rsid w:val="481ED4A8"/>
    <w:rsid w:val="4866434B"/>
    <w:rsid w:val="49085A9B"/>
    <w:rsid w:val="4909FB6E"/>
    <w:rsid w:val="49744283"/>
    <w:rsid w:val="49C32C66"/>
    <w:rsid w:val="49C441C9"/>
    <w:rsid w:val="49C6F02A"/>
    <w:rsid w:val="49E61C5F"/>
    <w:rsid w:val="4A1134EA"/>
    <w:rsid w:val="4A4622EA"/>
    <w:rsid w:val="4A7167BF"/>
    <w:rsid w:val="4A761535"/>
    <w:rsid w:val="4AA023BB"/>
    <w:rsid w:val="4ADE46CB"/>
    <w:rsid w:val="4AE2E52B"/>
    <w:rsid w:val="4AFBB803"/>
    <w:rsid w:val="4B330C09"/>
    <w:rsid w:val="4B3BED42"/>
    <w:rsid w:val="4B3EEAA2"/>
    <w:rsid w:val="4B73C818"/>
    <w:rsid w:val="4B887885"/>
    <w:rsid w:val="4BE3EE3E"/>
    <w:rsid w:val="4C5375DD"/>
    <w:rsid w:val="4C8BE2B8"/>
    <w:rsid w:val="4CC8B2AF"/>
    <w:rsid w:val="4CD7BDA3"/>
    <w:rsid w:val="4CE8DFBB"/>
    <w:rsid w:val="4D091048"/>
    <w:rsid w:val="4D39021A"/>
    <w:rsid w:val="4D461C28"/>
    <w:rsid w:val="4D8305B3"/>
    <w:rsid w:val="4D9DB331"/>
    <w:rsid w:val="4DC5AEF8"/>
    <w:rsid w:val="4DE05252"/>
    <w:rsid w:val="4DE7B801"/>
    <w:rsid w:val="4DEA7551"/>
    <w:rsid w:val="4E004323"/>
    <w:rsid w:val="4E341D9F"/>
    <w:rsid w:val="4E5CC234"/>
    <w:rsid w:val="4E60F3D1"/>
    <w:rsid w:val="4E844AD4"/>
    <w:rsid w:val="4EE9D592"/>
    <w:rsid w:val="4F07B115"/>
    <w:rsid w:val="4F4459D7"/>
    <w:rsid w:val="4F7DAA1D"/>
    <w:rsid w:val="4F8333F3"/>
    <w:rsid w:val="4FB48924"/>
    <w:rsid w:val="4FBF361C"/>
    <w:rsid w:val="4FD9A50E"/>
    <w:rsid w:val="50491AB7"/>
    <w:rsid w:val="504FD974"/>
    <w:rsid w:val="5061E9B1"/>
    <w:rsid w:val="506831F1"/>
    <w:rsid w:val="5073AE91"/>
    <w:rsid w:val="5089FE17"/>
    <w:rsid w:val="50B19885"/>
    <w:rsid w:val="50BFC34C"/>
    <w:rsid w:val="50D5D1C6"/>
    <w:rsid w:val="50FE7A07"/>
    <w:rsid w:val="51245395"/>
    <w:rsid w:val="51454803"/>
    <w:rsid w:val="51B986F5"/>
    <w:rsid w:val="51BF4F3A"/>
    <w:rsid w:val="520B74EC"/>
    <w:rsid w:val="52265D02"/>
    <w:rsid w:val="52737C3B"/>
    <w:rsid w:val="529D04F0"/>
    <w:rsid w:val="52BAD4B5"/>
    <w:rsid w:val="52BEFE7F"/>
    <w:rsid w:val="52F327D5"/>
    <w:rsid w:val="53277EBF"/>
    <w:rsid w:val="5358AC99"/>
    <w:rsid w:val="53A1ED18"/>
    <w:rsid w:val="53A92FB0"/>
    <w:rsid w:val="53F0C5F8"/>
    <w:rsid w:val="54774DB7"/>
    <w:rsid w:val="54AF66D0"/>
    <w:rsid w:val="54B4D2C9"/>
    <w:rsid w:val="550903DC"/>
    <w:rsid w:val="55171514"/>
    <w:rsid w:val="5522EF41"/>
    <w:rsid w:val="554C1F73"/>
    <w:rsid w:val="555D6F3A"/>
    <w:rsid w:val="556CF0C5"/>
    <w:rsid w:val="5587F713"/>
    <w:rsid w:val="55BB329D"/>
    <w:rsid w:val="55E39EFB"/>
    <w:rsid w:val="56183388"/>
    <w:rsid w:val="561E0707"/>
    <w:rsid w:val="56489993"/>
    <w:rsid w:val="5688D9B2"/>
    <w:rsid w:val="568BC360"/>
    <w:rsid w:val="56B85C3B"/>
    <w:rsid w:val="56B88C1F"/>
    <w:rsid w:val="56E8D768"/>
    <w:rsid w:val="56F6F9BE"/>
    <w:rsid w:val="56FC7155"/>
    <w:rsid w:val="5715B043"/>
    <w:rsid w:val="5772A09F"/>
    <w:rsid w:val="5796CDE4"/>
    <w:rsid w:val="57AEEE79"/>
    <w:rsid w:val="57C4C137"/>
    <w:rsid w:val="57D5C15A"/>
    <w:rsid w:val="58002916"/>
    <w:rsid w:val="580E6A9D"/>
    <w:rsid w:val="5879146A"/>
    <w:rsid w:val="588CEFF6"/>
    <w:rsid w:val="58B0384B"/>
    <w:rsid w:val="58B180A4"/>
    <w:rsid w:val="58B47F81"/>
    <w:rsid w:val="58BC7B00"/>
    <w:rsid w:val="58E8399B"/>
    <w:rsid w:val="58E8ECDD"/>
    <w:rsid w:val="58EBCD71"/>
    <w:rsid w:val="590370C9"/>
    <w:rsid w:val="59548B31"/>
    <w:rsid w:val="59939C49"/>
    <w:rsid w:val="5993FE28"/>
    <w:rsid w:val="59BDD7CA"/>
    <w:rsid w:val="59D38B5A"/>
    <w:rsid w:val="5A2CAE8C"/>
    <w:rsid w:val="5A5791E9"/>
    <w:rsid w:val="5A978E44"/>
    <w:rsid w:val="5AA6174A"/>
    <w:rsid w:val="5AA77F5D"/>
    <w:rsid w:val="5AC15E30"/>
    <w:rsid w:val="5ACDC48C"/>
    <w:rsid w:val="5AF491FC"/>
    <w:rsid w:val="5B0D75A2"/>
    <w:rsid w:val="5B52B5EE"/>
    <w:rsid w:val="5B69E2C9"/>
    <w:rsid w:val="5BB223CC"/>
    <w:rsid w:val="5BCCB412"/>
    <w:rsid w:val="5BD8622F"/>
    <w:rsid w:val="5BD96B3F"/>
    <w:rsid w:val="5BF8FBFA"/>
    <w:rsid w:val="5BFFD3E2"/>
    <w:rsid w:val="5C005874"/>
    <w:rsid w:val="5C2CF1F4"/>
    <w:rsid w:val="5C5FE929"/>
    <w:rsid w:val="5C7BC3F0"/>
    <w:rsid w:val="5CB24C3E"/>
    <w:rsid w:val="5CDA7EC2"/>
    <w:rsid w:val="5D1586B5"/>
    <w:rsid w:val="5D325A90"/>
    <w:rsid w:val="5D360106"/>
    <w:rsid w:val="5D511CB1"/>
    <w:rsid w:val="5DE35EC3"/>
    <w:rsid w:val="5E18DD20"/>
    <w:rsid w:val="5E26724D"/>
    <w:rsid w:val="5E543A6F"/>
    <w:rsid w:val="5E68C3E2"/>
    <w:rsid w:val="5E99F0E2"/>
    <w:rsid w:val="5ECB09CE"/>
    <w:rsid w:val="5EE1F2DA"/>
    <w:rsid w:val="5F8EAF76"/>
    <w:rsid w:val="5FAEC766"/>
    <w:rsid w:val="5FD9D78C"/>
    <w:rsid w:val="5FFCA9CA"/>
    <w:rsid w:val="5FFF8B40"/>
    <w:rsid w:val="60307600"/>
    <w:rsid w:val="6036AB73"/>
    <w:rsid w:val="6069FB52"/>
    <w:rsid w:val="6096214F"/>
    <w:rsid w:val="60D86C0A"/>
    <w:rsid w:val="60FEAC06"/>
    <w:rsid w:val="611079D6"/>
    <w:rsid w:val="61330FFD"/>
    <w:rsid w:val="61346251"/>
    <w:rsid w:val="614E7C74"/>
    <w:rsid w:val="61605D1F"/>
    <w:rsid w:val="6182AEF9"/>
    <w:rsid w:val="61B8DE2D"/>
    <w:rsid w:val="61CC43FC"/>
    <w:rsid w:val="61D191D3"/>
    <w:rsid w:val="61FCEE35"/>
    <w:rsid w:val="622D3B27"/>
    <w:rsid w:val="62333A51"/>
    <w:rsid w:val="6234BFEF"/>
    <w:rsid w:val="625E8D32"/>
    <w:rsid w:val="628B3381"/>
    <w:rsid w:val="62BA91D5"/>
    <w:rsid w:val="632E6B77"/>
    <w:rsid w:val="63416306"/>
    <w:rsid w:val="634C25DD"/>
    <w:rsid w:val="63530BED"/>
    <w:rsid w:val="63DE2B60"/>
    <w:rsid w:val="63E28CC0"/>
    <w:rsid w:val="641E07F8"/>
    <w:rsid w:val="64301EBE"/>
    <w:rsid w:val="646D0CC3"/>
    <w:rsid w:val="64783896"/>
    <w:rsid w:val="64AB768B"/>
    <w:rsid w:val="64B1464C"/>
    <w:rsid w:val="64BB7CB7"/>
    <w:rsid w:val="64CC77D6"/>
    <w:rsid w:val="64E30597"/>
    <w:rsid w:val="64F79CB2"/>
    <w:rsid w:val="652E3531"/>
    <w:rsid w:val="65352664"/>
    <w:rsid w:val="656FD3A7"/>
    <w:rsid w:val="65712CED"/>
    <w:rsid w:val="657DEE0B"/>
    <w:rsid w:val="6594A4F2"/>
    <w:rsid w:val="65ADF984"/>
    <w:rsid w:val="65E64C19"/>
    <w:rsid w:val="65EE3656"/>
    <w:rsid w:val="66312F68"/>
    <w:rsid w:val="66329A2C"/>
    <w:rsid w:val="665958D3"/>
    <w:rsid w:val="6667594B"/>
    <w:rsid w:val="667F6FF2"/>
    <w:rsid w:val="6683E464"/>
    <w:rsid w:val="66CE1A63"/>
    <w:rsid w:val="66CF8228"/>
    <w:rsid w:val="672143F5"/>
    <w:rsid w:val="67616593"/>
    <w:rsid w:val="676EC591"/>
    <w:rsid w:val="6783628D"/>
    <w:rsid w:val="67ACF4C8"/>
    <w:rsid w:val="67F95F9B"/>
    <w:rsid w:val="680C4958"/>
    <w:rsid w:val="681E447E"/>
    <w:rsid w:val="6850D41B"/>
    <w:rsid w:val="686C4927"/>
    <w:rsid w:val="692732DB"/>
    <w:rsid w:val="692D7BEC"/>
    <w:rsid w:val="697F2125"/>
    <w:rsid w:val="698604E3"/>
    <w:rsid w:val="69C4704A"/>
    <w:rsid w:val="6A0A3EA6"/>
    <w:rsid w:val="6A0A9E4A"/>
    <w:rsid w:val="6A17427F"/>
    <w:rsid w:val="6A7AD20D"/>
    <w:rsid w:val="6A8981E5"/>
    <w:rsid w:val="6ACC17FF"/>
    <w:rsid w:val="6AD89B82"/>
    <w:rsid w:val="6AE0BB5D"/>
    <w:rsid w:val="6AF8AFB3"/>
    <w:rsid w:val="6B120F80"/>
    <w:rsid w:val="6B401C13"/>
    <w:rsid w:val="6B5E5B82"/>
    <w:rsid w:val="6BA7DCC3"/>
    <w:rsid w:val="6BD19C4B"/>
    <w:rsid w:val="6BD63030"/>
    <w:rsid w:val="6BEA21DD"/>
    <w:rsid w:val="6C46DB7F"/>
    <w:rsid w:val="6C4D8487"/>
    <w:rsid w:val="6C78C838"/>
    <w:rsid w:val="6CB4F046"/>
    <w:rsid w:val="6CE0A574"/>
    <w:rsid w:val="6CF2A5B8"/>
    <w:rsid w:val="6D2AA536"/>
    <w:rsid w:val="6D2F89C9"/>
    <w:rsid w:val="6D333C8E"/>
    <w:rsid w:val="6D4BEF07"/>
    <w:rsid w:val="6DAE1936"/>
    <w:rsid w:val="6DBE85E2"/>
    <w:rsid w:val="6DC1F44E"/>
    <w:rsid w:val="6DEEAD9A"/>
    <w:rsid w:val="6E02704F"/>
    <w:rsid w:val="6E089DE8"/>
    <w:rsid w:val="6E420414"/>
    <w:rsid w:val="6E5ECAE2"/>
    <w:rsid w:val="6E85BBE8"/>
    <w:rsid w:val="6E9B62D4"/>
    <w:rsid w:val="6E9FE492"/>
    <w:rsid w:val="6EEAFDA1"/>
    <w:rsid w:val="6EF4DF00"/>
    <w:rsid w:val="6F26E192"/>
    <w:rsid w:val="6F3ED378"/>
    <w:rsid w:val="6F42F6D1"/>
    <w:rsid w:val="6F7236D9"/>
    <w:rsid w:val="6F9BCB90"/>
    <w:rsid w:val="6FBEE951"/>
    <w:rsid w:val="6FD788DB"/>
    <w:rsid w:val="700C0D2E"/>
    <w:rsid w:val="70492F81"/>
    <w:rsid w:val="7066A029"/>
    <w:rsid w:val="70A4E337"/>
    <w:rsid w:val="70AE6534"/>
    <w:rsid w:val="70B76C17"/>
    <w:rsid w:val="70CA0CA4"/>
    <w:rsid w:val="70FCF537"/>
    <w:rsid w:val="714A861B"/>
    <w:rsid w:val="714FFCE1"/>
    <w:rsid w:val="715EB594"/>
    <w:rsid w:val="71F864E0"/>
    <w:rsid w:val="72369F55"/>
    <w:rsid w:val="726C4FEC"/>
    <w:rsid w:val="72921973"/>
    <w:rsid w:val="72ADEDA3"/>
    <w:rsid w:val="72BF5F34"/>
    <w:rsid w:val="72D2A4E5"/>
    <w:rsid w:val="72DCCE2A"/>
    <w:rsid w:val="72E16D21"/>
    <w:rsid w:val="72E477BF"/>
    <w:rsid w:val="72F16496"/>
    <w:rsid w:val="72F68A13"/>
    <w:rsid w:val="72FD07AF"/>
    <w:rsid w:val="72FD618B"/>
    <w:rsid w:val="733D38DF"/>
    <w:rsid w:val="7365C729"/>
    <w:rsid w:val="7369BDFD"/>
    <w:rsid w:val="73C4B8F8"/>
    <w:rsid w:val="73F7201A"/>
    <w:rsid w:val="73FB4A02"/>
    <w:rsid w:val="741AEF10"/>
    <w:rsid w:val="74228738"/>
    <w:rsid w:val="742597A9"/>
    <w:rsid w:val="74BEB342"/>
    <w:rsid w:val="74DF7B95"/>
    <w:rsid w:val="7500AE77"/>
    <w:rsid w:val="755B44B6"/>
    <w:rsid w:val="75649A54"/>
    <w:rsid w:val="757B3CD0"/>
    <w:rsid w:val="757D1276"/>
    <w:rsid w:val="75D34723"/>
    <w:rsid w:val="75E58E65"/>
    <w:rsid w:val="7602EEEE"/>
    <w:rsid w:val="767D5DA4"/>
    <w:rsid w:val="7682D5B7"/>
    <w:rsid w:val="7690E083"/>
    <w:rsid w:val="76ED1C95"/>
    <w:rsid w:val="77113A39"/>
    <w:rsid w:val="775AED63"/>
    <w:rsid w:val="77A1C6F9"/>
    <w:rsid w:val="77C8CE8E"/>
    <w:rsid w:val="77D7E7B7"/>
    <w:rsid w:val="77EA4BA8"/>
    <w:rsid w:val="78024C86"/>
    <w:rsid w:val="781BF308"/>
    <w:rsid w:val="781EB73B"/>
    <w:rsid w:val="783E9611"/>
    <w:rsid w:val="786237C3"/>
    <w:rsid w:val="78B4CEF6"/>
    <w:rsid w:val="78B73C48"/>
    <w:rsid w:val="78C439C0"/>
    <w:rsid w:val="791B4D30"/>
    <w:rsid w:val="796839F7"/>
    <w:rsid w:val="7990D09D"/>
    <w:rsid w:val="79C72235"/>
    <w:rsid w:val="79EF6E7D"/>
    <w:rsid w:val="79F8AFAD"/>
    <w:rsid w:val="7A090494"/>
    <w:rsid w:val="7A472F2B"/>
    <w:rsid w:val="7A4CBBBD"/>
    <w:rsid w:val="7A799343"/>
    <w:rsid w:val="7A995875"/>
    <w:rsid w:val="7ABB0436"/>
    <w:rsid w:val="7ADA956F"/>
    <w:rsid w:val="7B0F8B5D"/>
    <w:rsid w:val="7B45B3E5"/>
    <w:rsid w:val="7B7305D9"/>
    <w:rsid w:val="7B8F9377"/>
    <w:rsid w:val="7B9A2ADF"/>
    <w:rsid w:val="7BA67479"/>
    <w:rsid w:val="7BF00008"/>
    <w:rsid w:val="7C4CEE50"/>
    <w:rsid w:val="7C5A46D9"/>
    <w:rsid w:val="7C952648"/>
    <w:rsid w:val="7CBCB334"/>
    <w:rsid w:val="7D19C3E8"/>
    <w:rsid w:val="7D75D217"/>
    <w:rsid w:val="7DF0BF56"/>
    <w:rsid w:val="7E710358"/>
    <w:rsid w:val="7E760711"/>
    <w:rsid w:val="7EE1E87E"/>
    <w:rsid w:val="7F0145F4"/>
    <w:rsid w:val="7F099901"/>
    <w:rsid w:val="7F3B0597"/>
    <w:rsid w:val="7F55E572"/>
    <w:rsid w:val="7FD5064E"/>
    <w:rsid w:val="7FDDE98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E63B80A0-4AB5-4708-AA07-2924551E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12"/>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2"/>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2"/>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2"/>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9"/>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0"/>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0"/>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0"/>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0"/>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8"/>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13"/>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AD2AF1"/>
    <w:rPr>
      <w:color w:val="605E5C"/>
      <w:shd w:val="clear" w:color="auto" w:fill="E1DFDD"/>
    </w:rPr>
  </w:style>
  <w:style w:type="character" w:customStyle="1" w:styleId="normaltextrun">
    <w:name w:val="normaltextrun"/>
    <w:basedOn w:val="DefaultParagraphFont"/>
    <w:rsid w:val="1DAA740D"/>
  </w:style>
  <w:style w:type="character" w:customStyle="1" w:styleId="eop">
    <w:name w:val="eop"/>
    <w:basedOn w:val="DefaultParagraphFont"/>
    <w:rsid w:val="1DAA740D"/>
  </w:style>
  <w:style w:type="paragraph" w:customStyle="1" w:styleId="paragraph">
    <w:name w:val="paragraph"/>
    <w:basedOn w:val="Normal"/>
    <w:rsid w:val="001C16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sid w:val="00CE6580"/>
    <w:rPr>
      <w:color w:val="2B579A"/>
      <w:shd w:val="clear" w:color="auto" w:fill="E1DFDD"/>
    </w:rPr>
  </w:style>
  <w:style w:type="table" w:styleId="GridTable1Light">
    <w:name w:val="Grid Table 1 Light"/>
    <w:basedOn w:val="TableNormal"/>
    <w:uiPriority w:val="46"/>
    <w:rsid w:val="00CA19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6540497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sChild>
        <w:div w:id="178741569">
          <w:marLeft w:val="0"/>
          <w:marRight w:val="0"/>
          <w:marTop w:val="0"/>
          <w:marBottom w:val="0"/>
          <w:divBdr>
            <w:top w:val="none" w:sz="0" w:space="0" w:color="auto"/>
            <w:left w:val="none" w:sz="0" w:space="0" w:color="auto"/>
            <w:bottom w:val="none" w:sz="0" w:space="0" w:color="auto"/>
            <w:right w:val="none" w:sz="0" w:space="0" w:color="auto"/>
          </w:divBdr>
          <w:divsChild>
            <w:div w:id="2139370109">
              <w:marLeft w:val="0"/>
              <w:marRight w:val="0"/>
              <w:marTop w:val="0"/>
              <w:marBottom w:val="0"/>
              <w:divBdr>
                <w:top w:val="none" w:sz="0" w:space="0" w:color="auto"/>
                <w:left w:val="none" w:sz="0" w:space="0" w:color="auto"/>
                <w:bottom w:val="none" w:sz="0" w:space="0" w:color="auto"/>
                <w:right w:val="none" w:sz="0" w:space="0" w:color="auto"/>
              </w:divBdr>
            </w:div>
          </w:divsChild>
        </w:div>
        <w:div w:id="228930298">
          <w:marLeft w:val="0"/>
          <w:marRight w:val="0"/>
          <w:marTop w:val="0"/>
          <w:marBottom w:val="0"/>
          <w:divBdr>
            <w:top w:val="none" w:sz="0" w:space="0" w:color="auto"/>
            <w:left w:val="none" w:sz="0" w:space="0" w:color="auto"/>
            <w:bottom w:val="none" w:sz="0" w:space="0" w:color="auto"/>
            <w:right w:val="none" w:sz="0" w:space="0" w:color="auto"/>
          </w:divBdr>
          <w:divsChild>
            <w:div w:id="344404876">
              <w:marLeft w:val="0"/>
              <w:marRight w:val="0"/>
              <w:marTop w:val="0"/>
              <w:marBottom w:val="0"/>
              <w:divBdr>
                <w:top w:val="none" w:sz="0" w:space="0" w:color="auto"/>
                <w:left w:val="none" w:sz="0" w:space="0" w:color="auto"/>
                <w:bottom w:val="none" w:sz="0" w:space="0" w:color="auto"/>
                <w:right w:val="none" w:sz="0" w:space="0" w:color="auto"/>
              </w:divBdr>
            </w:div>
          </w:divsChild>
        </w:div>
        <w:div w:id="285741482">
          <w:marLeft w:val="0"/>
          <w:marRight w:val="0"/>
          <w:marTop w:val="0"/>
          <w:marBottom w:val="0"/>
          <w:divBdr>
            <w:top w:val="none" w:sz="0" w:space="0" w:color="auto"/>
            <w:left w:val="none" w:sz="0" w:space="0" w:color="auto"/>
            <w:bottom w:val="none" w:sz="0" w:space="0" w:color="auto"/>
            <w:right w:val="none" w:sz="0" w:space="0" w:color="auto"/>
          </w:divBdr>
          <w:divsChild>
            <w:div w:id="1613391823">
              <w:marLeft w:val="0"/>
              <w:marRight w:val="0"/>
              <w:marTop w:val="0"/>
              <w:marBottom w:val="0"/>
              <w:divBdr>
                <w:top w:val="none" w:sz="0" w:space="0" w:color="auto"/>
                <w:left w:val="none" w:sz="0" w:space="0" w:color="auto"/>
                <w:bottom w:val="none" w:sz="0" w:space="0" w:color="auto"/>
                <w:right w:val="none" w:sz="0" w:space="0" w:color="auto"/>
              </w:divBdr>
            </w:div>
          </w:divsChild>
        </w:div>
        <w:div w:id="377819994">
          <w:marLeft w:val="0"/>
          <w:marRight w:val="0"/>
          <w:marTop w:val="0"/>
          <w:marBottom w:val="0"/>
          <w:divBdr>
            <w:top w:val="none" w:sz="0" w:space="0" w:color="auto"/>
            <w:left w:val="none" w:sz="0" w:space="0" w:color="auto"/>
            <w:bottom w:val="none" w:sz="0" w:space="0" w:color="auto"/>
            <w:right w:val="none" w:sz="0" w:space="0" w:color="auto"/>
          </w:divBdr>
          <w:divsChild>
            <w:div w:id="1987316670">
              <w:marLeft w:val="0"/>
              <w:marRight w:val="0"/>
              <w:marTop w:val="0"/>
              <w:marBottom w:val="0"/>
              <w:divBdr>
                <w:top w:val="none" w:sz="0" w:space="0" w:color="auto"/>
                <w:left w:val="none" w:sz="0" w:space="0" w:color="auto"/>
                <w:bottom w:val="none" w:sz="0" w:space="0" w:color="auto"/>
                <w:right w:val="none" w:sz="0" w:space="0" w:color="auto"/>
              </w:divBdr>
            </w:div>
          </w:divsChild>
        </w:div>
        <w:div w:id="547493751">
          <w:marLeft w:val="0"/>
          <w:marRight w:val="0"/>
          <w:marTop w:val="0"/>
          <w:marBottom w:val="0"/>
          <w:divBdr>
            <w:top w:val="none" w:sz="0" w:space="0" w:color="auto"/>
            <w:left w:val="none" w:sz="0" w:space="0" w:color="auto"/>
            <w:bottom w:val="none" w:sz="0" w:space="0" w:color="auto"/>
            <w:right w:val="none" w:sz="0" w:space="0" w:color="auto"/>
          </w:divBdr>
          <w:divsChild>
            <w:div w:id="873731868">
              <w:marLeft w:val="0"/>
              <w:marRight w:val="0"/>
              <w:marTop w:val="0"/>
              <w:marBottom w:val="0"/>
              <w:divBdr>
                <w:top w:val="none" w:sz="0" w:space="0" w:color="auto"/>
                <w:left w:val="none" w:sz="0" w:space="0" w:color="auto"/>
                <w:bottom w:val="none" w:sz="0" w:space="0" w:color="auto"/>
                <w:right w:val="none" w:sz="0" w:space="0" w:color="auto"/>
              </w:divBdr>
            </w:div>
          </w:divsChild>
        </w:div>
        <w:div w:id="641622045">
          <w:marLeft w:val="0"/>
          <w:marRight w:val="0"/>
          <w:marTop w:val="0"/>
          <w:marBottom w:val="0"/>
          <w:divBdr>
            <w:top w:val="none" w:sz="0" w:space="0" w:color="auto"/>
            <w:left w:val="none" w:sz="0" w:space="0" w:color="auto"/>
            <w:bottom w:val="none" w:sz="0" w:space="0" w:color="auto"/>
            <w:right w:val="none" w:sz="0" w:space="0" w:color="auto"/>
          </w:divBdr>
          <w:divsChild>
            <w:div w:id="1558397297">
              <w:marLeft w:val="0"/>
              <w:marRight w:val="0"/>
              <w:marTop w:val="0"/>
              <w:marBottom w:val="0"/>
              <w:divBdr>
                <w:top w:val="none" w:sz="0" w:space="0" w:color="auto"/>
                <w:left w:val="none" w:sz="0" w:space="0" w:color="auto"/>
                <w:bottom w:val="none" w:sz="0" w:space="0" w:color="auto"/>
                <w:right w:val="none" w:sz="0" w:space="0" w:color="auto"/>
              </w:divBdr>
            </w:div>
          </w:divsChild>
        </w:div>
        <w:div w:id="690449214">
          <w:marLeft w:val="0"/>
          <w:marRight w:val="0"/>
          <w:marTop w:val="0"/>
          <w:marBottom w:val="0"/>
          <w:divBdr>
            <w:top w:val="none" w:sz="0" w:space="0" w:color="auto"/>
            <w:left w:val="none" w:sz="0" w:space="0" w:color="auto"/>
            <w:bottom w:val="none" w:sz="0" w:space="0" w:color="auto"/>
            <w:right w:val="none" w:sz="0" w:space="0" w:color="auto"/>
          </w:divBdr>
          <w:divsChild>
            <w:div w:id="1801921326">
              <w:marLeft w:val="0"/>
              <w:marRight w:val="0"/>
              <w:marTop w:val="0"/>
              <w:marBottom w:val="0"/>
              <w:divBdr>
                <w:top w:val="none" w:sz="0" w:space="0" w:color="auto"/>
                <w:left w:val="none" w:sz="0" w:space="0" w:color="auto"/>
                <w:bottom w:val="none" w:sz="0" w:space="0" w:color="auto"/>
                <w:right w:val="none" w:sz="0" w:space="0" w:color="auto"/>
              </w:divBdr>
            </w:div>
          </w:divsChild>
        </w:div>
        <w:div w:id="826702004">
          <w:marLeft w:val="0"/>
          <w:marRight w:val="0"/>
          <w:marTop w:val="0"/>
          <w:marBottom w:val="0"/>
          <w:divBdr>
            <w:top w:val="none" w:sz="0" w:space="0" w:color="auto"/>
            <w:left w:val="none" w:sz="0" w:space="0" w:color="auto"/>
            <w:bottom w:val="none" w:sz="0" w:space="0" w:color="auto"/>
            <w:right w:val="none" w:sz="0" w:space="0" w:color="auto"/>
          </w:divBdr>
          <w:divsChild>
            <w:div w:id="668755916">
              <w:marLeft w:val="0"/>
              <w:marRight w:val="0"/>
              <w:marTop w:val="0"/>
              <w:marBottom w:val="0"/>
              <w:divBdr>
                <w:top w:val="none" w:sz="0" w:space="0" w:color="auto"/>
                <w:left w:val="none" w:sz="0" w:space="0" w:color="auto"/>
                <w:bottom w:val="none" w:sz="0" w:space="0" w:color="auto"/>
                <w:right w:val="none" w:sz="0" w:space="0" w:color="auto"/>
              </w:divBdr>
            </w:div>
          </w:divsChild>
        </w:div>
        <w:div w:id="832918579">
          <w:marLeft w:val="0"/>
          <w:marRight w:val="0"/>
          <w:marTop w:val="0"/>
          <w:marBottom w:val="0"/>
          <w:divBdr>
            <w:top w:val="none" w:sz="0" w:space="0" w:color="auto"/>
            <w:left w:val="none" w:sz="0" w:space="0" w:color="auto"/>
            <w:bottom w:val="none" w:sz="0" w:space="0" w:color="auto"/>
            <w:right w:val="none" w:sz="0" w:space="0" w:color="auto"/>
          </w:divBdr>
          <w:divsChild>
            <w:div w:id="306981569">
              <w:marLeft w:val="0"/>
              <w:marRight w:val="0"/>
              <w:marTop w:val="0"/>
              <w:marBottom w:val="0"/>
              <w:divBdr>
                <w:top w:val="none" w:sz="0" w:space="0" w:color="auto"/>
                <w:left w:val="none" w:sz="0" w:space="0" w:color="auto"/>
                <w:bottom w:val="none" w:sz="0" w:space="0" w:color="auto"/>
                <w:right w:val="none" w:sz="0" w:space="0" w:color="auto"/>
              </w:divBdr>
            </w:div>
          </w:divsChild>
        </w:div>
        <w:div w:id="923607273">
          <w:marLeft w:val="0"/>
          <w:marRight w:val="0"/>
          <w:marTop w:val="0"/>
          <w:marBottom w:val="0"/>
          <w:divBdr>
            <w:top w:val="none" w:sz="0" w:space="0" w:color="auto"/>
            <w:left w:val="none" w:sz="0" w:space="0" w:color="auto"/>
            <w:bottom w:val="none" w:sz="0" w:space="0" w:color="auto"/>
            <w:right w:val="none" w:sz="0" w:space="0" w:color="auto"/>
          </w:divBdr>
          <w:divsChild>
            <w:div w:id="1013187736">
              <w:marLeft w:val="0"/>
              <w:marRight w:val="0"/>
              <w:marTop w:val="0"/>
              <w:marBottom w:val="0"/>
              <w:divBdr>
                <w:top w:val="none" w:sz="0" w:space="0" w:color="auto"/>
                <w:left w:val="none" w:sz="0" w:space="0" w:color="auto"/>
                <w:bottom w:val="none" w:sz="0" w:space="0" w:color="auto"/>
                <w:right w:val="none" w:sz="0" w:space="0" w:color="auto"/>
              </w:divBdr>
            </w:div>
          </w:divsChild>
        </w:div>
        <w:div w:id="965432993">
          <w:marLeft w:val="0"/>
          <w:marRight w:val="0"/>
          <w:marTop w:val="0"/>
          <w:marBottom w:val="0"/>
          <w:divBdr>
            <w:top w:val="none" w:sz="0" w:space="0" w:color="auto"/>
            <w:left w:val="none" w:sz="0" w:space="0" w:color="auto"/>
            <w:bottom w:val="none" w:sz="0" w:space="0" w:color="auto"/>
            <w:right w:val="none" w:sz="0" w:space="0" w:color="auto"/>
          </w:divBdr>
          <w:divsChild>
            <w:div w:id="858354801">
              <w:marLeft w:val="0"/>
              <w:marRight w:val="0"/>
              <w:marTop w:val="0"/>
              <w:marBottom w:val="0"/>
              <w:divBdr>
                <w:top w:val="none" w:sz="0" w:space="0" w:color="auto"/>
                <w:left w:val="none" w:sz="0" w:space="0" w:color="auto"/>
                <w:bottom w:val="none" w:sz="0" w:space="0" w:color="auto"/>
                <w:right w:val="none" w:sz="0" w:space="0" w:color="auto"/>
              </w:divBdr>
            </w:div>
          </w:divsChild>
        </w:div>
        <w:div w:id="1130171317">
          <w:marLeft w:val="0"/>
          <w:marRight w:val="0"/>
          <w:marTop w:val="0"/>
          <w:marBottom w:val="0"/>
          <w:divBdr>
            <w:top w:val="none" w:sz="0" w:space="0" w:color="auto"/>
            <w:left w:val="none" w:sz="0" w:space="0" w:color="auto"/>
            <w:bottom w:val="none" w:sz="0" w:space="0" w:color="auto"/>
            <w:right w:val="none" w:sz="0" w:space="0" w:color="auto"/>
          </w:divBdr>
          <w:divsChild>
            <w:div w:id="52897256">
              <w:marLeft w:val="0"/>
              <w:marRight w:val="0"/>
              <w:marTop w:val="0"/>
              <w:marBottom w:val="0"/>
              <w:divBdr>
                <w:top w:val="none" w:sz="0" w:space="0" w:color="auto"/>
                <w:left w:val="none" w:sz="0" w:space="0" w:color="auto"/>
                <w:bottom w:val="none" w:sz="0" w:space="0" w:color="auto"/>
                <w:right w:val="none" w:sz="0" w:space="0" w:color="auto"/>
              </w:divBdr>
            </w:div>
          </w:divsChild>
        </w:div>
        <w:div w:id="1315910125">
          <w:marLeft w:val="0"/>
          <w:marRight w:val="0"/>
          <w:marTop w:val="0"/>
          <w:marBottom w:val="0"/>
          <w:divBdr>
            <w:top w:val="none" w:sz="0" w:space="0" w:color="auto"/>
            <w:left w:val="none" w:sz="0" w:space="0" w:color="auto"/>
            <w:bottom w:val="none" w:sz="0" w:space="0" w:color="auto"/>
            <w:right w:val="none" w:sz="0" w:space="0" w:color="auto"/>
          </w:divBdr>
          <w:divsChild>
            <w:div w:id="694423525">
              <w:marLeft w:val="0"/>
              <w:marRight w:val="0"/>
              <w:marTop w:val="0"/>
              <w:marBottom w:val="0"/>
              <w:divBdr>
                <w:top w:val="none" w:sz="0" w:space="0" w:color="auto"/>
                <w:left w:val="none" w:sz="0" w:space="0" w:color="auto"/>
                <w:bottom w:val="none" w:sz="0" w:space="0" w:color="auto"/>
                <w:right w:val="none" w:sz="0" w:space="0" w:color="auto"/>
              </w:divBdr>
            </w:div>
          </w:divsChild>
        </w:div>
        <w:div w:id="1419672250">
          <w:marLeft w:val="0"/>
          <w:marRight w:val="0"/>
          <w:marTop w:val="0"/>
          <w:marBottom w:val="0"/>
          <w:divBdr>
            <w:top w:val="none" w:sz="0" w:space="0" w:color="auto"/>
            <w:left w:val="none" w:sz="0" w:space="0" w:color="auto"/>
            <w:bottom w:val="none" w:sz="0" w:space="0" w:color="auto"/>
            <w:right w:val="none" w:sz="0" w:space="0" w:color="auto"/>
          </w:divBdr>
          <w:divsChild>
            <w:div w:id="1019115067">
              <w:marLeft w:val="0"/>
              <w:marRight w:val="0"/>
              <w:marTop w:val="0"/>
              <w:marBottom w:val="0"/>
              <w:divBdr>
                <w:top w:val="none" w:sz="0" w:space="0" w:color="auto"/>
                <w:left w:val="none" w:sz="0" w:space="0" w:color="auto"/>
                <w:bottom w:val="none" w:sz="0" w:space="0" w:color="auto"/>
                <w:right w:val="none" w:sz="0" w:space="0" w:color="auto"/>
              </w:divBdr>
            </w:div>
          </w:divsChild>
        </w:div>
        <w:div w:id="1498229972">
          <w:marLeft w:val="0"/>
          <w:marRight w:val="0"/>
          <w:marTop w:val="0"/>
          <w:marBottom w:val="0"/>
          <w:divBdr>
            <w:top w:val="none" w:sz="0" w:space="0" w:color="auto"/>
            <w:left w:val="none" w:sz="0" w:space="0" w:color="auto"/>
            <w:bottom w:val="none" w:sz="0" w:space="0" w:color="auto"/>
            <w:right w:val="none" w:sz="0" w:space="0" w:color="auto"/>
          </w:divBdr>
          <w:divsChild>
            <w:div w:id="2021079583">
              <w:marLeft w:val="0"/>
              <w:marRight w:val="0"/>
              <w:marTop w:val="0"/>
              <w:marBottom w:val="0"/>
              <w:divBdr>
                <w:top w:val="none" w:sz="0" w:space="0" w:color="auto"/>
                <w:left w:val="none" w:sz="0" w:space="0" w:color="auto"/>
                <w:bottom w:val="none" w:sz="0" w:space="0" w:color="auto"/>
                <w:right w:val="none" w:sz="0" w:space="0" w:color="auto"/>
              </w:divBdr>
            </w:div>
          </w:divsChild>
        </w:div>
        <w:div w:id="1667053849">
          <w:marLeft w:val="0"/>
          <w:marRight w:val="0"/>
          <w:marTop w:val="0"/>
          <w:marBottom w:val="0"/>
          <w:divBdr>
            <w:top w:val="none" w:sz="0" w:space="0" w:color="auto"/>
            <w:left w:val="none" w:sz="0" w:space="0" w:color="auto"/>
            <w:bottom w:val="none" w:sz="0" w:space="0" w:color="auto"/>
            <w:right w:val="none" w:sz="0" w:space="0" w:color="auto"/>
          </w:divBdr>
          <w:divsChild>
            <w:div w:id="861892508">
              <w:marLeft w:val="0"/>
              <w:marRight w:val="0"/>
              <w:marTop w:val="0"/>
              <w:marBottom w:val="0"/>
              <w:divBdr>
                <w:top w:val="none" w:sz="0" w:space="0" w:color="auto"/>
                <w:left w:val="none" w:sz="0" w:space="0" w:color="auto"/>
                <w:bottom w:val="none" w:sz="0" w:space="0" w:color="auto"/>
                <w:right w:val="none" w:sz="0" w:space="0" w:color="auto"/>
              </w:divBdr>
            </w:div>
          </w:divsChild>
        </w:div>
        <w:div w:id="1690713576">
          <w:marLeft w:val="0"/>
          <w:marRight w:val="0"/>
          <w:marTop w:val="0"/>
          <w:marBottom w:val="0"/>
          <w:divBdr>
            <w:top w:val="none" w:sz="0" w:space="0" w:color="auto"/>
            <w:left w:val="none" w:sz="0" w:space="0" w:color="auto"/>
            <w:bottom w:val="none" w:sz="0" w:space="0" w:color="auto"/>
            <w:right w:val="none" w:sz="0" w:space="0" w:color="auto"/>
          </w:divBdr>
          <w:divsChild>
            <w:div w:id="1230656367">
              <w:marLeft w:val="0"/>
              <w:marRight w:val="0"/>
              <w:marTop w:val="0"/>
              <w:marBottom w:val="0"/>
              <w:divBdr>
                <w:top w:val="none" w:sz="0" w:space="0" w:color="auto"/>
                <w:left w:val="none" w:sz="0" w:space="0" w:color="auto"/>
                <w:bottom w:val="none" w:sz="0" w:space="0" w:color="auto"/>
                <w:right w:val="none" w:sz="0" w:space="0" w:color="auto"/>
              </w:divBdr>
            </w:div>
          </w:divsChild>
        </w:div>
        <w:div w:id="1733310242">
          <w:marLeft w:val="0"/>
          <w:marRight w:val="0"/>
          <w:marTop w:val="0"/>
          <w:marBottom w:val="0"/>
          <w:divBdr>
            <w:top w:val="none" w:sz="0" w:space="0" w:color="auto"/>
            <w:left w:val="none" w:sz="0" w:space="0" w:color="auto"/>
            <w:bottom w:val="none" w:sz="0" w:space="0" w:color="auto"/>
            <w:right w:val="none" w:sz="0" w:space="0" w:color="auto"/>
          </w:divBdr>
          <w:divsChild>
            <w:div w:id="14000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093353608">
      <w:bodyDiv w:val="1"/>
      <w:marLeft w:val="0"/>
      <w:marRight w:val="0"/>
      <w:marTop w:val="0"/>
      <w:marBottom w:val="0"/>
      <w:divBdr>
        <w:top w:val="none" w:sz="0" w:space="0" w:color="auto"/>
        <w:left w:val="none" w:sz="0" w:space="0" w:color="auto"/>
        <w:bottom w:val="none" w:sz="0" w:space="0" w:color="auto"/>
        <w:right w:val="none" w:sz="0" w:space="0" w:color="auto"/>
      </w:divBdr>
      <w:divsChild>
        <w:div w:id="1427186630">
          <w:marLeft w:val="0"/>
          <w:marRight w:val="0"/>
          <w:marTop w:val="0"/>
          <w:marBottom w:val="0"/>
          <w:divBdr>
            <w:top w:val="none" w:sz="0" w:space="0" w:color="auto"/>
            <w:left w:val="none" w:sz="0" w:space="0" w:color="auto"/>
            <w:bottom w:val="none" w:sz="0" w:space="0" w:color="auto"/>
            <w:right w:val="none" w:sz="0" w:space="0" w:color="auto"/>
          </w:divBdr>
          <w:divsChild>
            <w:div w:id="1154105207">
              <w:marLeft w:val="0"/>
              <w:marRight w:val="0"/>
              <w:marTop w:val="0"/>
              <w:marBottom w:val="0"/>
              <w:divBdr>
                <w:top w:val="none" w:sz="0" w:space="0" w:color="auto"/>
                <w:left w:val="none" w:sz="0" w:space="0" w:color="auto"/>
                <w:bottom w:val="none" w:sz="0" w:space="0" w:color="auto"/>
                <w:right w:val="none" w:sz="0" w:space="0" w:color="auto"/>
              </w:divBdr>
              <w:divsChild>
                <w:div w:id="954143036">
                  <w:marLeft w:val="0"/>
                  <w:marRight w:val="0"/>
                  <w:marTop w:val="0"/>
                  <w:marBottom w:val="0"/>
                  <w:divBdr>
                    <w:top w:val="none" w:sz="0" w:space="0" w:color="auto"/>
                    <w:left w:val="none" w:sz="0" w:space="0" w:color="auto"/>
                    <w:bottom w:val="none" w:sz="0" w:space="0" w:color="auto"/>
                    <w:right w:val="none" w:sz="0" w:space="0" w:color="auto"/>
                  </w:divBdr>
                  <w:divsChild>
                    <w:div w:id="310864631">
                      <w:marLeft w:val="30"/>
                      <w:marRight w:val="30"/>
                      <w:marTop w:val="0"/>
                      <w:marBottom w:val="0"/>
                      <w:divBdr>
                        <w:top w:val="none" w:sz="0" w:space="0" w:color="auto"/>
                        <w:left w:val="none" w:sz="0" w:space="0" w:color="auto"/>
                        <w:bottom w:val="none" w:sz="0" w:space="0" w:color="auto"/>
                        <w:right w:val="none" w:sz="0" w:space="0" w:color="auto"/>
                      </w:divBdr>
                      <w:divsChild>
                        <w:div w:id="551505786">
                          <w:marLeft w:val="0"/>
                          <w:marRight w:val="90"/>
                          <w:marTop w:val="90"/>
                          <w:marBottom w:val="30"/>
                          <w:divBdr>
                            <w:top w:val="none" w:sz="0" w:space="0" w:color="auto"/>
                            <w:left w:val="none" w:sz="0" w:space="0" w:color="auto"/>
                            <w:bottom w:val="none" w:sz="0" w:space="0" w:color="auto"/>
                            <w:right w:val="none" w:sz="0" w:space="0" w:color="auto"/>
                          </w:divBdr>
                          <w:divsChild>
                            <w:div w:id="1526020907">
                              <w:marLeft w:val="0"/>
                              <w:marRight w:val="0"/>
                              <w:marTop w:val="0"/>
                              <w:marBottom w:val="0"/>
                              <w:divBdr>
                                <w:top w:val="none" w:sz="0" w:space="0" w:color="auto"/>
                                <w:left w:val="none" w:sz="0" w:space="0" w:color="auto"/>
                                <w:bottom w:val="none" w:sz="0" w:space="0" w:color="auto"/>
                                <w:right w:val="none" w:sz="0" w:space="0" w:color="auto"/>
                              </w:divBdr>
                              <w:divsChild>
                                <w:div w:id="579604754">
                                  <w:marLeft w:val="45"/>
                                  <w:marRight w:val="0"/>
                                  <w:marTop w:val="0"/>
                                  <w:marBottom w:val="15"/>
                                  <w:divBdr>
                                    <w:top w:val="none" w:sz="0" w:space="0" w:color="auto"/>
                                    <w:left w:val="none" w:sz="0" w:space="0" w:color="auto"/>
                                    <w:bottom w:val="none" w:sz="0" w:space="0" w:color="auto"/>
                                    <w:right w:val="none" w:sz="0" w:space="0" w:color="auto"/>
                                  </w:divBdr>
                                </w:div>
                              </w:divsChild>
                            </w:div>
                            <w:div w:id="1603030389">
                              <w:marLeft w:val="0"/>
                              <w:marRight w:val="30"/>
                              <w:marTop w:val="0"/>
                              <w:marBottom w:val="0"/>
                              <w:divBdr>
                                <w:top w:val="none" w:sz="0" w:space="0" w:color="auto"/>
                                <w:left w:val="none" w:sz="0" w:space="0" w:color="auto"/>
                                <w:bottom w:val="none" w:sz="0" w:space="0" w:color="auto"/>
                                <w:right w:val="none" w:sz="0" w:space="0" w:color="auto"/>
                              </w:divBdr>
                              <w:divsChild>
                                <w:div w:id="555553829">
                                  <w:marLeft w:val="0"/>
                                  <w:marRight w:val="0"/>
                                  <w:marTop w:val="0"/>
                                  <w:marBottom w:val="0"/>
                                  <w:divBdr>
                                    <w:top w:val="none" w:sz="0" w:space="0" w:color="auto"/>
                                    <w:left w:val="none" w:sz="0" w:space="0" w:color="auto"/>
                                    <w:bottom w:val="none" w:sz="0" w:space="0" w:color="auto"/>
                                    <w:right w:val="none" w:sz="0" w:space="0" w:color="auto"/>
                                  </w:divBdr>
                                  <w:divsChild>
                                    <w:div w:id="1367440093">
                                      <w:marLeft w:val="0"/>
                                      <w:marRight w:val="0"/>
                                      <w:marTop w:val="0"/>
                                      <w:marBottom w:val="0"/>
                                      <w:divBdr>
                                        <w:top w:val="none" w:sz="0" w:space="0" w:color="auto"/>
                                        <w:left w:val="none" w:sz="0" w:space="0" w:color="auto"/>
                                        <w:bottom w:val="none" w:sz="0" w:space="0" w:color="auto"/>
                                        <w:right w:val="none" w:sz="0" w:space="0" w:color="auto"/>
                                      </w:divBdr>
                                      <w:divsChild>
                                        <w:div w:id="1909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2721">
                          <w:marLeft w:val="135"/>
                          <w:marRight w:val="45"/>
                          <w:marTop w:val="60"/>
                          <w:marBottom w:val="60"/>
                          <w:divBdr>
                            <w:top w:val="none" w:sz="0" w:space="0" w:color="auto"/>
                            <w:left w:val="none" w:sz="0" w:space="0" w:color="auto"/>
                            <w:bottom w:val="none" w:sz="0" w:space="0" w:color="auto"/>
                            <w:right w:val="none" w:sz="0" w:space="0" w:color="auto"/>
                          </w:divBdr>
                          <w:divsChild>
                            <w:div w:id="821700953">
                              <w:marLeft w:val="0"/>
                              <w:marRight w:val="0"/>
                              <w:marTop w:val="0"/>
                              <w:marBottom w:val="0"/>
                              <w:divBdr>
                                <w:top w:val="none" w:sz="0" w:space="0" w:color="auto"/>
                                <w:left w:val="none" w:sz="0" w:space="0" w:color="auto"/>
                                <w:bottom w:val="none" w:sz="0" w:space="0" w:color="auto"/>
                                <w:right w:val="none" w:sz="0" w:space="0" w:color="auto"/>
                              </w:divBdr>
                              <w:divsChild>
                                <w:div w:id="427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4919">
                      <w:marLeft w:val="30"/>
                      <w:marRight w:val="30"/>
                      <w:marTop w:val="30"/>
                      <w:marBottom w:val="0"/>
                      <w:divBdr>
                        <w:top w:val="none" w:sz="0" w:space="0" w:color="auto"/>
                        <w:left w:val="none" w:sz="0" w:space="0" w:color="auto"/>
                        <w:bottom w:val="none" w:sz="0" w:space="0" w:color="auto"/>
                        <w:right w:val="none" w:sz="0" w:space="0" w:color="auto"/>
                      </w:divBdr>
                      <w:divsChild>
                        <w:div w:id="1819616251">
                          <w:marLeft w:val="210"/>
                          <w:marRight w:val="210"/>
                          <w:marTop w:val="0"/>
                          <w:marBottom w:val="30"/>
                          <w:divBdr>
                            <w:top w:val="none" w:sz="0" w:space="0" w:color="auto"/>
                            <w:left w:val="none" w:sz="0" w:space="0" w:color="auto"/>
                            <w:bottom w:val="none" w:sz="0" w:space="0" w:color="auto"/>
                            <w:right w:val="none" w:sz="0" w:space="0" w:color="auto"/>
                          </w:divBdr>
                          <w:divsChild>
                            <w:div w:id="826628605">
                              <w:marLeft w:val="45"/>
                              <w:marRight w:val="0"/>
                              <w:marTop w:val="0"/>
                              <w:marBottom w:val="0"/>
                              <w:divBdr>
                                <w:top w:val="none" w:sz="0" w:space="0" w:color="auto"/>
                                <w:left w:val="none" w:sz="0" w:space="0" w:color="auto"/>
                                <w:bottom w:val="none" w:sz="0" w:space="0" w:color="auto"/>
                                <w:right w:val="none" w:sz="0" w:space="0" w:color="auto"/>
                              </w:divBdr>
                            </w:div>
                            <w:div w:id="2050297061">
                              <w:marLeft w:val="0"/>
                              <w:marRight w:val="30"/>
                              <w:marTop w:val="0"/>
                              <w:marBottom w:val="0"/>
                              <w:divBdr>
                                <w:top w:val="none" w:sz="0" w:space="0" w:color="auto"/>
                                <w:left w:val="none" w:sz="0" w:space="0" w:color="auto"/>
                                <w:bottom w:val="none" w:sz="0" w:space="0" w:color="auto"/>
                                <w:right w:val="none" w:sz="0" w:space="0" w:color="auto"/>
                              </w:divBdr>
                              <w:divsChild>
                                <w:div w:id="679042338">
                                  <w:marLeft w:val="0"/>
                                  <w:marRight w:val="0"/>
                                  <w:marTop w:val="0"/>
                                  <w:marBottom w:val="0"/>
                                  <w:divBdr>
                                    <w:top w:val="none" w:sz="0" w:space="0" w:color="auto"/>
                                    <w:left w:val="none" w:sz="0" w:space="0" w:color="auto"/>
                                    <w:bottom w:val="none" w:sz="0" w:space="0" w:color="auto"/>
                                    <w:right w:val="none" w:sz="0" w:space="0" w:color="auto"/>
                                  </w:divBdr>
                                  <w:divsChild>
                                    <w:div w:id="1462530287">
                                      <w:marLeft w:val="0"/>
                                      <w:marRight w:val="0"/>
                                      <w:marTop w:val="0"/>
                                      <w:marBottom w:val="0"/>
                                      <w:divBdr>
                                        <w:top w:val="none" w:sz="0" w:space="0" w:color="auto"/>
                                        <w:left w:val="none" w:sz="0" w:space="0" w:color="auto"/>
                                        <w:bottom w:val="none" w:sz="0" w:space="0" w:color="auto"/>
                                        <w:right w:val="none" w:sz="0" w:space="0" w:color="auto"/>
                                      </w:divBdr>
                                      <w:divsChild>
                                        <w:div w:id="10531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654315">
          <w:marLeft w:val="0"/>
          <w:marRight w:val="0"/>
          <w:marTop w:val="0"/>
          <w:marBottom w:val="0"/>
          <w:divBdr>
            <w:top w:val="none" w:sz="0" w:space="0" w:color="auto"/>
            <w:left w:val="none" w:sz="0" w:space="0" w:color="auto"/>
            <w:bottom w:val="none" w:sz="0" w:space="0" w:color="auto"/>
            <w:right w:val="none" w:sz="0" w:space="0" w:color="auto"/>
          </w:divBdr>
          <w:divsChild>
            <w:div w:id="2094934268">
              <w:marLeft w:val="210"/>
              <w:marRight w:val="0"/>
              <w:marTop w:val="120"/>
              <w:marBottom w:val="0"/>
              <w:divBdr>
                <w:top w:val="none" w:sz="0" w:space="0" w:color="auto"/>
                <w:left w:val="none" w:sz="0" w:space="0" w:color="auto"/>
                <w:bottom w:val="none" w:sz="0" w:space="0" w:color="auto"/>
                <w:right w:val="none" w:sz="0" w:space="0" w:color="auto"/>
              </w:divBdr>
              <w:divsChild>
                <w:div w:id="1133983327">
                  <w:marLeft w:val="0"/>
                  <w:marRight w:val="0"/>
                  <w:marTop w:val="0"/>
                  <w:marBottom w:val="0"/>
                  <w:divBdr>
                    <w:top w:val="none" w:sz="0" w:space="0" w:color="auto"/>
                    <w:left w:val="none" w:sz="0" w:space="0" w:color="auto"/>
                    <w:bottom w:val="none" w:sz="0" w:space="0" w:color="auto"/>
                    <w:right w:val="none" w:sz="0" w:space="0" w:color="auto"/>
                  </w:divBdr>
                  <w:divsChild>
                    <w:div w:id="91790623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hqtenders@goal.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hyperlink" Target="mailto:procurement@goa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qtenders@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Alana Bellew</DisplayName>
        <AccountId>840</AccountId>
        <AccountType/>
      </UserInfo>
      <UserInfo>
        <DisplayName>David McManus</DisplayName>
        <AccountId>175</AccountId>
        <AccountType/>
      </UserInfo>
      <UserInfo>
        <DisplayName>Caroline Emerson</DisplayName>
        <AccountId>16</AccountId>
        <AccountType/>
      </UserInfo>
      <UserInfo>
        <DisplayName>Simon Page</DisplayName>
        <AccountId>514</AccountId>
        <AccountType/>
      </UserInfo>
      <UserInfo>
        <DisplayName>Mirheta Okovic</DisplayName>
        <AccountId>104</AccountId>
        <AccountType/>
      </UserInfo>
      <UserInfo>
        <DisplayName>Ralitsa Kostadinova</DisplayName>
        <AccountId>398</AccountId>
        <AccountType/>
      </UserInfo>
    </SharedWithUsers>
    <SharedWithDetails xmlns="fe982361-0c24-47c9-9eb4-92041be8c047" xsi:nil="true"/>
    <MediaServiceOCR xmlns="bd4366ae-c84d-4383-a896-5ca83258bf6b" xsi:nil="true"/>
    <MediaServiceAutoTags xmlns="bd4366ae-c84d-4383-a896-5ca83258bf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bd4366ae-c84d-4383-a896-5ca83258bf6b"/>
  </ds:schemaRefs>
</ds:datastoreItem>
</file>

<file path=customXml/itemProps3.xml><?xml version="1.0" encoding="utf-8"?>
<ds:datastoreItem xmlns:ds="http://schemas.openxmlformats.org/officeDocument/2006/customXml" ds:itemID="{8AA91AF1-8958-44EF-85A5-ECBE59CA5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5FB8E-61B3-4E3F-A71D-1B55E67E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28</Pages>
  <Words>10464</Words>
  <Characters>59648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Myrto Foteinou</cp:lastModifiedBy>
  <cp:revision>108</cp:revision>
  <cp:lastPrinted>2021-05-20T17:34:00Z</cp:lastPrinted>
  <dcterms:created xsi:type="dcterms:W3CDTF">2021-12-03T01:08:00Z</dcterms:created>
  <dcterms:modified xsi:type="dcterms:W3CDTF">2021-12-23T08:21:00Z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FileLeafRef">
    <vt:lpwstr>2. ITT draft.docx</vt:lpwstr>
  </property>
</Properties>
</file>