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5879"/>
      </w:tblGrid>
      <w:tr w:rsidR="006C583A" w:rsidRPr="002E5AAE" w14:paraId="05E709EC" w14:textId="77777777" w:rsidTr="002A122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709EB" w14:textId="77777777" w:rsidR="006C583A" w:rsidRPr="002E5AAE" w:rsidRDefault="007A47BB" w:rsidP="007A47BB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bCs/>
                <w:color w:val="333333"/>
                <w:lang w:eastAsia="en-IN"/>
              </w:rPr>
              <w:t>TENDER NOTICE</w:t>
            </w:r>
          </w:p>
        </w:tc>
      </w:tr>
      <w:tr w:rsidR="008246BE" w:rsidRPr="002E5AAE" w14:paraId="05E709F0" w14:textId="77777777" w:rsidTr="002A1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ED" w14:textId="77777777" w:rsidR="006C583A" w:rsidRPr="002E5AAE" w:rsidRDefault="007A47BB" w:rsidP="007A47B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Reference Number</w:t>
            </w:r>
            <w:r w:rsidR="006C583A"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EF" w14:textId="5FDA8F80" w:rsidR="006C583A" w:rsidRPr="002F5D0E" w:rsidRDefault="002F5D0E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Cs/>
                <w:lang w:eastAsia="en-IN"/>
              </w:rPr>
            </w:pPr>
            <w:r w:rsidRPr="002F5D0E">
              <w:rPr>
                <w:rFonts w:asciiTheme="minorHAnsi" w:eastAsia="Times New Roman" w:hAnsiTheme="minorHAnsi" w:cs="Times New Roman"/>
                <w:bCs/>
                <w:lang w:eastAsia="en-IN"/>
              </w:rPr>
              <w:t>KHT-P-2650R – Health Insurance Provision for GOAL Sudan National Staff</w:t>
            </w:r>
          </w:p>
        </w:tc>
      </w:tr>
      <w:tr w:rsidR="008246BE" w:rsidRPr="002E5AAE" w14:paraId="05E709F3" w14:textId="77777777" w:rsidTr="002A1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1" w14:textId="77777777" w:rsidR="006C583A" w:rsidRPr="002E5AAE" w:rsidRDefault="007A47BB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Office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2" w14:textId="57C12241" w:rsidR="006C583A" w:rsidRPr="002F5D0E" w:rsidRDefault="000677F5" w:rsidP="002E5AAE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  <w:r w:rsidRPr="002F5D0E">
              <w:rPr>
                <w:rFonts w:asciiTheme="minorHAnsi" w:eastAsia="Times New Roman" w:hAnsiTheme="minorHAnsi" w:cs="Times New Roman"/>
                <w:lang w:eastAsia="en-IN"/>
              </w:rPr>
              <w:t xml:space="preserve">GOAL </w:t>
            </w:r>
            <w:r w:rsidR="002F5D0E" w:rsidRPr="002F5D0E">
              <w:rPr>
                <w:rFonts w:asciiTheme="minorHAnsi" w:eastAsia="Times New Roman" w:hAnsiTheme="minorHAnsi" w:cs="Times New Roman"/>
                <w:lang w:eastAsia="en-IN"/>
              </w:rPr>
              <w:t>Sudan</w:t>
            </w:r>
          </w:p>
        </w:tc>
      </w:tr>
      <w:tr w:rsidR="008246BE" w:rsidRPr="002E5AAE" w14:paraId="05E709F6" w14:textId="77777777" w:rsidTr="002A1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4" w14:textId="77777777" w:rsidR="006C583A" w:rsidRPr="002E5AAE" w:rsidRDefault="007A47BB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Deadline for Submission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5" w14:textId="6CEA0F6A" w:rsidR="006C583A" w:rsidRPr="002F5D0E" w:rsidRDefault="002F5D0E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  <w:r w:rsidRPr="002F5D0E">
              <w:rPr>
                <w:rFonts w:asciiTheme="minorHAnsi" w:eastAsia="Times New Roman" w:hAnsiTheme="minorHAnsi" w:cs="Times New Roman"/>
                <w:lang w:eastAsia="en-IN"/>
              </w:rPr>
              <w:t>18/10/2021 at 2pm Sudan Time</w:t>
            </w:r>
          </w:p>
        </w:tc>
      </w:tr>
      <w:tr w:rsidR="008246BE" w:rsidRPr="002E5AAE" w14:paraId="05E709F9" w14:textId="77777777" w:rsidTr="002A1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7" w14:textId="77777777" w:rsidR="006C583A" w:rsidRPr="002E5AAE" w:rsidRDefault="007A47BB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Proposed tender opening</w:t>
            </w:r>
            <w:r w:rsidR="0010268B"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 xml:space="preserve">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8" w14:textId="0DA7DD7D" w:rsidR="006C583A" w:rsidRPr="002E5AAE" w:rsidRDefault="002F5D0E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  <w:r>
              <w:rPr>
                <w:rFonts w:asciiTheme="minorHAnsi" w:eastAsia="Times New Roman" w:hAnsiTheme="minorHAnsi" w:cs="Times New Roman"/>
                <w:color w:val="333333"/>
                <w:lang w:eastAsia="en-IN"/>
              </w:rPr>
              <w:t>19/10/21</w:t>
            </w:r>
          </w:p>
        </w:tc>
      </w:tr>
      <w:tr w:rsidR="006C583A" w:rsidRPr="002E5AAE" w14:paraId="05E70A14" w14:textId="77777777" w:rsidTr="002A122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D" w14:textId="08ECC5B0" w:rsidR="00C00257" w:rsidRPr="002E5AAE" w:rsidRDefault="0010268B" w:rsidP="00C12B2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Invitation</w:t>
            </w:r>
            <w:r w:rsidR="007A47BB"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:</w:t>
            </w:r>
          </w:p>
          <w:p w14:paraId="05E709FE" w14:textId="77777777" w:rsidR="00D4643E" w:rsidRPr="002E5AAE" w:rsidRDefault="00D4643E" w:rsidP="00C12B26">
            <w:pPr>
              <w:spacing w:after="0" w:line="240" w:lineRule="auto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</w:p>
          <w:p w14:paraId="05E709FF" w14:textId="6212ACAF" w:rsidR="005933DF" w:rsidRPr="002E5AAE" w:rsidRDefault="007A47BB" w:rsidP="005933DF">
            <w:pPr>
              <w:suppressAutoHyphens/>
              <w:jc w:val="both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  <w:r w:rsidRP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GOAL </w:t>
            </w:r>
            <w:r w:rsidR="00730EAD" w:rsidRP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>Sudan</w:t>
            </w:r>
            <w:r w:rsidRP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 is seeking </w:t>
            </w:r>
            <w:r w:rsidR="00C44BFC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to </w:t>
            </w:r>
            <w:r w:rsidR="007A2DEE" w:rsidRP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procure Health Insurance coverage for its National Staff </w:t>
            </w:r>
            <w:r w:rsid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(approx. 280) </w:t>
            </w:r>
            <w:r w:rsidR="008246BE" w:rsidRP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from a reputable service provider. </w:t>
            </w:r>
            <w:r w:rsidR="00CE342A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The service provider </w:t>
            </w:r>
            <w:r w:rsidR="003921A9" w:rsidRPr="00E26452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>m</w:t>
            </w:r>
            <w:r w:rsidR="003921A9" w:rsidRPr="00E26452">
              <w:rPr>
                <w:rStyle w:val="normaltextrun"/>
                <w:rFonts w:eastAsiaTheme="majorEastAsia" w:cs="Calibri"/>
                <w:b/>
                <w:bCs/>
              </w:rPr>
              <w:t>ust be registered &amp; licensed to operate &amp; provide Health insurance in Sudan</w:t>
            </w:r>
            <w:r w:rsidR="00C44BFC">
              <w:rPr>
                <w:rStyle w:val="normaltextrun"/>
                <w:rFonts w:eastAsiaTheme="majorEastAsia" w:cs="Calibri"/>
                <w:b/>
                <w:bCs/>
              </w:rPr>
              <w:t>. A</w:t>
            </w:r>
            <w:r w:rsidR="003921A9">
              <w:rPr>
                <w:rStyle w:val="normaltextrun"/>
                <w:rFonts w:eastAsiaTheme="majorEastAsia" w:cs="Calibri"/>
              </w:rPr>
              <w:t xml:space="preserve"> </w:t>
            </w:r>
            <w:r w:rsidR="008246BE" w:rsidRP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contract for 1 year will be signed with the winning </w:t>
            </w:r>
            <w:r w:rsidR="00781D43" w:rsidRP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service provider with the option to renew after </w:t>
            </w:r>
            <w:r w:rsid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>yearly</w:t>
            </w:r>
            <w:r w:rsidR="00781D43" w:rsidRPr="00D23BF0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 performance appraisal </w:t>
            </w:r>
            <w:r w:rsidR="00C44BFC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for up to a maximum of three years. </w:t>
            </w:r>
          </w:p>
          <w:p w14:paraId="05E70A00" w14:textId="64F06E38" w:rsidR="005933DF" w:rsidRPr="007062E8" w:rsidRDefault="005933DF" w:rsidP="005933D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333333"/>
                <w:lang w:eastAsia="en-IN"/>
              </w:rPr>
            </w:pPr>
            <w:r w:rsidRPr="007062E8">
              <w:rPr>
                <w:rFonts w:asciiTheme="minorHAnsi" w:eastAsia="Times New Roman" w:hAnsiTheme="minorHAnsi" w:cs="Times New Roman"/>
                <w:b/>
                <w:bCs/>
                <w:color w:val="333333"/>
                <w:lang w:eastAsia="en-IN"/>
              </w:rPr>
              <w:t>GOAL reserves the right to reject all incomplete submissions</w:t>
            </w:r>
            <w:r w:rsidR="00C44BFC">
              <w:rPr>
                <w:rFonts w:asciiTheme="minorHAnsi" w:eastAsia="Times New Roman" w:hAnsiTheme="minorHAnsi" w:cs="Times New Roman"/>
                <w:b/>
                <w:bCs/>
                <w:color w:val="333333"/>
                <w:lang w:eastAsia="en-IN"/>
              </w:rPr>
              <w:t xml:space="preserve">. </w:t>
            </w:r>
          </w:p>
          <w:p w14:paraId="69773712" w14:textId="77777777" w:rsidR="002E5AAE" w:rsidRPr="00E60C1B" w:rsidRDefault="002E5AAE" w:rsidP="00C12B2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</w:p>
          <w:p w14:paraId="05E70A02" w14:textId="38228A58" w:rsidR="007E362D" w:rsidRPr="00E60C1B" w:rsidRDefault="005933DF" w:rsidP="00C12B2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  <w:r w:rsidRPr="00E60C1B">
              <w:rPr>
                <w:rFonts w:asciiTheme="minorHAnsi" w:eastAsia="Times New Roman" w:hAnsiTheme="minorHAnsi" w:cs="Times New Roman"/>
                <w:b/>
                <w:lang w:eastAsia="en-IN"/>
              </w:rPr>
              <w:t>Tender categories:</w:t>
            </w:r>
            <w:r w:rsidR="007062E8" w:rsidRPr="00E60C1B">
              <w:rPr>
                <w:rFonts w:asciiTheme="minorHAnsi" w:eastAsia="Times New Roman" w:hAnsiTheme="minorHAnsi" w:cs="Times New Roman"/>
                <w:b/>
                <w:lang w:eastAsia="en-IN"/>
              </w:rPr>
              <w:t xml:space="preserve"> KHT-X-</w:t>
            </w:r>
            <w:r w:rsidR="00E60C1B" w:rsidRPr="00E60C1B">
              <w:rPr>
                <w:rFonts w:asciiTheme="minorHAnsi" w:eastAsia="Times New Roman" w:hAnsiTheme="minorHAnsi" w:cs="Times New Roman"/>
                <w:b/>
                <w:lang w:eastAsia="en-IN"/>
              </w:rPr>
              <w:t xml:space="preserve">2650R </w:t>
            </w:r>
            <w:r w:rsidR="007062E8" w:rsidRPr="00E60C1B">
              <w:rPr>
                <w:rFonts w:asciiTheme="minorHAnsi" w:eastAsia="Times New Roman" w:hAnsiTheme="minorHAnsi" w:cs="Times New Roman"/>
                <w:b/>
                <w:lang w:eastAsia="en-IN"/>
              </w:rPr>
              <w:t>Health Insurance Provision for National Staff</w:t>
            </w:r>
          </w:p>
          <w:p w14:paraId="05E70A06" w14:textId="77777777" w:rsidR="00E03257" w:rsidRPr="002E5AAE" w:rsidRDefault="00E03257" w:rsidP="00E03257">
            <w:pPr>
              <w:spacing w:after="0" w:line="240" w:lineRule="auto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</w:p>
          <w:p w14:paraId="05E70A07" w14:textId="02EF2602" w:rsidR="00E03257" w:rsidRPr="002E5AAE" w:rsidRDefault="005933DF" w:rsidP="00E03257">
            <w:pPr>
              <w:spacing w:after="0" w:line="240" w:lineRule="auto"/>
              <w:rPr>
                <w:rFonts w:asciiTheme="minorHAnsi" w:hAnsiTheme="minorHAnsi"/>
                <w:color w:val="333333"/>
                <w:lang w:eastAsia="en-IN"/>
              </w:rPr>
            </w:pPr>
            <w:r w:rsidRPr="002E5AAE">
              <w:rPr>
                <w:rFonts w:asciiTheme="minorHAnsi" w:hAnsiTheme="minorHAnsi"/>
                <w:color w:val="333333"/>
                <w:lang w:eastAsia="en-IN"/>
              </w:rPr>
              <w:t>Interested vendors may obtain</w:t>
            </w:r>
            <w:r w:rsidR="00E03257" w:rsidRPr="002E5AAE">
              <w:rPr>
                <w:rFonts w:asciiTheme="minorHAnsi" w:hAnsiTheme="minorHAnsi"/>
                <w:color w:val="333333"/>
                <w:lang w:eastAsia="en-IN"/>
              </w:rPr>
              <w:t xml:space="preserve"> </w:t>
            </w:r>
            <w:r w:rsidRPr="002E5AAE">
              <w:rPr>
                <w:rFonts w:asciiTheme="minorHAnsi" w:hAnsiTheme="minorHAnsi"/>
                <w:color w:val="333333"/>
                <w:lang w:eastAsia="en-IN"/>
              </w:rPr>
              <w:t>tender dossiers</w:t>
            </w:r>
            <w:r w:rsidR="00E03257" w:rsidRPr="002E5AAE">
              <w:rPr>
                <w:rFonts w:asciiTheme="minorHAnsi" w:hAnsiTheme="minorHAnsi"/>
                <w:color w:val="333333"/>
                <w:lang w:eastAsia="en-IN"/>
              </w:rPr>
              <w:t xml:space="preserve"> with instructions in English language by </w:t>
            </w:r>
            <w:r w:rsidR="002E5AAE">
              <w:rPr>
                <w:rFonts w:asciiTheme="minorHAnsi" w:hAnsiTheme="minorHAnsi"/>
                <w:color w:val="333333"/>
                <w:lang w:eastAsia="en-IN"/>
              </w:rPr>
              <w:t xml:space="preserve">accessing full tender documentation </w:t>
            </w:r>
            <w:r w:rsidR="00E03257" w:rsidRPr="002E5AAE">
              <w:rPr>
                <w:rFonts w:asciiTheme="minorHAnsi" w:hAnsiTheme="minorHAnsi"/>
                <w:color w:val="333333"/>
                <w:lang w:eastAsia="en-IN"/>
              </w:rPr>
              <w:t xml:space="preserve">on our website </w:t>
            </w:r>
            <w:hyperlink r:id="rId10" w:history="1">
              <w:r w:rsidR="002E5AAE" w:rsidRPr="00B634B8">
                <w:rPr>
                  <w:rStyle w:val="Hyperlink"/>
                  <w:rFonts w:asciiTheme="minorHAnsi" w:hAnsiTheme="minorHAnsi"/>
                </w:rPr>
                <w:t>https://www.goalglobal.org/tenders</w:t>
              </w:r>
            </w:hyperlink>
            <w:r w:rsidR="002E5AAE">
              <w:rPr>
                <w:rFonts w:asciiTheme="minorHAnsi" w:hAnsiTheme="minorHAnsi"/>
              </w:rPr>
              <w:t xml:space="preserve">. </w:t>
            </w:r>
            <w:r w:rsidR="00E03257" w:rsidRPr="002E5AAE">
              <w:rPr>
                <w:rFonts w:asciiTheme="minorHAnsi" w:hAnsiTheme="minorHAnsi"/>
                <w:color w:val="333333"/>
                <w:lang w:eastAsia="en-IN"/>
              </w:rPr>
              <w:t xml:space="preserve">For </w:t>
            </w:r>
            <w:r w:rsidR="007A47BB" w:rsidRPr="002E5AAE">
              <w:rPr>
                <w:rFonts w:asciiTheme="minorHAnsi" w:hAnsiTheme="minorHAnsi"/>
                <w:color w:val="333333"/>
                <w:lang w:eastAsia="en-IN"/>
              </w:rPr>
              <w:t xml:space="preserve">more </w:t>
            </w:r>
            <w:proofErr w:type="gramStart"/>
            <w:r w:rsidR="007A47BB" w:rsidRPr="002E5AAE">
              <w:rPr>
                <w:rFonts w:asciiTheme="minorHAnsi" w:hAnsiTheme="minorHAnsi"/>
                <w:color w:val="333333"/>
                <w:lang w:eastAsia="en-IN"/>
              </w:rPr>
              <w:t>information</w:t>
            </w:r>
            <w:proofErr w:type="gramEnd"/>
            <w:r w:rsidR="007A47BB" w:rsidRPr="002E5AAE">
              <w:rPr>
                <w:rFonts w:asciiTheme="minorHAnsi" w:hAnsiTheme="minorHAnsi"/>
                <w:color w:val="333333"/>
                <w:lang w:eastAsia="en-IN"/>
              </w:rPr>
              <w:t xml:space="preserve"> please write to </w:t>
            </w:r>
            <w:hyperlink r:id="rId11" w:history="1">
              <w:r w:rsidR="002E5AAE" w:rsidRPr="00B634B8">
                <w:rPr>
                  <w:rStyle w:val="Hyperlink"/>
                  <w:rFonts w:asciiTheme="minorHAnsi" w:hAnsiTheme="minorHAnsi"/>
                  <w:lang w:eastAsia="en-IN"/>
                </w:rPr>
                <w:t>tenders@goal.ie</w:t>
              </w:r>
            </w:hyperlink>
            <w:r w:rsidR="006656FF">
              <w:rPr>
                <w:rStyle w:val="Hyperlink"/>
                <w:rFonts w:asciiTheme="minorHAnsi" w:hAnsiTheme="minorHAnsi"/>
                <w:lang w:eastAsia="en-IN"/>
              </w:rPr>
              <w:t>.</w:t>
            </w:r>
            <w:r w:rsidR="006656FF">
              <w:rPr>
                <w:rStyle w:val="Hyperlink"/>
              </w:rPr>
              <w:t xml:space="preserve"> </w:t>
            </w:r>
          </w:p>
          <w:p w14:paraId="05E70A08" w14:textId="77777777" w:rsidR="007A47BB" w:rsidRPr="002E5AAE" w:rsidRDefault="007A47BB" w:rsidP="00E03257">
            <w:pPr>
              <w:spacing w:after="0" w:line="240" w:lineRule="auto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</w:p>
          <w:p w14:paraId="05E70A13" w14:textId="6F5BCAF6" w:rsidR="005933DF" w:rsidRPr="002E5AAE" w:rsidRDefault="006C583A" w:rsidP="00624F7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color w:val="333333"/>
                <w:lang w:eastAsia="en-IN"/>
              </w:rPr>
              <w:br/>
              <w:t xml:space="preserve">Bids will be opened at the specified </w:t>
            </w:r>
            <w:r w:rsidR="00CC0339" w:rsidRPr="002E5AAE">
              <w:rPr>
                <w:rFonts w:asciiTheme="minorHAnsi" w:eastAsia="Times New Roman" w:hAnsiTheme="minorHAnsi" w:cs="Times New Roman"/>
                <w:color w:val="333333"/>
                <w:lang w:eastAsia="en-IN"/>
              </w:rPr>
              <w:t>office address</w:t>
            </w:r>
            <w:r w:rsidRPr="002E5AAE">
              <w:rPr>
                <w:rFonts w:asciiTheme="minorHAnsi" w:eastAsia="Times New Roman" w:hAnsiTheme="minorHAnsi" w:cs="Times New Roman"/>
                <w:color w:val="333333"/>
                <w:lang w:eastAsia="en-IN"/>
              </w:rPr>
              <w:t xml:space="preserve">, on </w:t>
            </w:r>
            <w:r w:rsidR="00FA67F9">
              <w:rPr>
                <w:rFonts w:asciiTheme="minorHAnsi" w:eastAsia="Times New Roman" w:hAnsiTheme="minorHAnsi" w:cs="Times New Roman"/>
                <w:color w:val="333333"/>
                <w:lang w:eastAsia="en-IN"/>
              </w:rPr>
              <w:t xml:space="preserve">19/10/21. </w:t>
            </w:r>
          </w:p>
        </w:tc>
      </w:tr>
      <w:tr w:rsidR="00CD5A84" w:rsidRPr="002E5AAE" w14:paraId="74A25C2D" w14:textId="77777777" w:rsidTr="002A122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99C00" w14:textId="77777777" w:rsidR="00CD5A84" w:rsidRPr="002E5AAE" w:rsidRDefault="00CD5A84" w:rsidP="00C12B2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</w:p>
        </w:tc>
      </w:tr>
    </w:tbl>
    <w:p w14:paraId="05E70A15" w14:textId="77777777" w:rsidR="006C583A" w:rsidRDefault="006C583A"/>
    <w:sectPr w:rsidR="006C583A" w:rsidSect="007D183A">
      <w:headerReference w:type="default" r:id="rId12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5B0B" w14:textId="77777777" w:rsidR="00C211E0" w:rsidRDefault="00C211E0" w:rsidP="007D183A">
      <w:pPr>
        <w:spacing w:after="0" w:line="240" w:lineRule="auto"/>
      </w:pPr>
      <w:r>
        <w:separator/>
      </w:r>
    </w:p>
  </w:endnote>
  <w:endnote w:type="continuationSeparator" w:id="0">
    <w:p w14:paraId="40FC9FC0" w14:textId="77777777" w:rsidR="00C211E0" w:rsidRDefault="00C211E0" w:rsidP="007D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2D01" w14:textId="77777777" w:rsidR="00C211E0" w:rsidRDefault="00C211E0" w:rsidP="007D183A">
      <w:pPr>
        <w:spacing w:after="0" w:line="240" w:lineRule="auto"/>
      </w:pPr>
      <w:r>
        <w:separator/>
      </w:r>
    </w:p>
  </w:footnote>
  <w:footnote w:type="continuationSeparator" w:id="0">
    <w:p w14:paraId="17A2A949" w14:textId="77777777" w:rsidR="00C211E0" w:rsidRDefault="00C211E0" w:rsidP="007D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0A1B" w14:textId="12015644" w:rsidR="007D183A" w:rsidRPr="002E5AAE" w:rsidRDefault="002E5AAE" w:rsidP="002E5AAE">
    <w:pPr>
      <w:pStyle w:val="Header"/>
    </w:pPr>
    <w:r w:rsidRPr="00EC7023">
      <w:rPr>
        <w:noProof/>
        <w:lang w:val="en-IE" w:eastAsia="en-IE"/>
      </w:rPr>
      <w:drawing>
        <wp:inline distT="0" distB="0" distL="0" distR="0" wp14:anchorId="58572660" wp14:editId="291B2F50">
          <wp:extent cx="1595321" cy="495300"/>
          <wp:effectExtent l="0" t="0" r="5080" b="0"/>
          <wp:docPr id="2" name="Picture 2" descr="C:\Users\cokelly\AppData\Local\Microsoft\Windows\Temporary Internet Files\Content.Word\GOAL Logo Green High Resolution -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kelly\AppData\Local\Microsoft\Windows\Temporary Internet Files\Content.Word\GOAL Logo Green High Resolution - stri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66" cy="50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2D6"/>
    <w:multiLevelType w:val="hybridMultilevel"/>
    <w:tmpl w:val="9CF29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23D0C"/>
    <w:multiLevelType w:val="hybridMultilevel"/>
    <w:tmpl w:val="35265D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3A"/>
    <w:rsid w:val="000677F5"/>
    <w:rsid w:val="0010268B"/>
    <w:rsid w:val="00107C83"/>
    <w:rsid w:val="001120C3"/>
    <w:rsid w:val="001370C4"/>
    <w:rsid w:val="001959AC"/>
    <w:rsid w:val="002658EF"/>
    <w:rsid w:val="00271EE1"/>
    <w:rsid w:val="002A122A"/>
    <w:rsid w:val="002E5AAE"/>
    <w:rsid w:val="002F5D0E"/>
    <w:rsid w:val="003921A9"/>
    <w:rsid w:val="004E270E"/>
    <w:rsid w:val="0057286C"/>
    <w:rsid w:val="005933DF"/>
    <w:rsid w:val="00624F7F"/>
    <w:rsid w:val="00647971"/>
    <w:rsid w:val="006656FF"/>
    <w:rsid w:val="006C583A"/>
    <w:rsid w:val="007062E8"/>
    <w:rsid w:val="00730EAD"/>
    <w:rsid w:val="00781D43"/>
    <w:rsid w:val="007A2DEE"/>
    <w:rsid w:val="007A47BB"/>
    <w:rsid w:val="007D01BD"/>
    <w:rsid w:val="007D183A"/>
    <w:rsid w:val="007E362D"/>
    <w:rsid w:val="008246BE"/>
    <w:rsid w:val="008461D5"/>
    <w:rsid w:val="00920A75"/>
    <w:rsid w:val="00986916"/>
    <w:rsid w:val="00A45777"/>
    <w:rsid w:val="00B01ACE"/>
    <w:rsid w:val="00B211A4"/>
    <w:rsid w:val="00B703C8"/>
    <w:rsid w:val="00B751C6"/>
    <w:rsid w:val="00C00257"/>
    <w:rsid w:val="00C12B26"/>
    <w:rsid w:val="00C211E0"/>
    <w:rsid w:val="00C44BFC"/>
    <w:rsid w:val="00CC0339"/>
    <w:rsid w:val="00CD5A84"/>
    <w:rsid w:val="00CE342A"/>
    <w:rsid w:val="00D23BF0"/>
    <w:rsid w:val="00D4643E"/>
    <w:rsid w:val="00DE454E"/>
    <w:rsid w:val="00DE4890"/>
    <w:rsid w:val="00E0079A"/>
    <w:rsid w:val="00E03257"/>
    <w:rsid w:val="00E26452"/>
    <w:rsid w:val="00E31215"/>
    <w:rsid w:val="00E60C1B"/>
    <w:rsid w:val="00E614C6"/>
    <w:rsid w:val="00E93DED"/>
    <w:rsid w:val="00F55C26"/>
    <w:rsid w:val="00FA67F9"/>
    <w:rsid w:val="00FB7405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09EB"/>
  <w15:docId w15:val="{613A5E73-7BC4-4397-9A9B-2B96BAC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CE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6C5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583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6C583A"/>
    <w:rPr>
      <w:b/>
      <w:bCs/>
    </w:rPr>
  </w:style>
  <w:style w:type="character" w:customStyle="1" w:styleId="apple-converted-space">
    <w:name w:val="apple-converted-space"/>
    <w:basedOn w:val="DefaultParagraphFont"/>
    <w:rsid w:val="006C583A"/>
  </w:style>
  <w:style w:type="character" w:styleId="Hyperlink">
    <w:name w:val="Hyperlink"/>
    <w:basedOn w:val="DefaultParagraphFont"/>
    <w:uiPriority w:val="99"/>
    <w:unhideWhenUsed/>
    <w:rsid w:val="006C58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83A"/>
    <w:rPr>
      <w:sz w:val="22"/>
      <w:szCs w:val="22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7D1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83A"/>
    <w:rPr>
      <w:sz w:val="22"/>
      <w:szCs w:val="22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3A"/>
    <w:rPr>
      <w:rFonts w:ascii="Tahoma" w:hAnsi="Tahoma" w:cs="Tahoma"/>
      <w:sz w:val="16"/>
      <w:szCs w:val="16"/>
      <w:lang w:val="en-IN" w:eastAsia="en-US"/>
    </w:rPr>
  </w:style>
  <w:style w:type="paragraph" w:styleId="NormalWeb">
    <w:name w:val="Normal (Web)"/>
    <w:basedOn w:val="Normal"/>
    <w:rsid w:val="00E0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9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nders@goal.i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alglobal.org/tend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21552A457B948BF080CA426556643" ma:contentTypeVersion="12" ma:contentTypeDescription="Create a new document." ma:contentTypeScope="" ma:versionID="0922e2edab696080168d1e5c4817252e">
  <xsd:schema xmlns:xsd="http://www.w3.org/2001/XMLSchema" xmlns:xs="http://www.w3.org/2001/XMLSchema" xmlns:p="http://schemas.microsoft.com/office/2006/metadata/properties" xmlns:ns2="1bec58b8-33a7-4178-9ed5-86880f55dc83" xmlns:ns3="fe982361-0c24-47c9-9eb4-92041be8c047" targetNamespace="http://schemas.microsoft.com/office/2006/metadata/properties" ma:root="true" ma:fieldsID="0de48478c86a41d34b7dc95526129719" ns2:_="" ns3:_="">
    <xsd:import namespace="1bec58b8-33a7-4178-9ed5-86880f55dc83"/>
    <xsd:import namespace="fe982361-0c24-47c9-9eb4-92041be8c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58b8-33a7-4178-9ed5-86880f55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361-0c24-47c9-9eb4-92041be8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62638-9FEF-4DAE-93F0-7EB25FAD2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6AB5B-3B3B-4EBF-999E-4D2FA20BB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0819F-06E3-469E-A146-9775F0D12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58b8-33a7-4178-9ed5-86880f55dc83"/>
    <ds:schemaRef ds:uri="fe982361-0c24-47c9-9eb4-92041be8c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Links>
    <vt:vector size="18" baseType="variant">
      <vt:variant>
        <vt:i4>393261</vt:i4>
      </vt:variant>
      <vt:variant>
        <vt:i4>3</vt:i4>
      </vt:variant>
      <vt:variant>
        <vt:i4>0</vt:i4>
      </vt:variant>
      <vt:variant>
        <vt:i4>5</vt:i4>
      </vt:variant>
      <vt:variant>
        <vt:lpwstr>mailto:nbilogsadmin@goalireland.com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http://www.goal.ie/</vt:lpwstr>
      </vt:variant>
      <vt:variant>
        <vt:lpwstr/>
      </vt:variant>
      <vt:variant>
        <vt:i4>6684676</vt:i4>
      </vt:variant>
      <vt:variant>
        <vt:i4>4903</vt:i4>
      </vt:variant>
      <vt:variant>
        <vt:i4>1025</vt:i4>
      </vt:variant>
      <vt:variant>
        <vt:i4>1</vt:i4>
      </vt:variant>
      <vt:variant>
        <vt:lpwstr>cid:image001.png@01CB2438.426CB4A0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jthomas</dc:creator>
  <cp:lastModifiedBy>Amy O’Leary</cp:lastModifiedBy>
  <cp:revision>18</cp:revision>
  <dcterms:created xsi:type="dcterms:W3CDTF">2021-09-22T11:32:00Z</dcterms:created>
  <dcterms:modified xsi:type="dcterms:W3CDTF">2021-09-27T09:54:00Z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0x01010010621552A457B948BF080CA426556643</vt:lpwstr>
  </property>
</Properties>
</file>