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6425"/>
      </w:tblGrid>
      <w:tr w:rsidR="006C583A" w:rsidRPr="002E5AAE" w14:paraId="05E709EC" w14:textId="77777777" w:rsidTr="002A122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709EB" w14:textId="77777777" w:rsidR="006C583A" w:rsidRPr="002E5AAE" w:rsidRDefault="007A47BB" w:rsidP="007A47B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333333"/>
                <w:lang w:eastAsia="en-IN"/>
              </w:rPr>
            </w:pPr>
            <w:r w:rsidRPr="002E5AAE">
              <w:rPr>
                <w:rFonts w:asciiTheme="minorHAnsi" w:eastAsia="Times New Roman" w:hAnsiTheme="minorHAnsi" w:cs="Times New Roman"/>
                <w:b/>
                <w:bCs/>
                <w:color w:val="333333"/>
                <w:lang w:eastAsia="en-IN"/>
              </w:rPr>
              <w:t>TENDER NOTICE</w:t>
            </w:r>
          </w:p>
        </w:tc>
      </w:tr>
      <w:tr w:rsidR="00D85CB9" w:rsidRPr="002E5AAE" w14:paraId="05E709F0" w14:textId="77777777" w:rsidTr="002A1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709ED" w14:textId="77777777" w:rsidR="006C583A" w:rsidRPr="002E5AAE" w:rsidRDefault="007A47BB" w:rsidP="007A47B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</w:pPr>
            <w:r w:rsidRPr="002E5AAE"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  <w:t>Reference Number</w:t>
            </w:r>
            <w:r w:rsidR="006C583A" w:rsidRPr="002E5AAE"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709EF" w14:textId="6E58EE2F" w:rsidR="006C583A" w:rsidRPr="0086761A" w:rsidRDefault="00D85CB9" w:rsidP="006C583A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lang w:eastAsia="en-IN"/>
              </w:rPr>
            </w:pPr>
            <w:r w:rsidRPr="0086761A">
              <w:rPr>
                <w:rFonts w:asciiTheme="minorHAnsi" w:eastAsia="Times New Roman" w:hAnsiTheme="minorHAnsi" w:cs="Times New Roman"/>
                <w:b/>
                <w:lang w:eastAsia="en-IN"/>
              </w:rPr>
              <w:t>DUB-LGD-2367 – Frameworks Agreement for Satellite Communications Equipment &amp; Services</w:t>
            </w:r>
          </w:p>
        </w:tc>
      </w:tr>
      <w:tr w:rsidR="00D85CB9" w:rsidRPr="002E5AAE" w14:paraId="05E709F3" w14:textId="77777777" w:rsidTr="002A1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709F1" w14:textId="77777777" w:rsidR="006C583A" w:rsidRPr="002E5AAE" w:rsidRDefault="007A47BB" w:rsidP="006C583A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</w:pPr>
            <w:r w:rsidRPr="002E5AAE"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  <w:t>Office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709F2" w14:textId="47BCFE39" w:rsidR="006C583A" w:rsidRPr="002F5D0E" w:rsidRDefault="000677F5" w:rsidP="002E5AAE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en-IN"/>
              </w:rPr>
            </w:pPr>
            <w:r w:rsidRPr="002F5D0E">
              <w:rPr>
                <w:rFonts w:asciiTheme="minorHAnsi" w:eastAsia="Times New Roman" w:hAnsiTheme="minorHAnsi" w:cs="Times New Roman"/>
                <w:lang w:eastAsia="en-IN"/>
              </w:rPr>
              <w:t xml:space="preserve">GOAL </w:t>
            </w:r>
            <w:r w:rsidR="00D85CB9">
              <w:rPr>
                <w:rFonts w:asciiTheme="minorHAnsi" w:eastAsia="Times New Roman" w:hAnsiTheme="minorHAnsi" w:cs="Times New Roman"/>
                <w:lang w:eastAsia="en-IN"/>
              </w:rPr>
              <w:t>Ireland</w:t>
            </w:r>
          </w:p>
        </w:tc>
      </w:tr>
      <w:tr w:rsidR="00D85CB9" w:rsidRPr="002E5AAE" w14:paraId="05E709F6" w14:textId="77777777" w:rsidTr="002A1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709F4" w14:textId="77777777" w:rsidR="006C583A" w:rsidRPr="002E5AAE" w:rsidRDefault="007A47BB" w:rsidP="006C583A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</w:pPr>
            <w:r w:rsidRPr="002E5AAE"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  <w:t>Deadline for Submission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709F5" w14:textId="094B1BAB" w:rsidR="006C583A" w:rsidRPr="00D85CB9" w:rsidRDefault="004A7DFA" w:rsidP="006C583A">
            <w:pPr>
              <w:spacing w:after="0" w:line="240" w:lineRule="auto"/>
              <w:rPr>
                <w:rFonts w:asciiTheme="minorHAnsi" w:eastAsia="Times New Roman" w:hAnsiTheme="minorHAnsi" w:cs="Times New Roman"/>
                <w:highlight w:val="yellow"/>
                <w:lang w:eastAsia="en-IN"/>
              </w:rPr>
            </w:pPr>
            <w:r>
              <w:rPr>
                <w:rFonts w:asciiTheme="minorHAnsi" w:eastAsia="Times New Roman" w:hAnsiTheme="minorHAnsi" w:cs="Times New Roman"/>
                <w:highlight w:val="yellow"/>
                <w:lang w:eastAsia="en-IN"/>
              </w:rPr>
              <w:t>29</w:t>
            </w:r>
            <w:r w:rsidR="002F5D0E" w:rsidRPr="00D85CB9">
              <w:rPr>
                <w:rFonts w:asciiTheme="minorHAnsi" w:eastAsia="Times New Roman" w:hAnsiTheme="minorHAnsi" w:cs="Times New Roman"/>
                <w:highlight w:val="yellow"/>
                <w:lang w:eastAsia="en-IN"/>
              </w:rPr>
              <w:t xml:space="preserve">/10/2021 at </w:t>
            </w:r>
            <w:r w:rsidR="00681B1D">
              <w:rPr>
                <w:rFonts w:asciiTheme="minorHAnsi" w:eastAsia="Times New Roman" w:hAnsiTheme="minorHAnsi" w:cs="Times New Roman"/>
                <w:highlight w:val="yellow"/>
                <w:lang w:eastAsia="en-IN"/>
              </w:rPr>
              <w:t>10am</w:t>
            </w:r>
            <w:r w:rsidR="002F5D0E" w:rsidRPr="00D85CB9">
              <w:rPr>
                <w:rFonts w:asciiTheme="minorHAnsi" w:eastAsia="Times New Roman" w:hAnsiTheme="minorHAnsi" w:cs="Times New Roman"/>
                <w:highlight w:val="yellow"/>
                <w:lang w:eastAsia="en-IN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highlight w:val="yellow"/>
                <w:lang w:eastAsia="en-IN"/>
              </w:rPr>
              <w:t>Irish Time</w:t>
            </w:r>
          </w:p>
        </w:tc>
      </w:tr>
      <w:tr w:rsidR="00D85CB9" w:rsidRPr="002E5AAE" w14:paraId="05E709F9" w14:textId="77777777" w:rsidTr="002A1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709F7" w14:textId="77777777" w:rsidR="006C583A" w:rsidRPr="002E5AAE" w:rsidRDefault="007A47BB" w:rsidP="006C583A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</w:pPr>
            <w:r w:rsidRPr="002E5AAE"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  <w:t>Proposed tender opening</w:t>
            </w:r>
            <w:r w:rsidR="0010268B" w:rsidRPr="002E5AAE"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  <w:t xml:space="preserve"> 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709F8" w14:textId="24AF0189" w:rsidR="006C583A" w:rsidRPr="00D85CB9" w:rsidRDefault="00C06BD1" w:rsidP="006C583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333333"/>
                <w:highlight w:val="yellow"/>
                <w:lang w:eastAsia="en-IN"/>
              </w:rPr>
            </w:pPr>
            <w:r>
              <w:rPr>
                <w:rFonts w:asciiTheme="minorHAnsi" w:eastAsia="Times New Roman" w:hAnsiTheme="minorHAnsi" w:cs="Times New Roman"/>
                <w:color w:val="333333"/>
                <w:highlight w:val="yellow"/>
                <w:lang w:eastAsia="en-IN"/>
              </w:rPr>
              <w:t xml:space="preserve">2/11/21 at 12:00 Irish Time </w:t>
            </w:r>
          </w:p>
        </w:tc>
      </w:tr>
      <w:tr w:rsidR="006C583A" w:rsidRPr="002E5AAE" w14:paraId="05E70A14" w14:textId="77777777" w:rsidTr="002A122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709FD" w14:textId="08ECC5B0" w:rsidR="00C00257" w:rsidRPr="002E5AAE" w:rsidRDefault="0010268B" w:rsidP="00C12B2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</w:pPr>
            <w:r w:rsidRPr="002E5AAE"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  <w:t>Invitation</w:t>
            </w:r>
            <w:r w:rsidR="007A47BB" w:rsidRPr="002E5AAE"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  <w:t>:</w:t>
            </w:r>
          </w:p>
          <w:p w14:paraId="05E709FE" w14:textId="77777777" w:rsidR="00D4643E" w:rsidRPr="002E5AAE" w:rsidRDefault="00D4643E" w:rsidP="00C12B2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333333"/>
                <w:lang w:eastAsia="en-IN"/>
              </w:rPr>
            </w:pPr>
          </w:p>
          <w:p w14:paraId="05E709FF" w14:textId="520C0E7E" w:rsidR="005933DF" w:rsidRPr="008357DB" w:rsidRDefault="007A47BB" w:rsidP="005933DF">
            <w:pPr>
              <w:suppressAutoHyphens/>
              <w:jc w:val="both"/>
              <w:rPr>
                <w:rFonts w:asciiTheme="minorHAnsi" w:eastAsia="Times New Roman" w:hAnsiTheme="minorHAnsi" w:cs="Times New Roman"/>
                <w:b/>
                <w:bCs/>
                <w:color w:val="333333"/>
                <w:lang w:eastAsia="en-IN"/>
              </w:rPr>
            </w:pPr>
            <w:r w:rsidRPr="008357DB">
              <w:rPr>
                <w:rFonts w:asciiTheme="minorHAnsi" w:eastAsia="Times New Roman" w:hAnsiTheme="minorHAnsi" w:cs="Times New Roman"/>
                <w:b/>
                <w:bCs/>
                <w:iCs/>
                <w:color w:val="333333"/>
                <w:lang w:eastAsia="en-IN"/>
              </w:rPr>
              <w:t xml:space="preserve">GOAL </w:t>
            </w:r>
            <w:r w:rsidR="00D85CB9" w:rsidRPr="008357DB">
              <w:rPr>
                <w:rFonts w:asciiTheme="minorHAnsi" w:eastAsia="Times New Roman" w:hAnsiTheme="minorHAnsi" w:cs="Times New Roman"/>
                <w:b/>
                <w:bCs/>
                <w:iCs/>
                <w:color w:val="333333"/>
                <w:lang w:eastAsia="en-IN"/>
              </w:rPr>
              <w:t>Ireland</w:t>
            </w:r>
            <w:r w:rsidRPr="008357DB">
              <w:rPr>
                <w:rFonts w:asciiTheme="minorHAnsi" w:eastAsia="Times New Roman" w:hAnsiTheme="minorHAnsi" w:cs="Times New Roman"/>
                <w:b/>
                <w:bCs/>
                <w:iCs/>
                <w:color w:val="333333"/>
                <w:lang w:eastAsia="en-IN"/>
              </w:rPr>
              <w:t xml:space="preserve"> is seeking </w:t>
            </w:r>
            <w:r w:rsidR="00C44BFC" w:rsidRPr="008357DB">
              <w:rPr>
                <w:rFonts w:asciiTheme="minorHAnsi" w:eastAsia="Times New Roman" w:hAnsiTheme="minorHAnsi" w:cs="Times New Roman"/>
                <w:b/>
                <w:bCs/>
                <w:iCs/>
                <w:color w:val="333333"/>
                <w:lang w:eastAsia="en-IN"/>
              </w:rPr>
              <w:t xml:space="preserve">to </w:t>
            </w:r>
            <w:r w:rsidR="00502342" w:rsidRPr="008357DB">
              <w:rPr>
                <w:rFonts w:asciiTheme="minorHAnsi" w:eastAsia="Times New Roman" w:hAnsiTheme="minorHAnsi" w:cs="Times New Roman"/>
                <w:b/>
                <w:bCs/>
                <w:iCs/>
                <w:color w:val="333333"/>
                <w:lang w:eastAsia="en-IN"/>
              </w:rPr>
              <w:t xml:space="preserve">contract a service provider to provide satellite equipment and/or airtime services under a </w:t>
            </w:r>
            <w:r w:rsidR="009A2AA9" w:rsidRPr="008357DB">
              <w:rPr>
                <w:rFonts w:asciiTheme="minorHAnsi" w:eastAsia="Times New Roman" w:hAnsiTheme="minorHAnsi" w:cs="Times New Roman"/>
                <w:b/>
                <w:bCs/>
                <w:iCs/>
                <w:color w:val="333333"/>
                <w:lang w:eastAsia="en-IN"/>
              </w:rPr>
              <w:t xml:space="preserve">framework agreement. </w:t>
            </w:r>
            <w:r w:rsidR="00C06BD1">
              <w:rPr>
                <w:rFonts w:asciiTheme="minorHAnsi" w:eastAsia="Times New Roman" w:hAnsiTheme="minorHAnsi" w:cs="Times New Roman"/>
                <w:b/>
                <w:bCs/>
                <w:iCs/>
                <w:color w:val="333333"/>
                <w:lang w:eastAsia="en-IN"/>
              </w:rPr>
              <w:t xml:space="preserve">Prospective bidders can apply for one or both lots. </w:t>
            </w:r>
            <w:r w:rsidR="00CE342A" w:rsidRPr="008357DB">
              <w:rPr>
                <w:rFonts w:asciiTheme="minorHAnsi" w:eastAsia="Times New Roman" w:hAnsiTheme="minorHAnsi" w:cs="Times New Roman"/>
                <w:b/>
                <w:bCs/>
                <w:iCs/>
                <w:color w:val="333333"/>
                <w:lang w:eastAsia="en-IN"/>
              </w:rPr>
              <w:t xml:space="preserve">The service provider </w:t>
            </w:r>
            <w:r w:rsidR="003921A9" w:rsidRPr="008357DB">
              <w:rPr>
                <w:rFonts w:asciiTheme="minorHAnsi" w:eastAsia="Times New Roman" w:hAnsiTheme="minorHAnsi" w:cs="Times New Roman"/>
                <w:b/>
                <w:bCs/>
                <w:iCs/>
                <w:color w:val="333333"/>
                <w:lang w:eastAsia="en-IN"/>
              </w:rPr>
              <w:t>m</w:t>
            </w:r>
            <w:r w:rsidR="003921A9" w:rsidRPr="008357DB">
              <w:rPr>
                <w:rStyle w:val="normaltextrun"/>
                <w:rFonts w:eastAsiaTheme="majorEastAsia" w:cs="Calibri"/>
                <w:b/>
                <w:bCs/>
              </w:rPr>
              <w:t xml:space="preserve">ust be </w:t>
            </w:r>
            <w:r w:rsidR="00FD2CED" w:rsidRPr="008357DB">
              <w:rPr>
                <w:rStyle w:val="normaltextrun"/>
                <w:rFonts w:eastAsiaTheme="majorEastAsia" w:cs="Calibri"/>
                <w:b/>
                <w:bCs/>
              </w:rPr>
              <w:t xml:space="preserve">a </w:t>
            </w:r>
            <w:r w:rsidR="00C06BD1" w:rsidRPr="008357DB">
              <w:rPr>
                <w:rStyle w:val="normaltextrun"/>
                <w:rFonts w:eastAsiaTheme="majorEastAsia" w:cs="Calibri"/>
                <w:b/>
                <w:bCs/>
              </w:rPr>
              <w:t>specialist</w:t>
            </w:r>
            <w:r w:rsidR="00FD2CED" w:rsidRPr="008357DB">
              <w:rPr>
                <w:rStyle w:val="normaltextrun"/>
                <w:rFonts w:eastAsiaTheme="majorEastAsia" w:cs="Calibri"/>
                <w:b/>
                <w:bCs/>
              </w:rPr>
              <w:t xml:space="preserve"> vendor </w:t>
            </w:r>
            <w:r w:rsidR="00F75588">
              <w:rPr>
                <w:rStyle w:val="normaltextrun"/>
                <w:rFonts w:eastAsiaTheme="majorEastAsia" w:cs="Calibri"/>
                <w:b/>
                <w:bCs/>
              </w:rPr>
              <w:t>in</w:t>
            </w:r>
            <w:r w:rsidR="00FD2CED" w:rsidRPr="008357DB">
              <w:rPr>
                <w:rStyle w:val="normaltextrun"/>
                <w:rFonts w:eastAsiaTheme="majorEastAsia" w:cs="Calibri"/>
                <w:b/>
                <w:bCs/>
              </w:rPr>
              <w:t xml:space="preserve"> satellite </w:t>
            </w:r>
            <w:r w:rsidR="001F4339" w:rsidRPr="008357DB">
              <w:rPr>
                <w:rStyle w:val="normaltextrun"/>
                <w:rFonts w:eastAsiaTheme="majorEastAsia" w:cs="Calibri"/>
                <w:b/>
                <w:bCs/>
              </w:rPr>
              <w:t xml:space="preserve">communications services and </w:t>
            </w:r>
            <w:r w:rsidR="00C440CA" w:rsidRPr="008357DB">
              <w:rPr>
                <w:rStyle w:val="normaltextrun"/>
                <w:rFonts w:eastAsiaTheme="majorEastAsia" w:cs="Calibri"/>
                <w:b/>
                <w:bCs/>
              </w:rPr>
              <w:t xml:space="preserve">have experience providing satellite communications </w:t>
            </w:r>
            <w:r w:rsidR="008357DB" w:rsidRPr="008357DB">
              <w:rPr>
                <w:rStyle w:val="normaltextrun"/>
                <w:rFonts w:eastAsiaTheme="majorEastAsia" w:cs="Calibri"/>
                <w:b/>
                <w:bCs/>
              </w:rPr>
              <w:t>in GOALs countries of operation</w:t>
            </w:r>
            <w:r w:rsidR="00C44BFC" w:rsidRPr="008357DB">
              <w:rPr>
                <w:rStyle w:val="normaltextrun"/>
                <w:rFonts w:eastAsiaTheme="majorEastAsia" w:cs="Calibri"/>
                <w:b/>
                <w:bCs/>
              </w:rPr>
              <w:t>. A</w:t>
            </w:r>
            <w:r w:rsidR="003921A9" w:rsidRPr="008357DB">
              <w:rPr>
                <w:rStyle w:val="normaltextrun"/>
                <w:rFonts w:eastAsiaTheme="majorEastAsia" w:cs="Calibri"/>
                <w:b/>
                <w:bCs/>
              </w:rPr>
              <w:t xml:space="preserve"> </w:t>
            </w:r>
            <w:r w:rsidR="008246BE" w:rsidRPr="008357DB">
              <w:rPr>
                <w:rFonts w:asciiTheme="minorHAnsi" w:eastAsia="Times New Roman" w:hAnsiTheme="minorHAnsi" w:cs="Times New Roman"/>
                <w:b/>
                <w:bCs/>
                <w:iCs/>
                <w:color w:val="333333"/>
                <w:lang w:eastAsia="en-IN"/>
              </w:rPr>
              <w:t xml:space="preserve">contract for 1 year will be signed with the winning </w:t>
            </w:r>
            <w:r w:rsidR="00781D43" w:rsidRPr="008357DB">
              <w:rPr>
                <w:rFonts w:asciiTheme="minorHAnsi" w:eastAsia="Times New Roman" w:hAnsiTheme="minorHAnsi" w:cs="Times New Roman"/>
                <w:b/>
                <w:bCs/>
                <w:iCs/>
                <w:color w:val="333333"/>
                <w:lang w:eastAsia="en-IN"/>
              </w:rPr>
              <w:t xml:space="preserve">service provider with the option to renew after </w:t>
            </w:r>
            <w:r w:rsidR="00D23BF0" w:rsidRPr="008357DB">
              <w:rPr>
                <w:rFonts w:asciiTheme="minorHAnsi" w:eastAsia="Times New Roman" w:hAnsiTheme="minorHAnsi" w:cs="Times New Roman"/>
                <w:b/>
                <w:bCs/>
                <w:iCs/>
                <w:color w:val="333333"/>
                <w:lang w:eastAsia="en-IN"/>
              </w:rPr>
              <w:t>yearly</w:t>
            </w:r>
            <w:r w:rsidR="00781D43" w:rsidRPr="008357DB">
              <w:rPr>
                <w:rFonts w:asciiTheme="minorHAnsi" w:eastAsia="Times New Roman" w:hAnsiTheme="minorHAnsi" w:cs="Times New Roman"/>
                <w:b/>
                <w:bCs/>
                <w:iCs/>
                <w:color w:val="333333"/>
                <w:lang w:eastAsia="en-IN"/>
              </w:rPr>
              <w:t xml:space="preserve"> performance appraisal </w:t>
            </w:r>
            <w:r w:rsidR="00C44BFC" w:rsidRPr="008357DB">
              <w:rPr>
                <w:rFonts w:asciiTheme="minorHAnsi" w:eastAsia="Times New Roman" w:hAnsiTheme="minorHAnsi" w:cs="Times New Roman"/>
                <w:b/>
                <w:bCs/>
                <w:iCs/>
                <w:color w:val="333333"/>
                <w:lang w:eastAsia="en-IN"/>
              </w:rPr>
              <w:t xml:space="preserve">for up to a maximum of three years. </w:t>
            </w:r>
          </w:p>
          <w:p w14:paraId="05E70A00" w14:textId="64F06E38" w:rsidR="005933DF" w:rsidRPr="007062E8" w:rsidRDefault="005933DF" w:rsidP="005933D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333333"/>
                <w:lang w:eastAsia="en-IN"/>
              </w:rPr>
            </w:pPr>
            <w:r w:rsidRPr="007062E8">
              <w:rPr>
                <w:rFonts w:asciiTheme="minorHAnsi" w:eastAsia="Times New Roman" w:hAnsiTheme="minorHAnsi" w:cs="Times New Roman"/>
                <w:b/>
                <w:bCs/>
                <w:color w:val="333333"/>
                <w:lang w:eastAsia="en-IN"/>
              </w:rPr>
              <w:t>GOAL reserves the right to reject all incomplete submissions</w:t>
            </w:r>
            <w:r w:rsidR="00C44BFC">
              <w:rPr>
                <w:rFonts w:asciiTheme="minorHAnsi" w:eastAsia="Times New Roman" w:hAnsiTheme="minorHAnsi" w:cs="Times New Roman"/>
                <w:b/>
                <w:bCs/>
                <w:color w:val="333333"/>
                <w:lang w:eastAsia="en-IN"/>
              </w:rPr>
              <w:t xml:space="preserve">. </w:t>
            </w:r>
          </w:p>
          <w:p w14:paraId="69773712" w14:textId="77777777" w:rsidR="002E5AAE" w:rsidRPr="00E60C1B" w:rsidRDefault="002E5AAE" w:rsidP="00C12B2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lang w:eastAsia="en-IN"/>
              </w:rPr>
            </w:pPr>
          </w:p>
          <w:p w14:paraId="05E70A02" w14:textId="6D33386B" w:rsidR="007E362D" w:rsidRPr="00E60C1B" w:rsidRDefault="005933DF" w:rsidP="00C12B2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lang w:eastAsia="en-IN"/>
              </w:rPr>
            </w:pPr>
            <w:r w:rsidRPr="00E60C1B">
              <w:rPr>
                <w:rFonts w:asciiTheme="minorHAnsi" w:eastAsia="Times New Roman" w:hAnsiTheme="minorHAnsi" w:cs="Times New Roman"/>
                <w:b/>
                <w:lang w:eastAsia="en-IN"/>
              </w:rPr>
              <w:t>Tender categories:</w:t>
            </w:r>
            <w:r w:rsidR="007062E8" w:rsidRPr="00E60C1B">
              <w:rPr>
                <w:rFonts w:asciiTheme="minorHAnsi" w:eastAsia="Times New Roman" w:hAnsiTheme="minorHAnsi" w:cs="Times New Roman"/>
                <w:b/>
                <w:lang w:eastAsia="en-IN"/>
              </w:rPr>
              <w:t xml:space="preserve"> </w:t>
            </w:r>
            <w:r w:rsidR="008357DB">
              <w:rPr>
                <w:rFonts w:asciiTheme="minorHAnsi" w:eastAsia="Times New Roman" w:hAnsiTheme="minorHAnsi" w:cs="Times New Roman"/>
                <w:b/>
                <w:lang w:eastAsia="en-IN"/>
              </w:rPr>
              <w:t>DUB-LGD-2367 – Satellite Communications FWA</w:t>
            </w:r>
          </w:p>
          <w:p w14:paraId="05E70A06" w14:textId="77777777" w:rsidR="00E03257" w:rsidRPr="002E5AAE" w:rsidRDefault="00E03257" w:rsidP="00E03257">
            <w:pPr>
              <w:spacing w:after="0" w:line="240" w:lineRule="auto"/>
              <w:rPr>
                <w:rFonts w:asciiTheme="minorHAnsi" w:eastAsia="Times New Roman" w:hAnsiTheme="minorHAnsi" w:cs="Times New Roman"/>
                <w:color w:val="333333"/>
                <w:lang w:eastAsia="en-IN"/>
              </w:rPr>
            </w:pPr>
          </w:p>
          <w:p w14:paraId="05E70A07" w14:textId="54CC3C7A" w:rsidR="00E03257" w:rsidRPr="002E5AAE" w:rsidRDefault="005933DF" w:rsidP="00E03257">
            <w:pPr>
              <w:spacing w:after="0" w:line="240" w:lineRule="auto"/>
              <w:rPr>
                <w:rFonts w:asciiTheme="minorHAnsi" w:hAnsiTheme="minorHAnsi"/>
                <w:color w:val="333333"/>
                <w:lang w:eastAsia="en-IN"/>
              </w:rPr>
            </w:pPr>
            <w:r w:rsidRPr="002E5AAE">
              <w:rPr>
                <w:rFonts w:asciiTheme="minorHAnsi" w:hAnsiTheme="minorHAnsi"/>
                <w:color w:val="333333"/>
                <w:lang w:eastAsia="en-IN"/>
              </w:rPr>
              <w:t>Interested vendors may obtain</w:t>
            </w:r>
            <w:r w:rsidR="00E03257" w:rsidRPr="002E5AAE">
              <w:rPr>
                <w:rFonts w:asciiTheme="minorHAnsi" w:hAnsiTheme="minorHAnsi"/>
                <w:color w:val="333333"/>
                <w:lang w:eastAsia="en-IN"/>
              </w:rPr>
              <w:t xml:space="preserve"> </w:t>
            </w:r>
            <w:r w:rsidRPr="002E5AAE">
              <w:rPr>
                <w:rFonts w:asciiTheme="minorHAnsi" w:hAnsiTheme="minorHAnsi"/>
                <w:color w:val="333333"/>
                <w:lang w:eastAsia="en-IN"/>
              </w:rPr>
              <w:t>tender dossiers</w:t>
            </w:r>
            <w:r w:rsidR="00E03257" w:rsidRPr="002E5AAE">
              <w:rPr>
                <w:rFonts w:asciiTheme="minorHAnsi" w:hAnsiTheme="minorHAnsi"/>
                <w:color w:val="333333"/>
                <w:lang w:eastAsia="en-IN"/>
              </w:rPr>
              <w:t xml:space="preserve"> with instructions in English language by </w:t>
            </w:r>
            <w:r w:rsidR="002E5AAE">
              <w:rPr>
                <w:rFonts w:asciiTheme="minorHAnsi" w:hAnsiTheme="minorHAnsi"/>
                <w:color w:val="333333"/>
                <w:lang w:eastAsia="en-IN"/>
              </w:rPr>
              <w:t xml:space="preserve">accessing full tender documentation </w:t>
            </w:r>
            <w:r w:rsidR="00E03257" w:rsidRPr="002E5AAE">
              <w:rPr>
                <w:rFonts w:asciiTheme="minorHAnsi" w:hAnsiTheme="minorHAnsi"/>
                <w:color w:val="333333"/>
                <w:lang w:eastAsia="en-IN"/>
              </w:rPr>
              <w:t xml:space="preserve">on our website </w:t>
            </w:r>
            <w:hyperlink r:id="rId10" w:history="1">
              <w:r w:rsidR="002E5AAE" w:rsidRPr="00B634B8">
                <w:rPr>
                  <w:rStyle w:val="Hyperlink"/>
                  <w:rFonts w:asciiTheme="minorHAnsi" w:hAnsiTheme="minorHAnsi"/>
                </w:rPr>
                <w:t>https://www.goalglobal.org/tenders</w:t>
              </w:r>
            </w:hyperlink>
            <w:r w:rsidR="002E5AAE">
              <w:rPr>
                <w:rFonts w:asciiTheme="minorHAnsi" w:hAnsiTheme="minorHAnsi"/>
              </w:rPr>
              <w:t xml:space="preserve">. </w:t>
            </w:r>
            <w:r w:rsidR="00E03257" w:rsidRPr="002E5AAE">
              <w:rPr>
                <w:rFonts w:asciiTheme="minorHAnsi" w:hAnsiTheme="minorHAnsi"/>
                <w:color w:val="333333"/>
                <w:lang w:eastAsia="en-IN"/>
              </w:rPr>
              <w:t xml:space="preserve">For </w:t>
            </w:r>
            <w:r w:rsidR="007A47BB" w:rsidRPr="002E5AAE">
              <w:rPr>
                <w:rFonts w:asciiTheme="minorHAnsi" w:hAnsiTheme="minorHAnsi"/>
                <w:color w:val="333333"/>
                <w:lang w:eastAsia="en-IN"/>
              </w:rPr>
              <w:t xml:space="preserve">more </w:t>
            </w:r>
            <w:r w:rsidR="008357DB" w:rsidRPr="002E5AAE">
              <w:rPr>
                <w:rFonts w:asciiTheme="minorHAnsi" w:hAnsiTheme="minorHAnsi"/>
                <w:color w:val="333333"/>
                <w:lang w:eastAsia="en-IN"/>
              </w:rPr>
              <w:t>information,</w:t>
            </w:r>
            <w:r w:rsidR="007A47BB" w:rsidRPr="002E5AAE">
              <w:rPr>
                <w:rFonts w:asciiTheme="minorHAnsi" w:hAnsiTheme="minorHAnsi"/>
                <w:color w:val="333333"/>
                <w:lang w:eastAsia="en-IN"/>
              </w:rPr>
              <w:t xml:space="preserve"> please write t</w:t>
            </w:r>
            <w:r w:rsidR="008357DB">
              <w:rPr>
                <w:rFonts w:asciiTheme="minorHAnsi" w:hAnsiTheme="minorHAnsi"/>
                <w:color w:val="333333"/>
                <w:lang w:eastAsia="en-IN"/>
              </w:rPr>
              <w:t xml:space="preserve">o </w:t>
            </w:r>
            <w:hyperlink r:id="rId11" w:history="1">
              <w:r w:rsidR="0086761A" w:rsidRPr="00C445FF">
                <w:rPr>
                  <w:rStyle w:val="Hyperlink"/>
                  <w:rFonts w:asciiTheme="minorHAnsi" w:hAnsiTheme="minorHAnsi"/>
                  <w:lang w:eastAsia="en-IN"/>
                </w:rPr>
                <w:t>clarifications@goal.ie</w:t>
              </w:r>
            </w:hyperlink>
            <w:r w:rsidR="0086761A">
              <w:rPr>
                <w:rFonts w:asciiTheme="minorHAnsi" w:hAnsiTheme="minorHAnsi"/>
                <w:color w:val="333333"/>
                <w:lang w:eastAsia="en-IN"/>
              </w:rPr>
              <w:t xml:space="preserve"> </w:t>
            </w:r>
          </w:p>
          <w:p w14:paraId="05E70A13" w14:textId="3F190351" w:rsidR="005933DF" w:rsidRPr="002E5AAE" w:rsidRDefault="005933DF" w:rsidP="00624F7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333333"/>
                <w:lang w:eastAsia="en-IN"/>
              </w:rPr>
            </w:pPr>
          </w:p>
        </w:tc>
      </w:tr>
    </w:tbl>
    <w:p w14:paraId="05E70A15" w14:textId="77777777" w:rsidR="006C583A" w:rsidRDefault="006C583A"/>
    <w:sectPr w:rsidR="006C583A" w:rsidSect="007D183A">
      <w:headerReference w:type="default" r:id="rId12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CDBD" w14:textId="77777777" w:rsidR="007651CD" w:rsidRDefault="007651CD" w:rsidP="007D183A">
      <w:pPr>
        <w:spacing w:after="0" w:line="240" w:lineRule="auto"/>
      </w:pPr>
      <w:r>
        <w:separator/>
      </w:r>
    </w:p>
  </w:endnote>
  <w:endnote w:type="continuationSeparator" w:id="0">
    <w:p w14:paraId="46346E96" w14:textId="77777777" w:rsidR="007651CD" w:rsidRDefault="007651CD" w:rsidP="007D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E039" w14:textId="77777777" w:rsidR="007651CD" w:rsidRDefault="007651CD" w:rsidP="007D183A">
      <w:pPr>
        <w:spacing w:after="0" w:line="240" w:lineRule="auto"/>
      </w:pPr>
      <w:r>
        <w:separator/>
      </w:r>
    </w:p>
  </w:footnote>
  <w:footnote w:type="continuationSeparator" w:id="0">
    <w:p w14:paraId="00DA8C9F" w14:textId="77777777" w:rsidR="007651CD" w:rsidRDefault="007651CD" w:rsidP="007D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0A1B" w14:textId="12015644" w:rsidR="007D183A" w:rsidRPr="002E5AAE" w:rsidRDefault="002E5AAE" w:rsidP="002E5AAE">
    <w:pPr>
      <w:pStyle w:val="Header"/>
    </w:pPr>
    <w:r w:rsidRPr="00EC7023">
      <w:rPr>
        <w:noProof/>
        <w:lang w:val="en-IE" w:eastAsia="en-IE"/>
      </w:rPr>
      <w:drawing>
        <wp:inline distT="0" distB="0" distL="0" distR="0" wp14:anchorId="58572660" wp14:editId="22680925">
          <wp:extent cx="1020726" cy="316905"/>
          <wp:effectExtent l="0" t="0" r="8255" b="6985"/>
          <wp:docPr id="2" name="Picture 2" descr="C:\Users\cokelly\AppData\Local\Microsoft\Windows\Temporary Internet Files\Content.Word\GOAL Logo Green High Resolution - st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kelly\AppData\Local\Microsoft\Windows\Temporary Internet Files\Content.Word\GOAL Logo Green High Resolution - stri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63" cy="321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2D6"/>
    <w:multiLevelType w:val="hybridMultilevel"/>
    <w:tmpl w:val="9CF29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23D0C"/>
    <w:multiLevelType w:val="hybridMultilevel"/>
    <w:tmpl w:val="35265D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3A"/>
    <w:rsid w:val="000677F5"/>
    <w:rsid w:val="0010268B"/>
    <w:rsid w:val="00107C83"/>
    <w:rsid w:val="001120C3"/>
    <w:rsid w:val="001370C4"/>
    <w:rsid w:val="001959AC"/>
    <w:rsid w:val="001F4339"/>
    <w:rsid w:val="002658EF"/>
    <w:rsid w:val="00271EE1"/>
    <w:rsid w:val="002A122A"/>
    <w:rsid w:val="002E5AAE"/>
    <w:rsid w:val="002F5D0E"/>
    <w:rsid w:val="003921A9"/>
    <w:rsid w:val="004A7DFA"/>
    <w:rsid w:val="004E270E"/>
    <w:rsid w:val="00502342"/>
    <w:rsid w:val="005933DF"/>
    <w:rsid w:val="00624F7F"/>
    <w:rsid w:val="00647971"/>
    <w:rsid w:val="006656FF"/>
    <w:rsid w:val="00681B1D"/>
    <w:rsid w:val="006C583A"/>
    <w:rsid w:val="007062E8"/>
    <w:rsid w:val="00730EAD"/>
    <w:rsid w:val="007651CD"/>
    <w:rsid w:val="00781D43"/>
    <w:rsid w:val="007A2DEE"/>
    <w:rsid w:val="007A47BB"/>
    <w:rsid w:val="007D01BD"/>
    <w:rsid w:val="007D183A"/>
    <w:rsid w:val="007E362D"/>
    <w:rsid w:val="008246BE"/>
    <w:rsid w:val="008357DB"/>
    <w:rsid w:val="008461D5"/>
    <w:rsid w:val="0086761A"/>
    <w:rsid w:val="00920A75"/>
    <w:rsid w:val="00986916"/>
    <w:rsid w:val="009A2AA9"/>
    <w:rsid w:val="00A45777"/>
    <w:rsid w:val="00AE68A8"/>
    <w:rsid w:val="00B01ACE"/>
    <w:rsid w:val="00B211A4"/>
    <w:rsid w:val="00B703C8"/>
    <w:rsid w:val="00B751C6"/>
    <w:rsid w:val="00C00257"/>
    <w:rsid w:val="00C06BD1"/>
    <w:rsid w:val="00C12B26"/>
    <w:rsid w:val="00C440CA"/>
    <w:rsid w:val="00C44BFC"/>
    <w:rsid w:val="00C770A1"/>
    <w:rsid w:val="00CC0339"/>
    <w:rsid w:val="00CE342A"/>
    <w:rsid w:val="00D23BF0"/>
    <w:rsid w:val="00D4643E"/>
    <w:rsid w:val="00D85CB9"/>
    <w:rsid w:val="00D90251"/>
    <w:rsid w:val="00DE454E"/>
    <w:rsid w:val="00DE4890"/>
    <w:rsid w:val="00E0079A"/>
    <w:rsid w:val="00E03257"/>
    <w:rsid w:val="00E26452"/>
    <w:rsid w:val="00E31215"/>
    <w:rsid w:val="00E60C1B"/>
    <w:rsid w:val="00E614C6"/>
    <w:rsid w:val="00E93DED"/>
    <w:rsid w:val="00F55C26"/>
    <w:rsid w:val="00F75588"/>
    <w:rsid w:val="00FA67F9"/>
    <w:rsid w:val="00FB7405"/>
    <w:rsid w:val="00FD2866"/>
    <w:rsid w:val="00FD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09EB"/>
  <w15:docId w15:val="{613A5E73-7BC4-4397-9A9B-2B96BAC7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ACE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6C5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583A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6C583A"/>
    <w:rPr>
      <w:b/>
      <w:bCs/>
    </w:rPr>
  </w:style>
  <w:style w:type="character" w:customStyle="1" w:styleId="apple-converted-space">
    <w:name w:val="apple-converted-space"/>
    <w:basedOn w:val="DefaultParagraphFont"/>
    <w:rsid w:val="006C583A"/>
  </w:style>
  <w:style w:type="character" w:styleId="Hyperlink">
    <w:name w:val="Hyperlink"/>
    <w:basedOn w:val="DefaultParagraphFont"/>
    <w:uiPriority w:val="99"/>
    <w:unhideWhenUsed/>
    <w:rsid w:val="006C58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8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83A"/>
    <w:rPr>
      <w:sz w:val="22"/>
      <w:szCs w:val="22"/>
      <w:lang w:val="en-IN" w:eastAsia="en-US"/>
    </w:rPr>
  </w:style>
  <w:style w:type="paragraph" w:styleId="Footer">
    <w:name w:val="footer"/>
    <w:basedOn w:val="Normal"/>
    <w:link w:val="FooterChar"/>
    <w:uiPriority w:val="99"/>
    <w:unhideWhenUsed/>
    <w:rsid w:val="007D18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83A"/>
    <w:rPr>
      <w:sz w:val="22"/>
      <w:szCs w:val="22"/>
      <w:lang w:val="en-I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3A"/>
    <w:rPr>
      <w:rFonts w:ascii="Tahoma" w:hAnsi="Tahoma" w:cs="Tahoma"/>
      <w:sz w:val="16"/>
      <w:szCs w:val="16"/>
      <w:lang w:val="en-IN" w:eastAsia="en-US"/>
    </w:rPr>
  </w:style>
  <w:style w:type="paragraph" w:styleId="NormalWeb">
    <w:name w:val="Normal (Web)"/>
    <w:basedOn w:val="Normal"/>
    <w:rsid w:val="00E0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3921A9"/>
  </w:style>
  <w:style w:type="character" w:styleId="UnresolvedMention">
    <w:name w:val="Unresolved Mention"/>
    <w:basedOn w:val="DefaultParagraphFont"/>
    <w:uiPriority w:val="99"/>
    <w:semiHidden/>
    <w:unhideWhenUsed/>
    <w:rsid w:val="00835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arifications@goal.i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oalglobal.org/tend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C41CAFBE15A4D965029491896D049" ma:contentTypeVersion="13" ma:contentTypeDescription="Create a new document." ma:contentTypeScope="" ma:versionID="1fef479511540fac1aa51543c3022c03">
  <xsd:schema xmlns:xsd="http://www.w3.org/2001/XMLSchema" xmlns:xs="http://www.w3.org/2001/XMLSchema" xmlns:p="http://schemas.microsoft.com/office/2006/metadata/properties" xmlns:ns2="5cbdab3b-54b6-4563-8405-ea6ff6b08fac" xmlns:ns3="fe982361-0c24-47c9-9eb4-92041be8c047" targetNamespace="http://schemas.microsoft.com/office/2006/metadata/properties" ma:root="true" ma:fieldsID="add053aa287a0f9e02c8c6f8b7ab9cab" ns2:_="" ns3:_="">
    <xsd:import namespace="5cbdab3b-54b6-4563-8405-ea6ff6b08fac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dab3b-54b6-4563-8405-ea6ff6b08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62638-9FEF-4DAE-93F0-7EB25FAD2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F6AB5B-3B3B-4EBF-999E-4D2FA20BB12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5cbdab3b-54b6-4563-8405-ea6ff6b08fac"/>
    <ds:schemaRef ds:uri="http://schemas.openxmlformats.org/package/2006/metadata/core-properties"/>
    <ds:schemaRef ds:uri="http://purl.org/dc/terms/"/>
    <ds:schemaRef ds:uri="http://purl.org/dc/dcmitype/"/>
    <ds:schemaRef ds:uri="fe982361-0c24-47c9-9eb4-92041be8c047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8B5769-79E7-47BB-A061-C197ED4AB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dab3b-54b6-4563-8405-ea6ff6b08fac"/>
    <ds:schemaRef ds:uri="fe982361-0c24-47c9-9eb4-92041be8c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Links>
    <vt:vector size="18" baseType="variant">
      <vt:variant>
        <vt:i4>393261</vt:i4>
      </vt:variant>
      <vt:variant>
        <vt:i4>3</vt:i4>
      </vt:variant>
      <vt:variant>
        <vt:i4>0</vt:i4>
      </vt:variant>
      <vt:variant>
        <vt:i4>5</vt:i4>
      </vt:variant>
      <vt:variant>
        <vt:lpwstr>mailto:nbilogsadmin@goalireland.com</vt:lpwstr>
      </vt:variant>
      <vt:variant>
        <vt:lpwstr/>
      </vt:variant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http://www.goal.ie/</vt:lpwstr>
      </vt:variant>
      <vt:variant>
        <vt:lpwstr/>
      </vt:variant>
      <vt:variant>
        <vt:i4>6684676</vt:i4>
      </vt:variant>
      <vt:variant>
        <vt:i4>4903</vt:i4>
      </vt:variant>
      <vt:variant>
        <vt:i4>1025</vt:i4>
      </vt:variant>
      <vt:variant>
        <vt:i4>1</vt:i4>
      </vt:variant>
      <vt:variant>
        <vt:lpwstr>cid:image001.png@01CB2438.426CB4A0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jthomas</dc:creator>
  <cp:lastModifiedBy>Amy O’Leary</cp:lastModifiedBy>
  <cp:revision>16</cp:revision>
  <dcterms:created xsi:type="dcterms:W3CDTF">2021-09-24T10:59:00Z</dcterms:created>
  <dcterms:modified xsi:type="dcterms:W3CDTF">2021-09-29T08:01:00Z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0x0101000A1C41CAFBE15A4D965029491896D049</vt:lpwstr>
  </property>
</Properties>
</file>