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9EAA63E" w:rsidR="00EA7AC6" w:rsidRPr="005D2E0D" w:rsidRDefault="00EA7AC6" w:rsidP="00EA7AC6">
      <w:pPr>
        <w:jc w:val="center"/>
        <w:rPr>
          <w:lang w:val="es-HN"/>
        </w:rPr>
      </w:pPr>
      <w:bookmarkStart w:id="0" w:name="_Toc466022932"/>
      <w:bookmarkStart w:id="1" w:name="_Toc451341923"/>
      <w:r>
        <w:rPr>
          <w:noProof/>
          <w:lang w:val="es-HN" w:eastAsia="es-HN"/>
        </w:rPr>
        <w:drawing>
          <wp:inline distT="0" distB="0" distL="0" distR="0" wp14:anchorId="29F84ED9" wp14:editId="2C566F73">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inline>
        </w:drawing>
      </w:r>
    </w:p>
    <w:p w14:paraId="1DCBE6E8" w14:textId="5288D526" w:rsidR="00C57967" w:rsidRPr="00C57967" w:rsidRDefault="00EC7023" w:rsidP="00C57967">
      <w:pPr>
        <w:jc w:val="center"/>
        <w:rPr>
          <w:b/>
          <w:bCs/>
          <w:sz w:val="32"/>
          <w:szCs w:val="32"/>
          <w:highlight w:val="yellow"/>
          <w:lang w:val="es-HN"/>
        </w:rPr>
      </w:pPr>
      <w:r w:rsidRPr="005D2E0D">
        <w:rPr>
          <w:b/>
          <w:bCs/>
          <w:sz w:val="32"/>
          <w:szCs w:val="32"/>
          <w:lang w:val="es-HN"/>
        </w:rPr>
        <w:t>Invita</w:t>
      </w:r>
      <w:r w:rsidR="00AF28FF" w:rsidRPr="005D2E0D">
        <w:rPr>
          <w:b/>
          <w:bCs/>
          <w:sz w:val="32"/>
          <w:szCs w:val="32"/>
          <w:lang w:val="es-HN"/>
        </w:rPr>
        <w:t>c</w:t>
      </w:r>
      <w:r w:rsidRPr="005D2E0D">
        <w:rPr>
          <w:b/>
          <w:bCs/>
          <w:sz w:val="32"/>
          <w:szCs w:val="32"/>
          <w:lang w:val="es-HN"/>
        </w:rPr>
        <w:t>i</w:t>
      </w:r>
      <w:r w:rsidR="00AF28FF" w:rsidRPr="005D2E0D">
        <w:rPr>
          <w:b/>
          <w:bCs/>
          <w:sz w:val="32"/>
          <w:szCs w:val="32"/>
          <w:lang w:val="es-HN"/>
        </w:rPr>
        <w:t>ó</w:t>
      </w:r>
      <w:r w:rsidRPr="005D2E0D">
        <w:rPr>
          <w:b/>
          <w:bCs/>
          <w:sz w:val="32"/>
          <w:szCs w:val="32"/>
          <w:lang w:val="es-HN"/>
        </w:rPr>
        <w:t xml:space="preserve">n </w:t>
      </w:r>
      <w:r w:rsidR="00AF28FF" w:rsidRPr="005D2E0D">
        <w:rPr>
          <w:b/>
          <w:bCs/>
          <w:sz w:val="32"/>
          <w:szCs w:val="32"/>
          <w:lang w:val="es-HN"/>
        </w:rPr>
        <w:t xml:space="preserve">a Licitar </w:t>
      </w:r>
      <w:r w:rsidRPr="005D2E0D">
        <w:rPr>
          <w:b/>
          <w:bCs/>
          <w:sz w:val="32"/>
          <w:szCs w:val="32"/>
          <w:lang w:val="es-HN"/>
        </w:rPr>
        <w:t>(</w:t>
      </w:r>
      <w:r w:rsidR="00322CE2" w:rsidRPr="005D2E0D">
        <w:rPr>
          <w:b/>
          <w:bCs/>
          <w:sz w:val="32"/>
          <w:szCs w:val="32"/>
          <w:lang w:val="es-HN"/>
        </w:rPr>
        <w:t>ITT</w:t>
      </w:r>
      <w:r w:rsidRPr="005D2E0D">
        <w:rPr>
          <w:b/>
          <w:bCs/>
          <w:sz w:val="32"/>
          <w:szCs w:val="32"/>
          <w:lang w:val="es-HN"/>
        </w:rPr>
        <w:t xml:space="preserve">) </w:t>
      </w:r>
      <w:r w:rsidR="00C57967" w:rsidRPr="00E25B8C">
        <w:rPr>
          <w:b/>
          <w:bCs/>
          <w:sz w:val="32"/>
          <w:szCs w:val="32"/>
          <w:lang w:val="es-HN"/>
        </w:rPr>
        <w:t xml:space="preserve">para la </w:t>
      </w:r>
      <w:bookmarkStart w:id="2" w:name="_Hlk69210734"/>
      <w:r w:rsidR="00C57967" w:rsidRPr="00E25B8C">
        <w:rPr>
          <w:b/>
          <w:bCs/>
          <w:sz w:val="32"/>
          <w:szCs w:val="32"/>
          <w:lang w:val="es-HN"/>
        </w:rPr>
        <w:t xml:space="preserve">compra de equipo </w:t>
      </w:r>
      <w:r w:rsidR="005F6BBD" w:rsidRPr="00E25B8C">
        <w:rPr>
          <w:b/>
          <w:bCs/>
          <w:sz w:val="32"/>
          <w:szCs w:val="32"/>
          <w:lang w:val="es-HN"/>
        </w:rPr>
        <w:t>de Hardwar</w:t>
      </w:r>
      <w:r w:rsidR="00C57967" w:rsidRPr="00E25B8C">
        <w:rPr>
          <w:b/>
          <w:bCs/>
          <w:sz w:val="32"/>
          <w:szCs w:val="32"/>
          <w:lang w:val="es-HN"/>
        </w:rPr>
        <w:t xml:space="preserve">e </w:t>
      </w:r>
      <w:r w:rsidR="005F6BBD" w:rsidRPr="00E25B8C">
        <w:rPr>
          <w:b/>
          <w:bCs/>
          <w:sz w:val="32"/>
          <w:szCs w:val="32"/>
          <w:lang w:val="es-HN"/>
        </w:rPr>
        <w:t xml:space="preserve">para la Implementación de la plataforma de </w:t>
      </w:r>
      <w:bookmarkEnd w:id="2"/>
      <w:r w:rsidR="002E2863" w:rsidRPr="00E25B8C">
        <w:rPr>
          <w:b/>
          <w:bCs/>
          <w:sz w:val="32"/>
          <w:szCs w:val="32"/>
          <w:lang w:val="es-HN"/>
        </w:rPr>
        <w:t xml:space="preserve">Sistema de Información Municipal de Riesgos y Estudios Territoriales </w:t>
      </w:r>
      <w:r w:rsidR="005F6BBD" w:rsidRPr="00E25B8C">
        <w:rPr>
          <w:b/>
          <w:bCs/>
          <w:sz w:val="32"/>
          <w:szCs w:val="32"/>
          <w:lang w:val="es-HN"/>
        </w:rPr>
        <w:t>(SIMRET)</w:t>
      </w:r>
      <w:r w:rsidR="00CF3D83" w:rsidRPr="00E25B8C">
        <w:rPr>
          <w:b/>
          <w:bCs/>
          <w:color w:val="FF0000"/>
          <w:sz w:val="32"/>
          <w:szCs w:val="32"/>
          <w:lang w:val="es-ES"/>
        </w:rPr>
        <w:t xml:space="preserve"> </w:t>
      </w:r>
    </w:p>
    <w:p w14:paraId="23611D28" w14:textId="67CC2924" w:rsidR="009C1774" w:rsidRPr="000E3491" w:rsidRDefault="009C1774" w:rsidP="009C1774">
      <w:pPr>
        <w:jc w:val="center"/>
        <w:rPr>
          <w:rFonts w:cstheme="minorHAnsi"/>
          <w:b/>
          <w:bCs/>
          <w:sz w:val="28"/>
          <w:szCs w:val="28"/>
          <w:lang w:val="es-HN"/>
        </w:rPr>
      </w:pPr>
      <w:r w:rsidRPr="004F13D1">
        <w:rPr>
          <w:rFonts w:cstheme="minorHAnsi"/>
          <w:b/>
          <w:bCs/>
          <w:sz w:val="28"/>
          <w:szCs w:val="28"/>
          <w:lang w:val="es-HN"/>
        </w:rPr>
        <w:t xml:space="preserve">Bajo una Licitación </w:t>
      </w:r>
      <w:r w:rsidR="004F13D1" w:rsidRPr="004F13D1">
        <w:rPr>
          <w:rFonts w:cstheme="minorHAnsi"/>
          <w:b/>
          <w:bCs/>
          <w:sz w:val="28"/>
          <w:szCs w:val="28"/>
          <w:lang w:val="es-HN"/>
        </w:rPr>
        <w:t>Intern</w:t>
      </w:r>
      <w:r w:rsidRPr="004F13D1">
        <w:rPr>
          <w:rFonts w:cstheme="minorHAnsi"/>
          <w:b/>
          <w:bCs/>
          <w:sz w:val="28"/>
          <w:szCs w:val="28"/>
          <w:lang w:val="es-HN"/>
        </w:rPr>
        <w:t xml:space="preserve">acional abierto REF: </w:t>
      </w:r>
      <w:r w:rsidR="005F6BBD" w:rsidRPr="004F13D1">
        <w:rPr>
          <w:rFonts w:cstheme="minorHAnsi"/>
          <w:b/>
          <w:bCs/>
          <w:sz w:val="28"/>
          <w:szCs w:val="28"/>
          <w:lang w:val="es-HN"/>
        </w:rPr>
        <w:t>HN</w:t>
      </w:r>
      <w:r w:rsidR="005F6BBD" w:rsidRPr="005F6BBD">
        <w:rPr>
          <w:rFonts w:cstheme="minorHAnsi"/>
          <w:b/>
          <w:bCs/>
          <w:sz w:val="28"/>
          <w:szCs w:val="28"/>
          <w:lang w:val="es-HN"/>
        </w:rPr>
        <w:t>-OFDA Barrio Resiliente-3759</w:t>
      </w:r>
    </w:p>
    <w:tbl>
      <w:tblPr>
        <w:tblStyle w:val="Tablaconcuadrcula"/>
        <w:tblpPr w:leftFromText="141" w:rightFromText="141" w:vertAnchor="text" w:horzAnchor="margin" w:tblpY="76"/>
        <w:tblW w:w="0" w:type="auto"/>
        <w:shd w:val="clear" w:color="auto" w:fill="F2F2F2" w:themeFill="background1" w:themeFillShade="F2"/>
        <w:tblLook w:val="04A0" w:firstRow="1" w:lastRow="0" w:firstColumn="1" w:lastColumn="0" w:noHBand="0" w:noVBand="1"/>
      </w:tblPr>
      <w:tblGrid>
        <w:gridCol w:w="10184"/>
      </w:tblGrid>
      <w:tr w:rsidR="00A17AAA" w:rsidRPr="004F13D1" w14:paraId="2E13DD6B" w14:textId="77777777" w:rsidTr="00A17AAA">
        <w:trPr>
          <w:trHeight w:val="871"/>
        </w:trPr>
        <w:tc>
          <w:tcPr>
            <w:tcW w:w="10184" w:type="dxa"/>
            <w:shd w:val="clear" w:color="auto" w:fill="F2F2F2" w:themeFill="background1" w:themeFillShade="F2"/>
          </w:tcPr>
          <w:p w14:paraId="111EFD7A" w14:textId="77777777" w:rsidR="00A17AAA" w:rsidRPr="005D2E0D" w:rsidRDefault="00A17AAA" w:rsidP="00A17AAA">
            <w:pPr>
              <w:jc w:val="center"/>
              <w:rPr>
                <w:b/>
                <w:lang w:val="es-HN"/>
              </w:rPr>
            </w:pPr>
            <w:r w:rsidRPr="005D2E0D">
              <w:rPr>
                <w:b/>
                <w:lang w:val="es-HN"/>
              </w:rPr>
              <w:t>GOAL está completamente en contra del fraude, soborno y la corrupción</w:t>
            </w:r>
          </w:p>
          <w:p w14:paraId="6CEEFBCC" w14:textId="77777777" w:rsidR="00A17AAA" w:rsidRPr="005D2E0D" w:rsidRDefault="00A17AAA" w:rsidP="00A17AAA">
            <w:pPr>
              <w:jc w:val="center"/>
              <w:rPr>
                <w:b/>
                <w:lang w:val="es-HN"/>
              </w:rPr>
            </w:pPr>
          </w:p>
          <w:p w14:paraId="273EB014" w14:textId="77777777" w:rsidR="00A17AAA" w:rsidRPr="005D2E0D" w:rsidRDefault="00A17AAA" w:rsidP="00A17AAA">
            <w:pPr>
              <w:jc w:val="center"/>
              <w:rPr>
                <w:b/>
                <w:lang w:val="es-HN"/>
              </w:rPr>
            </w:pPr>
            <w:r w:rsidRPr="005D2E0D">
              <w:rPr>
                <w:b/>
                <w:lang w:val="es-HN"/>
              </w:rPr>
              <w:t xml:space="preserve">GOAL no pide dinero para licitaciones. Si alguien se le acerca a pedir dinero u otros favores, o si usted tiene sospecha de algún intento de fraude, soborno o corrupción, favor repórtelo inmediatamente al correo </w:t>
            </w:r>
            <w:hyperlink r:id="rId12" w:history="1">
              <w:r w:rsidRPr="005D2E0D">
                <w:rPr>
                  <w:rStyle w:val="Hipervnculo"/>
                  <w:b/>
                  <w:lang w:val="es-HN"/>
                </w:rPr>
                <w:t>speakup@goal.ie</w:t>
              </w:r>
            </w:hyperlink>
          </w:p>
          <w:p w14:paraId="2AF5C98E" w14:textId="77777777" w:rsidR="00A17AAA" w:rsidRPr="005D2E0D" w:rsidRDefault="00A17AAA" w:rsidP="00A17AAA">
            <w:pPr>
              <w:jc w:val="center"/>
              <w:rPr>
                <w:b/>
                <w:lang w:val="es-HN"/>
              </w:rPr>
            </w:pPr>
          </w:p>
          <w:p w14:paraId="324221B5" w14:textId="77777777" w:rsidR="00A17AAA" w:rsidRPr="005D2E0D" w:rsidRDefault="00A17AAA" w:rsidP="00A17AAA">
            <w:pPr>
              <w:jc w:val="center"/>
              <w:rPr>
                <w:b/>
                <w:lang w:val="es-HN"/>
              </w:rPr>
            </w:pPr>
            <w:r w:rsidRPr="005D2E0D">
              <w:rPr>
                <w:b/>
                <w:lang w:val="es-HN"/>
              </w:rPr>
              <w:t xml:space="preserve">Favor provea el mayor detalle posible en cualquier </w:t>
            </w:r>
            <w:r>
              <w:rPr>
                <w:b/>
                <w:lang w:val="es-HN"/>
              </w:rPr>
              <w:t>reporte</w:t>
            </w:r>
          </w:p>
        </w:tc>
      </w:tr>
    </w:tbl>
    <w:p w14:paraId="7845BA29" w14:textId="60568870" w:rsidR="00EC7023" w:rsidRPr="005D2E0D" w:rsidRDefault="009C1774" w:rsidP="00EA7AC6">
      <w:pPr>
        <w:jc w:val="center"/>
        <w:rPr>
          <w:b/>
          <w:bCs/>
          <w:sz w:val="28"/>
          <w:szCs w:val="28"/>
          <w:lang w:val="es-HN"/>
        </w:rPr>
      </w:pPr>
      <w:r>
        <w:rPr>
          <w:b/>
          <w:bCs/>
          <w:sz w:val="28"/>
          <w:szCs w:val="28"/>
          <w:lang w:val="es-HN"/>
        </w:rPr>
        <w:t xml:space="preserve">  </w:t>
      </w:r>
    </w:p>
    <w:p w14:paraId="1B7FF1F1" w14:textId="49533AC7" w:rsidR="00FC6FEF" w:rsidRPr="005D2E0D" w:rsidRDefault="002428D0" w:rsidP="00EC7023">
      <w:pPr>
        <w:pStyle w:val="Ttulo1"/>
        <w:rPr>
          <w:lang w:val="es-HN"/>
        </w:rPr>
      </w:pPr>
      <w:r w:rsidRPr="005D2E0D">
        <w:rPr>
          <w:lang w:val="es-HN"/>
        </w:rPr>
        <w:t>Sobre</w:t>
      </w:r>
      <w:r w:rsidR="00FC6FEF" w:rsidRPr="005D2E0D">
        <w:rPr>
          <w:lang w:val="es-HN"/>
        </w:rPr>
        <w:t xml:space="preserve"> GOAL</w:t>
      </w:r>
      <w:bookmarkEnd w:id="0"/>
    </w:p>
    <w:p w14:paraId="15833FAA" w14:textId="082BE2F9" w:rsidR="007A744B" w:rsidRDefault="007A744B" w:rsidP="00FC6FEF">
      <w:pPr>
        <w:spacing w:after="0"/>
        <w:jc w:val="both"/>
        <w:rPr>
          <w:rFonts w:ascii="Calibri" w:eastAsia="Calibri" w:hAnsi="Calibri" w:cs="Times New Roman"/>
          <w:lang w:val="es-HN"/>
        </w:rPr>
      </w:pPr>
    </w:p>
    <w:p w14:paraId="17E5152F" w14:textId="0DF7BB33" w:rsidR="00846501" w:rsidRPr="00753EE7" w:rsidRDefault="00753EE7" w:rsidP="00FC6FEF">
      <w:pPr>
        <w:spacing w:after="0"/>
        <w:jc w:val="both"/>
        <w:rPr>
          <w:rFonts w:ascii="Calibri" w:eastAsia="Calibri" w:hAnsi="Calibri" w:cs="Times New Roman"/>
          <w:lang w:val="es-HN"/>
        </w:rPr>
      </w:pPr>
      <w:r w:rsidRPr="005C1FF2">
        <w:rPr>
          <w:rFonts w:ascii="Calibri" w:eastAsia="Calibri" w:hAnsi="Calibri" w:cs="Times New Roman"/>
          <w:lang w:val="es-HN"/>
        </w:rPr>
        <w:t>Establecida en 1977, GOAL es una agencia internacional humanitaria y de desarrollo comprometida a trabajar con comunidades para lograr una respuesta temprana sostenible e innovadora en crisis y para ayudarlas a construir soluciones duraderas para mitigar la pobreza y la vulnerabilidad. GOAL ha trabajado en más de 60 países y respondió a casi todos los desastres humanitarios importantes. Actualmente estamos operativos en 13 países a nivel mundial. Para obtener más información sobre GOAL y sus operaciones, visite https://www.goalglobal.org/.</w:t>
      </w:r>
    </w:p>
    <w:p w14:paraId="5793D386" w14:textId="3AB34BCD" w:rsidR="0040589C" w:rsidRPr="005D2E0D" w:rsidRDefault="007D6DAC" w:rsidP="00B349E9">
      <w:pPr>
        <w:pStyle w:val="Ttulo1"/>
        <w:rPr>
          <w:lang w:val="es-HN"/>
        </w:rPr>
      </w:pPr>
      <w:bookmarkStart w:id="3" w:name="_Toc466022933"/>
      <w:bookmarkEnd w:id="1"/>
      <w:r w:rsidRPr="005D2E0D">
        <w:rPr>
          <w:lang w:val="es-HN"/>
        </w:rPr>
        <w:t xml:space="preserve">Tiempos </w:t>
      </w:r>
      <w:r w:rsidR="00334B91" w:rsidRPr="005D2E0D">
        <w:rPr>
          <w:lang w:val="es-HN"/>
        </w:rPr>
        <w:t>Prop</w:t>
      </w:r>
      <w:r w:rsidRPr="005D2E0D">
        <w:rPr>
          <w:lang w:val="es-HN"/>
        </w:rPr>
        <w:t>uestos</w:t>
      </w:r>
      <w:bookmarkEnd w:id="3"/>
    </w:p>
    <w:p w14:paraId="3F8E81E3" w14:textId="77777777" w:rsidR="006421C8" w:rsidRPr="005D2E0D" w:rsidRDefault="006421C8" w:rsidP="00FC6FEF">
      <w:pPr>
        <w:pStyle w:val="ACBody2"/>
        <w:tabs>
          <w:tab w:val="left" w:pos="7722"/>
        </w:tabs>
        <w:spacing w:after="0"/>
        <w:ind w:left="643"/>
        <w:rPr>
          <w:rFonts w:ascii="Calibri" w:hAnsi="Calibri" w:cs="Arial"/>
          <w:spacing w:val="-3"/>
          <w:sz w:val="20"/>
          <w:lang w:val="es-H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4596"/>
        <w:gridCol w:w="5198"/>
      </w:tblGrid>
      <w:tr w:rsidR="00334B91" w:rsidRPr="005D2E0D" w14:paraId="5B87A348" w14:textId="77777777" w:rsidTr="00211260">
        <w:trPr>
          <w:trHeight w:val="261"/>
        </w:trPr>
        <w:tc>
          <w:tcPr>
            <w:tcW w:w="344" w:type="pct"/>
            <w:shd w:val="clear" w:color="auto" w:fill="D9D9D9" w:themeFill="background1" w:themeFillShade="D9"/>
          </w:tcPr>
          <w:p w14:paraId="2EF7A1D2" w14:textId="6BD0ADB8" w:rsidR="00334B91" w:rsidRPr="005D2E0D" w:rsidRDefault="007D6DAC" w:rsidP="00AE2DA4">
            <w:pPr>
              <w:spacing w:after="0" w:line="240" w:lineRule="auto"/>
              <w:jc w:val="center"/>
              <w:rPr>
                <w:rFonts w:ascii="Calibri" w:eastAsia="Times New Roman" w:hAnsi="Calibri" w:cs="Times New Roman"/>
                <w:b/>
                <w:bCs/>
                <w:color w:val="000000"/>
                <w:lang w:val="es-HN"/>
              </w:rPr>
            </w:pPr>
            <w:r w:rsidRPr="005D2E0D">
              <w:rPr>
                <w:rFonts w:ascii="Calibri" w:eastAsia="Times New Roman" w:hAnsi="Calibri" w:cs="Times New Roman"/>
                <w:b/>
                <w:bCs/>
                <w:color w:val="000000"/>
                <w:lang w:val="es-HN"/>
              </w:rPr>
              <w:t>Lí</w:t>
            </w:r>
            <w:r w:rsidR="00DB7804" w:rsidRPr="005D2E0D">
              <w:rPr>
                <w:rFonts w:ascii="Calibri" w:eastAsia="Times New Roman" w:hAnsi="Calibri" w:cs="Times New Roman"/>
                <w:b/>
                <w:bCs/>
                <w:color w:val="000000"/>
                <w:lang w:val="es-HN"/>
              </w:rPr>
              <w:t>ne</w:t>
            </w:r>
            <w:r w:rsidRPr="005D2E0D">
              <w:rPr>
                <w:rFonts w:ascii="Calibri" w:eastAsia="Times New Roman" w:hAnsi="Calibri" w:cs="Times New Roman"/>
                <w:b/>
                <w:bCs/>
                <w:color w:val="000000"/>
                <w:lang w:val="es-HN"/>
              </w:rPr>
              <w:t>a</w:t>
            </w:r>
          </w:p>
        </w:tc>
        <w:tc>
          <w:tcPr>
            <w:tcW w:w="2185" w:type="pct"/>
            <w:shd w:val="clear" w:color="auto" w:fill="D9D9D9" w:themeFill="background1" w:themeFillShade="D9"/>
          </w:tcPr>
          <w:p w14:paraId="6D07D2F2" w14:textId="44BC61BC" w:rsidR="00334B91" w:rsidRPr="005D2E0D" w:rsidRDefault="007D6DAC" w:rsidP="005670B4">
            <w:pPr>
              <w:spacing w:after="0" w:line="240" w:lineRule="auto"/>
              <w:rPr>
                <w:rFonts w:ascii="Calibri" w:eastAsia="Times New Roman" w:hAnsi="Calibri" w:cs="Times New Roman"/>
                <w:b/>
                <w:bCs/>
                <w:color w:val="000000"/>
                <w:lang w:val="es-HN"/>
              </w:rPr>
            </w:pPr>
            <w:r w:rsidRPr="005D2E0D">
              <w:rPr>
                <w:rFonts w:ascii="Calibri" w:eastAsia="Times New Roman" w:hAnsi="Calibri" w:cs="Times New Roman"/>
                <w:b/>
                <w:bCs/>
                <w:color w:val="000000"/>
                <w:lang w:val="es-HN"/>
              </w:rPr>
              <w:t>Í</w:t>
            </w:r>
            <w:r w:rsidR="00DB7804" w:rsidRPr="005D2E0D">
              <w:rPr>
                <w:rFonts w:ascii="Calibri" w:eastAsia="Times New Roman" w:hAnsi="Calibri" w:cs="Times New Roman"/>
                <w:b/>
                <w:bCs/>
                <w:color w:val="000000"/>
                <w:lang w:val="es-HN"/>
              </w:rPr>
              <w:t>tem</w:t>
            </w:r>
          </w:p>
        </w:tc>
        <w:tc>
          <w:tcPr>
            <w:tcW w:w="2471" w:type="pct"/>
            <w:shd w:val="clear" w:color="auto" w:fill="D9D9D9" w:themeFill="background1" w:themeFillShade="D9"/>
          </w:tcPr>
          <w:p w14:paraId="60349010" w14:textId="317AC52C" w:rsidR="00334B91" w:rsidRPr="004F13D1" w:rsidRDefault="007D6DAC" w:rsidP="007D6DAC">
            <w:pPr>
              <w:spacing w:after="0" w:line="240" w:lineRule="auto"/>
              <w:rPr>
                <w:rFonts w:ascii="Calibri" w:eastAsia="Times New Roman" w:hAnsi="Calibri" w:cs="Times New Roman"/>
                <w:b/>
                <w:bCs/>
                <w:color w:val="000000"/>
                <w:lang w:val="es-HN"/>
              </w:rPr>
            </w:pPr>
            <w:r w:rsidRPr="004F13D1">
              <w:rPr>
                <w:rFonts w:ascii="Calibri" w:eastAsia="Times New Roman" w:hAnsi="Calibri" w:cs="Times New Roman"/>
                <w:b/>
                <w:bCs/>
                <w:color w:val="000000"/>
                <w:lang w:val="es-HN"/>
              </w:rPr>
              <w:t>Fecha</w:t>
            </w:r>
            <w:r w:rsidR="00DB10B4" w:rsidRPr="004F13D1">
              <w:rPr>
                <w:rFonts w:ascii="Calibri" w:eastAsia="Times New Roman" w:hAnsi="Calibri" w:cs="Times New Roman"/>
                <w:b/>
                <w:bCs/>
                <w:color w:val="000000"/>
                <w:lang w:val="es-HN"/>
              </w:rPr>
              <w:t xml:space="preserve"> </w:t>
            </w:r>
          </w:p>
        </w:tc>
      </w:tr>
      <w:tr w:rsidR="00334B91" w:rsidRPr="005D2E0D" w14:paraId="1DCC1196" w14:textId="77777777" w:rsidTr="00211260">
        <w:trPr>
          <w:trHeight w:val="261"/>
        </w:trPr>
        <w:tc>
          <w:tcPr>
            <w:tcW w:w="344" w:type="pct"/>
            <w:shd w:val="clear" w:color="auto" w:fill="D9D9D9" w:themeFill="background1" w:themeFillShade="D9"/>
          </w:tcPr>
          <w:p w14:paraId="7D8FE974" w14:textId="77777777" w:rsidR="00334B91" w:rsidRPr="005D2E0D" w:rsidRDefault="00334B91" w:rsidP="00334B91">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1</w:t>
            </w:r>
          </w:p>
        </w:tc>
        <w:tc>
          <w:tcPr>
            <w:tcW w:w="2185" w:type="pct"/>
            <w:shd w:val="clear" w:color="auto" w:fill="F2F2F2" w:themeFill="background1" w:themeFillShade="F2"/>
          </w:tcPr>
          <w:p w14:paraId="14FC015A" w14:textId="3AA319FB" w:rsidR="00334B91" w:rsidRPr="005D2E0D" w:rsidRDefault="007D6DAC" w:rsidP="007D6DAC">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 xml:space="preserve">Publicación de </w:t>
            </w:r>
            <w:r w:rsidR="00322CE2" w:rsidRPr="005D2E0D">
              <w:rPr>
                <w:rFonts w:ascii="Calibri" w:hAnsi="Calibri"/>
                <w:color w:val="000000"/>
                <w:sz w:val="22"/>
                <w:szCs w:val="22"/>
                <w:lang w:val="es-HN" w:eastAsia="en-GB"/>
              </w:rPr>
              <w:t xml:space="preserve">ITT </w:t>
            </w:r>
            <w:r w:rsidR="00334B91" w:rsidRPr="005D2E0D">
              <w:rPr>
                <w:rFonts w:ascii="Calibri" w:hAnsi="Calibri"/>
                <w:color w:val="000000"/>
                <w:sz w:val="22"/>
                <w:szCs w:val="22"/>
                <w:lang w:val="es-HN" w:eastAsia="en-GB"/>
              </w:rPr>
              <w:t xml:space="preserve"> </w:t>
            </w:r>
          </w:p>
        </w:tc>
        <w:tc>
          <w:tcPr>
            <w:tcW w:w="2471" w:type="pct"/>
          </w:tcPr>
          <w:p w14:paraId="22CC9710" w14:textId="3E4D349E" w:rsidR="00334B91" w:rsidRPr="004F13D1" w:rsidRDefault="006A2935" w:rsidP="00015602">
            <w:pPr>
              <w:pStyle w:val="ACBody2"/>
              <w:tabs>
                <w:tab w:val="left" w:pos="7722"/>
              </w:tabs>
              <w:spacing w:after="0"/>
              <w:ind w:left="0"/>
              <w:jc w:val="left"/>
              <w:rPr>
                <w:rFonts w:ascii="Calibri" w:hAnsi="Calibri"/>
                <w:color w:val="000000"/>
                <w:sz w:val="22"/>
                <w:szCs w:val="22"/>
                <w:lang w:val="es-HN" w:eastAsia="en-GB"/>
              </w:rPr>
            </w:pPr>
            <w:r>
              <w:rPr>
                <w:rFonts w:ascii="Calibri" w:hAnsi="Calibri"/>
                <w:color w:val="000000"/>
                <w:sz w:val="22"/>
                <w:szCs w:val="22"/>
                <w:lang w:val="es-HN" w:eastAsia="en-GB"/>
              </w:rPr>
              <w:t>01</w:t>
            </w:r>
            <w:r w:rsidR="009E3CFB" w:rsidRPr="004F13D1">
              <w:rPr>
                <w:rFonts w:ascii="Calibri" w:hAnsi="Calibri"/>
                <w:color w:val="000000"/>
                <w:sz w:val="22"/>
                <w:szCs w:val="22"/>
                <w:lang w:val="es-HN" w:eastAsia="en-GB"/>
              </w:rPr>
              <w:t>/0</w:t>
            </w:r>
            <w:r>
              <w:rPr>
                <w:rFonts w:ascii="Calibri" w:hAnsi="Calibri"/>
                <w:color w:val="000000"/>
                <w:sz w:val="22"/>
                <w:szCs w:val="22"/>
                <w:lang w:val="es-HN" w:eastAsia="en-GB"/>
              </w:rPr>
              <w:t>7</w:t>
            </w:r>
            <w:r w:rsidR="009E3CFB" w:rsidRPr="004F13D1">
              <w:rPr>
                <w:rFonts w:ascii="Calibri" w:hAnsi="Calibri"/>
                <w:color w:val="000000"/>
                <w:sz w:val="22"/>
                <w:szCs w:val="22"/>
                <w:lang w:val="es-HN" w:eastAsia="en-GB"/>
              </w:rPr>
              <w:t>/21</w:t>
            </w:r>
            <w:r w:rsidR="00297552" w:rsidRPr="004F13D1">
              <w:rPr>
                <w:rFonts w:ascii="Calibri" w:hAnsi="Calibri"/>
                <w:color w:val="000000"/>
                <w:sz w:val="22"/>
                <w:szCs w:val="22"/>
                <w:lang w:val="es-HN" w:eastAsia="en-GB"/>
              </w:rPr>
              <w:t xml:space="preserve"> </w:t>
            </w:r>
          </w:p>
        </w:tc>
      </w:tr>
      <w:tr w:rsidR="00334B91" w:rsidRPr="005D2E0D" w14:paraId="41097677" w14:textId="77777777" w:rsidTr="00211260">
        <w:trPr>
          <w:trHeight w:val="261"/>
        </w:trPr>
        <w:tc>
          <w:tcPr>
            <w:tcW w:w="344" w:type="pct"/>
            <w:shd w:val="clear" w:color="auto" w:fill="D9D9D9" w:themeFill="background1" w:themeFillShade="D9"/>
          </w:tcPr>
          <w:p w14:paraId="38CB79FD" w14:textId="77777777" w:rsidR="00334B91" w:rsidRPr="005D2E0D" w:rsidRDefault="00334B91" w:rsidP="00334B91">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2</w:t>
            </w:r>
          </w:p>
        </w:tc>
        <w:tc>
          <w:tcPr>
            <w:tcW w:w="2185" w:type="pct"/>
            <w:shd w:val="clear" w:color="auto" w:fill="F2F2F2" w:themeFill="background1" w:themeFillShade="F2"/>
          </w:tcPr>
          <w:p w14:paraId="7113B839" w14:textId="02BAB5CB" w:rsidR="00334B91" w:rsidRPr="005D2E0D" w:rsidRDefault="007D6DAC" w:rsidP="007D6DAC">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Fecha límite para aclaraciones</w:t>
            </w:r>
          </w:p>
        </w:tc>
        <w:tc>
          <w:tcPr>
            <w:tcW w:w="2471" w:type="pct"/>
          </w:tcPr>
          <w:p w14:paraId="1C8F5054" w14:textId="2980C6EF" w:rsidR="00334B91" w:rsidRPr="004F13D1" w:rsidRDefault="00B336C9" w:rsidP="009E59CE">
            <w:pPr>
              <w:pStyle w:val="ACBody2"/>
              <w:tabs>
                <w:tab w:val="left" w:pos="7722"/>
              </w:tabs>
              <w:spacing w:after="0"/>
              <w:ind w:left="0"/>
              <w:jc w:val="left"/>
              <w:rPr>
                <w:rFonts w:ascii="Calibri" w:hAnsi="Calibri"/>
                <w:color w:val="000000"/>
                <w:sz w:val="22"/>
                <w:szCs w:val="22"/>
                <w:lang w:val="es-HN" w:eastAsia="en-GB"/>
              </w:rPr>
            </w:pPr>
            <w:r>
              <w:rPr>
                <w:rFonts w:ascii="Calibri" w:hAnsi="Calibri"/>
                <w:color w:val="000000"/>
                <w:sz w:val="22"/>
                <w:szCs w:val="22"/>
                <w:lang w:val="es-HN" w:eastAsia="en-GB"/>
              </w:rPr>
              <w:t>28</w:t>
            </w:r>
            <w:r w:rsidR="009E3CFB" w:rsidRPr="004F13D1">
              <w:rPr>
                <w:rFonts w:ascii="Calibri" w:hAnsi="Calibri"/>
                <w:color w:val="000000"/>
                <w:sz w:val="22"/>
                <w:szCs w:val="22"/>
                <w:lang w:val="es-HN" w:eastAsia="en-GB"/>
              </w:rPr>
              <w:t>/0</w:t>
            </w:r>
            <w:r>
              <w:rPr>
                <w:rFonts w:ascii="Calibri" w:hAnsi="Calibri"/>
                <w:color w:val="000000"/>
                <w:sz w:val="22"/>
                <w:szCs w:val="22"/>
                <w:lang w:val="es-HN" w:eastAsia="en-GB"/>
              </w:rPr>
              <w:t>7</w:t>
            </w:r>
            <w:r w:rsidR="009E3CFB" w:rsidRPr="004F13D1">
              <w:rPr>
                <w:rFonts w:ascii="Calibri" w:hAnsi="Calibri"/>
                <w:color w:val="000000"/>
                <w:sz w:val="22"/>
                <w:szCs w:val="22"/>
                <w:lang w:val="es-HN" w:eastAsia="en-GB"/>
              </w:rPr>
              <w:t>/21</w:t>
            </w:r>
          </w:p>
        </w:tc>
      </w:tr>
      <w:tr w:rsidR="00334B91" w:rsidRPr="00692A7C" w14:paraId="61ABA948" w14:textId="77777777" w:rsidTr="00211260">
        <w:trPr>
          <w:trHeight w:val="278"/>
        </w:trPr>
        <w:tc>
          <w:tcPr>
            <w:tcW w:w="344" w:type="pct"/>
            <w:shd w:val="clear" w:color="auto" w:fill="D9D9D9" w:themeFill="background1" w:themeFillShade="D9"/>
          </w:tcPr>
          <w:p w14:paraId="231285CE" w14:textId="77777777" w:rsidR="00334B91" w:rsidRPr="005D2E0D" w:rsidRDefault="00334B91" w:rsidP="00334B91">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3</w:t>
            </w:r>
          </w:p>
        </w:tc>
        <w:tc>
          <w:tcPr>
            <w:tcW w:w="2185" w:type="pct"/>
            <w:shd w:val="clear" w:color="auto" w:fill="F2F2F2" w:themeFill="background1" w:themeFillShade="F2"/>
          </w:tcPr>
          <w:p w14:paraId="18A3E9C2" w14:textId="2DDE62A6" w:rsidR="00334B91" w:rsidRPr="005D2E0D" w:rsidRDefault="007D6DAC" w:rsidP="007D6DAC">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 xml:space="preserve">Fecha y hora límite para recepción de Ofertas. </w:t>
            </w:r>
          </w:p>
        </w:tc>
        <w:tc>
          <w:tcPr>
            <w:tcW w:w="2471" w:type="pct"/>
          </w:tcPr>
          <w:p w14:paraId="634B7A9C" w14:textId="66279BEB" w:rsidR="00334B91" w:rsidRPr="004F13D1" w:rsidRDefault="006E4914">
            <w:pPr>
              <w:pStyle w:val="ACBody2"/>
              <w:tabs>
                <w:tab w:val="left" w:pos="7722"/>
              </w:tabs>
              <w:spacing w:after="0"/>
              <w:ind w:left="0"/>
              <w:jc w:val="left"/>
              <w:rPr>
                <w:rFonts w:ascii="Calibri" w:hAnsi="Calibri"/>
                <w:color w:val="000000"/>
                <w:sz w:val="22"/>
                <w:szCs w:val="22"/>
                <w:lang w:val="es-HN" w:eastAsia="en-GB"/>
              </w:rPr>
            </w:pPr>
            <w:r>
              <w:rPr>
                <w:rFonts w:ascii="Calibri" w:hAnsi="Calibri"/>
                <w:color w:val="000000"/>
                <w:sz w:val="22"/>
                <w:szCs w:val="22"/>
                <w:lang w:val="es-HN" w:eastAsia="en-GB"/>
              </w:rPr>
              <w:t>30</w:t>
            </w:r>
            <w:r w:rsidR="00D848D7" w:rsidRPr="00D848D7">
              <w:rPr>
                <w:rFonts w:ascii="Calibri" w:hAnsi="Calibri"/>
                <w:color w:val="000000"/>
                <w:sz w:val="22"/>
                <w:szCs w:val="22"/>
                <w:lang w:val="es-HN" w:eastAsia="en-GB"/>
              </w:rPr>
              <w:t>/0</w:t>
            </w:r>
            <w:r>
              <w:rPr>
                <w:rFonts w:ascii="Calibri" w:hAnsi="Calibri"/>
                <w:color w:val="000000"/>
                <w:sz w:val="22"/>
                <w:szCs w:val="22"/>
                <w:lang w:val="es-HN" w:eastAsia="en-GB"/>
              </w:rPr>
              <w:t>7</w:t>
            </w:r>
            <w:r w:rsidR="00D848D7" w:rsidRPr="00D848D7">
              <w:rPr>
                <w:rFonts w:ascii="Calibri" w:hAnsi="Calibri"/>
                <w:color w:val="000000"/>
                <w:sz w:val="22"/>
                <w:szCs w:val="22"/>
                <w:lang w:val="es-HN" w:eastAsia="en-GB"/>
              </w:rPr>
              <w:t>/21</w:t>
            </w:r>
          </w:p>
        </w:tc>
      </w:tr>
      <w:tr w:rsidR="00334B91" w:rsidRPr="004F13D1" w14:paraId="6E0DC857" w14:textId="77777777" w:rsidTr="00211260">
        <w:trPr>
          <w:trHeight w:val="278"/>
        </w:trPr>
        <w:tc>
          <w:tcPr>
            <w:tcW w:w="344" w:type="pct"/>
            <w:shd w:val="clear" w:color="auto" w:fill="D9D9D9" w:themeFill="background1" w:themeFillShade="D9"/>
          </w:tcPr>
          <w:p w14:paraId="118A1D9B" w14:textId="77777777" w:rsidR="00334B91" w:rsidRPr="005D2E0D" w:rsidRDefault="00334B91" w:rsidP="00334B91">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4</w:t>
            </w:r>
          </w:p>
        </w:tc>
        <w:tc>
          <w:tcPr>
            <w:tcW w:w="2185" w:type="pct"/>
            <w:shd w:val="clear" w:color="auto" w:fill="F2F2F2" w:themeFill="background1" w:themeFillShade="F2"/>
          </w:tcPr>
          <w:p w14:paraId="7A9E6CBE" w14:textId="6D3FF2D0" w:rsidR="00334B91" w:rsidRPr="005D2E0D" w:rsidRDefault="007D6DAC" w:rsidP="007D6DAC">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 xml:space="preserve">Lugar de Apertura de Ofertas </w:t>
            </w:r>
          </w:p>
        </w:tc>
        <w:tc>
          <w:tcPr>
            <w:tcW w:w="2471" w:type="pct"/>
          </w:tcPr>
          <w:p w14:paraId="2ABEA006" w14:textId="0644F274" w:rsidR="00334B91" w:rsidRPr="004F13D1" w:rsidRDefault="002653D5" w:rsidP="00334B91">
            <w:pPr>
              <w:pStyle w:val="ACBody2"/>
              <w:tabs>
                <w:tab w:val="left" w:pos="7722"/>
              </w:tabs>
              <w:spacing w:after="0"/>
              <w:ind w:left="0"/>
              <w:jc w:val="left"/>
              <w:rPr>
                <w:rFonts w:ascii="Calibri" w:hAnsi="Calibri"/>
                <w:color w:val="000000"/>
                <w:sz w:val="22"/>
                <w:szCs w:val="22"/>
                <w:lang w:val="es-HN" w:eastAsia="en-GB"/>
              </w:rPr>
            </w:pPr>
            <w:r w:rsidRPr="004F13D1">
              <w:rPr>
                <w:rFonts w:ascii="Calibri" w:hAnsi="Calibri"/>
                <w:color w:val="000000"/>
                <w:sz w:val="22"/>
                <w:szCs w:val="22"/>
                <w:lang w:val="es-HN" w:eastAsia="en-GB"/>
              </w:rPr>
              <w:t xml:space="preserve">Oficinas de GOAL Honduras en </w:t>
            </w:r>
            <w:r w:rsidR="001077C5" w:rsidRPr="004F13D1">
              <w:rPr>
                <w:rFonts w:ascii="Calibri" w:hAnsi="Calibri"/>
                <w:color w:val="000000"/>
                <w:sz w:val="22"/>
                <w:szCs w:val="22"/>
                <w:lang w:val="es-HN" w:eastAsia="en-GB"/>
              </w:rPr>
              <w:t>Tegucigalpa</w:t>
            </w:r>
            <w:r w:rsidR="00FD0C0C" w:rsidRPr="004F13D1">
              <w:rPr>
                <w:rFonts w:ascii="Calibri" w:hAnsi="Calibri"/>
                <w:color w:val="000000"/>
                <w:sz w:val="22"/>
                <w:szCs w:val="22"/>
                <w:lang w:val="es-HN" w:eastAsia="en-GB"/>
              </w:rPr>
              <w:t xml:space="preserve">, Colonia Castaño Sur, Casa 1901, Calle Virgilio Zelaya Rubi, Tegucigalpa, Honduras, C.A. </w:t>
            </w:r>
          </w:p>
        </w:tc>
      </w:tr>
      <w:tr w:rsidR="00F41007" w:rsidRPr="00692A7C" w14:paraId="7DC8218A" w14:textId="77777777" w:rsidTr="00211260">
        <w:trPr>
          <w:trHeight w:val="278"/>
        </w:trPr>
        <w:tc>
          <w:tcPr>
            <w:tcW w:w="344" w:type="pct"/>
            <w:shd w:val="clear" w:color="auto" w:fill="D9D9D9" w:themeFill="background1" w:themeFillShade="D9"/>
          </w:tcPr>
          <w:p w14:paraId="7A28C031" w14:textId="3731DEAD" w:rsidR="00F41007" w:rsidRPr="005D2E0D" w:rsidRDefault="00F41007" w:rsidP="00334B91">
            <w:pPr>
              <w:pStyle w:val="ACBody2"/>
              <w:tabs>
                <w:tab w:val="left" w:pos="7722"/>
              </w:tabs>
              <w:spacing w:after="0"/>
              <w:ind w:left="0"/>
              <w:jc w:val="left"/>
              <w:rPr>
                <w:rFonts w:ascii="Calibri" w:hAnsi="Calibri"/>
                <w:color w:val="000000"/>
                <w:sz w:val="22"/>
                <w:szCs w:val="22"/>
                <w:lang w:val="es-HN" w:eastAsia="en-GB"/>
              </w:rPr>
            </w:pPr>
            <w:bookmarkStart w:id="4" w:name="_Hlk56522827"/>
            <w:r w:rsidRPr="005D2E0D">
              <w:rPr>
                <w:rFonts w:ascii="Calibri" w:hAnsi="Calibri"/>
                <w:color w:val="000000"/>
                <w:sz w:val="22"/>
                <w:szCs w:val="22"/>
                <w:lang w:val="es-HN" w:eastAsia="en-GB"/>
              </w:rPr>
              <w:t>5</w:t>
            </w:r>
          </w:p>
        </w:tc>
        <w:tc>
          <w:tcPr>
            <w:tcW w:w="2185" w:type="pct"/>
            <w:shd w:val="clear" w:color="auto" w:fill="F2F2F2" w:themeFill="background1" w:themeFillShade="F2"/>
          </w:tcPr>
          <w:p w14:paraId="086209B2" w14:textId="0EAB691A" w:rsidR="00F41007" w:rsidRPr="005D2E0D" w:rsidRDefault="007D6DAC" w:rsidP="007D6DAC">
            <w:pPr>
              <w:pStyle w:val="ACBody2"/>
              <w:tabs>
                <w:tab w:val="left" w:pos="7722"/>
              </w:tabs>
              <w:spacing w:after="0"/>
              <w:ind w:left="0"/>
              <w:jc w:val="left"/>
              <w:rPr>
                <w:rFonts w:ascii="Calibri" w:hAnsi="Calibri"/>
                <w:color w:val="000000"/>
                <w:sz w:val="22"/>
                <w:szCs w:val="22"/>
                <w:lang w:val="es-HN" w:eastAsia="en-GB"/>
              </w:rPr>
            </w:pPr>
            <w:r w:rsidRPr="005D2E0D">
              <w:rPr>
                <w:rFonts w:ascii="Calibri" w:hAnsi="Calibri"/>
                <w:color w:val="000000"/>
                <w:sz w:val="22"/>
                <w:szCs w:val="22"/>
                <w:lang w:val="es-HN" w:eastAsia="en-GB"/>
              </w:rPr>
              <w:t xml:space="preserve">Fecha y hora de Apertura de Ofertas </w:t>
            </w:r>
          </w:p>
        </w:tc>
        <w:tc>
          <w:tcPr>
            <w:tcW w:w="2471" w:type="pct"/>
          </w:tcPr>
          <w:p w14:paraId="341AA8BD" w14:textId="46317813" w:rsidR="00F41007" w:rsidRPr="0062758B" w:rsidRDefault="006E4914" w:rsidP="00334B91">
            <w:pPr>
              <w:pStyle w:val="ACBody2"/>
              <w:tabs>
                <w:tab w:val="left" w:pos="7722"/>
              </w:tabs>
              <w:spacing w:after="0"/>
              <w:ind w:left="0"/>
              <w:jc w:val="left"/>
              <w:rPr>
                <w:rFonts w:ascii="Calibri" w:hAnsi="Calibri"/>
                <w:color w:val="000000"/>
                <w:sz w:val="22"/>
                <w:szCs w:val="22"/>
                <w:lang w:val="es-HN" w:eastAsia="en-GB"/>
              </w:rPr>
            </w:pPr>
            <w:r>
              <w:rPr>
                <w:rFonts w:ascii="Calibri" w:hAnsi="Calibri"/>
                <w:color w:val="000000"/>
                <w:sz w:val="22"/>
                <w:szCs w:val="22"/>
                <w:lang w:val="es-HN" w:eastAsia="en-GB"/>
              </w:rPr>
              <w:t>02</w:t>
            </w:r>
            <w:r w:rsidR="00D848D7" w:rsidRPr="00D848D7">
              <w:rPr>
                <w:rFonts w:ascii="Calibri" w:hAnsi="Calibri"/>
                <w:color w:val="000000"/>
                <w:sz w:val="22"/>
                <w:szCs w:val="22"/>
                <w:lang w:val="es-HN" w:eastAsia="en-GB"/>
              </w:rPr>
              <w:t>/0</w:t>
            </w:r>
            <w:r>
              <w:rPr>
                <w:rFonts w:ascii="Calibri" w:hAnsi="Calibri"/>
                <w:color w:val="000000"/>
                <w:sz w:val="22"/>
                <w:szCs w:val="22"/>
                <w:lang w:val="es-HN" w:eastAsia="en-GB"/>
              </w:rPr>
              <w:t>8</w:t>
            </w:r>
            <w:r w:rsidR="00D848D7" w:rsidRPr="00D848D7">
              <w:rPr>
                <w:rFonts w:ascii="Calibri" w:hAnsi="Calibri"/>
                <w:color w:val="000000"/>
                <w:sz w:val="22"/>
                <w:szCs w:val="22"/>
                <w:lang w:val="es-HN" w:eastAsia="en-GB"/>
              </w:rPr>
              <w:t xml:space="preserve">/21 a las </w:t>
            </w:r>
            <w:r>
              <w:rPr>
                <w:rFonts w:ascii="Calibri" w:hAnsi="Calibri"/>
                <w:color w:val="000000"/>
                <w:sz w:val="22"/>
                <w:szCs w:val="22"/>
                <w:lang w:val="es-HN" w:eastAsia="en-GB"/>
              </w:rPr>
              <w:t>2:00</w:t>
            </w:r>
            <w:r w:rsidR="00D848D7" w:rsidRPr="00D848D7">
              <w:rPr>
                <w:rFonts w:ascii="Calibri" w:hAnsi="Calibri"/>
                <w:color w:val="000000"/>
                <w:sz w:val="22"/>
                <w:szCs w:val="22"/>
                <w:lang w:val="es-HN" w:eastAsia="en-GB"/>
              </w:rPr>
              <w:t xml:space="preserve"> pm</w:t>
            </w:r>
          </w:p>
        </w:tc>
      </w:tr>
    </w:tbl>
    <w:bookmarkEnd w:id="4"/>
    <w:p w14:paraId="6C9D8926" w14:textId="77777777" w:rsidR="00636EAD" w:rsidRPr="001F21F0" w:rsidRDefault="00636EAD" w:rsidP="00636EAD">
      <w:pPr>
        <w:pStyle w:val="Ttulo1"/>
        <w:rPr>
          <w:lang w:val="es-HN"/>
        </w:rPr>
      </w:pPr>
      <w:r w:rsidRPr="001F21F0">
        <w:rPr>
          <w:lang w:val="es-HN"/>
        </w:rPr>
        <w:t>Requerimiento de Suministros</w:t>
      </w:r>
    </w:p>
    <w:p w14:paraId="654047ED" w14:textId="0B872F81" w:rsidR="002E2863" w:rsidRPr="00E25B8C" w:rsidRDefault="00FA78B3" w:rsidP="00B05419">
      <w:pPr>
        <w:jc w:val="both"/>
        <w:rPr>
          <w:lang w:val="es-HN"/>
        </w:rPr>
      </w:pPr>
      <w:r w:rsidRPr="005D2E0D">
        <w:rPr>
          <w:lang w:val="es-HN"/>
        </w:rPr>
        <w:t xml:space="preserve">GOAL </w:t>
      </w:r>
      <w:r w:rsidR="00C96BD2" w:rsidRPr="005D2E0D">
        <w:rPr>
          <w:lang w:val="es-HN"/>
        </w:rPr>
        <w:t>invita a proveedores potenciales a presentar ofertas para</w:t>
      </w:r>
      <w:r w:rsidR="00CF3D83">
        <w:rPr>
          <w:lang w:val="es-HN"/>
        </w:rPr>
        <w:t xml:space="preserve"> el </w:t>
      </w:r>
      <w:r w:rsidR="00CF3D83" w:rsidRPr="00E25B8C">
        <w:rPr>
          <w:b/>
          <w:bCs/>
          <w:lang w:val="es-HN"/>
        </w:rPr>
        <w:t xml:space="preserve">proceso de compra </w:t>
      </w:r>
      <w:r w:rsidR="002E2863" w:rsidRPr="00E25B8C">
        <w:rPr>
          <w:b/>
          <w:bCs/>
          <w:lang w:val="es-HN"/>
        </w:rPr>
        <w:t>equipo de Hardware para la Implementación de la plataforma de Sistema de Información Municipal de Riesgos y Estudios Territoriales (SIMRET)</w:t>
      </w:r>
    </w:p>
    <w:p w14:paraId="2CE69752" w14:textId="699D65F6" w:rsidR="008451E8" w:rsidRDefault="00B05419" w:rsidP="00B05419">
      <w:pPr>
        <w:jc w:val="both"/>
        <w:rPr>
          <w:lang w:val="es-HN"/>
        </w:rPr>
      </w:pPr>
      <w:r>
        <w:rPr>
          <w:lang w:val="es-HN"/>
        </w:rPr>
        <w:t xml:space="preserve">Para mayor detalle referirse a la </w:t>
      </w:r>
      <w:r w:rsidRPr="00EF1F06">
        <w:rPr>
          <w:b/>
          <w:bCs/>
          <w:lang w:val="es-HN"/>
        </w:rPr>
        <w:t>oferta técnica y financiera del Apéndice 1.</w:t>
      </w:r>
      <w:r>
        <w:rPr>
          <w:lang w:val="es-HN"/>
        </w:rPr>
        <w:t xml:space="preserve"> </w:t>
      </w:r>
    </w:p>
    <w:p w14:paraId="5B59298F" w14:textId="77777777" w:rsidR="00EF1F06" w:rsidRPr="007D6592" w:rsidRDefault="00EF1F06" w:rsidP="00EF1F06">
      <w:pPr>
        <w:pStyle w:val="Ttulo2"/>
        <w:keepNext w:val="0"/>
        <w:jc w:val="both"/>
        <w:rPr>
          <w:color w:val="auto"/>
          <w:lang w:val="es-HN"/>
        </w:rPr>
      </w:pPr>
      <w:bookmarkStart w:id="5" w:name="_Toc229548505"/>
      <w:bookmarkStart w:id="6" w:name="_Toc231810369"/>
      <w:bookmarkStart w:id="7" w:name="_Toc466022941"/>
      <w:r w:rsidRPr="007D6592">
        <w:rPr>
          <w:color w:val="auto"/>
          <w:lang w:val="es-HN"/>
        </w:rPr>
        <w:lastRenderedPageBreak/>
        <w:t>El Proceso de Adquisición</w:t>
      </w:r>
      <w:bookmarkEnd w:id="5"/>
      <w:bookmarkEnd w:id="6"/>
      <w:bookmarkEnd w:id="7"/>
    </w:p>
    <w:p w14:paraId="069C3748" w14:textId="5DA9B574" w:rsidR="00EF1F06" w:rsidRPr="00BA199F" w:rsidRDefault="00EF1F06" w:rsidP="00EF1F06">
      <w:pPr>
        <w:pStyle w:val="Ttulo3"/>
        <w:keepNext w:val="0"/>
        <w:spacing w:before="0"/>
        <w:ind w:left="1145"/>
        <w:jc w:val="both"/>
        <w:rPr>
          <w:color w:val="auto"/>
          <w:lang w:val="es-HN"/>
        </w:rPr>
      </w:pPr>
      <w:r w:rsidRPr="007D6592">
        <w:rPr>
          <w:color w:val="auto"/>
          <w:lang w:val="es-HN"/>
        </w:rPr>
        <w:t xml:space="preserve">Esta competencia se lleva a cabo bajo el </w:t>
      </w:r>
      <w:r w:rsidRPr="00BA199F">
        <w:rPr>
          <w:color w:val="auto"/>
          <w:lang w:val="es-HN"/>
        </w:rPr>
        <w:t xml:space="preserve">Procedimiento </w:t>
      </w:r>
      <w:r w:rsidRPr="004F13D1">
        <w:rPr>
          <w:rFonts w:cstheme="minorHAnsi"/>
          <w:b/>
          <w:color w:val="auto"/>
          <w:lang w:val="es-HN"/>
        </w:rPr>
        <w:t xml:space="preserve">Licitación </w:t>
      </w:r>
      <w:r w:rsidR="004F13D1" w:rsidRPr="004F13D1">
        <w:rPr>
          <w:rFonts w:cstheme="minorHAnsi"/>
          <w:b/>
          <w:color w:val="auto"/>
          <w:lang w:val="es-HN"/>
        </w:rPr>
        <w:t>Intern</w:t>
      </w:r>
      <w:r w:rsidRPr="004F13D1">
        <w:rPr>
          <w:rFonts w:cstheme="minorHAnsi"/>
          <w:b/>
          <w:color w:val="auto"/>
          <w:lang w:val="es-HN"/>
        </w:rPr>
        <w:t>acional Abierta</w:t>
      </w:r>
      <w:r w:rsidR="002E2863" w:rsidRPr="004F13D1">
        <w:rPr>
          <w:rFonts w:cstheme="minorHAnsi"/>
          <w:color w:val="auto"/>
          <w:lang w:val="es-HN"/>
        </w:rPr>
        <w:t xml:space="preserve"> </w:t>
      </w:r>
      <w:r w:rsidRPr="004F13D1">
        <w:rPr>
          <w:color w:val="auto"/>
          <w:lang w:val="es-HN"/>
        </w:rPr>
        <w:t>de GOAL</w:t>
      </w:r>
      <w:r w:rsidRPr="00BA199F">
        <w:rPr>
          <w:color w:val="auto"/>
          <w:lang w:val="es-HN"/>
        </w:rPr>
        <w:t>.</w:t>
      </w:r>
    </w:p>
    <w:p w14:paraId="320180F3" w14:textId="77777777" w:rsidR="00EF1F06" w:rsidRPr="00BA199F" w:rsidRDefault="00EF1F06" w:rsidP="00EF1F06">
      <w:pPr>
        <w:pStyle w:val="Ttulo3"/>
        <w:keepNext w:val="0"/>
        <w:spacing w:before="0"/>
        <w:ind w:left="1145"/>
        <w:jc w:val="both"/>
        <w:rPr>
          <w:color w:val="auto"/>
          <w:lang w:val="es-HN"/>
        </w:rPr>
      </w:pPr>
      <w:r w:rsidRPr="00BA199F">
        <w:rPr>
          <w:color w:val="auto"/>
          <w:lang w:val="es-HN"/>
        </w:rPr>
        <w:t xml:space="preserve">La Autoridad Contratante para esta adquisición es GOAL </w:t>
      </w:r>
    </w:p>
    <w:p w14:paraId="7DAAE403" w14:textId="77777777" w:rsidR="00EF1F06" w:rsidRPr="00BA199F" w:rsidRDefault="00EF1F06" w:rsidP="00EF1F06">
      <w:pPr>
        <w:pStyle w:val="Ttulo2"/>
        <w:keepNext w:val="0"/>
        <w:jc w:val="both"/>
        <w:rPr>
          <w:color w:val="auto"/>
          <w:lang w:val="es-HN"/>
        </w:rPr>
      </w:pPr>
      <w:bookmarkStart w:id="8" w:name="_Toc229548506"/>
      <w:bookmarkStart w:id="9" w:name="_Toc231810370"/>
      <w:bookmarkStart w:id="10" w:name="_Toc466022942"/>
      <w:r w:rsidRPr="00BA199F">
        <w:rPr>
          <w:color w:val="auto"/>
          <w:lang w:val="es-HN"/>
        </w:rPr>
        <w:t xml:space="preserve">Aclaraciones y Manejo de Consultas </w:t>
      </w:r>
      <w:bookmarkEnd w:id="8"/>
      <w:bookmarkEnd w:id="9"/>
      <w:bookmarkEnd w:id="10"/>
      <w:r w:rsidRPr="00BA199F">
        <w:rPr>
          <w:color w:val="auto"/>
          <w:lang w:val="es-HN"/>
        </w:rPr>
        <w:tab/>
      </w:r>
    </w:p>
    <w:p w14:paraId="1FFA3CCE" w14:textId="77777777" w:rsidR="00EF1F06" w:rsidRPr="00BA199F" w:rsidRDefault="00EF1F06" w:rsidP="00EF1F06">
      <w:pPr>
        <w:pStyle w:val="Ttulo3"/>
        <w:keepNext w:val="0"/>
        <w:ind w:left="1145"/>
        <w:jc w:val="both"/>
        <w:rPr>
          <w:color w:val="auto"/>
          <w:lang w:val="es-HN"/>
        </w:rPr>
      </w:pPr>
      <w:r w:rsidRPr="00BA199F">
        <w:rPr>
          <w:color w:val="auto"/>
          <w:lang w:val="es-HN"/>
        </w:rPr>
        <w:t>GOAL ha tenido el cuidado de ser lo más claro posible en el idioma y los términos que ha usado al compilar esta ITT. Cuando surja una ambigüedad o confusión por el significado o por la interpretación de cualquier palabra o término usado en este documento o cualquier otro documento relacionado con esta licitación, el significado y la interpretación atribuido a esa palabra o término por parte de GOAL será final. GOAL no aceptará responsabilidad por cualquier malentendido de este documento o cualquier otro relacionado a esta licitación.</w:t>
      </w:r>
    </w:p>
    <w:p w14:paraId="5DFB6C19" w14:textId="1DE7F131" w:rsidR="00EF1F06" w:rsidRPr="00E25B8C" w:rsidRDefault="00EF1F06" w:rsidP="002E2863">
      <w:pPr>
        <w:pStyle w:val="Ttulo3"/>
        <w:rPr>
          <w:rFonts w:cstheme="minorHAnsi"/>
          <w:b/>
          <w:color w:val="auto"/>
          <w:lang w:val="es-HN"/>
        </w:rPr>
      </w:pPr>
      <w:r w:rsidRPr="00E25B8C">
        <w:rPr>
          <w:lang w:val="es-HN"/>
        </w:rPr>
        <w:t xml:space="preserve">Las solicitudes de información adicional o aclaraciones se pueden hacer hasta </w:t>
      </w:r>
      <w:r w:rsidR="005A5C71" w:rsidRPr="00E25B8C">
        <w:rPr>
          <w:lang w:val="es-HN"/>
        </w:rPr>
        <w:t>2</w:t>
      </w:r>
      <w:r w:rsidRPr="00E25B8C">
        <w:rPr>
          <w:lang w:val="es-HN"/>
        </w:rPr>
        <w:t xml:space="preserve"> días hábiles como se describe en la sección 2 antes de la fecha límite, y no más tarde.  Cualquier consulta sobre esta ITT deben dirigirse por escrito a GOAL por correo electrónico a </w:t>
      </w:r>
      <w:hyperlink r:id="rId13" w:history="1">
        <w:r w:rsidRPr="00E25B8C">
          <w:rPr>
            <w:rStyle w:val="Hipervnculo"/>
            <w:lang w:val="es-HN"/>
          </w:rPr>
          <w:t>aclaraciones@hn.goal.ie</w:t>
        </w:r>
      </w:hyperlink>
      <w:r w:rsidRPr="00E25B8C">
        <w:rPr>
          <w:lang w:val="es-HN"/>
        </w:rPr>
        <w:t xml:space="preserve"> </w:t>
      </w:r>
      <w:r w:rsidRPr="00E25B8C">
        <w:rPr>
          <w:rStyle w:val="Hipervnculo"/>
          <w:rFonts w:cstheme="minorHAnsi"/>
          <w:color w:val="auto"/>
          <w:u w:val="none"/>
          <w:lang w:val="es-HN"/>
        </w:rPr>
        <w:t xml:space="preserve">en el asunto del correo usar </w:t>
      </w:r>
      <w:r w:rsidR="002E2863" w:rsidRPr="00E25B8C">
        <w:rPr>
          <w:rFonts w:cstheme="minorHAnsi"/>
          <w:b/>
          <w:color w:val="auto"/>
          <w:lang w:val="es-HN"/>
        </w:rPr>
        <w:t>HN-OFDA Barrio Resiliente-3759- Equipo de Hardware para la plataforma SIMRET</w:t>
      </w:r>
    </w:p>
    <w:p w14:paraId="116EDCF1" w14:textId="77777777" w:rsidR="00EF1F06" w:rsidRPr="007D6592" w:rsidRDefault="00EF1F06" w:rsidP="00EF1F06">
      <w:pPr>
        <w:pStyle w:val="Ttulo2"/>
        <w:keepNext w:val="0"/>
        <w:jc w:val="both"/>
        <w:rPr>
          <w:color w:val="auto"/>
          <w:lang w:val="es-HN"/>
        </w:rPr>
      </w:pPr>
      <w:bookmarkStart w:id="11" w:name="_Toc229548507"/>
      <w:bookmarkStart w:id="12" w:name="_Toc231810371"/>
      <w:bookmarkStart w:id="13" w:name="_Toc466022943"/>
      <w:r w:rsidRPr="007D6592">
        <w:rPr>
          <w:color w:val="auto"/>
          <w:lang w:val="es-HN"/>
        </w:rPr>
        <w:t>Condiciones para la Presentación de Ofertas</w:t>
      </w:r>
      <w:bookmarkEnd w:id="11"/>
      <w:bookmarkEnd w:id="12"/>
      <w:bookmarkEnd w:id="13"/>
    </w:p>
    <w:p w14:paraId="651EC591" w14:textId="4F75BDA1" w:rsidR="00EF1F06" w:rsidRPr="007D6592" w:rsidRDefault="00EF1F06" w:rsidP="00EF1F06">
      <w:pPr>
        <w:pStyle w:val="Ttulo3"/>
        <w:keepNext w:val="0"/>
        <w:spacing w:before="0"/>
        <w:ind w:left="1145"/>
        <w:jc w:val="both"/>
        <w:rPr>
          <w:color w:val="auto"/>
          <w:lang w:val="es-HN"/>
        </w:rPr>
      </w:pPr>
      <w:r w:rsidRPr="007D6592">
        <w:rPr>
          <w:color w:val="auto"/>
          <w:lang w:val="es-HN"/>
        </w:rPr>
        <w:t xml:space="preserve">Las ofertas deben completarse en idioma </w:t>
      </w:r>
      <w:r w:rsidR="00C57967" w:rsidRPr="007D6592">
        <w:rPr>
          <w:color w:val="auto"/>
          <w:lang w:val="es-HN"/>
        </w:rPr>
        <w:t xml:space="preserve">español </w:t>
      </w:r>
    </w:p>
    <w:p w14:paraId="688E3878" w14:textId="77777777" w:rsidR="00EF1F06" w:rsidRPr="007D6592" w:rsidRDefault="00EF1F06" w:rsidP="00EF1F06">
      <w:pPr>
        <w:pStyle w:val="Ttulo3"/>
        <w:keepNext w:val="0"/>
        <w:spacing w:before="0"/>
        <w:ind w:left="1145"/>
        <w:jc w:val="both"/>
        <w:rPr>
          <w:color w:val="auto"/>
          <w:lang w:val="es-HN"/>
        </w:rPr>
      </w:pPr>
      <w:r w:rsidRPr="007D6592">
        <w:rPr>
          <w:color w:val="auto"/>
          <w:lang w:val="es-HN"/>
        </w:rPr>
        <w:t>Las ofertas deben cumplir con todos los requisitos establecidos en esta ITT y completar su oferta en el Formato de Respuesta.</w:t>
      </w:r>
    </w:p>
    <w:p w14:paraId="331949E8" w14:textId="77777777" w:rsidR="00EF1F06" w:rsidRPr="007D6592" w:rsidRDefault="00EF1F06" w:rsidP="00EF1F06">
      <w:pPr>
        <w:pStyle w:val="Ttulo3"/>
        <w:keepNext w:val="0"/>
        <w:spacing w:before="0"/>
        <w:ind w:left="1145"/>
        <w:jc w:val="both"/>
        <w:rPr>
          <w:color w:val="auto"/>
          <w:lang w:val="es-HN"/>
        </w:rPr>
      </w:pPr>
      <w:r w:rsidRPr="007D6592">
        <w:rPr>
          <w:color w:val="auto"/>
          <w:lang w:val="es-HN"/>
        </w:rPr>
        <w:t>La no presentación de ofertas en el formato requerido resultará, en casi todos los casos, en el rechazo de la oferta.  Si no se reenvía la oferta en el formato correcto dentro de los tres (3) días hábiles posteriores a dicha solicitud, se descalificará.</w:t>
      </w:r>
    </w:p>
    <w:p w14:paraId="6C351BDA" w14:textId="77777777" w:rsidR="00EF1F06" w:rsidRPr="007D6592" w:rsidRDefault="00EF1F06" w:rsidP="00EF1F06">
      <w:pPr>
        <w:pStyle w:val="Ttulo3"/>
        <w:keepNext w:val="0"/>
        <w:spacing w:before="0"/>
        <w:ind w:left="1145"/>
        <w:jc w:val="both"/>
        <w:rPr>
          <w:color w:val="auto"/>
          <w:lang w:val="es-HN"/>
        </w:rPr>
      </w:pPr>
      <w:r w:rsidRPr="007D6592">
        <w:rPr>
          <w:color w:val="auto"/>
          <w:lang w:val="es-HN"/>
        </w:rPr>
        <w:t>Los oferentes deben revelar toda información relevante para asegurar que todas las ofertas sean evaluadas justa y legalmente. Adicionalmente, los oferentes deben proporcionar detalles de cualquier implicación que conozcan o crean que su respuesta tendrá sobre la operación exitosa del contrato o en las operaciones diarias normales con GOAL. Cualquier intento de retener cualquier información que el oferente sabe que es relevante o de inducir al error a GOAL y/o a su equipo de evaluación de cualquier manera resultará en la descalificación de la oferta.</w:t>
      </w:r>
    </w:p>
    <w:p w14:paraId="4C7A5A7A" w14:textId="77777777" w:rsidR="00EF1F06" w:rsidRPr="007D6592" w:rsidRDefault="00EF1F06" w:rsidP="00EF1F06">
      <w:pPr>
        <w:pStyle w:val="Ttulo3"/>
        <w:keepNext w:val="0"/>
        <w:spacing w:before="0"/>
        <w:ind w:left="1145"/>
        <w:jc w:val="both"/>
        <w:rPr>
          <w:color w:val="auto"/>
          <w:lang w:val="es-HN"/>
        </w:rPr>
      </w:pPr>
      <w:r w:rsidRPr="007D6592">
        <w:rPr>
          <w:color w:val="auto"/>
          <w:lang w:val="es-HN"/>
        </w:rPr>
        <w:t xml:space="preserve">Las ofertas deben detallar todos los costos identificados en esta ITT. Adicionalmente, las ofertas deben detallar cualquier otro costo al que pudiera incurrir GOAL en el uso del servicio y/o la disponibilidad de opciones que no pueden identificarse/solicitarse explícitamente en esta ITT.  Se llama la atención de los licitadores al hecho que, en caso de que se les adjudique un Contrato/Acuerdo Marco, el intento de imponer costos no declarados se considerará una condición de incumplimiento.  </w:t>
      </w:r>
    </w:p>
    <w:p w14:paraId="0CEDE3E6" w14:textId="3C19DAD3" w:rsidR="00EF1F06" w:rsidRPr="007D6592" w:rsidRDefault="00EF1F06" w:rsidP="00EF1F06">
      <w:pPr>
        <w:pStyle w:val="Ttulo3"/>
        <w:keepNext w:val="0"/>
        <w:spacing w:before="0"/>
        <w:ind w:left="1145"/>
        <w:jc w:val="both"/>
        <w:rPr>
          <w:color w:val="auto"/>
          <w:lang w:val="es-HN"/>
        </w:rPr>
      </w:pPr>
      <w:r w:rsidRPr="007D6592">
        <w:rPr>
          <w:color w:val="auto"/>
          <w:lang w:val="es-HN"/>
        </w:rPr>
        <w:t xml:space="preserve">Cualquier conflicto de interés (incluyendo relaciones familiares con personal de GOAL) que involucre a un oferente debe ser completamente revelado a GOAL en especial cuando exista un conflicto de interés en relación </w:t>
      </w:r>
      <w:r w:rsidR="00470EDD">
        <w:rPr>
          <w:color w:val="auto"/>
          <w:lang w:val="es-HN"/>
        </w:rPr>
        <w:t>con</w:t>
      </w:r>
      <w:r w:rsidRPr="007D6592">
        <w:rPr>
          <w:color w:val="auto"/>
          <w:lang w:val="es-HN"/>
        </w:rPr>
        <w:t xml:space="preserve"> cualquier recomendación o propuesta presentada por el oferente.</w:t>
      </w:r>
    </w:p>
    <w:p w14:paraId="1D4C9F69" w14:textId="0D196FE2" w:rsidR="00EF1F06" w:rsidRPr="007D6592" w:rsidRDefault="00EF1F06" w:rsidP="00EF1F06">
      <w:pPr>
        <w:pStyle w:val="Ttulo3"/>
        <w:keepNext w:val="0"/>
        <w:spacing w:before="0"/>
        <w:ind w:left="1145"/>
        <w:jc w:val="both"/>
        <w:rPr>
          <w:color w:val="auto"/>
          <w:lang w:val="es-HN"/>
        </w:rPr>
      </w:pPr>
      <w:r w:rsidRPr="007D6592">
        <w:rPr>
          <w:color w:val="auto"/>
          <w:lang w:val="es-HN"/>
        </w:rPr>
        <w:t xml:space="preserve">GOAL no será responsable en relación </w:t>
      </w:r>
      <w:r w:rsidR="00470EDD">
        <w:rPr>
          <w:color w:val="auto"/>
          <w:lang w:val="es-HN"/>
        </w:rPr>
        <w:t>con</w:t>
      </w:r>
      <w:r w:rsidRPr="007D6592">
        <w:rPr>
          <w:color w:val="auto"/>
          <w:lang w:val="es-HN"/>
        </w:rPr>
        <w:t xml:space="preserve"> los costos incurridos por los oferentes en la preparación y presentación de ofertas o cualquier esfuerzo de trabajo asociado. </w:t>
      </w:r>
    </w:p>
    <w:p w14:paraId="1F8C431B" w14:textId="095747B1" w:rsidR="00EF1F06" w:rsidRPr="007D6592" w:rsidRDefault="00EF1F06" w:rsidP="00EF1F06">
      <w:pPr>
        <w:pStyle w:val="Ttulo3"/>
        <w:keepNext w:val="0"/>
        <w:spacing w:before="0"/>
        <w:ind w:left="1145"/>
        <w:jc w:val="both"/>
        <w:rPr>
          <w:color w:val="auto"/>
          <w:lang w:val="es-HN"/>
        </w:rPr>
      </w:pPr>
      <w:r w:rsidRPr="007D6592">
        <w:rPr>
          <w:color w:val="auto"/>
          <w:lang w:val="es-HN"/>
        </w:rPr>
        <w:t xml:space="preserve">GOAL llevará a cabo esta licitación, incluyendo la evaluación de las respuestas y las adjudicaciones finales de acuerdo </w:t>
      </w:r>
      <w:r w:rsidR="00470EDD">
        <w:rPr>
          <w:color w:val="auto"/>
          <w:lang w:val="es-HN"/>
        </w:rPr>
        <w:t>con</w:t>
      </w:r>
      <w:r w:rsidRPr="007D6592">
        <w:rPr>
          <w:color w:val="auto"/>
          <w:lang w:val="es-HN"/>
        </w:rPr>
        <w:t xml:space="preserve"> los detalles establecidos en el proceso de Evaluación. Las ofertas serán abiertas por al menos tres oficiales designados por GOAL.</w:t>
      </w:r>
    </w:p>
    <w:p w14:paraId="62F732FB" w14:textId="77777777" w:rsidR="00EF1F06" w:rsidRPr="007D6592" w:rsidRDefault="00EF1F06" w:rsidP="00EF1F06">
      <w:pPr>
        <w:pStyle w:val="Ttulo3"/>
        <w:keepNext w:val="0"/>
        <w:spacing w:before="0"/>
        <w:ind w:left="1145"/>
        <w:jc w:val="both"/>
        <w:rPr>
          <w:color w:val="auto"/>
          <w:lang w:val="es-HN"/>
        </w:rPr>
      </w:pPr>
      <w:r w:rsidRPr="007D6592">
        <w:rPr>
          <w:color w:val="auto"/>
          <w:lang w:val="es-HN"/>
        </w:rPr>
        <w:t xml:space="preserve">GOAL no está obligada a aceptar la oferta menor o cualquier oferta presentada. </w:t>
      </w:r>
    </w:p>
    <w:p w14:paraId="406BAEA9" w14:textId="77777777" w:rsidR="00EF1F06" w:rsidRPr="007D6592" w:rsidRDefault="00EF1F06" w:rsidP="00EF1F06">
      <w:pPr>
        <w:pStyle w:val="Ttulo3"/>
        <w:keepNext w:val="0"/>
        <w:spacing w:before="0"/>
        <w:ind w:left="1145"/>
        <w:jc w:val="both"/>
        <w:rPr>
          <w:color w:val="auto"/>
          <w:lang w:val="es-HN"/>
        </w:rPr>
      </w:pPr>
      <w:r w:rsidRPr="007D6592">
        <w:rPr>
          <w:color w:val="auto"/>
          <w:lang w:val="es-HN"/>
        </w:rPr>
        <w:t xml:space="preserve">La información presentada por los oferentes será tratada como contractualmente vinculante. Sin embargo, GOAL se reserva el derecho de solicitar aclaración o verificación de tal información. </w:t>
      </w:r>
    </w:p>
    <w:p w14:paraId="7E185D50" w14:textId="77777777" w:rsidR="00EF1F06" w:rsidRPr="00F812BF" w:rsidRDefault="00EF1F06" w:rsidP="00EF1F06">
      <w:pPr>
        <w:pStyle w:val="Ttulo3"/>
        <w:keepNext w:val="0"/>
        <w:spacing w:before="0"/>
        <w:ind w:left="1145"/>
        <w:jc w:val="both"/>
        <w:rPr>
          <w:color w:val="auto"/>
          <w:lang w:val="es-HN"/>
        </w:rPr>
      </w:pPr>
      <w:r w:rsidRPr="00F812BF">
        <w:rPr>
          <w:color w:val="auto"/>
          <w:lang w:val="es-HN"/>
        </w:rPr>
        <w:lastRenderedPageBreak/>
        <w:t>GOAL se reserva el derecho de terminar esta competencia en cualquier etapa.</w:t>
      </w:r>
    </w:p>
    <w:p w14:paraId="07C0B0B0" w14:textId="77777777" w:rsidR="00EF1F06" w:rsidRPr="00F812BF" w:rsidRDefault="00EF1F06" w:rsidP="00EF1F06">
      <w:pPr>
        <w:pStyle w:val="Ttulo3"/>
        <w:keepNext w:val="0"/>
        <w:spacing w:before="0"/>
        <w:ind w:left="1145"/>
        <w:jc w:val="both"/>
        <w:rPr>
          <w:rFonts w:cstheme="minorHAnsi"/>
          <w:color w:val="auto"/>
          <w:lang w:val="es-HN"/>
        </w:rPr>
      </w:pPr>
      <w:r w:rsidRPr="00F812BF">
        <w:rPr>
          <w:color w:val="auto"/>
          <w:lang w:val="es-HN"/>
        </w:rPr>
        <w:t xml:space="preserve">Los oferentes sin éxito serán notificados.  </w:t>
      </w:r>
    </w:p>
    <w:p w14:paraId="3AD9D094" w14:textId="73B28665" w:rsidR="0099774D" w:rsidRPr="0099774D" w:rsidRDefault="00692A7C" w:rsidP="00692A7C">
      <w:pPr>
        <w:pStyle w:val="Ttulo3"/>
        <w:keepNext w:val="0"/>
        <w:spacing w:before="0"/>
        <w:ind w:left="1145"/>
        <w:jc w:val="both"/>
        <w:rPr>
          <w:rFonts w:cstheme="minorHAnsi"/>
          <w:b/>
          <w:bCs w:val="0"/>
          <w:i/>
          <w:iCs/>
          <w:color w:val="auto"/>
          <w:u w:val="single"/>
          <w:lang w:val="es-HN"/>
        </w:rPr>
      </w:pPr>
      <w:r w:rsidRPr="0099774D">
        <w:rPr>
          <w:b/>
          <w:bCs w:val="0"/>
          <w:i/>
          <w:iCs/>
          <w:u w:val="single"/>
          <w:lang w:val="es-HN"/>
        </w:rPr>
        <w:t xml:space="preserve">Los términos de pago estándar de GOAL son por transferencia bancaria </w:t>
      </w:r>
      <w:r w:rsidR="0099774D" w:rsidRPr="0099774D">
        <w:rPr>
          <w:b/>
          <w:bCs w:val="0"/>
          <w:i/>
          <w:iCs/>
          <w:u w:val="single"/>
          <w:lang w:val="es-HN"/>
        </w:rPr>
        <w:t xml:space="preserve">y realizar pago </w:t>
      </w:r>
      <w:r w:rsidR="00297552" w:rsidRPr="0099774D">
        <w:rPr>
          <w:b/>
          <w:bCs w:val="0"/>
          <w:i/>
          <w:iCs/>
          <w:u w:val="single"/>
          <w:lang w:val="es-HN"/>
        </w:rPr>
        <w:t xml:space="preserve">contra entrega, </w:t>
      </w:r>
      <w:r w:rsidR="0099774D">
        <w:rPr>
          <w:b/>
          <w:bCs w:val="0"/>
          <w:i/>
          <w:iCs/>
          <w:u w:val="single"/>
          <w:lang w:val="es-HN"/>
        </w:rPr>
        <w:t xml:space="preserve">a plena satisfacción de GOAL </w:t>
      </w:r>
      <w:r w:rsidRPr="0099774D">
        <w:rPr>
          <w:b/>
          <w:bCs w:val="0"/>
          <w:i/>
          <w:iCs/>
          <w:u w:val="single"/>
          <w:lang w:val="es-HN"/>
        </w:rPr>
        <w:t>y el recibo de documentos en orden. La implementación satisfactoria se decide únicamente por GOAL.</w:t>
      </w:r>
      <w:r w:rsidR="006D321A" w:rsidRPr="0099774D">
        <w:rPr>
          <w:b/>
          <w:bCs w:val="0"/>
          <w:i/>
          <w:iCs/>
          <w:u w:val="single"/>
          <w:lang w:val="es-HN"/>
        </w:rPr>
        <w:t xml:space="preserve"> </w:t>
      </w:r>
    </w:p>
    <w:p w14:paraId="38367532" w14:textId="3F13F3D4" w:rsidR="00692A7C" w:rsidRPr="0099774D" w:rsidRDefault="0099774D" w:rsidP="0099774D">
      <w:pPr>
        <w:pStyle w:val="Ttulo3"/>
        <w:keepNext w:val="0"/>
        <w:spacing w:before="0"/>
        <w:ind w:left="1145"/>
        <w:jc w:val="both"/>
        <w:rPr>
          <w:rFonts w:cstheme="minorHAnsi"/>
          <w:b/>
          <w:bCs w:val="0"/>
          <w:i/>
          <w:iCs/>
          <w:color w:val="auto"/>
          <w:u w:val="single"/>
          <w:lang w:val="es-HN"/>
        </w:rPr>
      </w:pPr>
      <w:r w:rsidRPr="0099774D">
        <w:rPr>
          <w:b/>
          <w:bCs w:val="0"/>
          <w:i/>
          <w:iCs/>
          <w:u w:val="single"/>
          <w:lang w:val="es-HN"/>
        </w:rPr>
        <w:t xml:space="preserve">De ser requerido por el proveedor también se pueden hacer pagos de forma %, </w:t>
      </w:r>
      <w:r w:rsidR="0062758B" w:rsidRPr="0099774D">
        <w:rPr>
          <w:b/>
          <w:bCs w:val="0"/>
          <w:i/>
          <w:iCs/>
          <w:u w:val="single"/>
          <w:lang w:val="es-HN"/>
        </w:rPr>
        <w:t>según</w:t>
      </w:r>
      <w:r w:rsidR="0062758B">
        <w:rPr>
          <w:b/>
          <w:bCs w:val="0"/>
          <w:i/>
          <w:iCs/>
          <w:u w:val="single"/>
          <w:lang w:val="es-HN"/>
        </w:rPr>
        <w:t xml:space="preserve"> </w:t>
      </w:r>
      <w:r w:rsidR="0062758B" w:rsidRPr="0099774D">
        <w:rPr>
          <w:b/>
          <w:bCs w:val="0"/>
          <w:i/>
          <w:iCs/>
          <w:u w:val="single"/>
          <w:lang w:val="es-HN"/>
        </w:rPr>
        <w:t>plan</w:t>
      </w:r>
      <w:r w:rsidRPr="0099774D">
        <w:rPr>
          <w:b/>
          <w:bCs w:val="0"/>
          <w:i/>
          <w:iCs/>
          <w:u w:val="single"/>
          <w:lang w:val="es-HN"/>
        </w:rPr>
        <w:t xml:space="preserve"> de entrega que se pueda establecer con GOAL</w:t>
      </w:r>
      <w:r>
        <w:rPr>
          <w:b/>
          <w:bCs w:val="0"/>
          <w:i/>
          <w:iCs/>
          <w:u w:val="single"/>
          <w:lang w:val="es-HN"/>
        </w:rPr>
        <w:t>;</w:t>
      </w:r>
      <w:r w:rsidRPr="0099774D">
        <w:rPr>
          <w:b/>
          <w:bCs w:val="0"/>
          <w:i/>
          <w:iCs/>
          <w:u w:val="single"/>
          <w:lang w:val="es-HN"/>
        </w:rPr>
        <w:t xml:space="preserve"> así mismo, s</w:t>
      </w:r>
      <w:r w:rsidR="006D321A" w:rsidRPr="0099774D">
        <w:rPr>
          <w:b/>
          <w:bCs w:val="0"/>
          <w:i/>
          <w:iCs/>
          <w:u w:val="single"/>
          <w:lang w:val="es-HN"/>
        </w:rPr>
        <w:t>i el proveedor requiere de algún anticipo este</w:t>
      </w:r>
      <w:r w:rsidR="002E2863" w:rsidRPr="0099774D">
        <w:rPr>
          <w:b/>
          <w:bCs w:val="0"/>
          <w:i/>
          <w:iCs/>
          <w:u w:val="single"/>
          <w:lang w:val="es-HN"/>
        </w:rPr>
        <w:t xml:space="preserve"> </w:t>
      </w:r>
      <w:r w:rsidR="006D321A" w:rsidRPr="0099774D">
        <w:rPr>
          <w:b/>
          <w:bCs w:val="0"/>
          <w:i/>
          <w:iCs/>
          <w:u w:val="single"/>
          <w:lang w:val="es-HN"/>
        </w:rPr>
        <w:t>debe de ser respaldado por medio de un</w:t>
      </w:r>
      <w:r w:rsidR="002E2863" w:rsidRPr="0099774D">
        <w:rPr>
          <w:b/>
          <w:bCs w:val="0"/>
          <w:i/>
          <w:iCs/>
          <w:u w:val="single"/>
          <w:lang w:val="es-HN"/>
        </w:rPr>
        <w:t>a</w:t>
      </w:r>
      <w:r w:rsidR="006D321A" w:rsidRPr="0099774D">
        <w:rPr>
          <w:b/>
          <w:bCs w:val="0"/>
          <w:i/>
          <w:iCs/>
          <w:u w:val="single"/>
          <w:lang w:val="es-HN"/>
        </w:rPr>
        <w:t xml:space="preserve"> garantía bancaria, equivalente al 100% del valor del anticipo. </w:t>
      </w:r>
    </w:p>
    <w:p w14:paraId="0F23B9A0" w14:textId="77777777" w:rsidR="007C5C5E" w:rsidRPr="00F812BF" w:rsidRDefault="007C5C5E" w:rsidP="007C5C5E">
      <w:pPr>
        <w:pStyle w:val="Ttulo3"/>
        <w:keepNext w:val="0"/>
        <w:spacing w:before="0"/>
        <w:ind w:left="1145"/>
        <w:jc w:val="both"/>
        <w:rPr>
          <w:color w:val="auto"/>
          <w:lang w:val="es-HN"/>
        </w:rPr>
      </w:pPr>
      <w:r w:rsidRPr="00F812BF">
        <w:rPr>
          <w:color w:val="auto"/>
          <w:lang w:val="es-HN"/>
        </w:rPr>
        <w:t>Este documento no se interpreta de ninguna manera como una oferta de contrato.</w:t>
      </w:r>
    </w:p>
    <w:p w14:paraId="6894DC88" w14:textId="77777777" w:rsidR="007C5C5E" w:rsidRPr="007D6592" w:rsidRDefault="007C5C5E" w:rsidP="006956B8">
      <w:pPr>
        <w:pStyle w:val="Ttulo3"/>
        <w:keepNext w:val="0"/>
        <w:spacing w:before="0"/>
        <w:ind w:left="1145"/>
        <w:jc w:val="both"/>
        <w:rPr>
          <w:lang w:val="es-HN"/>
        </w:rPr>
      </w:pPr>
      <w:r w:rsidRPr="00F812BF">
        <w:rPr>
          <w:color w:val="auto"/>
          <w:lang w:val="es-HN"/>
        </w:rPr>
        <w:t>GOAL y todos los proveedores contratados deben actuar en todos sus procesos de adquisición y otras actividades</w:t>
      </w:r>
      <w:r w:rsidRPr="00F812BF">
        <w:rPr>
          <w:lang w:val="es-HN"/>
        </w:rPr>
        <w:t xml:space="preserve"> en cumplimiento total de los requisitos de los donantes. Cualquier contrato que surja de esta ITT puede financiarse por múltiples donantes y esos donantes y/o sus agentes tienen derecho de acceso a GOAL y/o cualquiera de sus proveedores</w:t>
      </w:r>
      <w:r w:rsidRPr="007D6592">
        <w:rPr>
          <w:lang w:val="es-HN"/>
        </w:rPr>
        <w:t xml:space="preserve"> o contratistas para propósitos de auditoría. Estos donantes también podrían tener regulaciones adicionales que no es práctico enumerar aquí. La presentación de una oferta bajo este ITT supone la aceptación de estas condiciones por parte del Proveedor de Servicios. </w:t>
      </w:r>
    </w:p>
    <w:p w14:paraId="31DD2A18" w14:textId="089606E2" w:rsidR="007C5C5E" w:rsidRDefault="007C5C5E" w:rsidP="006956B8">
      <w:pPr>
        <w:pStyle w:val="Ttulo3"/>
        <w:ind w:left="1145"/>
        <w:jc w:val="both"/>
        <w:rPr>
          <w:color w:val="auto"/>
          <w:lang w:val="es-HN"/>
        </w:rPr>
      </w:pPr>
      <w:r w:rsidRPr="00062DD4">
        <w:rPr>
          <w:color w:val="auto"/>
          <w:lang w:val="es-HN"/>
        </w:rPr>
        <w:t>Terrorismo y Sanciones: GOAL no se involucra en transacciones con ningún grupo terrorista o individuo o entidad involucrado con o asociado con terrorismo o individuos o entidades que tienen órdenes de exclusión y/o sanciones activas contra ellos. GOAL, por lo tanto, no comprará a sabiendas suministros o servicios de empresas que están asociadas en ninguna manera con terrorismo y/o estén sujetas a cualquier orden de exclusión o sanciones internacionales relevantes. Si usted presenta una oferta basada en esta solicitud, constituirá una garantía que ni su empresa ni ninguna filial o subsidiaria controlada por su empresa están asociadas con ningún grupo terrorista conocido o están sujetos a una orden de exclusión internacional relevante y/o sanciones. Una cláusula contractual confirmando esto podría incluirse en una orden de compra basada en esta solicitud</w:t>
      </w:r>
      <w:r w:rsidR="00C00453">
        <w:rPr>
          <w:color w:val="auto"/>
          <w:lang w:val="es-HN"/>
        </w:rPr>
        <w:t xml:space="preserve">. </w:t>
      </w:r>
    </w:p>
    <w:p w14:paraId="215D3B76" w14:textId="32F632DE" w:rsidR="004767AE" w:rsidRPr="004767AE" w:rsidRDefault="004767AE" w:rsidP="004767AE">
      <w:pPr>
        <w:pStyle w:val="Ttulo3"/>
        <w:rPr>
          <w:color w:val="auto"/>
          <w:lang w:val="es-HN"/>
        </w:rPr>
      </w:pPr>
      <w:r w:rsidRPr="004767AE">
        <w:rPr>
          <w:color w:val="auto"/>
          <w:lang w:val="es-HN"/>
        </w:rPr>
        <w:t>El licitador persona natural o empresa no debe de ser de nacionalidad de los siguientes países, restringidos según el Convenio de OFDA/USAID: Cuba, Iraq, Irán, Laos, Libia, Corea del Norte y Siria.</w:t>
      </w:r>
    </w:p>
    <w:p w14:paraId="4EFD4081" w14:textId="77777777" w:rsidR="007C5C5E" w:rsidRPr="007D6592" w:rsidRDefault="007C5C5E" w:rsidP="007C5C5E">
      <w:pPr>
        <w:pStyle w:val="Ttulo2"/>
        <w:jc w:val="both"/>
        <w:rPr>
          <w:color w:val="auto"/>
          <w:lang w:val="es-HN"/>
        </w:rPr>
      </w:pPr>
      <w:bookmarkStart w:id="14" w:name="_Toc466022938"/>
      <w:r w:rsidRPr="007D6592">
        <w:rPr>
          <w:color w:val="auto"/>
          <w:lang w:val="es-HN"/>
        </w:rPr>
        <w:t xml:space="preserve">Control de Calidad </w:t>
      </w:r>
      <w:bookmarkEnd w:id="14"/>
    </w:p>
    <w:p w14:paraId="64A066E8" w14:textId="77777777" w:rsidR="007C5C5E" w:rsidRPr="007D6592" w:rsidRDefault="007C5C5E" w:rsidP="007C5C5E">
      <w:pPr>
        <w:jc w:val="both"/>
        <w:rPr>
          <w:lang w:val="es-HN"/>
        </w:rPr>
      </w:pPr>
      <w:r w:rsidRPr="007D6592">
        <w:rPr>
          <w:lang w:val="es-HN"/>
        </w:rPr>
        <w:t>GOAL podría contratar terceras compañías para llevar a cabo inspecciones de calidad al azar del trabajo hecho por la parte contratada. El costo de las inspecciones de control de calidad será cubierto por GOAL.</w:t>
      </w:r>
    </w:p>
    <w:p w14:paraId="7898CE82" w14:textId="77777777" w:rsidR="007C5C5E" w:rsidRPr="007D6592" w:rsidRDefault="007C5C5E" w:rsidP="007C5C5E">
      <w:pPr>
        <w:jc w:val="both"/>
        <w:rPr>
          <w:lang w:val="es-HN"/>
        </w:rPr>
      </w:pPr>
      <w:r w:rsidRPr="007D6592">
        <w:rPr>
          <w:lang w:val="es-HN"/>
        </w:rPr>
        <w:t>En casos de incumplimiento de calidad por parte del proveedor, además de los Daños Liquidados sección 21 de los Términos y Condiciones Estándar de GOAL, los costos de las inspecciones de calidad y de medición serán cargados al Proveedor de Servicios.</w:t>
      </w:r>
    </w:p>
    <w:p w14:paraId="19375793" w14:textId="77777777" w:rsidR="007C5C5E" w:rsidRPr="007D6592" w:rsidRDefault="007C5C5E" w:rsidP="007C5C5E">
      <w:pPr>
        <w:jc w:val="both"/>
        <w:rPr>
          <w:lang w:val="es-HN"/>
        </w:rPr>
      </w:pPr>
      <w:r w:rsidRPr="007D6592">
        <w:rPr>
          <w:lang w:val="es-HN"/>
        </w:rPr>
        <w:t xml:space="preserve">Sub contratación: Notar la sección II en los Términos y Condiciones Estándar de GOAL. GOAL puede optar por visitar proveedores, incluyendo los subcontratistas (cuando aplique) </w:t>
      </w:r>
      <w:proofErr w:type="gramStart"/>
      <w:r w:rsidRPr="007D6592">
        <w:rPr>
          <w:lang w:val="es-HN"/>
        </w:rPr>
        <w:t>de acuerdo al</w:t>
      </w:r>
      <w:proofErr w:type="gramEnd"/>
      <w:r w:rsidRPr="007D6592">
        <w:rPr>
          <w:lang w:val="es-HN"/>
        </w:rPr>
        <w:t xml:space="preserve"> proceso de evaluación. </w:t>
      </w:r>
    </w:p>
    <w:p w14:paraId="3F920336" w14:textId="77777777" w:rsidR="007C5C5E" w:rsidRPr="007D6592" w:rsidRDefault="007C5C5E" w:rsidP="007C5C5E">
      <w:pPr>
        <w:pStyle w:val="Ttulo2"/>
        <w:jc w:val="both"/>
        <w:rPr>
          <w:color w:val="auto"/>
          <w:lang w:val="es-HN"/>
        </w:rPr>
      </w:pPr>
      <w:r w:rsidRPr="007D6592">
        <w:rPr>
          <w:color w:val="auto"/>
          <w:lang w:val="es-HN"/>
        </w:rPr>
        <w:t>Entrega de Ofertas</w:t>
      </w:r>
    </w:p>
    <w:p w14:paraId="5F920528" w14:textId="77777777" w:rsidR="007C5C5E" w:rsidRPr="00BA199F" w:rsidRDefault="007C5C5E" w:rsidP="007C5C5E">
      <w:pPr>
        <w:jc w:val="both"/>
        <w:rPr>
          <w:lang w:val="es-HN"/>
        </w:rPr>
      </w:pPr>
      <w:bookmarkStart w:id="15" w:name="_Toc465864399"/>
      <w:bookmarkStart w:id="16" w:name="_Toc465869570"/>
      <w:bookmarkStart w:id="17" w:name="_Toc466022946"/>
      <w:r w:rsidRPr="007D6592">
        <w:rPr>
          <w:lang w:val="es-HN"/>
        </w:rPr>
        <w:t xml:space="preserve">Las ofertas deben entregarse en </w:t>
      </w:r>
      <w:r>
        <w:rPr>
          <w:lang w:val="es-HN"/>
        </w:rPr>
        <w:t xml:space="preserve">una de </w:t>
      </w:r>
      <w:r w:rsidRPr="007D6592">
        <w:rPr>
          <w:lang w:val="es-HN"/>
        </w:rPr>
        <w:t xml:space="preserve">las </w:t>
      </w:r>
      <w:r w:rsidRPr="00BA199F">
        <w:rPr>
          <w:lang w:val="es-HN"/>
        </w:rPr>
        <w:t xml:space="preserve">dos formas siguientes: </w:t>
      </w:r>
    </w:p>
    <w:p w14:paraId="7FDCC7DD" w14:textId="302951C7" w:rsidR="007C5C5E" w:rsidRPr="00E33C6A" w:rsidRDefault="007C5C5E" w:rsidP="007C5C5E">
      <w:pPr>
        <w:pStyle w:val="Prrafodelista"/>
        <w:numPr>
          <w:ilvl w:val="0"/>
          <w:numId w:val="4"/>
        </w:numPr>
        <w:jc w:val="both"/>
        <w:rPr>
          <w:b/>
          <w:smallCaps/>
          <w:lang w:val="es-HN"/>
        </w:rPr>
      </w:pPr>
      <w:r w:rsidRPr="00BA199F">
        <w:rPr>
          <w:lang w:val="es-HN"/>
        </w:rPr>
        <w:t xml:space="preserve">Electrónicamente </w:t>
      </w:r>
      <w:r w:rsidRPr="00BA199F">
        <w:rPr>
          <w:u w:val="single"/>
          <w:lang w:val="es-HN"/>
        </w:rPr>
        <w:t>con sus oferta técnica y financiera en emails separados</w:t>
      </w:r>
      <w:r w:rsidRPr="00BA199F">
        <w:rPr>
          <w:lang w:val="es-HN"/>
        </w:rPr>
        <w:t xml:space="preserve"> a </w:t>
      </w:r>
      <w:hyperlink r:id="rId14" w:history="1">
        <w:r w:rsidRPr="00BA199F">
          <w:rPr>
            <w:rStyle w:val="Hipervnculo"/>
            <w:lang w:val="es-HN"/>
          </w:rPr>
          <w:t>licitaciones@hn.goal.ie</w:t>
        </w:r>
      </w:hyperlink>
      <w:r w:rsidRPr="00BA199F">
        <w:rPr>
          <w:lang w:val="es-HN"/>
        </w:rPr>
        <w:t xml:space="preserve"> </w:t>
      </w:r>
      <w:r w:rsidRPr="00BA199F">
        <w:rPr>
          <w:rFonts w:cstheme="minorHAnsi"/>
          <w:lang w:val="es-HN"/>
        </w:rPr>
        <w:t xml:space="preserve"> </w:t>
      </w:r>
      <w:r w:rsidRPr="00BA199F">
        <w:rPr>
          <w:lang w:val="es-HN"/>
        </w:rPr>
        <w:t xml:space="preserve"> y en</w:t>
      </w:r>
      <w:r w:rsidRPr="007D6592">
        <w:rPr>
          <w:lang w:val="es-HN"/>
        </w:rPr>
        <w:t xml:space="preserve"> el espacio de </w:t>
      </w:r>
      <w:r w:rsidRPr="00E33C6A">
        <w:rPr>
          <w:lang w:val="es-HN"/>
        </w:rPr>
        <w:t>tema indicar:</w:t>
      </w:r>
      <w:bookmarkEnd w:id="15"/>
      <w:bookmarkEnd w:id="16"/>
      <w:bookmarkEnd w:id="17"/>
    </w:p>
    <w:p w14:paraId="6CAA01A0" w14:textId="48CCE294" w:rsidR="002E2863" w:rsidRPr="003600AD" w:rsidRDefault="002E2863" w:rsidP="002E2863">
      <w:pPr>
        <w:pStyle w:val="Prrafodelista"/>
        <w:numPr>
          <w:ilvl w:val="1"/>
          <w:numId w:val="4"/>
        </w:numPr>
        <w:rPr>
          <w:rFonts w:cstheme="minorHAnsi"/>
          <w:b/>
          <w:bCs/>
          <w:lang w:val="es-HN"/>
        </w:rPr>
      </w:pPr>
      <w:r w:rsidRPr="003600AD">
        <w:rPr>
          <w:rFonts w:cstheme="minorHAnsi"/>
          <w:b/>
          <w:bCs/>
          <w:lang w:val="es-HN"/>
        </w:rPr>
        <w:t>HN-OFDA Barrio Resiliente-3759- Equipo de Hardware para la plataforma SIMRET.</w:t>
      </w:r>
    </w:p>
    <w:p w14:paraId="2DF4050A" w14:textId="26399CED" w:rsidR="007C5C5E" w:rsidRPr="00E33C6A" w:rsidRDefault="007C5C5E" w:rsidP="007C5C5E">
      <w:pPr>
        <w:pStyle w:val="Prrafodelista"/>
        <w:numPr>
          <w:ilvl w:val="1"/>
          <w:numId w:val="4"/>
        </w:numPr>
        <w:jc w:val="both"/>
        <w:rPr>
          <w:b/>
          <w:lang w:val="es-HN"/>
        </w:rPr>
      </w:pPr>
      <w:r w:rsidRPr="00E33C6A">
        <w:rPr>
          <w:b/>
          <w:i/>
          <w:lang w:val="es-HN"/>
        </w:rPr>
        <w:t xml:space="preserve">Nombre en el título del anexo </w:t>
      </w:r>
    </w:p>
    <w:p w14:paraId="057224DB" w14:textId="77777777" w:rsidR="007C5C5E" w:rsidRPr="00F812BF" w:rsidRDefault="007C5C5E" w:rsidP="007C5C5E">
      <w:pPr>
        <w:pStyle w:val="Prrafodelista"/>
        <w:numPr>
          <w:ilvl w:val="1"/>
          <w:numId w:val="4"/>
        </w:numPr>
        <w:jc w:val="both"/>
        <w:rPr>
          <w:b/>
          <w:i/>
          <w:lang w:val="es-HN"/>
        </w:rPr>
      </w:pPr>
      <w:r w:rsidRPr="00F812BF">
        <w:rPr>
          <w:b/>
          <w:i/>
          <w:lang w:val="es-HN"/>
        </w:rPr>
        <w:t>Número de emails que se envían ej. 1 de 3, 2 de 3, 3 de 3.</w:t>
      </w:r>
    </w:p>
    <w:p w14:paraId="24793514" w14:textId="5ACAAD28" w:rsidR="007C5C5E" w:rsidRPr="003600AD" w:rsidRDefault="007C5C5E" w:rsidP="005F58F9">
      <w:pPr>
        <w:pStyle w:val="Prrafodelista"/>
        <w:numPr>
          <w:ilvl w:val="1"/>
          <w:numId w:val="4"/>
        </w:numPr>
        <w:ind w:left="360"/>
        <w:jc w:val="both"/>
        <w:rPr>
          <w:lang w:val="es-HN"/>
        </w:rPr>
      </w:pPr>
      <w:bookmarkStart w:id="18" w:name="_Toc465864398"/>
      <w:bookmarkStart w:id="19" w:name="_Toc465869569"/>
      <w:bookmarkStart w:id="20" w:name="_Toc466022945"/>
      <w:r w:rsidRPr="003600AD">
        <w:rPr>
          <w:lang w:val="es-HN"/>
        </w:rPr>
        <w:lastRenderedPageBreak/>
        <w:t>Cuando no se pueda enviar ofertas electrónicamente, favor enviar en un sobre cerrado rotulado:</w:t>
      </w:r>
      <w:r w:rsidRPr="003600AD">
        <w:rPr>
          <w:b/>
          <w:lang w:val="es-HN"/>
        </w:rPr>
        <w:t xml:space="preserve"> </w:t>
      </w:r>
      <w:r w:rsidR="002E2863" w:rsidRPr="003600AD">
        <w:rPr>
          <w:rFonts w:cstheme="minorHAnsi"/>
          <w:b/>
          <w:bCs/>
          <w:lang w:val="es-HN"/>
        </w:rPr>
        <w:t>HN-OFDA Barrio Resiliente-3759- Equipo de Hardware para la plataforma SIMRET.</w:t>
      </w:r>
      <w:r w:rsidRPr="003600AD">
        <w:rPr>
          <w:b/>
          <w:lang w:val="es-HN"/>
        </w:rPr>
        <w:t xml:space="preserve"> </w:t>
      </w:r>
      <w:r w:rsidR="00C57967" w:rsidRPr="003600AD">
        <w:rPr>
          <w:lang w:val="es-HN"/>
        </w:rPr>
        <w:t>N</w:t>
      </w:r>
      <w:r w:rsidRPr="003600AD">
        <w:rPr>
          <w:lang w:val="es-HN"/>
        </w:rPr>
        <w:t>o debe ser abierta antes de la fecha límite</w:t>
      </w:r>
      <w:r w:rsidR="00897AB9" w:rsidRPr="003600AD">
        <w:rPr>
          <w:lang w:val="es-HN"/>
        </w:rPr>
        <w:t>:</w:t>
      </w:r>
      <w:r w:rsidR="00D848D7" w:rsidRPr="00D848D7">
        <w:rPr>
          <w:lang w:val="es-HN"/>
        </w:rPr>
        <w:t xml:space="preserve"> </w:t>
      </w:r>
      <w:r w:rsidR="007E6374">
        <w:rPr>
          <w:lang w:val="es-HN"/>
        </w:rPr>
        <w:t>02</w:t>
      </w:r>
      <w:r w:rsidR="00D848D7">
        <w:rPr>
          <w:lang w:val="es-HN"/>
        </w:rPr>
        <w:t xml:space="preserve"> de </w:t>
      </w:r>
      <w:r w:rsidR="007E6374">
        <w:rPr>
          <w:lang w:val="es-HN"/>
        </w:rPr>
        <w:t>agosto</w:t>
      </w:r>
      <w:r w:rsidR="00C57967" w:rsidRPr="003600AD">
        <w:rPr>
          <w:rFonts w:ascii="Calibri" w:hAnsi="Calibri"/>
          <w:lang w:val="es-HN" w:eastAsia="en-GB"/>
        </w:rPr>
        <w:t xml:space="preserve"> </w:t>
      </w:r>
      <w:r w:rsidR="006D3103" w:rsidRPr="003600AD">
        <w:rPr>
          <w:rFonts w:ascii="Calibri" w:hAnsi="Calibri"/>
          <w:lang w:val="es-HN" w:eastAsia="en-GB"/>
        </w:rPr>
        <w:t>del 2021</w:t>
      </w:r>
      <w:r w:rsidR="00897AB9" w:rsidRPr="003600AD">
        <w:rPr>
          <w:rFonts w:ascii="Calibri" w:hAnsi="Calibri"/>
          <w:lang w:val="es-HN" w:eastAsia="en-GB"/>
        </w:rPr>
        <w:t xml:space="preserve"> </w:t>
      </w:r>
      <w:r w:rsidRPr="003600AD">
        <w:rPr>
          <w:i/>
          <w:lang w:val="es-HN"/>
        </w:rPr>
        <w:t xml:space="preserve">por el comité de licitación’ </w:t>
      </w:r>
      <w:r w:rsidRPr="003600AD">
        <w:rPr>
          <w:i/>
          <w:u w:val="single"/>
          <w:lang w:val="es-HN"/>
        </w:rPr>
        <w:t>con sus ofertas financiera y técnica</w:t>
      </w:r>
      <w:r w:rsidRPr="003600AD">
        <w:rPr>
          <w:u w:val="single"/>
          <w:lang w:val="es-HN"/>
        </w:rPr>
        <w:t xml:space="preserve"> dentro en dos sobres separados rotulados como Oferta Financiera y Oferta Técnica</w:t>
      </w:r>
      <w:r w:rsidRPr="003600AD">
        <w:rPr>
          <w:lang w:val="es-HN"/>
        </w:rPr>
        <w:t xml:space="preserve"> a la Casilla Privada de Licitación </w:t>
      </w:r>
      <w:bookmarkEnd w:id="18"/>
      <w:bookmarkEnd w:id="19"/>
      <w:bookmarkEnd w:id="20"/>
      <w:r w:rsidR="00897AB9" w:rsidRPr="003600AD">
        <w:rPr>
          <w:lang w:val="es-HN"/>
        </w:rPr>
        <w:t xml:space="preserve">en </w:t>
      </w:r>
      <w:r w:rsidR="006D3103" w:rsidRPr="003600AD">
        <w:rPr>
          <w:b/>
          <w:lang w:val="es-HN"/>
        </w:rPr>
        <w:t xml:space="preserve">Colonia Castaño Sur, Casa 1901, Calle Virgilio Zelaya Rubi, Tegucigalpa, Honduras, C.A. </w:t>
      </w:r>
    </w:p>
    <w:p w14:paraId="58F618C1" w14:textId="62C77B5F" w:rsidR="007C5C5E" w:rsidRPr="00E33C6A" w:rsidRDefault="007C5C5E" w:rsidP="007C5C5E">
      <w:pPr>
        <w:pStyle w:val="Prrafodelista"/>
        <w:ind w:left="360"/>
        <w:jc w:val="both"/>
        <w:rPr>
          <w:lang w:val="es-HN"/>
        </w:rPr>
      </w:pPr>
      <w:r w:rsidRPr="00E33C6A">
        <w:rPr>
          <w:lang w:val="es-HN"/>
        </w:rPr>
        <w:t xml:space="preserve">Los sobres pueden enviarse por servicio postal o de </w:t>
      </w:r>
      <w:proofErr w:type="spellStart"/>
      <w:r w:rsidRPr="00E33C6A">
        <w:rPr>
          <w:lang w:val="es-HN"/>
        </w:rPr>
        <w:t>courier</w:t>
      </w:r>
      <w:proofErr w:type="spellEnd"/>
      <w:r w:rsidRPr="00E33C6A">
        <w:rPr>
          <w:lang w:val="es-HN"/>
        </w:rPr>
        <w:t>, o entregados a mano; y serán aceptados en horario</w:t>
      </w:r>
      <w:r w:rsidR="00325CCA">
        <w:rPr>
          <w:lang w:val="es-HN"/>
        </w:rPr>
        <w:t xml:space="preserve"> de 8:00</w:t>
      </w:r>
      <w:r w:rsidR="00FD0C0C">
        <w:rPr>
          <w:lang w:val="es-HN"/>
        </w:rPr>
        <w:t xml:space="preserve"> </w:t>
      </w:r>
      <w:r w:rsidR="00325CCA">
        <w:rPr>
          <w:lang w:val="es-HN"/>
        </w:rPr>
        <w:t>am a 5:00pm</w:t>
      </w:r>
      <w:r w:rsidRPr="00E33C6A">
        <w:rPr>
          <w:lang w:val="es-HN"/>
        </w:rPr>
        <w:t>. Favor tomar nota que las oficinas de GOAL no estarán abiertas durante los fines de semana o en feriados nacionales.</w:t>
      </w:r>
    </w:p>
    <w:p w14:paraId="742091CE" w14:textId="77777777" w:rsidR="007C5C5E" w:rsidRPr="00E33C6A" w:rsidRDefault="007C5C5E" w:rsidP="007C5C5E">
      <w:pPr>
        <w:pStyle w:val="Prrafodelista"/>
        <w:ind w:left="360"/>
        <w:jc w:val="both"/>
        <w:rPr>
          <w:lang w:val="es-HN"/>
        </w:rPr>
      </w:pPr>
    </w:p>
    <w:p w14:paraId="2086890B" w14:textId="04FABA86" w:rsidR="007C5C5E" w:rsidRDefault="007C5C5E" w:rsidP="007C5C5E">
      <w:pPr>
        <w:pStyle w:val="Prrafodelista"/>
        <w:ind w:left="360"/>
        <w:jc w:val="both"/>
        <w:rPr>
          <w:lang w:val="es-HN"/>
        </w:rPr>
      </w:pPr>
      <w:r w:rsidRPr="00E33C6A">
        <w:rPr>
          <w:lang w:val="es-HN"/>
        </w:rPr>
        <w:t xml:space="preserve">Una prueba de envío no es prueba de recepción. Entregas tardías resultarán en que su oferta sea rechazada. Los sobres que se encuentren abiertos en la apertura de ofertas serán rechazados. Toda información entregada debe ser perfectamente legible. </w:t>
      </w:r>
    </w:p>
    <w:p w14:paraId="278C0822" w14:textId="77777777" w:rsidR="00AE07DA" w:rsidRPr="00E33C6A" w:rsidRDefault="00AE07DA" w:rsidP="00AE07DA">
      <w:pPr>
        <w:pStyle w:val="Ttulo2"/>
        <w:jc w:val="both"/>
        <w:rPr>
          <w:color w:val="auto"/>
          <w:lang w:val="es-HN"/>
        </w:rPr>
      </w:pPr>
      <w:r w:rsidRPr="00E33C6A">
        <w:rPr>
          <w:color w:val="auto"/>
          <w:lang w:val="es-HN"/>
        </w:rPr>
        <w:t>Reunión de Apertura de Ofertas</w:t>
      </w:r>
    </w:p>
    <w:p w14:paraId="4220D94B" w14:textId="32432AC0" w:rsidR="00AE07DA" w:rsidRPr="00F812BF" w:rsidRDefault="00AE07DA" w:rsidP="00E75B17">
      <w:pPr>
        <w:tabs>
          <w:tab w:val="left" w:pos="-142"/>
        </w:tabs>
        <w:spacing w:before="100" w:beforeAutospacing="1" w:after="120"/>
        <w:jc w:val="both"/>
        <w:rPr>
          <w:lang w:val="es-HN"/>
        </w:rPr>
      </w:pPr>
      <w:r w:rsidRPr="003600AD">
        <w:rPr>
          <w:b/>
          <w:bCs/>
          <w:lang w:val="es-HN"/>
        </w:rPr>
        <w:t xml:space="preserve">Las ofertas se abrirán </w:t>
      </w:r>
      <w:r w:rsidR="005A5C71" w:rsidRPr="003600AD">
        <w:rPr>
          <w:b/>
          <w:bCs/>
          <w:lang w:val="es-HN"/>
        </w:rPr>
        <w:t xml:space="preserve">el </w:t>
      </w:r>
      <w:r w:rsidR="00F44A05">
        <w:rPr>
          <w:rFonts w:ascii="Calibri" w:hAnsi="Calibri"/>
          <w:b/>
          <w:bCs/>
          <w:lang w:val="es-HN" w:eastAsia="en-GB"/>
        </w:rPr>
        <w:t>02</w:t>
      </w:r>
      <w:r w:rsidR="00D848D7">
        <w:rPr>
          <w:rFonts w:ascii="Calibri" w:hAnsi="Calibri"/>
          <w:b/>
          <w:bCs/>
          <w:lang w:val="es-HN" w:eastAsia="en-GB"/>
        </w:rPr>
        <w:t xml:space="preserve"> </w:t>
      </w:r>
      <w:r w:rsidR="00F77C26" w:rsidRPr="003600AD">
        <w:rPr>
          <w:rFonts w:ascii="Calibri" w:hAnsi="Calibri"/>
          <w:b/>
          <w:bCs/>
          <w:lang w:val="es-HN" w:eastAsia="en-GB"/>
        </w:rPr>
        <w:t xml:space="preserve">de </w:t>
      </w:r>
      <w:r w:rsidR="00F44A05">
        <w:rPr>
          <w:rFonts w:ascii="Calibri" w:hAnsi="Calibri"/>
          <w:b/>
          <w:bCs/>
          <w:lang w:val="es-HN" w:eastAsia="en-GB"/>
        </w:rPr>
        <w:t>agosto</w:t>
      </w:r>
      <w:r w:rsidR="00D848D7">
        <w:rPr>
          <w:rFonts w:ascii="Calibri" w:hAnsi="Calibri"/>
          <w:b/>
          <w:bCs/>
          <w:lang w:val="es-HN" w:eastAsia="en-GB"/>
        </w:rPr>
        <w:t xml:space="preserve"> </w:t>
      </w:r>
      <w:r w:rsidR="00F77C26" w:rsidRPr="003600AD">
        <w:rPr>
          <w:rFonts w:ascii="Calibri" w:hAnsi="Calibri"/>
          <w:b/>
          <w:bCs/>
          <w:lang w:val="es-HN" w:eastAsia="en-GB"/>
        </w:rPr>
        <w:t xml:space="preserve">del 2021 a las </w:t>
      </w:r>
      <w:r w:rsidR="00FE553E">
        <w:rPr>
          <w:rFonts w:ascii="Calibri" w:hAnsi="Calibri"/>
          <w:b/>
          <w:bCs/>
          <w:lang w:val="es-HN" w:eastAsia="en-GB"/>
        </w:rPr>
        <w:t>2:00</w:t>
      </w:r>
      <w:r w:rsidR="00F77C26" w:rsidRPr="003600AD">
        <w:rPr>
          <w:rFonts w:ascii="Calibri" w:hAnsi="Calibri"/>
          <w:b/>
          <w:bCs/>
          <w:lang w:val="es-HN" w:eastAsia="en-GB"/>
        </w:rPr>
        <w:t xml:space="preserve"> pm</w:t>
      </w:r>
      <w:r w:rsidR="00897AB9" w:rsidRPr="003600AD">
        <w:rPr>
          <w:rFonts w:ascii="Calibri" w:hAnsi="Calibri"/>
          <w:lang w:val="es-HN" w:eastAsia="en-GB"/>
        </w:rPr>
        <w:t xml:space="preserve">, </w:t>
      </w:r>
      <w:r w:rsidRPr="003600AD">
        <w:rPr>
          <w:lang w:val="es-HN"/>
        </w:rPr>
        <w:t>en la siguiente dirección:</w:t>
      </w:r>
    </w:p>
    <w:p w14:paraId="013CDD07" w14:textId="77777777" w:rsidR="00AE07DA" w:rsidRPr="007D6592" w:rsidRDefault="00AE07DA" w:rsidP="00AE07DA">
      <w:pPr>
        <w:pBdr>
          <w:top w:val="single" w:sz="6" w:space="0" w:color="auto"/>
          <w:left w:val="single" w:sz="6" w:space="1" w:color="auto"/>
          <w:bottom w:val="single" w:sz="6" w:space="0" w:color="auto"/>
          <w:right w:val="single" w:sz="6" w:space="1" w:color="auto"/>
        </w:pBdr>
        <w:tabs>
          <w:tab w:val="left" w:pos="-142"/>
        </w:tabs>
        <w:jc w:val="both"/>
        <w:rPr>
          <w:b/>
          <w:lang w:val="es-HN"/>
        </w:rPr>
      </w:pPr>
      <w:r w:rsidRPr="003600AD">
        <w:rPr>
          <w:b/>
          <w:lang w:val="es-HN"/>
        </w:rPr>
        <w:t>Oficinas GOAL Internacional, Colonia Castaño Sur, Casa 1901, Calle Virgilio Zelaya Rubi, Tegucigalpa, Honduras, C.A. Oficina de Logística, Código Postal 3440</w:t>
      </w:r>
      <w:r w:rsidRPr="003600AD" w:rsidDel="00551527">
        <w:rPr>
          <w:b/>
          <w:lang w:val="es-HN"/>
        </w:rPr>
        <w:t>.</w:t>
      </w:r>
      <w:r w:rsidRPr="007D6592">
        <w:rPr>
          <w:b/>
          <w:lang w:val="es-HN"/>
        </w:rPr>
        <w:t xml:space="preserve">  </w:t>
      </w:r>
    </w:p>
    <w:p w14:paraId="16F813A9" w14:textId="77777777" w:rsidR="00AE07DA" w:rsidRPr="007D6592" w:rsidRDefault="00AE07DA" w:rsidP="00AE07DA">
      <w:pPr>
        <w:jc w:val="both"/>
        <w:rPr>
          <w:lang w:val="es-HN"/>
        </w:rPr>
      </w:pPr>
      <w:r w:rsidRPr="007D6592">
        <w:rPr>
          <w:lang w:val="es-HN"/>
        </w:rPr>
        <w:t xml:space="preserve">Un </w:t>
      </w:r>
      <w:r w:rsidRPr="007D6592">
        <w:rPr>
          <w:b/>
          <w:lang w:val="es-HN"/>
        </w:rPr>
        <w:t xml:space="preserve">representante autorizado </w:t>
      </w:r>
      <w:r w:rsidRPr="007D6592">
        <w:rPr>
          <w:lang w:val="es-HN"/>
        </w:rPr>
        <w:t xml:space="preserve">de cada </w:t>
      </w:r>
      <w:r w:rsidRPr="00BA199F">
        <w:rPr>
          <w:lang w:val="es-HN"/>
        </w:rPr>
        <w:t xml:space="preserve">licitante puede asistir a la apertura de ofertas. A las empresas que deseen participar se les solicita que notifiquen su intención enviando un correo electrónico al menos con 48 horas de anticipación a la siguiente dirección: </w:t>
      </w:r>
      <w:hyperlink r:id="rId15" w:history="1">
        <w:r w:rsidRPr="00BA199F">
          <w:rPr>
            <w:rStyle w:val="Hipervnculo"/>
            <w:lang w:val="es-HN"/>
          </w:rPr>
          <w:t>adquisiciones@hn.goal.ie</w:t>
        </w:r>
      </w:hyperlink>
      <w:r w:rsidRPr="00BA199F">
        <w:rPr>
          <w:lang w:val="es-HN"/>
        </w:rPr>
        <w:t xml:space="preserve"> Esta notificación debe ser firmada por un oficial autorizado del licitante y debe especificar el nombre de la persona</w:t>
      </w:r>
      <w:r w:rsidRPr="007D6592">
        <w:rPr>
          <w:lang w:val="es-HN"/>
        </w:rPr>
        <w:t xml:space="preserve"> que asistirá a la apertura de ofertas en representación del licitante.</w:t>
      </w:r>
    </w:p>
    <w:p w14:paraId="46170420" w14:textId="77777777" w:rsidR="00AE07DA" w:rsidRDefault="00AE07DA" w:rsidP="00AE07DA">
      <w:pPr>
        <w:jc w:val="both"/>
        <w:rPr>
          <w:lang w:val="es-HN"/>
        </w:rPr>
      </w:pPr>
      <w:r w:rsidRPr="007D6592">
        <w:rPr>
          <w:lang w:val="es-HN"/>
        </w:rPr>
        <w:t xml:space="preserve">Se invita a los proveedores a asistir a la Reunión de Apertura de Ofertas bajo sus propios costos. </w:t>
      </w:r>
    </w:p>
    <w:p w14:paraId="7C061AC6" w14:textId="3368A6C3" w:rsidR="00AE07DA" w:rsidRDefault="00AE07DA" w:rsidP="002E3668">
      <w:pPr>
        <w:jc w:val="both"/>
        <w:rPr>
          <w:b/>
          <w:bCs/>
          <w:i/>
          <w:iCs/>
          <w:u w:val="single"/>
          <w:lang w:val="es-ES"/>
        </w:rPr>
      </w:pPr>
      <w:r w:rsidRPr="00E179BB">
        <w:rPr>
          <w:b/>
          <w:bCs/>
          <w:i/>
          <w:iCs/>
          <w:u w:val="single"/>
          <w:lang w:val="es-ES"/>
        </w:rPr>
        <w:t>Nota: Debido a la naturaleza cambiante de la situación de Covid19, las empresas que envíen un correo electrónico para notificar su intención de asistir serán informadas mediante devolución de correo electrónico,</w:t>
      </w:r>
      <w:r w:rsidR="00A47A97" w:rsidRPr="00E179BB">
        <w:rPr>
          <w:b/>
          <w:bCs/>
          <w:i/>
          <w:iCs/>
          <w:u w:val="single"/>
          <w:lang w:val="es-ES"/>
        </w:rPr>
        <w:t xml:space="preserve"> proporcionándoles el </w:t>
      </w:r>
      <w:proofErr w:type="gramStart"/>
      <w:r w:rsidR="00E179BB" w:rsidRPr="00E179BB">
        <w:rPr>
          <w:b/>
          <w:bCs/>
          <w:i/>
          <w:iCs/>
          <w:u w:val="single"/>
          <w:lang w:val="es-ES"/>
        </w:rPr>
        <w:t>link</w:t>
      </w:r>
      <w:proofErr w:type="gramEnd"/>
      <w:r w:rsidR="00E179BB" w:rsidRPr="00E179BB">
        <w:rPr>
          <w:b/>
          <w:bCs/>
          <w:i/>
          <w:iCs/>
          <w:u w:val="single"/>
          <w:lang w:val="es-ES"/>
        </w:rPr>
        <w:t xml:space="preserve"> de</w:t>
      </w:r>
      <w:r w:rsidR="00A47A97" w:rsidRPr="00E179BB">
        <w:rPr>
          <w:b/>
          <w:bCs/>
          <w:i/>
          <w:iCs/>
          <w:u w:val="single"/>
          <w:lang w:val="es-ES"/>
        </w:rPr>
        <w:t xml:space="preserve"> la </w:t>
      </w:r>
      <w:r w:rsidR="00E179BB" w:rsidRPr="00E179BB">
        <w:rPr>
          <w:b/>
          <w:bCs/>
          <w:i/>
          <w:iCs/>
          <w:u w:val="single"/>
          <w:lang w:val="es-ES"/>
        </w:rPr>
        <w:t>transmisión</w:t>
      </w:r>
      <w:r w:rsidR="00A47A97" w:rsidRPr="00E179BB">
        <w:rPr>
          <w:b/>
          <w:bCs/>
          <w:i/>
          <w:iCs/>
          <w:u w:val="single"/>
          <w:lang w:val="es-ES"/>
        </w:rPr>
        <w:t xml:space="preserve"> de la reunión de la apertura, la cual se hará por medio de</w:t>
      </w:r>
      <w:r w:rsidR="00C839F0">
        <w:rPr>
          <w:b/>
          <w:bCs/>
          <w:i/>
          <w:iCs/>
          <w:u w:val="single"/>
          <w:lang w:val="es-ES"/>
        </w:rPr>
        <w:t xml:space="preserve"> Microsoft</w:t>
      </w:r>
      <w:r w:rsidR="00A47A97" w:rsidRPr="00E179BB">
        <w:rPr>
          <w:b/>
          <w:bCs/>
          <w:i/>
          <w:iCs/>
          <w:u w:val="single"/>
          <w:lang w:val="es-ES"/>
        </w:rPr>
        <w:t xml:space="preserve"> </w:t>
      </w:r>
      <w:proofErr w:type="spellStart"/>
      <w:r w:rsidR="00A47A97" w:rsidRPr="00E179BB">
        <w:rPr>
          <w:b/>
          <w:bCs/>
          <w:i/>
          <w:iCs/>
          <w:u w:val="single"/>
          <w:lang w:val="es-ES"/>
        </w:rPr>
        <w:t>Teams</w:t>
      </w:r>
      <w:proofErr w:type="spellEnd"/>
      <w:r w:rsidR="00A47A97" w:rsidRPr="00E179BB">
        <w:rPr>
          <w:b/>
          <w:bCs/>
          <w:i/>
          <w:iCs/>
          <w:u w:val="single"/>
          <w:lang w:val="es-ES"/>
        </w:rPr>
        <w:t>.</w:t>
      </w:r>
      <w:r w:rsidRPr="00E179BB">
        <w:rPr>
          <w:b/>
          <w:bCs/>
          <w:i/>
          <w:iCs/>
          <w:u w:val="single"/>
          <w:lang w:val="es-ES"/>
        </w:rPr>
        <w:t xml:space="preserve"> Esta decisión estará en línea con las regulaciones del gobierno local y la decisión de salud y seguridad de GOAL en ese momento.</w:t>
      </w:r>
      <w:r w:rsidR="004E6613">
        <w:rPr>
          <w:b/>
          <w:bCs/>
          <w:i/>
          <w:iCs/>
          <w:u w:val="single"/>
          <w:lang w:val="es-ES"/>
        </w:rPr>
        <w:t xml:space="preserve"> </w:t>
      </w:r>
    </w:p>
    <w:p w14:paraId="63A72B51" w14:textId="77777777" w:rsidR="00292FBC" w:rsidRPr="007D6592" w:rsidRDefault="00292FBC" w:rsidP="00292FBC">
      <w:pPr>
        <w:pStyle w:val="Ttulo1"/>
        <w:keepNext w:val="0"/>
        <w:jc w:val="both"/>
        <w:rPr>
          <w:color w:val="auto"/>
          <w:lang w:val="es-HN"/>
        </w:rPr>
      </w:pPr>
      <w:r w:rsidRPr="007D6592">
        <w:rPr>
          <w:color w:val="auto"/>
          <w:lang w:val="es-HN"/>
        </w:rPr>
        <w:t xml:space="preserve">Proceso de Evaluación  </w:t>
      </w:r>
    </w:p>
    <w:p w14:paraId="1F35B0A6" w14:textId="77777777" w:rsidR="00292FBC" w:rsidRPr="007D6592" w:rsidRDefault="00292FBC" w:rsidP="00292FBC">
      <w:pPr>
        <w:pStyle w:val="Ttulo2"/>
        <w:jc w:val="both"/>
        <w:rPr>
          <w:color w:val="auto"/>
          <w:lang w:val="es-HN"/>
        </w:rPr>
      </w:pPr>
      <w:r w:rsidRPr="007D6592">
        <w:rPr>
          <w:color w:val="auto"/>
          <w:lang w:val="es-HN"/>
        </w:rPr>
        <w:t>Etapas de evaluación</w:t>
      </w:r>
    </w:p>
    <w:p w14:paraId="69C68B32" w14:textId="77777777" w:rsidR="00292FBC" w:rsidRPr="007D6592" w:rsidRDefault="00292FBC" w:rsidP="00292FBC">
      <w:pPr>
        <w:jc w:val="both"/>
        <w:rPr>
          <w:lang w:val="es-HN"/>
        </w:rPr>
      </w:pPr>
      <w:r w:rsidRPr="007D6592">
        <w:rPr>
          <w:lang w:val="es-HN"/>
        </w:rPr>
        <w:t xml:space="preserve">Los licitantes serán considerados para participar en el Contrato sujetos al siguiente proceso de calificación:  </w:t>
      </w:r>
    </w:p>
    <w:tbl>
      <w:tblPr>
        <w:tblStyle w:val="Tablaconcuadrcula"/>
        <w:tblW w:w="0" w:type="auto"/>
        <w:tblLook w:val="04A0" w:firstRow="1" w:lastRow="0" w:firstColumn="1" w:lastColumn="0" w:noHBand="0" w:noVBand="1"/>
      </w:tblPr>
      <w:tblGrid>
        <w:gridCol w:w="759"/>
        <w:gridCol w:w="2117"/>
        <w:gridCol w:w="7308"/>
      </w:tblGrid>
      <w:tr w:rsidR="00292FBC" w:rsidRPr="004F13D1" w14:paraId="079EB1FA" w14:textId="77777777" w:rsidTr="00A94443">
        <w:tc>
          <w:tcPr>
            <w:tcW w:w="759" w:type="dxa"/>
            <w:shd w:val="clear" w:color="auto" w:fill="D9D9D9" w:themeFill="background1" w:themeFillShade="D9"/>
          </w:tcPr>
          <w:p w14:paraId="00D6F487" w14:textId="77777777" w:rsidR="00292FBC" w:rsidRPr="007D6592" w:rsidRDefault="00292FBC" w:rsidP="00A94443">
            <w:pPr>
              <w:jc w:val="both"/>
              <w:rPr>
                <w:b/>
                <w:lang w:val="es-HN"/>
              </w:rPr>
            </w:pPr>
            <w:r w:rsidRPr="007D6592">
              <w:rPr>
                <w:b/>
                <w:lang w:val="es-HN"/>
              </w:rPr>
              <w:t>Fase #</w:t>
            </w:r>
          </w:p>
        </w:tc>
        <w:tc>
          <w:tcPr>
            <w:tcW w:w="2117" w:type="dxa"/>
            <w:shd w:val="clear" w:color="auto" w:fill="D9D9D9" w:themeFill="background1" w:themeFillShade="D9"/>
          </w:tcPr>
          <w:p w14:paraId="516FA014" w14:textId="77777777" w:rsidR="00292FBC" w:rsidRPr="007D6592" w:rsidRDefault="00292FBC" w:rsidP="00A94443">
            <w:pPr>
              <w:jc w:val="both"/>
              <w:rPr>
                <w:b/>
                <w:lang w:val="es-HN"/>
              </w:rPr>
            </w:pPr>
            <w:r w:rsidRPr="007D6592">
              <w:rPr>
                <w:b/>
                <w:lang w:val="es-HN"/>
              </w:rPr>
              <w:t xml:space="preserve">Etapa del Proceso de Evaluación  </w:t>
            </w:r>
          </w:p>
        </w:tc>
        <w:tc>
          <w:tcPr>
            <w:tcW w:w="7308" w:type="dxa"/>
            <w:shd w:val="clear" w:color="auto" w:fill="D9D9D9" w:themeFill="background1" w:themeFillShade="D9"/>
          </w:tcPr>
          <w:p w14:paraId="425D1295" w14:textId="77777777" w:rsidR="00292FBC" w:rsidRPr="007D6592" w:rsidRDefault="00292FBC" w:rsidP="00A94443">
            <w:pPr>
              <w:jc w:val="both"/>
              <w:rPr>
                <w:b/>
                <w:lang w:val="es-HN"/>
              </w:rPr>
            </w:pPr>
            <w:r w:rsidRPr="007D6592">
              <w:rPr>
                <w:rFonts w:ascii="Calibri" w:hAnsi="Calibri"/>
                <w:b/>
                <w:lang w:val="es-HN"/>
              </w:rPr>
              <w:t xml:space="preserve">Los requisitos básicos que deben cumplir las propuestas </w:t>
            </w:r>
          </w:p>
        </w:tc>
      </w:tr>
      <w:tr w:rsidR="00292FBC" w:rsidRPr="004F13D1" w14:paraId="234BFF57" w14:textId="77777777" w:rsidTr="00A94443">
        <w:tc>
          <w:tcPr>
            <w:tcW w:w="10184" w:type="dxa"/>
            <w:gridSpan w:val="3"/>
            <w:shd w:val="clear" w:color="auto" w:fill="D9D9D9" w:themeFill="background1" w:themeFillShade="D9"/>
          </w:tcPr>
          <w:p w14:paraId="6E1E811C" w14:textId="77777777" w:rsidR="00292FBC" w:rsidRPr="007D6592" w:rsidRDefault="00292FBC" w:rsidP="00A94443">
            <w:pPr>
              <w:jc w:val="both"/>
              <w:rPr>
                <w:rFonts w:ascii="Calibri" w:hAnsi="Calibri"/>
                <w:b/>
                <w:i/>
                <w:lang w:val="es-HN"/>
              </w:rPr>
            </w:pPr>
            <w:r w:rsidRPr="007D6592">
              <w:rPr>
                <w:i/>
                <w:shd w:val="clear" w:color="auto" w:fill="D9D9D9" w:themeFill="background1" w:themeFillShade="D9"/>
                <w:lang w:val="es-HN"/>
              </w:rPr>
              <w:t xml:space="preserve">La primera fase de la evaluación de las respuestas determinará si la oferta ha sido presentada de acuerdo con las instrucciones administrativas y si cumplen con los criterios esenciales. Solo las ofertas que cumplen con los criterios esenciales avanzarán a la siguiente fase de la evaluación. </w:t>
            </w:r>
          </w:p>
        </w:tc>
      </w:tr>
      <w:tr w:rsidR="00292FBC" w:rsidRPr="004F13D1" w14:paraId="74630B55" w14:textId="77777777" w:rsidTr="00A94443">
        <w:tc>
          <w:tcPr>
            <w:tcW w:w="759" w:type="dxa"/>
            <w:shd w:val="clear" w:color="auto" w:fill="D9D9D9" w:themeFill="background1" w:themeFillShade="D9"/>
          </w:tcPr>
          <w:p w14:paraId="358F834C" w14:textId="77777777" w:rsidR="00292FBC" w:rsidRPr="007D6592" w:rsidRDefault="00292FBC" w:rsidP="00A94443">
            <w:pPr>
              <w:jc w:val="both"/>
              <w:rPr>
                <w:iCs/>
                <w:shd w:val="clear" w:color="auto" w:fill="D9D9D9" w:themeFill="background1" w:themeFillShade="D9"/>
                <w:lang w:val="es-HN"/>
              </w:rPr>
            </w:pPr>
            <w:r w:rsidRPr="007D6592">
              <w:rPr>
                <w:iCs/>
                <w:shd w:val="clear" w:color="auto" w:fill="D9D9D9" w:themeFill="background1" w:themeFillShade="D9"/>
                <w:lang w:val="es-HN"/>
              </w:rPr>
              <w:t>1</w:t>
            </w:r>
          </w:p>
        </w:tc>
        <w:tc>
          <w:tcPr>
            <w:tcW w:w="2117" w:type="dxa"/>
            <w:shd w:val="clear" w:color="auto" w:fill="F2F2F2" w:themeFill="background1" w:themeFillShade="F2"/>
          </w:tcPr>
          <w:p w14:paraId="5DACDA84" w14:textId="77777777" w:rsidR="00292FBC" w:rsidRPr="007D6592" w:rsidRDefault="00292FBC" w:rsidP="00A94443">
            <w:pPr>
              <w:jc w:val="both"/>
              <w:rPr>
                <w:b/>
                <w:bCs/>
                <w:iCs/>
                <w:shd w:val="clear" w:color="auto" w:fill="D9D9D9" w:themeFill="background1" w:themeFillShade="D9"/>
                <w:lang w:val="es-HN"/>
              </w:rPr>
            </w:pPr>
            <w:r w:rsidRPr="007D6592">
              <w:rPr>
                <w:b/>
                <w:bCs/>
                <w:iCs/>
                <w:shd w:val="clear" w:color="auto" w:fill="D9D9D9" w:themeFill="background1" w:themeFillShade="D9"/>
                <w:lang w:val="es-HN"/>
              </w:rPr>
              <w:t xml:space="preserve">Instrucciones administrativas </w:t>
            </w:r>
          </w:p>
        </w:tc>
        <w:tc>
          <w:tcPr>
            <w:tcW w:w="7308" w:type="dxa"/>
            <w:shd w:val="clear" w:color="auto" w:fill="F2F2F2" w:themeFill="background1" w:themeFillShade="F2"/>
          </w:tcPr>
          <w:p w14:paraId="4B47E6F9" w14:textId="77777777" w:rsidR="00292FBC" w:rsidRPr="007D6592" w:rsidRDefault="00292FBC" w:rsidP="00292FBC">
            <w:pPr>
              <w:pStyle w:val="Prrafodelista"/>
              <w:numPr>
                <w:ilvl w:val="0"/>
                <w:numId w:val="19"/>
              </w:numPr>
              <w:ind w:left="318"/>
              <w:jc w:val="both"/>
              <w:rPr>
                <w:b/>
                <w:lang w:val="es-HN"/>
              </w:rPr>
            </w:pPr>
            <w:r w:rsidRPr="007D6592">
              <w:rPr>
                <w:b/>
                <w:lang w:val="es-HN"/>
              </w:rPr>
              <w:t xml:space="preserve">Fecha de Cierre: </w:t>
            </w:r>
          </w:p>
          <w:p w14:paraId="2074C350" w14:textId="77777777" w:rsidR="00292FBC" w:rsidRPr="007D6592" w:rsidRDefault="00292FBC" w:rsidP="00A94443">
            <w:pPr>
              <w:ind w:left="318"/>
              <w:jc w:val="both"/>
              <w:rPr>
                <w:lang w:val="es-HN"/>
              </w:rPr>
            </w:pPr>
            <w:r w:rsidRPr="007D6592">
              <w:rPr>
                <w:lang w:val="es-HN"/>
              </w:rPr>
              <w:t xml:space="preserve">Las propuestas tuvieron que cumplir la fecha límite establecida en la sección 2 de estas Instrucciones para </w:t>
            </w:r>
            <w:r>
              <w:rPr>
                <w:lang w:val="es-HN"/>
              </w:rPr>
              <w:t>Postulantes</w:t>
            </w:r>
            <w:r w:rsidRPr="007D6592">
              <w:rPr>
                <w:lang w:val="es-HN"/>
              </w:rPr>
              <w:t xml:space="preserve">, o la fecha límite revisada que pudo haberse notificado a los Licitadores por parte de GOAL. Los Licitadores deben </w:t>
            </w:r>
            <w:r w:rsidRPr="007D6592">
              <w:rPr>
                <w:lang w:val="es-HN"/>
              </w:rPr>
              <w:lastRenderedPageBreak/>
              <w:t>tomar nota que GOAL tiene prohibido aceptar cualquier propuesta después de la fecha límite.</w:t>
            </w:r>
          </w:p>
          <w:p w14:paraId="3A759A45" w14:textId="77777777" w:rsidR="00292FBC" w:rsidRPr="007D6592" w:rsidRDefault="00292FBC" w:rsidP="00292FBC">
            <w:pPr>
              <w:pStyle w:val="Prrafodelista"/>
              <w:numPr>
                <w:ilvl w:val="0"/>
                <w:numId w:val="19"/>
              </w:numPr>
              <w:ind w:left="318"/>
              <w:jc w:val="both"/>
              <w:rPr>
                <w:b/>
                <w:lang w:val="es-HN"/>
              </w:rPr>
            </w:pPr>
            <w:r w:rsidRPr="007D6592">
              <w:rPr>
                <w:b/>
                <w:lang w:val="es-HN"/>
              </w:rPr>
              <w:t xml:space="preserve">Métodos de Entrega: </w:t>
            </w:r>
          </w:p>
          <w:p w14:paraId="4CAC2A79" w14:textId="77777777" w:rsidR="00292FBC" w:rsidRPr="007D6592" w:rsidRDefault="00292FBC" w:rsidP="00A94443">
            <w:pPr>
              <w:ind w:left="318"/>
              <w:jc w:val="both"/>
              <w:rPr>
                <w:lang w:val="es-HN"/>
              </w:rPr>
            </w:pPr>
            <w:r w:rsidRPr="007D6592">
              <w:rPr>
                <w:lang w:val="es-HN"/>
              </w:rPr>
              <w:t>Las propuestas deben entregarse con el método especificado en la sección 4.5 de este documento. GOAL no aceptará responsabilidad por ofertas entregadas por ningún otro método. Las respuestas entregadas con cualquier otro método podrían ser rechazadas.</w:t>
            </w:r>
          </w:p>
          <w:p w14:paraId="03E642E5" w14:textId="77777777" w:rsidR="00292FBC" w:rsidRPr="007D6592" w:rsidRDefault="00292FBC" w:rsidP="00292FBC">
            <w:pPr>
              <w:pStyle w:val="Prrafodelista"/>
              <w:numPr>
                <w:ilvl w:val="0"/>
                <w:numId w:val="19"/>
              </w:numPr>
              <w:ind w:left="318"/>
              <w:jc w:val="both"/>
              <w:rPr>
                <w:b/>
                <w:lang w:val="es-HN"/>
              </w:rPr>
            </w:pPr>
            <w:r w:rsidRPr="007D6592">
              <w:rPr>
                <w:b/>
                <w:lang w:val="es-HN"/>
              </w:rPr>
              <w:t xml:space="preserve">Formato y Estructura de las Propuestas: </w:t>
            </w:r>
          </w:p>
          <w:p w14:paraId="33A103FD" w14:textId="77777777" w:rsidR="00292FBC" w:rsidRPr="007D6592" w:rsidRDefault="00292FBC" w:rsidP="00A94443">
            <w:pPr>
              <w:ind w:left="318"/>
              <w:jc w:val="both"/>
              <w:rPr>
                <w:rFonts w:ascii="Calibri" w:hAnsi="Calibri"/>
                <w:sz w:val="24"/>
                <w:lang w:val="es-HN"/>
              </w:rPr>
            </w:pPr>
            <w:r w:rsidRPr="007D6592">
              <w:rPr>
                <w:lang w:val="es-HN"/>
              </w:rPr>
              <w:t xml:space="preserve">Las propuestas deben ser conforme al Formato de Respuesta presentado en las secciones 6 de estas Instrucciones a Licitadores o con el formato y estructura revisado que podría notificar GOAL a los Licitadores. </w:t>
            </w:r>
            <w:r w:rsidRPr="007D6592">
              <w:rPr>
                <w:b/>
                <w:u w:val="single"/>
                <w:lang w:val="es-HN"/>
              </w:rPr>
              <w:t>El no cumplir con el formato y estructura prescrita podría resultar en que su respuesta sea rechazada en esta etapa</w:t>
            </w:r>
            <w:r w:rsidRPr="007D6592">
              <w:rPr>
                <w:rFonts w:ascii="Calibri" w:hAnsi="Calibri"/>
                <w:b/>
                <w:sz w:val="24"/>
                <w:u w:val="single"/>
                <w:lang w:val="es-HN"/>
              </w:rPr>
              <w:t>.</w:t>
            </w:r>
            <w:r w:rsidRPr="007D6592">
              <w:rPr>
                <w:rFonts w:ascii="Calibri" w:hAnsi="Calibri"/>
                <w:sz w:val="24"/>
                <w:lang w:val="es-HN"/>
              </w:rPr>
              <w:t xml:space="preserve"> </w:t>
            </w:r>
          </w:p>
          <w:p w14:paraId="4322CE9C" w14:textId="77777777" w:rsidR="00292FBC" w:rsidRPr="007D6592" w:rsidRDefault="00292FBC" w:rsidP="00292FBC">
            <w:pPr>
              <w:pStyle w:val="Prrafodelista"/>
              <w:numPr>
                <w:ilvl w:val="0"/>
                <w:numId w:val="19"/>
              </w:numPr>
              <w:ind w:left="318"/>
              <w:jc w:val="both"/>
              <w:rPr>
                <w:b/>
                <w:lang w:val="es-HN"/>
              </w:rPr>
            </w:pPr>
            <w:r w:rsidRPr="007D6592">
              <w:rPr>
                <w:b/>
                <w:lang w:val="es-HN"/>
              </w:rPr>
              <w:t xml:space="preserve">Confirmación de la validez de su propuesta: </w:t>
            </w:r>
          </w:p>
          <w:p w14:paraId="295D1E60" w14:textId="77777777" w:rsidR="00292FBC" w:rsidRPr="007D6592" w:rsidRDefault="00292FBC" w:rsidP="00A94443">
            <w:pPr>
              <w:ind w:left="318"/>
              <w:jc w:val="both"/>
              <w:rPr>
                <w:rFonts w:ascii="Calibri" w:hAnsi="Calibri"/>
                <w:lang w:val="es-HN"/>
              </w:rPr>
            </w:pPr>
            <w:r w:rsidRPr="007D6592">
              <w:rPr>
                <w:rFonts w:ascii="Calibri" w:hAnsi="Calibri"/>
                <w:lang w:val="es-HN"/>
              </w:rPr>
              <w:t>Los Licitadores deben confirmar que el período de validez de sus propuestas es no menor a 90 (noventa) días.</w:t>
            </w:r>
          </w:p>
        </w:tc>
      </w:tr>
      <w:tr w:rsidR="00292FBC" w:rsidRPr="004F13D1" w14:paraId="52801FA3" w14:textId="77777777" w:rsidTr="00A94443">
        <w:tc>
          <w:tcPr>
            <w:tcW w:w="759" w:type="dxa"/>
            <w:shd w:val="clear" w:color="auto" w:fill="D9D9D9" w:themeFill="background1" w:themeFillShade="D9"/>
          </w:tcPr>
          <w:p w14:paraId="16B6C081" w14:textId="77777777" w:rsidR="00292FBC" w:rsidRPr="007D6592" w:rsidRDefault="00292FBC" w:rsidP="00A94443">
            <w:pPr>
              <w:jc w:val="both"/>
              <w:rPr>
                <w:b/>
                <w:lang w:val="es-HN"/>
              </w:rPr>
            </w:pPr>
            <w:r w:rsidRPr="007D6592">
              <w:rPr>
                <w:b/>
                <w:lang w:val="es-HN"/>
              </w:rPr>
              <w:lastRenderedPageBreak/>
              <w:t>2</w:t>
            </w:r>
          </w:p>
        </w:tc>
        <w:tc>
          <w:tcPr>
            <w:tcW w:w="2117" w:type="dxa"/>
            <w:shd w:val="clear" w:color="auto" w:fill="F2F2F2" w:themeFill="background1" w:themeFillShade="F2"/>
          </w:tcPr>
          <w:p w14:paraId="7C03DBD1" w14:textId="77777777" w:rsidR="00292FBC" w:rsidRPr="00F812BF" w:rsidRDefault="00292FBC" w:rsidP="00A94443">
            <w:pPr>
              <w:pStyle w:val="Ttulo4"/>
              <w:spacing w:before="0"/>
              <w:jc w:val="both"/>
              <w:outlineLvl w:val="3"/>
              <w:rPr>
                <w:b/>
                <w:color w:val="auto"/>
                <w:lang w:val="es-HN"/>
              </w:rPr>
            </w:pPr>
            <w:r w:rsidRPr="00F812BF">
              <w:rPr>
                <w:b/>
                <w:color w:val="auto"/>
                <w:lang w:val="es-HN"/>
              </w:rPr>
              <w:t>Criterios Esenciales</w:t>
            </w:r>
          </w:p>
          <w:p w14:paraId="3B14E1A7" w14:textId="77777777" w:rsidR="00292FBC" w:rsidRPr="00F812BF" w:rsidRDefault="00292FBC" w:rsidP="00A94443">
            <w:pPr>
              <w:jc w:val="both"/>
              <w:rPr>
                <w:lang w:val="es-HN"/>
              </w:rPr>
            </w:pPr>
          </w:p>
        </w:tc>
        <w:tc>
          <w:tcPr>
            <w:tcW w:w="7308" w:type="dxa"/>
            <w:shd w:val="clear" w:color="auto" w:fill="F2F2F2" w:themeFill="background1" w:themeFillShade="F2"/>
          </w:tcPr>
          <w:p w14:paraId="2B219FE8" w14:textId="15644E2C" w:rsidR="00292FBC" w:rsidRDefault="00292FBC" w:rsidP="00A94443">
            <w:pPr>
              <w:shd w:val="clear" w:color="auto" w:fill="F2F2F2" w:themeFill="background1" w:themeFillShade="F2"/>
              <w:jc w:val="both"/>
              <w:rPr>
                <w:rFonts w:ascii="Calibri" w:hAnsi="Calibri"/>
                <w:b/>
                <w:lang w:val="es-HN"/>
              </w:rPr>
            </w:pPr>
            <w:r w:rsidRPr="003B4F49">
              <w:rPr>
                <w:rFonts w:ascii="Calibri" w:hAnsi="Calibri"/>
                <w:b/>
                <w:lang w:val="es-HN"/>
              </w:rPr>
              <w:t>Requisitos mínimos obligatorios de las especificaciones</w:t>
            </w:r>
            <w:r w:rsidRPr="007921FA">
              <w:rPr>
                <w:rFonts w:ascii="Calibri" w:hAnsi="Calibri"/>
                <w:b/>
                <w:lang w:val="es-HN"/>
              </w:rPr>
              <w:t xml:space="preserve">. </w:t>
            </w:r>
          </w:p>
          <w:p w14:paraId="44179F23" w14:textId="77777777" w:rsidR="00FD0C0C" w:rsidRPr="007921FA" w:rsidRDefault="00FD0C0C" w:rsidP="00A94443">
            <w:pPr>
              <w:shd w:val="clear" w:color="auto" w:fill="F2F2F2" w:themeFill="background1" w:themeFillShade="F2"/>
              <w:jc w:val="both"/>
              <w:rPr>
                <w:rFonts w:ascii="Calibri" w:hAnsi="Calibri"/>
                <w:b/>
                <w:lang w:val="es-HN"/>
              </w:rPr>
            </w:pPr>
          </w:p>
          <w:p w14:paraId="55750456" w14:textId="628DF07F" w:rsidR="00292FBC" w:rsidRDefault="003B6E96" w:rsidP="00292FBC">
            <w:pPr>
              <w:pStyle w:val="Prrafodelista"/>
              <w:numPr>
                <w:ilvl w:val="0"/>
                <w:numId w:val="20"/>
              </w:numPr>
              <w:jc w:val="both"/>
              <w:rPr>
                <w:rFonts w:ascii="Calibri" w:hAnsi="Calibri"/>
                <w:lang w:val="es-HN"/>
              </w:rPr>
            </w:pPr>
            <w:r>
              <w:rPr>
                <w:rFonts w:ascii="Calibri" w:hAnsi="Calibri"/>
                <w:lang w:val="es-HN"/>
              </w:rPr>
              <w:t xml:space="preserve">El proveedor debe entregar </w:t>
            </w:r>
            <w:r w:rsidR="005E70F7">
              <w:rPr>
                <w:rFonts w:ascii="Calibri" w:hAnsi="Calibri"/>
                <w:lang w:val="es-HN"/>
              </w:rPr>
              <w:t xml:space="preserve">el Hardware </w:t>
            </w:r>
            <w:r>
              <w:rPr>
                <w:rFonts w:ascii="Calibri" w:hAnsi="Calibri"/>
                <w:lang w:val="es-HN"/>
              </w:rPr>
              <w:t xml:space="preserve">en un tiempo máximo de </w:t>
            </w:r>
            <w:r w:rsidR="00FD0C0C">
              <w:rPr>
                <w:rFonts w:ascii="Calibri" w:hAnsi="Calibri"/>
                <w:lang w:val="es-HN"/>
              </w:rPr>
              <w:t>40</w:t>
            </w:r>
            <w:r>
              <w:rPr>
                <w:rFonts w:ascii="Calibri" w:hAnsi="Calibri"/>
                <w:lang w:val="es-HN"/>
              </w:rPr>
              <w:t xml:space="preserve"> </w:t>
            </w:r>
            <w:r w:rsidR="00032621">
              <w:rPr>
                <w:rFonts w:ascii="Calibri" w:hAnsi="Calibri"/>
                <w:lang w:val="es-HN"/>
              </w:rPr>
              <w:t>días</w:t>
            </w:r>
            <w:r>
              <w:rPr>
                <w:rFonts w:ascii="Calibri" w:hAnsi="Calibri"/>
                <w:lang w:val="es-HN"/>
              </w:rPr>
              <w:t xml:space="preserve"> </w:t>
            </w:r>
            <w:r w:rsidR="00B10B9C">
              <w:rPr>
                <w:rFonts w:ascii="Calibri" w:hAnsi="Calibri"/>
                <w:lang w:val="es-HN"/>
              </w:rPr>
              <w:t xml:space="preserve">calendarios </w:t>
            </w:r>
            <w:r w:rsidR="00032621">
              <w:rPr>
                <w:rFonts w:ascii="Calibri" w:hAnsi="Calibri"/>
                <w:lang w:val="es-HN"/>
              </w:rPr>
              <w:t>después de adjudicado el proceso de compra.</w:t>
            </w:r>
          </w:p>
          <w:p w14:paraId="2643F3A3" w14:textId="4AC94A72" w:rsidR="00FD0C0C" w:rsidRDefault="00B10B9C" w:rsidP="00FD0C0C">
            <w:pPr>
              <w:pStyle w:val="Prrafodelista"/>
              <w:numPr>
                <w:ilvl w:val="0"/>
                <w:numId w:val="20"/>
              </w:numPr>
              <w:jc w:val="both"/>
              <w:rPr>
                <w:rFonts w:ascii="Calibri" w:hAnsi="Calibri"/>
                <w:lang w:val="es-HN"/>
              </w:rPr>
            </w:pPr>
            <w:r w:rsidRPr="00500A35">
              <w:rPr>
                <w:rFonts w:ascii="Calibri" w:hAnsi="Calibri"/>
                <w:lang w:val="es-HN"/>
              </w:rPr>
              <w:t>El proveedor debe de hacer entrega de los suministros en la</w:t>
            </w:r>
            <w:r w:rsidR="005E70F7" w:rsidRPr="00500A35">
              <w:rPr>
                <w:rFonts w:ascii="Calibri" w:hAnsi="Calibri"/>
                <w:lang w:val="es-HN"/>
              </w:rPr>
              <w:t>s oficinas</w:t>
            </w:r>
            <w:r w:rsidR="00FD0C0C" w:rsidRPr="00500A35">
              <w:rPr>
                <w:rFonts w:ascii="Calibri" w:hAnsi="Calibri"/>
                <w:lang w:val="es-HN"/>
              </w:rPr>
              <w:t xml:space="preserve"> de GOAL</w:t>
            </w:r>
            <w:r w:rsidR="00FD0C0C">
              <w:rPr>
                <w:rFonts w:ascii="Calibri" w:hAnsi="Calibri"/>
                <w:lang w:val="es-HN"/>
              </w:rPr>
              <w:t xml:space="preserve"> en Tegucigalpa, </w:t>
            </w:r>
            <w:r w:rsidR="00FD0C0C" w:rsidRPr="00FD0C0C">
              <w:rPr>
                <w:rFonts w:ascii="Calibri" w:hAnsi="Calibri"/>
                <w:lang w:val="es-HN"/>
              </w:rPr>
              <w:t>Colonia Castaño Sur, Casa 1901, Calle Virgilio Zelaya Rubí, Tegucigalpa, Honduras, C.A. el 218</w:t>
            </w:r>
            <w:r w:rsidR="00FD0C0C">
              <w:rPr>
                <w:rFonts w:ascii="Calibri" w:hAnsi="Calibri"/>
                <w:lang w:val="es-HN"/>
              </w:rPr>
              <w:t>.</w:t>
            </w:r>
          </w:p>
          <w:p w14:paraId="5BF3FA3A" w14:textId="1799D00D" w:rsidR="005646E9" w:rsidRDefault="005646E9" w:rsidP="00FD0C0C">
            <w:pPr>
              <w:pStyle w:val="Prrafodelista"/>
              <w:numPr>
                <w:ilvl w:val="0"/>
                <w:numId w:val="20"/>
              </w:numPr>
              <w:jc w:val="both"/>
              <w:rPr>
                <w:rFonts w:ascii="Calibri" w:hAnsi="Calibri"/>
                <w:lang w:val="es-HN"/>
              </w:rPr>
            </w:pPr>
            <w:r>
              <w:rPr>
                <w:rFonts w:ascii="Calibri" w:hAnsi="Calibri"/>
                <w:lang w:val="es-HN"/>
              </w:rPr>
              <w:t xml:space="preserve">Los productos deben tener garantía de fábrica. </w:t>
            </w:r>
          </w:p>
          <w:p w14:paraId="4492E5A1" w14:textId="26CC857C" w:rsidR="00FD0C0C" w:rsidRPr="00FD0C0C" w:rsidRDefault="00FD0C0C" w:rsidP="001804C9">
            <w:pPr>
              <w:pStyle w:val="Prrafodelista"/>
              <w:ind w:left="1038"/>
              <w:jc w:val="both"/>
              <w:rPr>
                <w:rFonts w:ascii="Calibri" w:hAnsi="Calibri"/>
                <w:lang w:val="es-HN"/>
              </w:rPr>
            </w:pPr>
          </w:p>
        </w:tc>
      </w:tr>
      <w:tr w:rsidR="00292FBC" w:rsidRPr="004F13D1" w14:paraId="01370EE3" w14:textId="77777777" w:rsidTr="00A94443">
        <w:tc>
          <w:tcPr>
            <w:tcW w:w="10184" w:type="dxa"/>
            <w:gridSpan w:val="3"/>
            <w:shd w:val="clear" w:color="auto" w:fill="D9D9D9" w:themeFill="background1" w:themeFillShade="D9"/>
          </w:tcPr>
          <w:p w14:paraId="184A9B5D" w14:textId="3D8AC84F" w:rsidR="00292FBC" w:rsidRPr="007921FA" w:rsidRDefault="00292FBC" w:rsidP="00A94443">
            <w:pPr>
              <w:jc w:val="both"/>
              <w:rPr>
                <w:i/>
                <w:lang w:val="es-HN"/>
              </w:rPr>
            </w:pPr>
            <w:r w:rsidRPr="003B4F49">
              <w:rPr>
                <w:i/>
                <w:lang w:val="es-HN"/>
              </w:rPr>
              <w:t xml:space="preserve">Cada propuesta que se ajuste a los Criterios Esenciales y de Calificación será evaluada de acuerdo </w:t>
            </w:r>
            <w:r w:rsidR="002E3668">
              <w:rPr>
                <w:i/>
                <w:lang w:val="es-HN"/>
              </w:rPr>
              <w:t>con l</w:t>
            </w:r>
            <w:r w:rsidRPr="003B4F49">
              <w:rPr>
                <w:i/>
                <w:lang w:val="es-HN"/>
              </w:rPr>
              <w:t>os Criterios de Adjudicación presentados a continuación por GOAL</w:t>
            </w:r>
            <w:r w:rsidRPr="007921FA">
              <w:rPr>
                <w:i/>
                <w:lang w:val="es-HN"/>
              </w:rPr>
              <w:t xml:space="preserve">. </w:t>
            </w:r>
          </w:p>
        </w:tc>
      </w:tr>
      <w:tr w:rsidR="00292FBC" w:rsidRPr="00692A7C" w14:paraId="39464CDD" w14:textId="77777777" w:rsidTr="00A94443">
        <w:tc>
          <w:tcPr>
            <w:tcW w:w="759" w:type="dxa"/>
            <w:shd w:val="clear" w:color="auto" w:fill="D9D9D9" w:themeFill="background1" w:themeFillShade="D9"/>
          </w:tcPr>
          <w:p w14:paraId="3842D49C" w14:textId="77777777" w:rsidR="00292FBC" w:rsidRPr="007D6592" w:rsidRDefault="00292FBC" w:rsidP="00A94443">
            <w:pPr>
              <w:jc w:val="both"/>
              <w:rPr>
                <w:b/>
                <w:lang w:val="es-HN"/>
              </w:rPr>
            </w:pPr>
            <w:r w:rsidRPr="007D6592">
              <w:rPr>
                <w:b/>
                <w:lang w:val="es-HN"/>
              </w:rPr>
              <w:t>4</w:t>
            </w:r>
          </w:p>
        </w:tc>
        <w:tc>
          <w:tcPr>
            <w:tcW w:w="2117" w:type="dxa"/>
            <w:shd w:val="clear" w:color="auto" w:fill="F2F2F2" w:themeFill="background1" w:themeFillShade="F2"/>
          </w:tcPr>
          <w:p w14:paraId="76E33CB6" w14:textId="77777777" w:rsidR="00292FBC" w:rsidRPr="007D6592" w:rsidRDefault="00292FBC" w:rsidP="00A94443">
            <w:pPr>
              <w:jc w:val="both"/>
              <w:rPr>
                <w:b/>
                <w:lang w:val="es-HN"/>
              </w:rPr>
            </w:pPr>
            <w:r w:rsidRPr="007D6592">
              <w:rPr>
                <w:b/>
                <w:lang w:val="es-HN"/>
              </w:rPr>
              <w:t>Criterios de Adjudicación</w:t>
            </w:r>
          </w:p>
        </w:tc>
        <w:tc>
          <w:tcPr>
            <w:tcW w:w="7308" w:type="dxa"/>
            <w:shd w:val="clear" w:color="auto" w:fill="F2F2F2" w:themeFill="background1" w:themeFillShade="F2"/>
          </w:tcPr>
          <w:p w14:paraId="069D07D5" w14:textId="77777777" w:rsidR="00292FBC" w:rsidRPr="007921FA" w:rsidRDefault="00292FBC" w:rsidP="00A94443">
            <w:pPr>
              <w:jc w:val="both"/>
              <w:rPr>
                <w:lang w:val="es-HN"/>
              </w:rPr>
            </w:pPr>
            <w:r w:rsidRPr="003B4F49">
              <w:rPr>
                <w:lang w:val="es-HN"/>
              </w:rPr>
              <w:t>A las ofertas se les otorgará puntos bajo cada uno de los criterios de adjudicación enumerados en esta sección para determinar las ofertas con mayor ventaja económica</w:t>
            </w:r>
            <w:r w:rsidRPr="007921FA">
              <w:rPr>
                <w:lang w:val="es-HN"/>
              </w:rPr>
              <w:t>.</w:t>
            </w:r>
          </w:p>
          <w:p w14:paraId="514237A4" w14:textId="42BAF6A7" w:rsidR="00292FBC" w:rsidRPr="00B332A3" w:rsidRDefault="00292FBC" w:rsidP="00292FBC">
            <w:pPr>
              <w:pStyle w:val="Prrafodelista"/>
              <w:numPr>
                <w:ilvl w:val="0"/>
                <w:numId w:val="8"/>
              </w:numPr>
              <w:jc w:val="both"/>
              <w:rPr>
                <w:lang w:val="es-HN"/>
              </w:rPr>
            </w:pPr>
            <w:r w:rsidRPr="00B332A3">
              <w:rPr>
                <w:lang w:val="es-HN"/>
              </w:rPr>
              <w:t xml:space="preserve">Precio: </w:t>
            </w:r>
            <w:r w:rsidR="003C6F4C" w:rsidRPr="00B332A3">
              <w:rPr>
                <w:lang w:val="es-HN"/>
              </w:rPr>
              <w:t>80</w:t>
            </w:r>
            <w:r w:rsidRPr="00B332A3">
              <w:rPr>
                <w:lang w:val="es-HN"/>
              </w:rPr>
              <w:t>%</w:t>
            </w:r>
          </w:p>
          <w:p w14:paraId="745D706E" w14:textId="2804BB08" w:rsidR="00292FBC" w:rsidRPr="00B332A3" w:rsidRDefault="003C6F4C" w:rsidP="00292FBC">
            <w:pPr>
              <w:pStyle w:val="Prrafodelista"/>
              <w:numPr>
                <w:ilvl w:val="0"/>
                <w:numId w:val="8"/>
              </w:numPr>
              <w:jc w:val="both"/>
              <w:rPr>
                <w:lang w:val="es-HN"/>
              </w:rPr>
            </w:pPr>
            <w:r w:rsidRPr="00B332A3">
              <w:rPr>
                <w:i/>
                <w:iCs/>
                <w:lang w:val="es-HN"/>
              </w:rPr>
              <w:t>Calidad</w:t>
            </w:r>
            <w:r w:rsidR="00292FBC" w:rsidRPr="00B332A3">
              <w:rPr>
                <w:i/>
                <w:iCs/>
                <w:lang w:val="es-HN"/>
              </w:rPr>
              <w:t xml:space="preserve">: </w:t>
            </w:r>
            <w:r w:rsidRPr="00B332A3">
              <w:rPr>
                <w:i/>
                <w:iCs/>
                <w:lang w:val="es-HN"/>
              </w:rPr>
              <w:t>10</w:t>
            </w:r>
            <w:r w:rsidR="00292FBC" w:rsidRPr="00B332A3">
              <w:rPr>
                <w:i/>
                <w:iCs/>
                <w:lang w:val="es-HN"/>
              </w:rPr>
              <w:t>%</w:t>
            </w:r>
          </w:p>
          <w:p w14:paraId="33FA096D" w14:textId="77777777" w:rsidR="00292FBC" w:rsidRPr="00B332A3" w:rsidRDefault="00292FBC" w:rsidP="00292FBC">
            <w:pPr>
              <w:pStyle w:val="Prrafodelista"/>
              <w:numPr>
                <w:ilvl w:val="0"/>
                <w:numId w:val="8"/>
              </w:numPr>
              <w:jc w:val="both"/>
              <w:rPr>
                <w:rFonts w:cstheme="minorHAnsi"/>
                <w:lang w:val="es-HN"/>
              </w:rPr>
            </w:pPr>
            <w:r w:rsidRPr="00B332A3">
              <w:rPr>
                <w:rFonts w:cstheme="minorHAnsi"/>
                <w:lang w:val="es-HN"/>
              </w:rPr>
              <w:t xml:space="preserve">Tiempo de entrega: 10% </w:t>
            </w:r>
          </w:p>
          <w:p w14:paraId="69AD5297" w14:textId="77777777" w:rsidR="00292FBC" w:rsidRPr="003C6F4C" w:rsidRDefault="00292FBC" w:rsidP="003C6F4C">
            <w:pPr>
              <w:jc w:val="both"/>
              <w:rPr>
                <w:lang w:val="es-HN"/>
              </w:rPr>
            </w:pPr>
          </w:p>
        </w:tc>
      </w:tr>
      <w:tr w:rsidR="00292FBC" w:rsidRPr="00692A7C" w14:paraId="386BC92E" w14:textId="77777777" w:rsidTr="00A94443">
        <w:tc>
          <w:tcPr>
            <w:tcW w:w="10184" w:type="dxa"/>
            <w:gridSpan w:val="3"/>
            <w:shd w:val="clear" w:color="auto" w:fill="D9D9D9" w:themeFill="background1" w:themeFillShade="D9"/>
          </w:tcPr>
          <w:p w14:paraId="58FF843D" w14:textId="77777777" w:rsidR="00292FBC" w:rsidRPr="007D6592" w:rsidRDefault="00292FBC" w:rsidP="00A94443">
            <w:pPr>
              <w:jc w:val="both"/>
              <w:rPr>
                <w:b/>
                <w:lang w:val="es-HN"/>
              </w:rPr>
            </w:pPr>
          </w:p>
          <w:p w14:paraId="5D80FCB6" w14:textId="77777777" w:rsidR="00292FBC" w:rsidRPr="007D6592" w:rsidRDefault="00292FBC" w:rsidP="00A94443">
            <w:pPr>
              <w:jc w:val="both"/>
              <w:rPr>
                <w:lang w:val="es-HN"/>
              </w:rPr>
            </w:pPr>
          </w:p>
        </w:tc>
      </w:tr>
    </w:tbl>
    <w:p w14:paraId="3DF39F69" w14:textId="77777777" w:rsidR="00292FBC" w:rsidRPr="003B4F49" w:rsidRDefault="00292FBC" w:rsidP="00292FBC">
      <w:pPr>
        <w:pStyle w:val="Ttulo2"/>
        <w:jc w:val="both"/>
        <w:rPr>
          <w:color w:val="auto"/>
          <w:lang w:val="es-HN"/>
        </w:rPr>
      </w:pPr>
      <w:r w:rsidRPr="003B4F49">
        <w:rPr>
          <w:color w:val="auto"/>
          <w:lang w:val="es-HN"/>
        </w:rPr>
        <w:t>Evaluación de Ofertas</w:t>
      </w:r>
    </w:p>
    <w:p w14:paraId="46375384" w14:textId="0F50319D" w:rsidR="00292FBC" w:rsidRPr="007D6592" w:rsidRDefault="00292FBC" w:rsidP="00292FBC">
      <w:pPr>
        <w:jc w:val="both"/>
        <w:rPr>
          <w:lang w:val="es-HN"/>
        </w:rPr>
      </w:pPr>
      <w:r w:rsidRPr="00E33C6A">
        <w:rPr>
          <w:lang w:val="es-HN"/>
        </w:rPr>
        <w:t>GOAL reunirá un equipo de evaluación que puede incluir miembros de Finanzas, Logística, Programas, ACD-S, Calidad y cumplimiento</w:t>
      </w:r>
      <w:r w:rsidR="00B814D6">
        <w:rPr>
          <w:lang w:val="es-HN"/>
        </w:rPr>
        <w:t>.</w:t>
      </w:r>
      <w:r w:rsidRPr="007D6592">
        <w:rPr>
          <w:lang w:val="es-HN"/>
        </w:rPr>
        <w:t xml:space="preserve"> </w:t>
      </w:r>
    </w:p>
    <w:p w14:paraId="538BB6A9" w14:textId="77777777" w:rsidR="00292FBC" w:rsidRDefault="00292FBC" w:rsidP="00292FBC">
      <w:pPr>
        <w:jc w:val="both"/>
        <w:rPr>
          <w:lang w:val="es-HN"/>
        </w:rPr>
      </w:pPr>
      <w:r w:rsidRPr="007D6592">
        <w:rPr>
          <w:lang w:val="es-HN"/>
        </w:rPr>
        <w:t>Durante el período de evaluación se pueden solicitar aclaraciones por email a los Licitadores. Las aclaraciones podrían incluir testimonios de clientes en apoyo a aspectos particulares de una oferta, ya sea que estos aspectos estén incluidos en la entrega inicial o en respuestas posteriores a solicitudes de aclaración. Se impondrán fechas límite para recibir tales aclaraciones y el no cumplir con estas fechas límite podrían resultar en la descalificación de la Oferta o la pérdida de puntos.  Las respuestas a las aclaraciones no deben cambiar materialmente ninguno de los elementos de las propuestas entregadas. Comunicaciones no solicitadas de los Licitadores no se tomarán en cuenta durante el período de evaluación.</w:t>
      </w:r>
    </w:p>
    <w:p w14:paraId="31EB44B7" w14:textId="77777777" w:rsidR="00292FBC" w:rsidRPr="007D6592" w:rsidRDefault="00292FBC" w:rsidP="00292FBC">
      <w:pPr>
        <w:pStyle w:val="Ttulo2"/>
        <w:jc w:val="both"/>
        <w:rPr>
          <w:color w:val="auto"/>
          <w:lang w:val="es-HN"/>
        </w:rPr>
      </w:pPr>
      <w:bookmarkStart w:id="21" w:name="_Toc118102667"/>
      <w:bookmarkStart w:id="22" w:name="_Toc118102843"/>
      <w:bookmarkStart w:id="23" w:name="_Toc231810399"/>
      <w:bookmarkStart w:id="24" w:name="_Toc466022951"/>
      <w:r w:rsidRPr="007D6592">
        <w:rPr>
          <w:color w:val="auto"/>
          <w:lang w:val="es-HN"/>
        </w:rPr>
        <w:lastRenderedPageBreak/>
        <w:t>Criterios de Adjudicación</w:t>
      </w:r>
      <w:bookmarkEnd w:id="21"/>
      <w:bookmarkEnd w:id="22"/>
      <w:bookmarkEnd w:id="23"/>
      <w:bookmarkEnd w:id="24"/>
    </w:p>
    <w:p w14:paraId="29B7F9B9" w14:textId="1A09DDC2" w:rsidR="00292FBC" w:rsidRPr="007D6592" w:rsidRDefault="00B814D6" w:rsidP="00292FBC">
      <w:pPr>
        <w:jc w:val="both"/>
        <w:rPr>
          <w:b/>
          <w:lang w:val="es-HN"/>
        </w:rPr>
      </w:pPr>
      <w:r>
        <w:rPr>
          <w:b/>
          <w:lang w:val="es-HN"/>
        </w:rPr>
        <w:t xml:space="preserve">Precio: </w:t>
      </w:r>
    </w:p>
    <w:p w14:paraId="11F3EE80" w14:textId="521ACA55" w:rsidR="00292FBC" w:rsidRPr="007D6592" w:rsidRDefault="00B814D6" w:rsidP="00292FBC">
      <w:pPr>
        <w:jc w:val="both"/>
        <w:rPr>
          <w:lang w:val="es-HN"/>
        </w:rPr>
      </w:pPr>
      <w:r>
        <w:rPr>
          <w:lang w:val="es-HN"/>
        </w:rPr>
        <w:t xml:space="preserve">El precio </w:t>
      </w:r>
      <w:r w:rsidRPr="007D6592">
        <w:rPr>
          <w:lang w:val="es-HN"/>
        </w:rPr>
        <w:t>debe</w:t>
      </w:r>
      <w:r w:rsidR="00292FBC" w:rsidRPr="007D6592">
        <w:rPr>
          <w:lang w:val="es-HN"/>
        </w:rPr>
        <w:t xml:space="preserve"> ser en </w:t>
      </w:r>
      <w:r w:rsidR="00292FBC" w:rsidRPr="007D6592">
        <w:rPr>
          <w:b/>
          <w:lang w:val="es-HN"/>
        </w:rPr>
        <w:t>Lempiras</w:t>
      </w:r>
      <w:r w:rsidR="00292FBC" w:rsidRPr="007D6592">
        <w:rPr>
          <w:lang w:val="es-HN"/>
        </w:rPr>
        <w:t xml:space="preserve"> y debe mostrarse un desglose entendible y claro de los </w:t>
      </w:r>
      <w:r w:rsidR="00292FBC">
        <w:rPr>
          <w:lang w:val="es-HN"/>
        </w:rPr>
        <w:t>costos</w:t>
      </w:r>
      <w:r w:rsidR="00292FBC" w:rsidRPr="007D6592">
        <w:rPr>
          <w:lang w:val="es-HN"/>
        </w:rPr>
        <w:t xml:space="preserve"> como parte de la oferta financiera. </w:t>
      </w:r>
    </w:p>
    <w:p w14:paraId="56115221" w14:textId="43D111C3" w:rsidR="00292FBC" w:rsidRPr="007D6592" w:rsidRDefault="00B814D6" w:rsidP="00292FBC">
      <w:pPr>
        <w:jc w:val="both"/>
        <w:rPr>
          <w:lang w:val="es-HN"/>
        </w:rPr>
      </w:pPr>
      <w:r>
        <w:rPr>
          <w:lang w:val="es-HN"/>
        </w:rPr>
        <w:t xml:space="preserve">El precio </w:t>
      </w:r>
      <w:r w:rsidRPr="007D6592">
        <w:rPr>
          <w:lang w:val="es-HN"/>
        </w:rPr>
        <w:t>ofertado será</w:t>
      </w:r>
      <w:r w:rsidR="00292FBC" w:rsidRPr="007D6592">
        <w:rPr>
          <w:lang w:val="es-HN"/>
        </w:rPr>
        <w:t xml:space="preserve"> </w:t>
      </w:r>
      <w:r w:rsidR="005A5C71" w:rsidRPr="007D6592">
        <w:rPr>
          <w:lang w:val="es-HN"/>
        </w:rPr>
        <w:t>evaluado</w:t>
      </w:r>
      <w:r w:rsidR="00292FBC" w:rsidRPr="007D6592">
        <w:rPr>
          <w:lang w:val="es-HN"/>
        </w:rPr>
        <w:t xml:space="preserve"> en base al costo total (incluyendo todos los costos e impuestos). </w:t>
      </w:r>
    </w:p>
    <w:p w14:paraId="7188AD94" w14:textId="2C2161F2" w:rsidR="00292FBC" w:rsidRPr="007D6592" w:rsidRDefault="00292FBC" w:rsidP="00292FBC">
      <w:pPr>
        <w:jc w:val="both"/>
        <w:rPr>
          <w:lang w:val="es-HN"/>
        </w:rPr>
      </w:pPr>
      <w:r w:rsidRPr="007D6592">
        <w:rPr>
          <w:lang w:val="es-HN"/>
        </w:rPr>
        <w:t xml:space="preserve">Los puntos por costo se adjudicarán de acuerdo </w:t>
      </w:r>
      <w:r w:rsidR="002E3668">
        <w:rPr>
          <w:lang w:val="es-HN"/>
        </w:rPr>
        <w:t>con e</w:t>
      </w:r>
      <w:r w:rsidRPr="007D6592">
        <w:rPr>
          <w:lang w:val="es-HN"/>
        </w:rPr>
        <w:t>l principio de proporción inversa (descrito a continuación):</w:t>
      </w:r>
    </w:p>
    <w:p w14:paraId="2377EEB1" w14:textId="23E0443C" w:rsidR="00292FBC" w:rsidRPr="007D6592" w:rsidRDefault="00292FBC" w:rsidP="00292FBC">
      <w:pPr>
        <w:jc w:val="both"/>
        <w:rPr>
          <w:b/>
          <w:lang w:val="es-HN"/>
        </w:rPr>
      </w:pPr>
      <w:proofErr w:type="spellStart"/>
      <w:r w:rsidRPr="00E33C6A">
        <w:rPr>
          <w:rFonts w:ascii="Calibri" w:hAnsi="Calibri"/>
          <w:b/>
          <w:lang w:val="es-HN"/>
        </w:rPr>
        <w:t>Puntaje</w:t>
      </w:r>
      <w:r w:rsidRPr="00E33C6A">
        <w:rPr>
          <w:b/>
          <w:sz w:val="18"/>
          <w:vertAlign w:val="superscript"/>
          <w:lang w:val="es-HN"/>
        </w:rPr>
        <w:t>proveedor</w:t>
      </w:r>
      <w:proofErr w:type="spellEnd"/>
      <w:r w:rsidRPr="00E33C6A">
        <w:rPr>
          <w:rFonts w:ascii="Calibri" w:hAnsi="Calibri"/>
          <w:b/>
          <w:lang w:val="es-HN"/>
        </w:rPr>
        <w:t xml:space="preserve"> =</w:t>
      </w:r>
      <w:proofErr w:type="gramStart"/>
      <w:r w:rsidR="003C6F4C">
        <w:rPr>
          <w:rFonts w:ascii="Calibri" w:hAnsi="Calibri"/>
          <w:b/>
          <w:lang w:val="es-HN"/>
        </w:rPr>
        <w:t>80</w:t>
      </w:r>
      <w:r w:rsidRPr="00E33C6A">
        <w:rPr>
          <w:rFonts w:ascii="Calibri" w:hAnsi="Calibri"/>
          <w:b/>
          <w:lang w:val="es-HN"/>
        </w:rPr>
        <w:t xml:space="preserve">  x</w:t>
      </w:r>
      <w:proofErr w:type="gramEnd"/>
      <w:r w:rsidRPr="00E33C6A">
        <w:rPr>
          <w:rFonts w:ascii="Calibri" w:hAnsi="Calibri"/>
          <w:b/>
          <w:lang w:val="es-HN"/>
        </w:rPr>
        <w:t xml:space="preserve">  (</w:t>
      </w:r>
      <w:proofErr w:type="spellStart"/>
      <w:r>
        <w:rPr>
          <w:b/>
          <w:lang w:val="es-HN"/>
        </w:rPr>
        <w:t>costo</w:t>
      </w:r>
      <w:r w:rsidRPr="00E33C6A">
        <w:rPr>
          <w:b/>
          <w:sz w:val="18"/>
          <w:vertAlign w:val="superscript"/>
          <w:lang w:val="es-HN"/>
        </w:rPr>
        <w:t>min</w:t>
      </w:r>
      <w:proofErr w:type="spellEnd"/>
      <w:r w:rsidRPr="00E33C6A">
        <w:rPr>
          <w:rFonts w:ascii="Calibri" w:hAnsi="Calibri"/>
          <w:b/>
          <w:lang w:val="es-HN"/>
        </w:rPr>
        <w:t xml:space="preserve"> / </w:t>
      </w:r>
      <w:proofErr w:type="spellStart"/>
      <w:r>
        <w:rPr>
          <w:b/>
          <w:lang w:val="es-HN"/>
        </w:rPr>
        <w:t>cost</w:t>
      </w:r>
      <w:r w:rsidRPr="00E33C6A">
        <w:rPr>
          <w:b/>
          <w:lang w:val="es-HN"/>
        </w:rPr>
        <w:t>o</w:t>
      </w:r>
      <w:r w:rsidRPr="00E33C6A">
        <w:rPr>
          <w:b/>
          <w:sz w:val="18"/>
          <w:vertAlign w:val="superscript"/>
          <w:lang w:val="es-HN"/>
        </w:rPr>
        <w:t>consultor</w:t>
      </w:r>
      <w:proofErr w:type="spellEnd"/>
      <w:r w:rsidRPr="00E33C6A">
        <w:rPr>
          <w:rFonts w:ascii="Calibri" w:hAnsi="Calibri"/>
          <w:b/>
          <w:lang w:val="es-HN"/>
        </w:rPr>
        <w:t>)</w:t>
      </w:r>
    </w:p>
    <w:p w14:paraId="4B0CD3BE" w14:textId="77777777" w:rsidR="00292FBC" w:rsidRPr="007D6592" w:rsidRDefault="00292FBC" w:rsidP="00292FBC">
      <w:pPr>
        <w:jc w:val="both"/>
        <w:rPr>
          <w:lang w:val="es-HN"/>
        </w:rPr>
      </w:pPr>
      <w:r w:rsidRPr="007D6592">
        <w:rPr>
          <w:lang w:val="es-HN"/>
        </w:rPr>
        <w:t>El puntaje de la Oferta Financiera se calculará incluyendo el puntaje máximo disponible (</w:t>
      </w:r>
      <w:r>
        <w:rPr>
          <w:lang w:val="es-HN"/>
        </w:rPr>
        <w:t>35</w:t>
      </w:r>
      <w:r w:rsidRPr="007D6592">
        <w:rPr>
          <w:lang w:val="es-HN"/>
        </w:rPr>
        <w:t xml:space="preserve">) por proporción inversa: </w:t>
      </w:r>
      <w:r>
        <w:rPr>
          <w:lang w:val="es-HN"/>
        </w:rPr>
        <w:t>costo</w:t>
      </w:r>
      <w:r w:rsidRPr="007D6592">
        <w:rPr>
          <w:lang w:val="es-HN"/>
        </w:rPr>
        <w:t xml:space="preserve"> ofrecido por el </w:t>
      </w:r>
      <w:r>
        <w:rPr>
          <w:lang w:val="es-HN"/>
        </w:rPr>
        <w:t xml:space="preserve">postulante </w:t>
      </w:r>
      <w:r w:rsidRPr="007D6592">
        <w:rPr>
          <w:lang w:val="es-HN"/>
        </w:rPr>
        <w:t xml:space="preserve">dividido por el mínimo precio ofrecido en esta </w:t>
      </w:r>
      <w:r>
        <w:rPr>
          <w:lang w:val="es-HN"/>
        </w:rPr>
        <w:t>postulación</w:t>
      </w:r>
      <w:r w:rsidRPr="007D6592">
        <w:rPr>
          <w:lang w:val="es-HN"/>
        </w:rPr>
        <w:t>.</w:t>
      </w:r>
    </w:p>
    <w:p w14:paraId="1ADB83D1" w14:textId="77777777" w:rsidR="00292FBC" w:rsidRPr="007D6592" w:rsidRDefault="00292FBC" w:rsidP="00292FBC">
      <w:pPr>
        <w:jc w:val="both"/>
        <w:rPr>
          <w:rFonts w:cstheme="minorHAnsi"/>
          <w:b/>
          <w:sz w:val="32"/>
          <w:lang w:val="es-HN"/>
        </w:rPr>
      </w:pPr>
      <w:r w:rsidRPr="007D6592">
        <w:rPr>
          <w:rFonts w:cstheme="minorHAnsi"/>
          <w:b/>
          <w:sz w:val="32"/>
          <w:lang w:val="es-HN"/>
        </w:rPr>
        <w:t>TODAS LAS OFERTAS FINANCIERAS SE DEBEN HACER EN BASE A LA "OFERTA MEJOR Y FINAL".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B814D6" w:rsidRPr="00E33C6A" w14:paraId="6AEEFE0E" w14:textId="77777777" w:rsidTr="00A94443">
        <w:trPr>
          <w:cantSplit/>
          <w:jc w:val="center"/>
        </w:trPr>
        <w:tc>
          <w:tcPr>
            <w:tcW w:w="900" w:type="dxa"/>
            <w:tcBorders>
              <w:top w:val="double" w:sz="6" w:space="0" w:color="auto"/>
              <w:left w:val="double" w:sz="6" w:space="0" w:color="auto"/>
              <w:bottom w:val="nil"/>
            </w:tcBorders>
            <w:shd w:val="pct20" w:color="auto" w:fill="auto"/>
          </w:tcPr>
          <w:p w14:paraId="5E9F71F4" w14:textId="77777777" w:rsidR="00B814D6" w:rsidRPr="00E33C6A" w:rsidRDefault="00B814D6" w:rsidP="00E75B17">
            <w:pPr>
              <w:keepNext/>
              <w:keepLines/>
              <w:tabs>
                <w:tab w:val="left" w:pos="-142"/>
                <w:tab w:val="num" w:pos="720"/>
              </w:tabs>
              <w:spacing w:before="100" w:beforeAutospacing="1" w:after="120"/>
              <w:jc w:val="both"/>
              <w:rPr>
                <w:b/>
              </w:rPr>
            </w:pPr>
            <w:r w:rsidRPr="00E33C6A">
              <w:rPr>
                <w:b/>
              </w:rPr>
              <w:t>No</w:t>
            </w:r>
          </w:p>
        </w:tc>
        <w:tc>
          <w:tcPr>
            <w:tcW w:w="5760" w:type="dxa"/>
            <w:tcBorders>
              <w:top w:val="double" w:sz="6" w:space="0" w:color="auto"/>
              <w:bottom w:val="nil"/>
            </w:tcBorders>
            <w:shd w:val="pct20" w:color="auto" w:fill="auto"/>
          </w:tcPr>
          <w:p w14:paraId="25E379CE" w14:textId="32AD5E17" w:rsidR="00B814D6" w:rsidRPr="005F1BAE" w:rsidRDefault="00B814D6" w:rsidP="00A94443">
            <w:pPr>
              <w:keepNext/>
              <w:keepLines/>
              <w:tabs>
                <w:tab w:val="left" w:pos="-142"/>
              </w:tabs>
              <w:spacing w:before="100" w:beforeAutospacing="1" w:after="120"/>
              <w:jc w:val="both"/>
              <w:rPr>
                <w:b/>
                <w:lang w:val="es-HN"/>
              </w:rPr>
            </w:pPr>
            <w:r w:rsidRPr="005F1BAE">
              <w:rPr>
                <w:b/>
                <w:lang w:val="es-HN"/>
              </w:rPr>
              <w:t xml:space="preserve">Criterios de calidad de </w:t>
            </w:r>
            <w:r w:rsidR="002E3668" w:rsidRPr="005F1BAE">
              <w:rPr>
                <w:b/>
                <w:lang w:val="es-HN"/>
              </w:rPr>
              <w:t>adjudicación</w:t>
            </w:r>
            <w:r w:rsidRPr="005F1BAE">
              <w:rPr>
                <w:b/>
                <w:lang w:val="es-HN"/>
              </w:rPr>
              <w:t xml:space="preserve"> </w:t>
            </w:r>
          </w:p>
        </w:tc>
        <w:tc>
          <w:tcPr>
            <w:tcW w:w="2520" w:type="dxa"/>
            <w:tcBorders>
              <w:top w:val="double" w:sz="6" w:space="0" w:color="auto"/>
              <w:bottom w:val="nil"/>
              <w:right w:val="double" w:sz="6" w:space="0" w:color="auto"/>
            </w:tcBorders>
            <w:shd w:val="pct20" w:color="auto" w:fill="auto"/>
          </w:tcPr>
          <w:p w14:paraId="22C49759" w14:textId="77777777" w:rsidR="00B814D6" w:rsidRPr="00E33C6A" w:rsidRDefault="00B814D6" w:rsidP="00A94443">
            <w:pPr>
              <w:keepNext/>
              <w:keepLines/>
              <w:tabs>
                <w:tab w:val="left" w:pos="-142"/>
              </w:tabs>
              <w:spacing w:before="100" w:beforeAutospacing="1" w:after="120"/>
              <w:ind w:left="36"/>
              <w:jc w:val="both"/>
              <w:rPr>
                <w:b/>
              </w:rPr>
            </w:pPr>
            <w:proofErr w:type="spellStart"/>
            <w:r>
              <w:rPr>
                <w:b/>
              </w:rPr>
              <w:t>puntaje</w:t>
            </w:r>
            <w:proofErr w:type="spellEnd"/>
            <w:r w:rsidRPr="00E33C6A">
              <w:rPr>
                <w:b/>
              </w:rPr>
              <w:t xml:space="preserve"> (</w:t>
            </w:r>
            <w:proofErr w:type="spellStart"/>
            <w:r>
              <w:rPr>
                <w:b/>
              </w:rPr>
              <w:t>puntajes</w:t>
            </w:r>
            <w:proofErr w:type="spellEnd"/>
            <w:r>
              <w:rPr>
                <w:b/>
              </w:rPr>
              <w:t xml:space="preserve"> </w:t>
            </w:r>
            <w:proofErr w:type="spellStart"/>
            <w:r>
              <w:rPr>
                <w:b/>
              </w:rPr>
              <w:t>maximos</w:t>
            </w:r>
            <w:proofErr w:type="spellEnd"/>
            <w:r w:rsidRPr="00E33C6A">
              <w:rPr>
                <w:b/>
              </w:rPr>
              <w:t>)</w:t>
            </w:r>
          </w:p>
        </w:tc>
      </w:tr>
      <w:tr w:rsidR="00B814D6" w:rsidRPr="00E33C6A" w14:paraId="1CD131CF" w14:textId="77777777" w:rsidTr="00A94443">
        <w:trPr>
          <w:cantSplit/>
          <w:jc w:val="center"/>
        </w:trPr>
        <w:tc>
          <w:tcPr>
            <w:tcW w:w="900" w:type="dxa"/>
            <w:tcBorders>
              <w:left w:val="double" w:sz="6" w:space="0" w:color="auto"/>
            </w:tcBorders>
          </w:tcPr>
          <w:p w14:paraId="6D955F49" w14:textId="77777777" w:rsidR="00B814D6" w:rsidRPr="00E33C6A" w:rsidRDefault="00B814D6" w:rsidP="00A94443">
            <w:pPr>
              <w:keepNext/>
              <w:keepLines/>
              <w:tabs>
                <w:tab w:val="left" w:pos="-142"/>
                <w:tab w:val="num" w:pos="720"/>
              </w:tabs>
              <w:spacing w:before="100" w:beforeAutospacing="1" w:after="120"/>
              <w:jc w:val="both"/>
            </w:pPr>
            <w:r w:rsidRPr="00E33C6A">
              <w:t>1</w:t>
            </w:r>
          </w:p>
        </w:tc>
        <w:tc>
          <w:tcPr>
            <w:tcW w:w="5760" w:type="dxa"/>
          </w:tcPr>
          <w:p w14:paraId="16756BA2" w14:textId="0AF062F3" w:rsidR="00B814D6" w:rsidRPr="00E33C6A" w:rsidRDefault="00FD565F" w:rsidP="00A94443">
            <w:pPr>
              <w:jc w:val="both"/>
            </w:pPr>
            <w:proofErr w:type="spellStart"/>
            <w:r>
              <w:t>C</w:t>
            </w:r>
            <w:r w:rsidR="00B814D6">
              <w:t>osto</w:t>
            </w:r>
            <w:proofErr w:type="spellEnd"/>
          </w:p>
        </w:tc>
        <w:tc>
          <w:tcPr>
            <w:tcW w:w="2520" w:type="dxa"/>
            <w:tcBorders>
              <w:right w:val="double" w:sz="6" w:space="0" w:color="auto"/>
            </w:tcBorders>
          </w:tcPr>
          <w:p w14:paraId="31AEDFEC" w14:textId="6D9D0079" w:rsidR="00B814D6" w:rsidRPr="00E33C6A" w:rsidDel="00583E36" w:rsidRDefault="003C6F4C" w:rsidP="00A94443">
            <w:pPr>
              <w:keepNext/>
              <w:keepLines/>
              <w:tabs>
                <w:tab w:val="left" w:pos="-142"/>
              </w:tabs>
              <w:spacing w:before="100" w:beforeAutospacing="1" w:after="120"/>
              <w:ind w:left="36"/>
              <w:jc w:val="both"/>
              <w:rPr>
                <w:b/>
              </w:rPr>
            </w:pPr>
            <w:r>
              <w:rPr>
                <w:b/>
              </w:rPr>
              <w:t>80</w:t>
            </w:r>
          </w:p>
        </w:tc>
      </w:tr>
      <w:tr w:rsidR="00B814D6" w:rsidRPr="00E33C6A" w14:paraId="3213D78A" w14:textId="77777777" w:rsidTr="00A94443">
        <w:trPr>
          <w:cantSplit/>
          <w:jc w:val="center"/>
        </w:trPr>
        <w:tc>
          <w:tcPr>
            <w:tcW w:w="900" w:type="dxa"/>
            <w:tcBorders>
              <w:left w:val="double" w:sz="6" w:space="0" w:color="auto"/>
            </w:tcBorders>
          </w:tcPr>
          <w:p w14:paraId="20709A35" w14:textId="77777777" w:rsidR="00B814D6" w:rsidRPr="00E33C6A" w:rsidRDefault="00B814D6" w:rsidP="00A94443">
            <w:pPr>
              <w:keepNext/>
              <w:keepLines/>
              <w:tabs>
                <w:tab w:val="left" w:pos="-142"/>
                <w:tab w:val="num" w:pos="720"/>
              </w:tabs>
              <w:spacing w:before="100" w:beforeAutospacing="1" w:after="120"/>
              <w:jc w:val="both"/>
            </w:pPr>
            <w:r w:rsidRPr="00E33C6A">
              <w:t>2</w:t>
            </w:r>
          </w:p>
        </w:tc>
        <w:tc>
          <w:tcPr>
            <w:tcW w:w="5760" w:type="dxa"/>
          </w:tcPr>
          <w:p w14:paraId="1AD8AC16" w14:textId="77777777" w:rsidR="00B814D6" w:rsidRPr="00E33C6A" w:rsidRDefault="00B814D6" w:rsidP="00A94443">
            <w:pPr>
              <w:jc w:val="both"/>
            </w:pPr>
            <w:proofErr w:type="spellStart"/>
            <w:r>
              <w:t>calidad</w:t>
            </w:r>
            <w:proofErr w:type="spellEnd"/>
            <w:r w:rsidRPr="00E33C6A">
              <w:t xml:space="preserve"> ****</w:t>
            </w:r>
          </w:p>
        </w:tc>
        <w:tc>
          <w:tcPr>
            <w:tcW w:w="2520" w:type="dxa"/>
            <w:tcBorders>
              <w:right w:val="double" w:sz="6" w:space="0" w:color="auto"/>
            </w:tcBorders>
          </w:tcPr>
          <w:p w14:paraId="054E90C0" w14:textId="3DFF2FB4" w:rsidR="00B814D6" w:rsidRPr="00E33C6A" w:rsidRDefault="003C6F4C" w:rsidP="00A94443">
            <w:pPr>
              <w:keepNext/>
              <w:keepLines/>
              <w:tabs>
                <w:tab w:val="left" w:pos="-142"/>
              </w:tabs>
              <w:spacing w:before="100" w:beforeAutospacing="1" w:after="120"/>
              <w:ind w:left="36"/>
              <w:jc w:val="both"/>
              <w:rPr>
                <w:b/>
              </w:rPr>
            </w:pPr>
            <w:r>
              <w:rPr>
                <w:b/>
              </w:rPr>
              <w:t>10</w:t>
            </w:r>
          </w:p>
        </w:tc>
      </w:tr>
      <w:tr w:rsidR="00B814D6" w:rsidRPr="00E33C6A" w14:paraId="1EB29C88" w14:textId="77777777" w:rsidTr="00A94443">
        <w:trPr>
          <w:cantSplit/>
          <w:jc w:val="center"/>
        </w:trPr>
        <w:tc>
          <w:tcPr>
            <w:tcW w:w="900" w:type="dxa"/>
            <w:tcBorders>
              <w:left w:val="double" w:sz="6" w:space="0" w:color="auto"/>
            </w:tcBorders>
          </w:tcPr>
          <w:p w14:paraId="3E408F0B" w14:textId="77777777" w:rsidR="00B814D6" w:rsidRPr="00E33C6A" w:rsidRDefault="00B814D6" w:rsidP="00A94443">
            <w:pPr>
              <w:keepNext/>
              <w:keepLines/>
              <w:tabs>
                <w:tab w:val="left" w:pos="-142"/>
                <w:tab w:val="num" w:pos="720"/>
              </w:tabs>
              <w:spacing w:before="100" w:beforeAutospacing="1" w:after="120"/>
              <w:jc w:val="both"/>
            </w:pPr>
            <w:r>
              <w:t>3</w:t>
            </w:r>
          </w:p>
        </w:tc>
        <w:tc>
          <w:tcPr>
            <w:tcW w:w="5760" w:type="dxa"/>
          </w:tcPr>
          <w:p w14:paraId="4DBC5E87" w14:textId="77777777" w:rsidR="00B814D6" w:rsidRPr="00E33C6A" w:rsidRDefault="00B814D6" w:rsidP="00A94443">
            <w:pPr>
              <w:jc w:val="both"/>
            </w:pPr>
            <w:proofErr w:type="spellStart"/>
            <w:r>
              <w:t>Tiempo</w:t>
            </w:r>
            <w:proofErr w:type="spellEnd"/>
            <w:r>
              <w:t xml:space="preserve"> de </w:t>
            </w:r>
            <w:proofErr w:type="spellStart"/>
            <w:r>
              <w:t>entrega</w:t>
            </w:r>
            <w:proofErr w:type="spellEnd"/>
            <w:r>
              <w:t xml:space="preserve"> </w:t>
            </w:r>
          </w:p>
        </w:tc>
        <w:tc>
          <w:tcPr>
            <w:tcW w:w="2520" w:type="dxa"/>
            <w:tcBorders>
              <w:right w:val="double" w:sz="6" w:space="0" w:color="auto"/>
            </w:tcBorders>
          </w:tcPr>
          <w:p w14:paraId="4E835076" w14:textId="77777777" w:rsidR="00B814D6" w:rsidRPr="00E33C6A" w:rsidRDefault="00B814D6" w:rsidP="00A94443">
            <w:pPr>
              <w:keepNext/>
              <w:keepLines/>
              <w:tabs>
                <w:tab w:val="left" w:pos="-142"/>
              </w:tabs>
              <w:spacing w:before="100" w:beforeAutospacing="1" w:after="120"/>
              <w:ind w:left="36"/>
              <w:jc w:val="both"/>
              <w:rPr>
                <w:b/>
              </w:rPr>
            </w:pPr>
            <w:r>
              <w:rPr>
                <w:b/>
              </w:rPr>
              <w:t>10</w:t>
            </w:r>
          </w:p>
        </w:tc>
      </w:tr>
      <w:tr w:rsidR="00B814D6" w:rsidRPr="007D6592" w14:paraId="46BEB549" w14:textId="77777777" w:rsidTr="00A94443">
        <w:trPr>
          <w:cantSplit/>
          <w:jc w:val="center"/>
        </w:trPr>
        <w:tc>
          <w:tcPr>
            <w:tcW w:w="900" w:type="dxa"/>
            <w:tcBorders>
              <w:top w:val="double" w:sz="6" w:space="0" w:color="auto"/>
              <w:left w:val="double" w:sz="6" w:space="0" w:color="auto"/>
              <w:bottom w:val="double" w:sz="6" w:space="0" w:color="auto"/>
              <w:right w:val="nil"/>
            </w:tcBorders>
          </w:tcPr>
          <w:p w14:paraId="452BC2D5" w14:textId="77777777" w:rsidR="00B814D6" w:rsidRPr="00E33C6A" w:rsidRDefault="00B814D6" w:rsidP="00A94443">
            <w:pPr>
              <w:keepNext/>
              <w:keepLines/>
              <w:tabs>
                <w:tab w:val="left" w:pos="-142"/>
                <w:tab w:val="num" w:pos="720"/>
              </w:tabs>
              <w:spacing w:before="100" w:beforeAutospacing="1" w:after="120"/>
              <w:jc w:val="both"/>
            </w:pPr>
          </w:p>
        </w:tc>
        <w:tc>
          <w:tcPr>
            <w:tcW w:w="5760" w:type="dxa"/>
            <w:tcBorders>
              <w:top w:val="double" w:sz="6" w:space="0" w:color="auto"/>
              <w:left w:val="nil"/>
              <w:bottom w:val="double" w:sz="6" w:space="0" w:color="auto"/>
              <w:right w:val="nil"/>
            </w:tcBorders>
          </w:tcPr>
          <w:p w14:paraId="3ADE2C69" w14:textId="77777777" w:rsidR="00B814D6" w:rsidRPr="00E33C6A" w:rsidRDefault="00B814D6" w:rsidP="00A94443">
            <w:pPr>
              <w:keepNext/>
              <w:keepLines/>
              <w:tabs>
                <w:tab w:val="left" w:pos="-142"/>
                <w:tab w:val="num" w:pos="720"/>
              </w:tabs>
              <w:spacing w:before="100" w:beforeAutospacing="1" w:after="120"/>
              <w:ind w:left="540"/>
              <w:jc w:val="both"/>
              <w:rPr>
                <w:b/>
              </w:rPr>
            </w:pPr>
            <w:proofErr w:type="spellStart"/>
            <w:r>
              <w:rPr>
                <w:b/>
              </w:rPr>
              <w:t>Numero</w:t>
            </w:r>
            <w:proofErr w:type="spellEnd"/>
            <w:r>
              <w:rPr>
                <w:b/>
              </w:rPr>
              <w:t xml:space="preserve"> total de puntos</w:t>
            </w:r>
            <w:r w:rsidRPr="00E33C6A">
              <w:rPr>
                <w:b/>
              </w:rPr>
              <w:t xml:space="preserve"> </w:t>
            </w:r>
          </w:p>
        </w:tc>
        <w:tc>
          <w:tcPr>
            <w:tcW w:w="2520" w:type="dxa"/>
            <w:tcBorders>
              <w:top w:val="double" w:sz="6" w:space="0" w:color="auto"/>
              <w:left w:val="nil"/>
              <w:bottom w:val="double" w:sz="6" w:space="0" w:color="auto"/>
              <w:right w:val="double" w:sz="6" w:space="0" w:color="auto"/>
            </w:tcBorders>
          </w:tcPr>
          <w:p w14:paraId="785A9979" w14:textId="77777777" w:rsidR="00B814D6" w:rsidRPr="007D6592" w:rsidRDefault="00B814D6" w:rsidP="00A94443">
            <w:pPr>
              <w:keepNext/>
              <w:keepLines/>
              <w:tabs>
                <w:tab w:val="left" w:pos="-142"/>
              </w:tabs>
              <w:spacing w:before="100" w:beforeAutospacing="1" w:after="120"/>
              <w:ind w:left="36"/>
              <w:jc w:val="both"/>
              <w:rPr>
                <w:b/>
              </w:rPr>
            </w:pPr>
            <w:r w:rsidRPr="00E33C6A">
              <w:rPr>
                <w:b/>
              </w:rPr>
              <w:t>100</w:t>
            </w:r>
          </w:p>
        </w:tc>
      </w:tr>
    </w:tbl>
    <w:p w14:paraId="5709EB1E" w14:textId="77777777" w:rsidR="00B814D6" w:rsidRPr="007D6592" w:rsidRDefault="00B814D6" w:rsidP="00B814D6">
      <w:pPr>
        <w:pStyle w:val="Ttulo1"/>
        <w:keepNext w:val="0"/>
        <w:jc w:val="both"/>
        <w:rPr>
          <w:color w:val="auto"/>
          <w:lang w:val="es-HN"/>
        </w:rPr>
      </w:pPr>
      <w:r w:rsidRPr="007D6592">
        <w:rPr>
          <w:color w:val="auto"/>
          <w:lang w:val="es-HN"/>
        </w:rPr>
        <w:t xml:space="preserve">Formato de Respuesta </w:t>
      </w:r>
    </w:p>
    <w:p w14:paraId="328DC839" w14:textId="77777777" w:rsidR="00B814D6" w:rsidRPr="007D6592" w:rsidRDefault="00B814D6" w:rsidP="00B814D6">
      <w:pPr>
        <w:pStyle w:val="Ttulo2"/>
        <w:keepNext w:val="0"/>
        <w:jc w:val="both"/>
        <w:rPr>
          <w:color w:val="auto"/>
          <w:lang w:val="es-HN"/>
        </w:rPr>
      </w:pPr>
      <w:bookmarkStart w:id="25" w:name="_Toc115690190"/>
      <w:bookmarkStart w:id="26" w:name="_Toc115693452"/>
      <w:bookmarkStart w:id="27" w:name="_Toc115694784"/>
      <w:bookmarkStart w:id="28" w:name="_Toc118102670"/>
      <w:bookmarkStart w:id="29" w:name="_Toc118102846"/>
      <w:bookmarkStart w:id="30" w:name="_Toc231810402"/>
      <w:bookmarkStart w:id="31" w:name="_Toc466022953"/>
      <w:r w:rsidRPr="007D6592">
        <w:rPr>
          <w:color w:val="auto"/>
          <w:lang w:val="es-HN"/>
        </w:rPr>
        <w:t>Introducción</w:t>
      </w:r>
      <w:bookmarkEnd w:id="25"/>
      <w:bookmarkEnd w:id="26"/>
      <w:bookmarkEnd w:id="27"/>
      <w:bookmarkEnd w:id="28"/>
      <w:bookmarkEnd w:id="29"/>
      <w:bookmarkEnd w:id="30"/>
      <w:bookmarkEnd w:id="31"/>
    </w:p>
    <w:p w14:paraId="044702E2" w14:textId="77777777" w:rsidR="00B814D6" w:rsidRPr="007D6592" w:rsidRDefault="00B814D6" w:rsidP="00B814D6">
      <w:pPr>
        <w:jc w:val="both"/>
        <w:rPr>
          <w:rFonts w:ascii="Calibri" w:hAnsi="Calibri"/>
          <w:lang w:val="es-HN"/>
        </w:rPr>
      </w:pPr>
      <w:r w:rsidRPr="007D6592">
        <w:rPr>
          <w:rFonts w:ascii="Calibri" w:hAnsi="Calibri"/>
          <w:lang w:val="es-HN"/>
        </w:rPr>
        <w:t xml:space="preserve">Todas las respuestas deben ajustarse al formato presentado más adelante. Cuando una oferta no se ajuste al formato requerido, al Oferente se le podría solicitar que la reenvíe en el formato correcto, con el entendimiento de que el reenvío no puede contener ningún cambio material del original. El no reenviarlo en el formato correcto dentro de 3 (tres) días hábiles podría resultar en la descalificación.  </w:t>
      </w:r>
    </w:p>
    <w:p w14:paraId="33465937" w14:textId="77777777" w:rsidR="00B814D6" w:rsidRPr="007D6592" w:rsidRDefault="00B814D6" w:rsidP="00B814D6">
      <w:pPr>
        <w:jc w:val="both"/>
        <w:rPr>
          <w:lang w:val="es-HN"/>
        </w:rPr>
      </w:pPr>
      <w:r w:rsidRPr="007D6592">
        <w:rPr>
          <w:lang w:val="es-HN"/>
        </w:rPr>
        <w:t>Al responder a esta IIT, se requiere que cada licitador acepte los términos y condiciones de esta ITT y que acepte y confirme su aceptación devolviendo una copia firmada con su respuesta.  Si un Licitador no cumple con estos requisitos, GOAL podría, a su entera discreción, rechazar la respuesta.</w:t>
      </w:r>
    </w:p>
    <w:p w14:paraId="2CD966E7" w14:textId="77777777" w:rsidR="00B814D6" w:rsidRPr="007D6592" w:rsidRDefault="00B814D6" w:rsidP="00B814D6">
      <w:pPr>
        <w:jc w:val="both"/>
        <w:rPr>
          <w:lang w:val="es-HN"/>
        </w:rPr>
      </w:pPr>
      <w:r w:rsidRPr="007D6592">
        <w:rPr>
          <w:lang w:val="es-HN"/>
        </w:rPr>
        <w:t xml:space="preserve">El Oferente debe proveer una responsiva a este documento de ITT en una base de párrafo por párrafo, en el orden presentado en este documento. </w:t>
      </w:r>
    </w:p>
    <w:p w14:paraId="2B4D702E" w14:textId="7A5269ED" w:rsidR="00B814D6" w:rsidRDefault="00B814D6" w:rsidP="00B814D6">
      <w:pPr>
        <w:jc w:val="both"/>
        <w:rPr>
          <w:lang w:val="es-HN"/>
        </w:rPr>
      </w:pPr>
      <w:r w:rsidRPr="007D6592">
        <w:rPr>
          <w:lang w:val="es-HN"/>
        </w:rPr>
        <w:t xml:space="preserve">Si un Licitador desea complementar su respuesta a cualquier sección de las especificaciones de esta ITT con una </w:t>
      </w:r>
      <w:r w:rsidR="006956B8" w:rsidRPr="007D6592">
        <w:rPr>
          <w:lang w:val="es-HN"/>
        </w:rPr>
        <w:t>referencia a</w:t>
      </w:r>
      <w:r w:rsidRPr="007D6592">
        <w:rPr>
          <w:lang w:val="es-HN"/>
        </w:rPr>
        <w:t xml:space="preserve"> material de apoyo adicional, esta referencia debe ser claramente identificada, incluyendo la sección y número de página.</w:t>
      </w:r>
    </w:p>
    <w:p w14:paraId="46B6B3A4" w14:textId="77777777" w:rsidR="00C21864" w:rsidRDefault="00C21864" w:rsidP="00B814D6">
      <w:pPr>
        <w:jc w:val="both"/>
        <w:rPr>
          <w:lang w:val="es-HN"/>
        </w:rPr>
      </w:pPr>
    </w:p>
    <w:p w14:paraId="54D55A65" w14:textId="6A166EDF" w:rsidR="00B814D6" w:rsidRPr="0062758B" w:rsidRDefault="00B814D6" w:rsidP="00B814D6">
      <w:pPr>
        <w:pStyle w:val="Ttulo2"/>
        <w:keepNext w:val="0"/>
        <w:jc w:val="both"/>
        <w:rPr>
          <w:color w:val="auto"/>
          <w:lang w:val="es-HN"/>
        </w:rPr>
      </w:pPr>
      <w:bookmarkStart w:id="32" w:name="_Toc466022956"/>
      <w:bookmarkStart w:id="33" w:name="_Toc466022957"/>
      <w:bookmarkEnd w:id="32"/>
      <w:bookmarkEnd w:id="33"/>
      <w:r w:rsidRPr="0062758B">
        <w:rPr>
          <w:color w:val="auto"/>
          <w:lang w:val="es-HN"/>
        </w:rPr>
        <w:lastRenderedPageBreak/>
        <w:t>Lista de Verificación de la Entrega</w:t>
      </w:r>
    </w:p>
    <w:p w14:paraId="79A8481C" w14:textId="77777777" w:rsidR="00C21864" w:rsidRPr="00C21864" w:rsidRDefault="00C21864" w:rsidP="00C21864">
      <w:pPr>
        <w:rPr>
          <w:highlight w:val="yellow"/>
          <w:lang w:val="es-HN"/>
        </w:rPr>
      </w:pPr>
    </w:p>
    <w:tbl>
      <w:tblPr>
        <w:tblStyle w:val="Tablaconcuadrcula"/>
        <w:tblW w:w="0" w:type="auto"/>
        <w:tblInd w:w="-176" w:type="dxa"/>
        <w:tblLayout w:type="fixed"/>
        <w:tblLook w:val="04A0" w:firstRow="1" w:lastRow="0" w:firstColumn="1" w:lastColumn="0" w:noHBand="0" w:noVBand="1"/>
      </w:tblPr>
      <w:tblGrid>
        <w:gridCol w:w="568"/>
        <w:gridCol w:w="3005"/>
        <w:gridCol w:w="2906"/>
        <w:gridCol w:w="2906"/>
        <w:gridCol w:w="975"/>
      </w:tblGrid>
      <w:tr w:rsidR="00B814D6" w:rsidRPr="00E33C6A" w14:paraId="0523E172" w14:textId="77777777" w:rsidTr="00A94443">
        <w:tc>
          <w:tcPr>
            <w:tcW w:w="568" w:type="dxa"/>
            <w:vMerge w:val="restart"/>
            <w:shd w:val="clear" w:color="auto" w:fill="D9D9D9" w:themeFill="background1" w:themeFillShade="D9"/>
          </w:tcPr>
          <w:p w14:paraId="17F9ABB0" w14:textId="77777777" w:rsidR="00B814D6" w:rsidRPr="00E33C6A" w:rsidRDefault="00B814D6" w:rsidP="00A94443">
            <w:pPr>
              <w:jc w:val="both"/>
              <w:rPr>
                <w:b/>
                <w:sz w:val="20"/>
                <w:szCs w:val="20"/>
                <w:lang w:val="es-HN"/>
              </w:rPr>
            </w:pPr>
            <w:r w:rsidRPr="00E33C6A">
              <w:rPr>
                <w:b/>
                <w:sz w:val="20"/>
                <w:szCs w:val="20"/>
                <w:lang w:val="es-HN"/>
              </w:rPr>
              <w:t>Línea</w:t>
            </w:r>
          </w:p>
          <w:p w14:paraId="603C2DFE" w14:textId="77777777" w:rsidR="00B814D6" w:rsidRPr="00E33C6A" w:rsidRDefault="00B814D6" w:rsidP="00A94443">
            <w:pPr>
              <w:jc w:val="both"/>
              <w:rPr>
                <w:b/>
                <w:sz w:val="20"/>
                <w:szCs w:val="20"/>
                <w:lang w:val="es-HN"/>
              </w:rPr>
            </w:pPr>
          </w:p>
        </w:tc>
        <w:tc>
          <w:tcPr>
            <w:tcW w:w="3005" w:type="dxa"/>
            <w:vMerge w:val="restart"/>
            <w:shd w:val="clear" w:color="auto" w:fill="D9D9D9" w:themeFill="background1" w:themeFillShade="D9"/>
          </w:tcPr>
          <w:p w14:paraId="7FBD45CE" w14:textId="77777777" w:rsidR="00B814D6" w:rsidRPr="00E33C6A" w:rsidRDefault="00B814D6" w:rsidP="00A94443">
            <w:pPr>
              <w:jc w:val="both"/>
              <w:rPr>
                <w:b/>
                <w:sz w:val="20"/>
                <w:szCs w:val="20"/>
                <w:lang w:val="es-HN"/>
              </w:rPr>
            </w:pPr>
            <w:r w:rsidRPr="00E33C6A">
              <w:rPr>
                <w:b/>
                <w:sz w:val="20"/>
                <w:szCs w:val="20"/>
                <w:lang w:val="es-HN"/>
              </w:rPr>
              <w:t>Ítem</w:t>
            </w:r>
          </w:p>
          <w:p w14:paraId="1B2BFC8E" w14:textId="77777777" w:rsidR="00B814D6" w:rsidRPr="00E33C6A" w:rsidRDefault="00B814D6" w:rsidP="00A94443">
            <w:pPr>
              <w:jc w:val="both"/>
              <w:rPr>
                <w:b/>
                <w:sz w:val="20"/>
                <w:szCs w:val="20"/>
                <w:lang w:val="es-HN"/>
              </w:rPr>
            </w:pPr>
          </w:p>
        </w:tc>
        <w:tc>
          <w:tcPr>
            <w:tcW w:w="5812" w:type="dxa"/>
            <w:gridSpan w:val="2"/>
            <w:shd w:val="clear" w:color="auto" w:fill="D9D9D9" w:themeFill="background1" w:themeFillShade="D9"/>
          </w:tcPr>
          <w:p w14:paraId="01848BDC" w14:textId="77777777" w:rsidR="00B814D6" w:rsidRPr="00E33C6A" w:rsidRDefault="00B814D6" w:rsidP="00A94443">
            <w:pPr>
              <w:jc w:val="both"/>
              <w:rPr>
                <w:b/>
                <w:sz w:val="20"/>
                <w:szCs w:val="20"/>
                <w:lang w:val="es-HN"/>
              </w:rPr>
            </w:pPr>
            <w:r w:rsidRPr="00E33C6A">
              <w:rPr>
                <w:b/>
                <w:sz w:val="20"/>
                <w:szCs w:val="20"/>
                <w:lang w:val="es-HN"/>
              </w:rPr>
              <w:t xml:space="preserve">Como entregar </w:t>
            </w:r>
          </w:p>
        </w:tc>
        <w:tc>
          <w:tcPr>
            <w:tcW w:w="975" w:type="dxa"/>
            <w:shd w:val="clear" w:color="auto" w:fill="D9D9D9" w:themeFill="background1" w:themeFillShade="D9"/>
          </w:tcPr>
          <w:p w14:paraId="54F63A35" w14:textId="77777777" w:rsidR="00B814D6" w:rsidRPr="00E33C6A" w:rsidRDefault="00B814D6" w:rsidP="00A94443">
            <w:pPr>
              <w:jc w:val="both"/>
              <w:rPr>
                <w:b/>
                <w:sz w:val="20"/>
                <w:szCs w:val="20"/>
                <w:lang w:val="es-HN"/>
              </w:rPr>
            </w:pPr>
            <w:r w:rsidRPr="00E33C6A">
              <w:rPr>
                <w:b/>
                <w:sz w:val="20"/>
                <w:szCs w:val="20"/>
                <w:lang w:val="es-HN"/>
              </w:rPr>
              <w:t xml:space="preserve">Marcar adjunto </w:t>
            </w:r>
          </w:p>
        </w:tc>
      </w:tr>
      <w:tr w:rsidR="00B814D6" w:rsidRPr="00E33C6A" w14:paraId="754664F9" w14:textId="77777777" w:rsidTr="00A94443">
        <w:tc>
          <w:tcPr>
            <w:tcW w:w="568" w:type="dxa"/>
            <w:vMerge/>
            <w:shd w:val="clear" w:color="auto" w:fill="D9D9D9" w:themeFill="background1" w:themeFillShade="D9"/>
          </w:tcPr>
          <w:p w14:paraId="4C8C775A" w14:textId="77777777" w:rsidR="00B814D6" w:rsidRPr="00E33C6A" w:rsidRDefault="00B814D6" w:rsidP="00A94443">
            <w:pPr>
              <w:jc w:val="both"/>
              <w:rPr>
                <w:b/>
                <w:sz w:val="20"/>
                <w:szCs w:val="20"/>
                <w:lang w:val="es-HN"/>
              </w:rPr>
            </w:pPr>
          </w:p>
        </w:tc>
        <w:tc>
          <w:tcPr>
            <w:tcW w:w="3005" w:type="dxa"/>
            <w:vMerge/>
            <w:shd w:val="clear" w:color="auto" w:fill="D9D9D9" w:themeFill="background1" w:themeFillShade="D9"/>
          </w:tcPr>
          <w:p w14:paraId="43CBA697" w14:textId="77777777" w:rsidR="00B814D6" w:rsidRPr="00E33C6A" w:rsidRDefault="00B814D6" w:rsidP="00A94443">
            <w:pPr>
              <w:jc w:val="both"/>
              <w:rPr>
                <w:b/>
                <w:sz w:val="20"/>
                <w:szCs w:val="20"/>
                <w:lang w:val="es-HN"/>
              </w:rPr>
            </w:pPr>
          </w:p>
        </w:tc>
        <w:tc>
          <w:tcPr>
            <w:tcW w:w="2906" w:type="dxa"/>
            <w:shd w:val="clear" w:color="auto" w:fill="D9D9D9" w:themeFill="background1" w:themeFillShade="D9"/>
          </w:tcPr>
          <w:p w14:paraId="76C2C219" w14:textId="77777777" w:rsidR="00B814D6" w:rsidRPr="00E33C6A" w:rsidRDefault="00B814D6" w:rsidP="00A94443">
            <w:pPr>
              <w:jc w:val="both"/>
              <w:rPr>
                <w:b/>
                <w:sz w:val="20"/>
                <w:szCs w:val="20"/>
                <w:lang w:val="es-HN"/>
              </w:rPr>
            </w:pPr>
            <w:r w:rsidRPr="00E33C6A">
              <w:rPr>
                <w:b/>
                <w:sz w:val="20"/>
                <w:szCs w:val="20"/>
                <w:lang w:val="es-HN"/>
              </w:rPr>
              <w:t>Entrega electrónica</w:t>
            </w:r>
          </w:p>
        </w:tc>
        <w:tc>
          <w:tcPr>
            <w:tcW w:w="2906" w:type="dxa"/>
            <w:shd w:val="clear" w:color="auto" w:fill="D9D9D9" w:themeFill="background1" w:themeFillShade="D9"/>
          </w:tcPr>
          <w:p w14:paraId="289D31B8" w14:textId="77777777" w:rsidR="00B814D6" w:rsidRPr="00E33C6A" w:rsidRDefault="00B814D6" w:rsidP="00A94443">
            <w:pPr>
              <w:jc w:val="both"/>
              <w:rPr>
                <w:b/>
                <w:sz w:val="20"/>
                <w:szCs w:val="20"/>
                <w:lang w:val="es-HN"/>
              </w:rPr>
            </w:pPr>
            <w:r w:rsidRPr="00E33C6A">
              <w:rPr>
                <w:b/>
                <w:sz w:val="20"/>
                <w:szCs w:val="20"/>
                <w:lang w:val="es-HN"/>
              </w:rPr>
              <w:t>Entrega física</w:t>
            </w:r>
          </w:p>
        </w:tc>
        <w:tc>
          <w:tcPr>
            <w:tcW w:w="975" w:type="dxa"/>
            <w:shd w:val="clear" w:color="auto" w:fill="D9D9D9" w:themeFill="background1" w:themeFillShade="D9"/>
          </w:tcPr>
          <w:p w14:paraId="31892468" w14:textId="77777777" w:rsidR="00B814D6" w:rsidRPr="00E33C6A" w:rsidRDefault="00B814D6" w:rsidP="00A94443">
            <w:pPr>
              <w:jc w:val="both"/>
              <w:rPr>
                <w:b/>
                <w:sz w:val="20"/>
                <w:szCs w:val="20"/>
                <w:lang w:val="es-HN"/>
              </w:rPr>
            </w:pPr>
          </w:p>
        </w:tc>
      </w:tr>
      <w:tr w:rsidR="00B814D6" w:rsidRPr="00E33C6A" w14:paraId="62BBEAF8" w14:textId="77777777" w:rsidTr="00A94443">
        <w:tc>
          <w:tcPr>
            <w:tcW w:w="568" w:type="dxa"/>
            <w:shd w:val="clear" w:color="auto" w:fill="D9D9D9" w:themeFill="background1" w:themeFillShade="D9"/>
          </w:tcPr>
          <w:p w14:paraId="289C9154" w14:textId="77777777" w:rsidR="00B814D6" w:rsidRPr="00E33C6A" w:rsidRDefault="00B814D6" w:rsidP="00A94443">
            <w:pPr>
              <w:jc w:val="both"/>
              <w:rPr>
                <w:sz w:val="20"/>
                <w:szCs w:val="20"/>
                <w:lang w:val="es-HN"/>
              </w:rPr>
            </w:pPr>
            <w:r w:rsidRPr="00E33C6A">
              <w:rPr>
                <w:sz w:val="20"/>
                <w:szCs w:val="20"/>
                <w:lang w:val="es-HN"/>
              </w:rPr>
              <w:t>1</w:t>
            </w:r>
          </w:p>
        </w:tc>
        <w:tc>
          <w:tcPr>
            <w:tcW w:w="3005" w:type="dxa"/>
            <w:shd w:val="clear" w:color="auto" w:fill="F2F2F2" w:themeFill="background1" w:themeFillShade="F2"/>
          </w:tcPr>
          <w:p w14:paraId="19801A83" w14:textId="77777777" w:rsidR="00B814D6" w:rsidRPr="00E33C6A" w:rsidRDefault="00B814D6" w:rsidP="00A94443">
            <w:pPr>
              <w:jc w:val="both"/>
              <w:rPr>
                <w:sz w:val="20"/>
                <w:szCs w:val="20"/>
                <w:lang w:val="es-HN"/>
              </w:rPr>
            </w:pPr>
            <w:r w:rsidRPr="00E33C6A">
              <w:rPr>
                <w:rFonts w:cstheme="minorHAnsi"/>
                <w:sz w:val="20"/>
                <w:szCs w:val="20"/>
                <w:lang w:val="es-HN"/>
              </w:rPr>
              <w:t xml:space="preserve">Esta lista de verificación </w:t>
            </w:r>
          </w:p>
        </w:tc>
        <w:tc>
          <w:tcPr>
            <w:tcW w:w="2906" w:type="dxa"/>
            <w:shd w:val="clear" w:color="auto" w:fill="F2F2F2" w:themeFill="background1" w:themeFillShade="F2"/>
          </w:tcPr>
          <w:p w14:paraId="6285C2A5" w14:textId="77777777" w:rsidR="00B814D6" w:rsidRPr="00E33C6A" w:rsidRDefault="00B814D6" w:rsidP="00A94443">
            <w:pPr>
              <w:jc w:val="both"/>
              <w:rPr>
                <w:sz w:val="20"/>
                <w:szCs w:val="20"/>
                <w:lang w:val="es-HN"/>
              </w:rPr>
            </w:pPr>
            <w:r w:rsidRPr="00E33C6A">
              <w:rPr>
                <w:sz w:val="20"/>
                <w:szCs w:val="20"/>
                <w:lang w:val="es-HN"/>
              </w:rPr>
              <w:t>Marcado, escanee y guarde como ‘Lista de verificación’</w:t>
            </w:r>
          </w:p>
        </w:tc>
        <w:tc>
          <w:tcPr>
            <w:tcW w:w="2906" w:type="dxa"/>
            <w:shd w:val="clear" w:color="auto" w:fill="F2F2F2" w:themeFill="background1" w:themeFillShade="F2"/>
          </w:tcPr>
          <w:p w14:paraId="4089107A" w14:textId="77777777" w:rsidR="00B814D6" w:rsidRPr="00E33C6A" w:rsidRDefault="00B814D6" w:rsidP="00A94443">
            <w:pPr>
              <w:jc w:val="both"/>
              <w:rPr>
                <w:sz w:val="20"/>
                <w:szCs w:val="20"/>
                <w:lang w:val="es-HN"/>
              </w:rPr>
            </w:pPr>
            <w:r w:rsidRPr="00E33C6A">
              <w:rPr>
                <w:sz w:val="20"/>
                <w:szCs w:val="20"/>
                <w:lang w:val="es-HN"/>
              </w:rPr>
              <w:t xml:space="preserve">Marque y entregue. </w:t>
            </w:r>
          </w:p>
        </w:tc>
        <w:tc>
          <w:tcPr>
            <w:tcW w:w="975" w:type="dxa"/>
          </w:tcPr>
          <w:p w14:paraId="6549FEAC" w14:textId="652FED76" w:rsidR="00B814D6" w:rsidRPr="00E33C6A" w:rsidRDefault="00B814D6" w:rsidP="00A94443">
            <w:pPr>
              <w:jc w:val="both"/>
              <w:rPr>
                <w:sz w:val="20"/>
                <w:szCs w:val="20"/>
                <w:lang w:val="es-HN"/>
              </w:rPr>
            </w:pPr>
          </w:p>
        </w:tc>
      </w:tr>
      <w:tr w:rsidR="00B814D6" w:rsidRPr="004F13D1" w14:paraId="17757FEE" w14:textId="77777777" w:rsidTr="00A94443">
        <w:tc>
          <w:tcPr>
            <w:tcW w:w="568" w:type="dxa"/>
            <w:shd w:val="clear" w:color="auto" w:fill="D9D9D9" w:themeFill="background1" w:themeFillShade="D9"/>
          </w:tcPr>
          <w:p w14:paraId="5E3207CE" w14:textId="77777777" w:rsidR="00B814D6" w:rsidRPr="00E33C6A" w:rsidRDefault="00B814D6" w:rsidP="00A94443">
            <w:pPr>
              <w:jc w:val="both"/>
              <w:rPr>
                <w:sz w:val="20"/>
                <w:szCs w:val="20"/>
                <w:lang w:val="es-HN"/>
              </w:rPr>
            </w:pPr>
            <w:r w:rsidRPr="00E33C6A">
              <w:rPr>
                <w:sz w:val="20"/>
                <w:szCs w:val="20"/>
                <w:lang w:val="es-HN"/>
              </w:rPr>
              <w:t>2</w:t>
            </w:r>
          </w:p>
        </w:tc>
        <w:tc>
          <w:tcPr>
            <w:tcW w:w="3005" w:type="dxa"/>
            <w:shd w:val="clear" w:color="auto" w:fill="F2F2F2" w:themeFill="background1" w:themeFillShade="F2"/>
          </w:tcPr>
          <w:p w14:paraId="40625043" w14:textId="5310FF6C" w:rsidR="00B814D6" w:rsidRPr="00E33C6A" w:rsidRDefault="00B814D6" w:rsidP="00A94443">
            <w:pPr>
              <w:jc w:val="both"/>
              <w:rPr>
                <w:sz w:val="20"/>
                <w:szCs w:val="20"/>
                <w:lang w:val="es-HN"/>
              </w:rPr>
            </w:pPr>
            <w:r w:rsidRPr="00E33C6A">
              <w:rPr>
                <w:rFonts w:cstheme="minorHAnsi"/>
                <w:sz w:val="20"/>
                <w:szCs w:val="20"/>
                <w:lang w:val="es-HN"/>
              </w:rPr>
              <w:t xml:space="preserve">Detalles del </w:t>
            </w:r>
            <w:r>
              <w:rPr>
                <w:rFonts w:cstheme="minorHAnsi"/>
                <w:sz w:val="20"/>
                <w:szCs w:val="20"/>
                <w:lang w:val="es-HN"/>
              </w:rPr>
              <w:t xml:space="preserve">proveedor </w:t>
            </w:r>
            <w:r w:rsidRPr="00E33C6A">
              <w:rPr>
                <w:rFonts w:cstheme="minorHAnsi"/>
                <w:sz w:val="20"/>
                <w:szCs w:val="20"/>
                <w:lang w:val="es-HN"/>
              </w:rPr>
              <w:t>(apéndice 1)</w:t>
            </w:r>
          </w:p>
        </w:tc>
        <w:tc>
          <w:tcPr>
            <w:tcW w:w="2906" w:type="dxa"/>
            <w:shd w:val="clear" w:color="auto" w:fill="F2F2F2" w:themeFill="background1" w:themeFillShade="F2"/>
          </w:tcPr>
          <w:p w14:paraId="16ADFFCC" w14:textId="77777777" w:rsidR="00B814D6" w:rsidRPr="00E33C6A" w:rsidRDefault="00B814D6" w:rsidP="00A94443">
            <w:pPr>
              <w:jc w:val="both"/>
              <w:rPr>
                <w:sz w:val="20"/>
                <w:szCs w:val="20"/>
                <w:lang w:val="es-HN"/>
              </w:rPr>
            </w:pPr>
            <w:r w:rsidRPr="00E33C6A">
              <w:rPr>
                <w:sz w:val="20"/>
                <w:szCs w:val="20"/>
                <w:lang w:val="es-HN"/>
              </w:rPr>
              <w:t>Complete, firme y selle, escanee y guarde como ‘Detalles de la Empresa’</w:t>
            </w:r>
          </w:p>
        </w:tc>
        <w:tc>
          <w:tcPr>
            <w:tcW w:w="2906" w:type="dxa"/>
            <w:shd w:val="clear" w:color="auto" w:fill="F2F2F2" w:themeFill="background1" w:themeFillShade="F2"/>
          </w:tcPr>
          <w:p w14:paraId="2C3AE657" w14:textId="77777777" w:rsidR="00B814D6" w:rsidRPr="00E33C6A" w:rsidRDefault="00B814D6" w:rsidP="00A94443">
            <w:pPr>
              <w:jc w:val="both"/>
              <w:rPr>
                <w:sz w:val="20"/>
                <w:szCs w:val="20"/>
                <w:lang w:val="es-HN"/>
              </w:rPr>
            </w:pPr>
            <w:r w:rsidRPr="00E33C6A">
              <w:rPr>
                <w:sz w:val="20"/>
                <w:szCs w:val="20"/>
                <w:lang w:val="es-HN"/>
              </w:rPr>
              <w:t xml:space="preserve">Complete, firme, selle y entregue. </w:t>
            </w:r>
          </w:p>
        </w:tc>
        <w:tc>
          <w:tcPr>
            <w:tcW w:w="975" w:type="dxa"/>
          </w:tcPr>
          <w:p w14:paraId="6AA3580B" w14:textId="7AB5C778" w:rsidR="00B814D6" w:rsidRPr="00E33C6A" w:rsidRDefault="00B814D6" w:rsidP="00A94443">
            <w:pPr>
              <w:jc w:val="both"/>
              <w:rPr>
                <w:sz w:val="20"/>
                <w:szCs w:val="20"/>
                <w:lang w:val="es-HN"/>
              </w:rPr>
            </w:pPr>
          </w:p>
        </w:tc>
      </w:tr>
      <w:tr w:rsidR="00B814D6" w:rsidRPr="004F13D1" w14:paraId="1E98ACD4" w14:textId="77777777" w:rsidTr="00A94443">
        <w:tc>
          <w:tcPr>
            <w:tcW w:w="568" w:type="dxa"/>
            <w:shd w:val="clear" w:color="auto" w:fill="D9D9D9" w:themeFill="background1" w:themeFillShade="D9"/>
          </w:tcPr>
          <w:p w14:paraId="11B99073" w14:textId="77777777" w:rsidR="00B814D6" w:rsidRPr="00E33C6A" w:rsidRDefault="00B814D6" w:rsidP="00A94443">
            <w:pPr>
              <w:jc w:val="both"/>
              <w:rPr>
                <w:sz w:val="20"/>
                <w:szCs w:val="20"/>
                <w:lang w:val="es-HN"/>
              </w:rPr>
            </w:pPr>
            <w:r w:rsidRPr="00E33C6A">
              <w:rPr>
                <w:sz w:val="20"/>
                <w:szCs w:val="20"/>
                <w:lang w:val="es-HN"/>
              </w:rPr>
              <w:t>3</w:t>
            </w:r>
          </w:p>
        </w:tc>
        <w:tc>
          <w:tcPr>
            <w:tcW w:w="3005" w:type="dxa"/>
            <w:shd w:val="clear" w:color="auto" w:fill="F2F2F2" w:themeFill="background1" w:themeFillShade="F2"/>
          </w:tcPr>
          <w:p w14:paraId="16E74E17" w14:textId="2AB71409" w:rsidR="00B814D6" w:rsidRPr="00E33C6A" w:rsidRDefault="00B814D6" w:rsidP="00A94443">
            <w:pPr>
              <w:jc w:val="both"/>
              <w:rPr>
                <w:sz w:val="20"/>
                <w:szCs w:val="20"/>
                <w:lang w:val="es-HN"/>
              </w:rPr>
            </w:pPr>
            <w:r w:rsidRPr="00E33C6A">
              <w:rPr>
                <w:rFonts w:cstheme="minorHAnsi"/>
                <w:sz w:val="20"/>
                <w:szCs w:val="20"/>
                <w:lang w:val="es-HN"/>
              </w:rPr>
              <w:t>Oferta Técnica</w:t>
            </w:r>
            <w:r w:rsidR="00FB107E">
              <w:rPr>
                <w:rFonts w:cstheme="minorHAnsi"/>
                <w:sz w:val="20"/>
                <w:szCs w:val="20"/>
                <w:lang w:val="es-HN"/>
              </w:rPr>
              <w:t xml:space="preserve"> (especificaciones técnicas de los </w:t>
            </w:r>
            <w:r w:rsidR="001804C9">
              <w:rPr>
                <w:rFonts w:cstheme="minorHAnsi"/>
                <w:sz w:val="20"/>
                <w:szCs w:val="20"/>
                <w:lang w:val="es-HN"/>
              </w:rPr>
              <w:t xml:space="preserve">materiales) </w:t>
            </w:r>
            <w:r w:rsidR="001804C9" w:rsidRPr="00E33C6A">
              <w:rPr>
                <w:rFonts w:cstheme="minorHAnsi"/>
                <w:sz w:val="20"/>
                <w:szCs w:val="20"/>
                <w:lang w:val="es-HN"/>
              </w:rPr>
              <w:t>(</w:t>
            </w:r>
            <w:r w:rsidRPr="00E33C6A">
              <w:rPr>
                <w:rFonts w:cstheme="minorHAnsi"/>
                <w:sz w:val="20"/>
                <w:szCs w:val="20"/>
                <w:lang w:val="es-HN"/>
              </w:rPr>
              <w:t>apéndice 2)</w:t>
            </w:r>
          </w:p>
        </w:tc>
        <w:tc>
          <w:tcPr>
            <w:tcW w:w="2906" w:type="dxa"/>
            <w:shd w:val="clear" w:color="auto" w:fill="F2F2F2" w:themeFill="background1" w:themeFillShade="F2"/>
          </w:tcPr>
          <w:p w14:paraId="42AB98AE" w14:textId="65252808" w:rsidR="00B814D6" w:rsidRPr="00E33C6A" w:rsidRDefault="00B814D6" w:rsidP="00A94443">
            <w:pPr>
              <w:jc w:val="both"/>
              <w:rPr>
                <w:sz w:val="20"/>
                <w:szCs w:val="20"/>
                <w:lang w:val="es-HN"/>
              </w:rPr>
            </w:pPr>
            <w:r w:rsidRPr="00E33C6A">
              <w:rPr>
                <w:sz w:val="20"/>
                <w:szCs w:val="20"/>
                <w:lang w:val="es-HN"/>
              </w:rPr>
              <w:t xml:space="preserve">Complete, firme y selle, escanee y guarde como ‘Oferta Técnica’ </w:t>
            </w:r>
          </w:p>
        </w:tc>
        <w:tc>
          <w:tcPr>
            <w:tcW w:w="2906" w:type="dxa"/>
            <w:shd w:val="clear" w:color="auto" w:fill="F2F2F2" w:themeFill="background1" w:themeFillShade="F2"/>
          </w:tcPr>
          <w:p w14:paraId="4C0D1A43" w14:textId="77777777" w:rsidR="00B814D6" w:rsidRPr="00E33C6A" w:rsidRDefault="00B814D6" w:rsidP="00A94443">
            <w:pPr>
              <w:jc w:val="both"/>
              <w:rPr>
                <w:sz w:val="20"/>
                <w:szCs w:val="20"/>
                <w:lang w:val="es-HN"/>
              </w:rPr>
            </w:pPr>
            <w:r w:rsidRPr="00E33C6A">
              <w:rPr>
                <w:sz w:val="20"/>
                <w:szCs w:val="20"/>
                <w:lang w:val="es-HN"/>
              </w:rPr>
              <w:t xml:space="preserve">Complete, firme, selle y entregue. </w:t>
            </w:r>
          </w:p>
        </w:tc>
        <w:tc>
          <w:tcPr>
            <w:tcW w:w="975" w:type="dxa"/>
          </w:tcPr>
          <w:p w14:paraId="2DB54805" w14:textId="2AB22D3F" w:rsidR="00B814D6" w:rsidRPr="00E33C6A" w:rsidRDefault="00B814D6" w:rsidP="00A94443">
            <w:pPr>
              <w:jc w:val="both"/>
              <w:rPr>
                <w:sz w:val="20"/>
                <w:szCs w:val="20"/>
                <w:lang w:val="es-HN"/>
              </w:rPr>
            </w:pPr>
          </w:p>
        </w:tc>
      </w:tr>
      <w:tr w:rsidR="00B814D6" w:rsidRPr="004F13D1" w14:paraId="19D5C6B7" w14:textId="77777777" w:rsidTr="00A94443">
        <w:tc>
          <w:tcPr>
            <w:tcW w:w="568" w:type="dxa"/>
            <w:shd w:val="clear" w:color="auto" w:fill="D9D9D9" w:themeFill="background1" w:themeFillShade="D9"/>
          </w:tcPr>
          <w:p w14:paraId="622AFFA7" w14:textId="77777777" w:rsidR="00B814D6" w:rsidRPr="00E33C6A" w:rsidRDefault="00B814D6" w:rsidP="00A94443">
            <w:pPr>
              <w:jc w:val="both"/>
              <w:rPr>
                <w:sz w:val="20"/>
                <w:szCs w:val="20"/>
                <w:lang w:val="es-HN"/>
              </w:rPr>
            </w:pPr>
            <w:r w:rsidRPr="00E33C6A">
              <w:rPr>
                <w:sz w:val="20"/>
                <w:szCs w:val="20"/>
                <w:lang w:val="es-HN"/>
              </w:rPr>
              <w:t>4</w:t>
            </w:r>
          </w:p>
        </w:tc>
        <w:tc>
          <w:tcPr>
            <w:tcW w:w="3005" w:type="dxa"/>
            <w:shd w:val="clear" w:color="auto" w:fill="F2F2F2" w:themeFill="background1" w:themeFillShade="F2"/>
          </w:tcPr>
          <w:p w14:paraId="269EA42D" w14:textId="77777777" w:rsidR="00B814D6" w:rsidRPr="00E33C6A" w:rsidRDefault="00B814D6" w:rsidP="00A94443">
            <w:pPr>
              <w:jc w:val="both"/>
              <w:rPr>
                <w:sz w:val="20"/>
                <w:szCs w:val="20"/>
                <w:lang w:val="es-HN"/>
              </w:rPr>
            </w:pPr>
            <w:r w:rsidRPr="00E33C6A">
              <w:rPr>
                <w:rFonts w:cstheme="minorHAnsi"/>
                <w:sz w:val="20"/>
                <w:szCs w:val="20"/>
                <w:lang w:val="es-HN"/>
              </w:rPr>
              <w:t>Oferta Financiera (apéndice 3)</w:t>
            </w:r>
          </w:p>
        </w:tc>
        <w:tc>
          <w:tcPr>
            <w:tcW w:w="2906" w:type="dxa"/>
            <w:shd w:val="clear" w:color="auto" w:fill="F2F2F2" w:themeFill="background1" w:themeFillShade="F2"/>
          </w:tcPr>
          <w:p w14:paraId="2F0D2B84" w14:textId="77777777" w:rsidR="00B814D6" w:rsidRPr="00E33C6A" w:rsidRDefault="00B814D6" w:rsidP="00A94443">
            <w:pPr>
              <w:jc w:val="both"/>
              <w:rPr>
                <w:sz w:val="20"/>
                <w:szCs w:val="20"/>
                <w:lang w:val="es-HN"/>
              </w:rPr>
            </w:pPr>
            <w:r w:rsidRPr="00E33C6A">
              <w:rPr>
                <w:sz w:val="20"/>
                <w:szCs w:val="20"/>
                <w:lang w:val="es-HN"/>
              </w:rPr>
              <w:t>Complete, firme y selle, escanee y guarde como ‘Oferta Financiera’</w:t>
            </w:r>
          </w:p>
        </w:tc>
        <w:tc>
          <w:tcPr>
            <w:tcW w:w="2906" w:type="dxa"/>
            <w:shd w:val="clear" w:color="auto" w:fill="F2F2F2" w:themeFill="background1" w:themeFillShade="F2"/>
          </w:tcPr>
          <w:p w14:paraId="274B2046" w14:textId="77777777" w:rsidR="00B814D6" w:rsidRPr="00E33C6A" w:rsidRDefault="00B814D6" w:rsidP="00A94443">
            <w:pPr>
              <w:jc w:val="both"/>
              <w:rPr>
                <w:sz w:val="20"/>
                <w:szCs w:val="20"/>
                <w:lang w:val="es-HN"/>
              </w:rPr>
            </w:pPr>
            <w:r w:rsidRPr="00E33C6A">
              <w:rPr>
                <w:sz w:val="20"/>
                <w:szCs w:val="20"/>
                <w:lang w:val="es-HN"/>
              </w:rPr>
              <w:t xml:space="preserve">Complete, firme, selle y entregue. </w:t>
            </w:r>
          </w:p>
        </w:tc>
        <w:tc>
          <w:tcPr>
            <w:tcW w:w="975" w:type="dxa"/>
          </w:tcPr>
          <w:p w14:paraId="0821F58D" w14:textId="107E9E09" w:rsidR="00B814D6" w:rsidRPr="00E33C6A" w:rsidRDefault="00B814D6" w:rsidP="00A94443">
            <w:pPr>
              <w:jc w:val="both"/>
              <w:rPr>
                <w:sz w:val="20"/>
                <w:szCs w:val="20"/>
                <w:lang w:val="es-HN"/>
              </w:rPr>
            </w:pPr>
          </w:p>
        </w:tc>
      </w:tr>
      <w:tr w:rsidR="00B814D6" w:rsidRPr="00E33C6A" w14:paraId="711F37FB" w14:textId="77777777" w:rsidTr="00A94443">
        <w:tc>
          <w:tcPr>
            <w:tcW w:w="568" w:type="dxa"/>
            <w:shd w:val="clear" w:color="auto" w:fill="D9D9D9" w:themeFill="background1" w:themeFillShade="D9"/>
          </w:tcPr>
          <w:p w14:paraId="39351F91" w14:textId="77777777" w:rsidR="00B814D6" w:rsidRPr="00E33C6A" w:rsidRDefault="00B814D6" w:rsidP="00A94443">
            <w:pPr>
              <w:jc w:val="both"/>
              <w:rPr>
                <w:sz w:val="20"/>
                <w:szCs w:val="20"/>
                <w:lang w:val="es-HN"/>
              </w:rPr>
            </w:pPr>
            <w:r w:rsidRPr="00E33C6A">
              <w:rPr>
                <w:sz w:val="20"/>
                <w:szCs w:val="20"/>
                <w:lang w:val="es-HN"/>
              </w:rPr>
              <w:t>5</w:t>
            </w:r>
          </w:p>
        </w:tc>
        <w:tc>
          <w:tcPr>
            <w:tcW w:w="3005" w:type="dxa"/>
            <w:shd w:val="clear" w:color="auto" w:fill="F2F2F2" w:themeFill="background1" w:themeFillShade="F2"/>
          </w:tcPr>
          <w:p w14:paraId="4608C349" w14:textId="257476B7" w:rsidR="00B814D6" w:rsidRPr="00E33C6A" w:rsidRDefault="00B814D6" w:rsidP="00A94443">
            <w:pPr>
              <w:jc w:val="both"/>
              <w:rPr>
                <w:sz w:val="20"/>
                <w:szCs w:val="20"/>
                <w:lang w:val="es-HN"/>
              </w:rPr>
            </w:pPr>
            <w:r w:rsidRPr="00E33C6A">
              <w:rPr>
                <w:rFonts w:cstheme="minorHAnsi"/>
                <w:sz w:val="20"/>
                <w:szCs w:val="20"/>
                <w:lang w:val="es-HN"/>
              </w:rPr>
              <w:t xml:space="preserve">Términos y Condiciones de </w:t>
            </w:r>
            <w:r w:rsidR="001804C9" w:rsidRPr="00E33C6A">
              <w:rPr>
                <w:rFonts w:cstheme="minorHAnsi"/>
                <w:sz w:val="20"/>
                <w:szCs w:val="20"/>
                <w:lang w:val="es-HN"/>
              </w:rPr>
              <w:t>GOAL (</w:t>
            </w:r>
            <w:r w:rsidRPr="00E33C6A">
              <w:rPr>
                <w:rFonts w:cstheme="minorHAnsi"/>
                <w:sz w:val="20"/>
                <w:szCs w:val="20"/>
                <w:lang w:val="es-HN"/>
              </w:rPr>
              <w:t>apéndice 4)</w:t>
            </w:r>
          </w:p>
        </w:tc>
        <w:tc>
          <w:tcPr>
            <w:tcW w:w="2906" w:type="dxa"/>
            <w:shd w:val="clear" w:color="auto" w:fill="F2F2F2" w:themeFill="background1" w:themeFillShade="F2"/>
          </w:tcPr>
          <w:p w14:paraId="5938978B" w14:textId="77777777" w:rsidR="00B814D6" w:rsidRPr="00E33C6A" w:rsidRDefault="00B814D6" w:rsidP="00A94443">
            <w:pPr>
              <w:jc w:val="both"/>
              <w:rPr>
                <w:sz w:val="20"/>
                <w:szCs w:val="20"/>
                <w:lang w:val="es-HN"/>
              </w:rPr>
            </w:pPr>
            <w:r w:rsidRPr="00E33C6A">
              <w:rPr>
                <w:sz w:val="20"/>
                <w:szCs w:val="20"/>
                <w:lang w:val="es-HN"/>
              </w:rPr>
              <w:t>Firme, escanee y guarde como ‘Términos y Condiciones de GOAL’</w:t>
            </w:r>
          </w:p>
        </w:tc>
        <w:tc>
          <w:tcPr>
            <w:tcW w:w="2906" w:type="dxa"/>
            <w:shd w:val="clear" w:color="auto" w:fill="F2F2F2" w:themeFill="background1" w:themeFillShade="F2"/>
          </w:tcPr>
          <w:p w14:paraId="6B1A8908" w14:textId="77777777" w:rsidR="00B814D6" w:rsidRPr="00E33C6A" w:rsidRDefault="00B814D6" w:rsidP="00A94443">
            <w:pPr>
              <w:jc w:val="both"/>
              <w:rPr>
                <w:sz w:val="20"/>
                <w:szCs w:val="20"/>
                <w:lang w:val="es-HN"/>
              </w:rPr>
            </w:pPr>
            <w:r w:rsidRPr="00E33C6A">
              <w:rPr>
                <w:sz w:val="20"/>
                <w:szCs w:val="20"/>
                <w:lang w:val="es-HN"/>
              </w:rPr>
              <w:t>Firme, selle y entregue.</w:t>
            </w:r>
          </w:p>
        </w:tc>
        <w:tc>
          <w:tcPr>
            <w:tcW w:w="975" w:type="dxa"/>
          </w:tcPr>
          <w:p w14:paraId="7407FA6E" w14:textId="64817212" w:rsidR="00B814D6" w:rsidRPr="00E33C6A" w:rsidRDefault="00B814D6" w:rsidP="00A94443">
            <w:pPr>
              <w:jc w:val="both"/>
              <w:rPr>
                <w:sz w:val="20"/>
                <w:szCs w:val="20"/>
                <w:lang w:val="es-HN"/>
              </w:rPr>
            </w:pPr>
          </w:p>
        </w:tc>
      </w:tr>
      <w:tr w:rsidR="00FB107E" w:rsidRPr="00FB107E" w14:paraId="298C8A1A" w14:textId="77777777" w:rsidTr="00A94443">
        <w:tc>
          <w:tcPr>
            <w:tcW w:w="568" w:type="dxa"/>
            <w:shd w:val="clear" w:color="auto" w:fill="D9D9D9" w:themeFill="background1" w:themeFillShade="D9"/>
          </w:tcPr>
          <w:p w14:paraId="42882D4A" w14:textId="624684A7" w:rsidR="00FB107E" w:rsidRDefault="00FB107E" w:rsidP="00FB107E">
            <w:pPr>
              <w:jc w:val="both"/>
              <w:rPr>
                <w:sz w:val="20"/>
                <w:szCs w:val="20"/>
                <w:lang w:val="es-HN"/>
              </w:rPr>
            </w:pPr>
            <w:r>
              <w:rPr>
                <w:sz w:val="20"/>
                <w:szCs w:val="20"/>
                <w:lang w:val="es-HN"/>
              </w:rPr>
              <w:t xml:space="preserve">6 </w:t>
            </w:r>
          </w:p>
          <w:p w14:paraId="57E183EC" w14:textId="77777777" w:rsidR="00FB107E" w:rsidRDefault="00FB107E" w:rsidP="00FB107E">
            <w:pPr>
              <w:jc w:val="both"/>
              <w:rPr>
                <w:sz w:val="20"/>
                <w:szCs w:val="20"/>
                <w:lang w:val="es-HN"/>
              </w:rPr>
            </w:pPr>
          </w:p>
          <w:p w14:paraId="2732AB82" w14:textId="7D3E3E1B" w:rsidR="00FB107E" w:rsidRPr="00E33C6A" w:rsidRDefault="00FB107E" w:rsidP="00FB107E">
            <w:pPr>
              <w:jc w:val="both"/>
              <w:rPr>
                <w:sz w:val="20"/>
                <w:szCs w:val="20"/>
                <w:lang w:val="es-HN"/>
              </w:rPr>
            </w:pPr>
          </w:p>
        </w:tc>
        <w:tc>
          <w:tcPr>
            <w:tcW w:w="3005" w:type="dxa"/>
            <w:shd w:val="clear" w:color="auto" w:fill="F2F2F2" w:themeFill="background1" w:themeFillShade="F2"/>
          </w:tcPr>
          <w:p w14:paraId="5DEA73C4" w14:textId="7FFB0D17" w:rsidR="00FB107E" w:rsidRPr="0062758B" w:rsidRDefault="00FB107E" w:rsidP="00FB107E">
            <w:pPr>
              <w:jc w:val="both"/>
              <w:rPr>
                <w:rFonts w:cstheme="minorHAnsi"/>
                <w:sz w:val="20"/>
                <w:szCs w:val="20"/>
                <w:lang w:val="es-HN"/>
              </w:rPr>
            </w:pPr>
            <w:r w:rsidRPr="0062758B">
              <w:rPr>
                <w:rFonts w:cstheme="minorHAnsi"/>
                <w:sz w:val="20"/>
                <w:szCs w:val="20"/>
                <w:lang w:val="es-HN"/>
              </w:rPr>
              <w:t>Incluir la documentación General de la Empresa (Escritura de Constitución, RTN, Permiso de Operación, copia ID y RTN del representante Legal, Gerente General o lo que aplique, entre otros que se considere necesario</w:t>
            </w:r>
            <w:r w:rsidR="001804C9" w:rsidRPr="0062758B">
              <w:rPr>
                <w:rFonts w:cstheme="minorHAnsi"/>
                <w:sz w:val="20"/>
                <w:szCs w:val="20"/>
                <w:lang w:val="es-HN"/>
              </w:rPr>
              <w:t>.</w:t>
            </w:r>
            <w:r w:rsidRPr="0062758B">
              <w:rPr>
                <w:rFonts w:cstheme="minorHAnsi"/>
                <w:sz w:val="20"/>
                <w:szCs w:val="20"/>
                <w:lang w:val="es-HN"/>
              </w:rPr>
              <w:t xml:space="preserve"> </w:t>
            </w:r>
          </w:p>
        </w:tc>
        <w:tc>
          <w:tcPr>
            <w:tcW w:w="2906" w:type="dxa"/>
            <w:shd w:val="clear" w:color="auto" w:fill="F2F2F2" w:themeFill="background1" w:themeFillShade="F2"/>
          </w:tcPr>
          <w:p w14:paraId="0668025E" w14:textId="38703FEE" w:rsidR="00FB107E" w:rsidRPr="00E33C6A" w:rsidRDefault="00FB107E" w:rsidP="00FB107E">
            <w:pPr>
              <w:jc w:val="both"/>
              <w:rPr>
                <w:sz w:val="20"/>
                <w:szCs w:val="20"/>
                <w:lang w:val="es-HN"/>
              </w:rPr>
            </w:pPr>
            <w:r w:rsidRPr="00E33C6A">
              <w:rPr>
                <w:sz w:val="20"/>
                <w:szCs w:val="20"/>
                <w:lang w:val="es-HN"/>
              </w:rPr>
              <w:t>Firme, escanee y guarde como ‘Términos y Condiciones de GOAL’</w:t>
            </w:r>
          </w:p>
        </w:tc>
        <w:tc>
          <w:tcPr>
            <w:tcW w:w="2906" w:type="dxa"/>
            <w:shd w:val="clear" w:color="auto" w:fill="F2F2F2" w:themeFill="background1" w:themeFillShade="F2"/>
          </w:tcPr>
          <w:p w14:paraId="5F2F93A8" w14:textId="455162A8" w:rsidR="00FB107E" w:rsidRPr="00E33C6A" w:rsidRDefault="00FB107E" w:rsidP="00FB107E">
            <w:pPr>
              <w:jc w:val="both"/>
              <w:rPr>
                <w:sz w:val="20"/>
                <w:szCs w:val="20"/>
                <w:lang w:val="es-HN"/>
              </w:rPr>
            </w:pPr>
            <w:r w:rsidRPr="00E33C6A">
              <w:rPr>
                <w:sz w:val="20"/>
                <w:szCs w:val="20"/>
                <w:lang w:val="es-HN"/>
              </w:rPr>
              <w:t>Firme, selle y entregue.</w:t>
            </w:r>
          </w:p>
        </w:tc>
        <w:tc>
          <w:tcPr>
            <w:tcW w:w="975" w:type="dxa"/>
          </w:tcPr>
          <w:p w14:paraId="3F40871F" w14:textId="77777777" w:rsidR="00FB107E" w:rsidRPr="00E33C6A" w:rsidRDefault="00FB107E" w:rsidP="00FB107E">
            <w:pPr>
              <w:jc w:val="both"/>
              <w:rPr>
                <w:sz w:val="20"/>
                <w:szCs w:val="20"/>
                <w:lang w:val="es-HN"/>
              </w:rPr>
            </w:pPr>
          </w:p>
        </w:tc>
      </w:tr>
      <w:tr w:rsidR="00FD0CF8" w:rsidRPr="004F13D1" w14:paraId="2572F9BC" w14:textId="77777777" w:rsidTr="00A94443">
        <w:tc>
          <w:tcPr>
            <w:tcW w:w="568" w:type="dxa"/>
            <w:shd w:val="clear" w:color="auto" w:fill="D9D9D9" w:themeFill="background1" w:themeFillShade="D9"/>
          </w:tcPr>
          <w:p w14:paraId="46D3AE03" w14:textId="77777777" w:rsidR="00FD0CF8" w:rsidRDefault="00FD0CF8" w:rsidP="00FB107E">
            <w:pPr>
              <w:jc w:val="both"/>
              <w:rPr>
                <w:sz w:val="20"/>
                <w:szCs w:val="20"/>
                <w:lang w:val="es-HN"/>
              </w:rPr>
            </w:pPr>
          </w:p>
        </w:tc>
        <w:tc>
          <w:tcPr>
            <w:tcW w:w="3005" w:type="dxa"/>
            <w:shd w:val="clear" w:color="auto" w:fill="F2F2F2" w:themeFill="background1" w:themeFillShade="F2"/>
          </w:tcPr>
          <w:p w14:paraId="41C78FAB" w14:textId="15225413" w:rsidR="00FD0CF8" w:rsidRPr="0062758B" w:rsidRDefault="001804C9" w:rsidP="00FB107E">
            <w:pPr>
              <w:jc w:val="both"/>
              <w:rPr>
                <w:sz w:val="20"/>
                <w:szCs w:val="20"/>
                <w:lang w:val="es-HN"/>
              </w:rPr>
            </w:pPr>
            <w:r w:rsidRPr="0062758B">
              <w:rPr>
                <w:sz w:val="20"/>
                <w:szCs w:val="20"/>
                <w:lang w:val="es-HN"/>
              </w:rPr>
              <w:t>Entregar certificado como representante o distribuidor de los bienes o servicio ofrecidos. Q</w:t>
            </w:r>
            <w:r w:rsidR="00A87A49" w:rsidRPr="0062758B">
              <w:rPr>
                <w:sz w:val="20"/>
                <w:szCs w:val="20"/>
                <w:lang w:val="es-HN"/>
              </w:rPr>
              <w:t>ue</w:t>
            </w:r>
            <w:r w:rsidR="00A87A49" w:rsidRPr="0062758B">
              <w:rPr>
                <w:sz w:val="20"/>
                <w:szCs w:val="20"/>
                <w:lang w:val="es-ES"/>
              </w:rPr>
              <w:t xml:space="preserve"> el oferente no fabrique</w:t>
            </w:r>
            <w:r w:rsidRPr="0062758B">
              <w:rPr>
                <w:sz w:val="20"/>
                <w:szCs w:val="20"/>
                <w:lang w:val="es-ES"/>
              </w:rPr>
              <w:t>, ensamble</w:t>
            </w:r>
            <w:r w:rsidR="00A87A49" w:rsidRPr="0062758B">
              <w:rPr>
                <w:sz w:val="20"/>
                <w:szCs w:val="20"/>
                <w:lang w:val="es-ES"/>
              </w:rPr>
              <w:t xml:space="preserve"> o produzca los bienes a ser suministrados</w:t>
            </w:r>
            <w:r w:rsidRPr="0062758B">
              <w:rPr>
                <w:sz w:val="20"/>
                <w:szCs w:val="20"/>
                <w:lang w:val="es-ES"/>
              </w:rPr>
              <w:t xml:space="preserve">. Garantizar la entrega de bienes tal y como los </w:t>
            </w:r>
            <w:r w:rsidR="005646E9" w:rsidRPr="0062758B">
              <w:rPr>
                <w:sz w:val="20"/>
                <w:szCs w:val="20"/>
                <w:lang w:val="es-ES"/>
              </w:rPr>
              <w:t>envía</w:t>
            </w:r>
            <w:r w:rsidRPr="0062758B">
              <w:rPr>
                <w:sz w:val="20"/>
                <w:szCs w:val="20"/>
                <w:lang w:val="es-ES"/>
              </w:rPr>
              <w:t xml:space="preserve"> el proveedor. </w:t>
            </w:r>
          </w:p>
        </w:tc>
        <w:tc>
          <w:tcPr>
            <w:tcW w:w="2906" w:type="dxa"/>
            <w:shd w:val="clear" w:color="auto" w:fill="F2F2F2" w:themeFill="background1" w:themeFillShade="F2"/>
          </w:tcPr>
          <w:p w14:paraId="1FDF6026" w14:textId="77777777" w:rsidR="00FD0CF8" w:rsidRPr="00E33C6A" w:rsidRDefault="00FD0CF8" w:rsidP="00FB107E">
            <w:pPr>
              <w:jc w:val="both"/>
              <w:rPr>
                <w:sz w:val="20"/>
                <w:szCs w:val="20"/>
                <w:lang w:val="es-HN"/>
              </w:rPr>
            </w:pPr>
          </w:p>
        </w:tc>
        <w:tc>
          <w:tcPr>
            <w:tcW w:w="2906" w:type="dxa"/>
            <w:shd w:val="clear" w:color="auto" w:fill="F2F2F2" w:themeFill="background1" w:themeFillShade="F2"/>
          </w:tcPr>
          <w:p w14:paraId="57786127" w14:textId="77777777" w:rsidR="00FD0CF8" w:rsidRPr="00E33C6A" w:rsidRDefault="00FD0CF8" w:rsidP="00FB107E">
            <w:pPr>
              <w:jc w:val="both"/>
              <w:rPr>
                <w:sz w:val="20"/>
                <w:szCs w:val="20"/>
                <w:lang w:val="es-HN"/>
              </w:rPr>
            </w:pPr>
          </w:p>
        </w:tc>
        <w:tc>
          <w:tcPr>
            <w:tcW w:w="975" w:type="dxa"/>
          </w:tcPr>
          <w:p w14:paraId="4033FCB8" w14:textId="77777777" w:rsidR="00FD0CF8" w:rsidRPr="00E33C6A" w:rsidRDefault="00FD0CF8" w:rsidP="00FB107E">
            <w:pPr>
              <w:jc w:val="both"/>
              <w:rPr>
                <w:sz w:val="20"/>
                <w:szCs w:val="20"/>
                <w:lang w:val="es-HN"/>
              </w:rPr>
            </w:pPr>
          </w:p>
        </w:tc>
      </w:tr>
    </w:tbl>
    <w:p w14:paraId="5832A3E9" w14:textId="77777777" w:rsidR="00A94443" w:rsidRDefault="00A94443" w:rsidP="0062758B">
      <w:pPr>
        <w:pStyle w:val="Ttulo1"/>
        <w:numPr>
          <w:ilvl w:val="0"/>
          <w:numId w:val="0"/>
        </w:numPr>
        <w:spacing w:line="256" w:lineRule="auto"/>
        <w:ind w:left="432" w:hanging="432"/>
        <w:rPr>
          <w:lang w:val="es-HN"/>
        </w:rPr>
      </w:pPr>
      <w:r>
        <w:rPr>
          <w:lang w:val="es-HN"/>
        </w:rPr>
        <w:t>Apéndice 1 – Detalles de la empresa</w:t>
      </w:r>
    </w:p>
    <w:p w14:paraId="29C70753" w14:textId="3757BA3F" w:rsidR="00A94443" w:rsidRPr="00A94443" w:rsidRDefault="00A94443" w:rsidP="00A94443">
      <w:pPr>
        <w:pStyle w:val="Ttulo1"/>
        <w:numPr>
          <w:ilvl w:val="0"/>
          <w:numId w:val="24"/>
        </w:numPr>
        <w:spacing w:line="256" w:lineRule="auto"/>
        <w:rPr>
          <w:lang w:val="es-HN"/>
        </w:rPr>
      </w:pPr>
      <w:r w:rsidRPr="00A94443">
        <w:rPr>
          <w:lang w:val="es-HN"/>
        </w:rPr>
        <w:t>Detalles de Contacto</w:t>
      </w:r>
    </w:p>
    <w:p w14:paraId="5370C149" w14:textId="77777777" w:rsidR="00A94443" w:rsidRDefault="00A94443" w:rsidP="00A94443">
      <w:pPr>
        <w:rPr>
          <w:lang w:val="es-HN"/>
        </w:rPr>
      </w:pPr>
      <w:r>
        <w:rPr>
          <w:lang w:val="es-HN"/>
        </w:rPr>
        <w:t xml:space="preserve">Esta sección debe incluir la siguiente información relacionada con el Individuo o Empresa y cualquier socio o </w:t>
      </w:r>
      <w:proofErr w:type="gramStart"/>
      <w:r>
        <w:rPr>
          <w:lang w:val="es-HN"/>
        </w:rPr>
        <w:t>sub contratistas</w:t>
      </w:r>
      <w:proofErr w:type="gramEnd"/>
      <w:r>
        <w:rPr>
          <w:lang w:val="es-HN"/>
        </w:rPr>
        <w:t>:</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8"/>
        <w:gridCol w:w="3631"/>
        <w:gridCol w:w="318"/>
        <w:gridCol w:w="3067"/>
      </w:tblGrid>
      <w:tr w:rsidR="00A94443" w14:paraId="2FBB6F3C"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B3E7F6" w14:textId="77777777" w:rsidR="00A94443" w:rsidRDefault="00A94443">
            <w:pPr>
              <w:pStyle w:val="Ttulo3"/>
              <w:keepNext w:val="0"/>
              <w:spacing w:before="0" w:line="240" w:lineRule="auto"/>
              <w:rPr>
                <w:sz w:val="20"/>
                <w:szCs w:val="20"/>
                <w:lang w:val="es-HN"/>
              </w:rPr>
            </w:pPr>
            <w:r>
              <w:rPr>
                <w:sz w:val="20"/>
                <w:szCs w:val="20"/>
                <w:lang w:val="es-HN"/>
              </w:rPr>
              <w:t>Nombre del Licitador principal</w:t>
            </w:r>
          </w:p>
        </w:tc>
        <w:tc>
          <w:tcPr>
            <w:tcW w:w="3333" w:type="pct"/>
            <w:gridSpan w:val="3"/>
            <w:tcBorders>
              <w:top w:val="single" w:sz="4" w:space="0" w:color="auto"/>
              <w:left w:val="single" w:sz="4" w:space="0" w:color="auto"/>
              <w:bottom w:val="single" w:sz="4" w:space="0" w:color="auto"/>
              <w:right w:val="single" w:sz="4" w:space="0" w:color="auto"/>
            </w:tcBorders>
          </w:tcPr>
          <w:p w14:paraId="17A8F073" w14:textId="77777777" w:rsidR="00A94443" w:rsidRDefault="00A94443">
            <w:pPr>
              <w:pStyle w:val="Textoindependiente"/>
              <w:spacing w:after="0" w:line="256" w:lineRule="auto"/>
              <w:rPr>
                <w:rFonts w:asciiTheme="minorHAnsi" w:hAnsiTheme="minorHAnsi"/>
                <w:sz w:val="20"/>
                <w:szCs w:val="20"/>
                <w:lang w:val="es-HN"/>
              </w:rPr>
            </w:pPr>
          </w:p>
          <w:p w14:paraId="3BD6850F" w14:textId="1B835036" w:rsidR="006956B8" w:rsidRDefault="006956B8">
            <w:pPr>
              <w:pStyle w:val="Textoindependiente"/>
              <w:spacing w:after="0" w:line="256" w:lineRule="auto"/>
              <w:rPr>
                <w:rFonts w:asciiTheme="minorHAnsi" w:hAnsiTheme="minorHAnsi"/>
                <w:sz w:val="20"/>
                <w:szCs w:val="20"/>
                <w:lang w:val="es-HN"/>
              </w:rPr>
            </w:pPr>
          </w:p>
        </w:tc>
      </w:tr>
      <w:tr w:rsidR="00A94443" w:rsidRPr="004F13D1" w14:paraId="074813AC"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7BEA44" w14:textId="57A9E437"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Nombre de la Empresa</w:t>
            </w:r>
            <w:r w:rsidR="0068545D">
              <w:rPr>
                <w:rFonts w:asciiTheme="minorHAnsi" w:hAnsiTheme="minorHAnsi"/>
                <w:sz w:val="20"/>
                <w:szCs w:val="20"/>
                <w:lang w:val="es-HN"/>
              </w:rPr>
              <w:t xml:space="preserve"> si Aplica </w:t>
            </w:r>
          </w:p>
          <w:p w14:paraId="13D16178" w14:textId="1F25D57D" w:rsidR="006956B8" w:rsidRDefault="006956B8">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6294F356" w14:textId="77777777" w:rsidR="00A94443" w:rsidRDefault="00A94443">
            <w:pPr>
              <w:pStyle w:val="Textoindependiente"/>
              <w:spacing w:after="0" w:line="256" w:lineRule="auto"/>
              <w:rPr>
                <w:rFonts w:asciiTheme="minorHAnsi" w:hAnsiTheme="minorHAnsi"/>
                <w:sz w:val="20"/>
                <w:szCs w:val="20"/>
                <w:lang w:val="es-HN"/>
              </w:rPr>
            </w:pPr>
          </w:p>
        </w:tc>
      </w:tr>
      <w:tr w:rsidR="00A94443" w14:paraId="4515E243"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B3F69E" w14:textId="77777777"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Dirección</w:t>
            </w:r>
          </w:p>
          <w:p w14:paraId="73275066" w14:textId="71D6DB9C" w:rsidR="006956B8" w:rsidRDefault="006956B8">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46444B9F" w14:textId="77777777" w:rsidR="00A94443" w:rsidRDefault="00A94443">
            <w:pPr>
              <w:pStyle w:val="Textoindependiente"/>
              <w:spacing w:after="0" w:line="256" w:lineRule="auto"/>
              <w:rPr>
                <w:rFonts w:asciiTheme="minorHAnsi" w:hAnsiTheme="minorHAnsi"/>
                <w:sz w:val="20"/>
                <w:szCs w:val="20"/>
                <w:lang w:val="es-HN"/>
              </w:rPr>
            </w:pPr>
          </w:p>
        </w:tc>
      </w:tr>
      <w:tr w:rsidR="00A94443" w:rsidRPr="004F13D1" w14:paraId="443DEEB4"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185DC9" w14:textId="77777777"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Nombre(s) anterior(es) cuando aplique</w:t>
            </w:r>
          </w:p>
          <w:p w14:paraId="7395F376" w14:textId="4508EA7C" w:rsidR="006956B8" w:rsidRDefault="006956B8">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5AA9EEE0" w14:textId="77777777" w:rsidR="00A94443" w:rsidRDefault="00A94443">
            <w:pPr>
              <w:pStyle w:val="Textoindependiente"/>
              <w:spacing w:after="0" w:line="256" w:lineRule="auto"/>
              <w:rPr>
                <w:rFonts w:asciiTheme="minorHAnsi" w:hAnsiTheme="minorHAnsi"/>
                <w:sz w:val="20"/>
                <w:szCs w:val="20"/>
                <w:lang w:val="es-HN"/>
              </w:rPr>
            </w:pPr>
          </w:p>
        </w:tc>
      </w:tr>
      <w:tr w:rsidR="00A94443" w14:paraId="7D04D26A"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964BFD" w14:textId="77777777"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Número Registrado </w:t>
            </w:r>
            <w:r w:rsidR="006956B8">
              <w:rPr>
                <w:rFonts w:asciiTheme="minorHAnsi" w:hAnsiTheme="minorHAnsi"/>
                <w:sz w:val="20"/>
                <w:szCs w:val="20"/>
                <w:lang w:val="es-HN"/>
              </w:rPr>
              <w:t xml:space="preserve">RTN </w:t>
            </w:r>
          </w:p>
          <w:p w14:paraId="4FEDBC05" w14:textId="7BD2871D" w:rsidR="006956B8" w:rsidRDefault="006956B8">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6E52E414" w14:textId="77777777" w:rsidR="00A94443" w:rsidRDefault="00A94443">
            <w:pPr>
              <w:pStyle w:val="Textoindependiente"/>
              <w:spacing w:after="0" w:line="256" w:lineRule="auto"/>
              <w:rPr>
                <w:rFonts w:asciiTheme="minorHAnsi" w:hAnsiTheme="minorHAnsi"/>
                <w:sz w:val="20"/>
                <w:szCs w:val="20"/>
                <w:lang w:val="es-HN"/>
              </w:rPr>
            </w:pPr>
          </w:p>
        </w:tc>
      </w:tr>
      <w:tr w:rsidR="00A94443" w14:paraId="388003DE"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29E18" w14:textId="77777777"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Teléfono</w:t>
            </w:r>
          </w:p>
          <w:p w14:paraId="3D093627" w14:textId="5EEDFB68" w:rsidR="006956B8" w:rsidRDefault="006956B8">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256F4392" w14:textId="77777777" w:rsidR="00A94443" w:rsidRDefault="00A94443">
            <w:pPr>
              <w:pStyle w:val="Textoindependiente"/>
              <w:spacing w:after="0" w:line="256" w:lineRule="auto"/>
              <w:rPr>
                <w:rFonts w:asciiTheme="minorHAnsi" w:hAnsiTheme="minorHAnsi"/>
                <w:sz w:val="20"/>
                <w:szCs w:val="20"/>
                <w:lang w:val="es-HN"/>
              </w:rPr>
            </w:pPr>
          </w:p>
        </w:tc>
      </w:tr>
      <w:tr w:rsidR="00A94443" w14:paraId="5E59C713" w14:textId="77777777" w:rsidTr="00A94443">
        <w:trPr>
          <w:trHeight w:val="507"/>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212E99" w14:textId="77777777"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Dirección E-mail </w:t>
            </w:r>
          </w:p>
        </w:tc>
        <w:tc>
          <w:tcPr>
            <w:tcW w:w="3333" w:type="pct"/>
            <w:gridSpan w:val="3"/>
            <w:tcBorders>
              <w:top w:val="single" w:sz="4" w:space="0" w:color="auto"/>
              <w:left w:val="single" w:sz="4" w:space="0" w:color="auto"/>
              <w:bottom w:val="single" w:sz="4" w:space="0" w:color="auto"/>
              <w:right w:val="single" w:sz="4" w:space="0" w:color="auto"/>
            </w:tcBorders>
          </w:tcPr>
          <w:p w14:paraId="6E0559FA" w14:textId="77777777" w:rsidR="00A94443" w:rsidRDefault="00A94443">
            <w:pPr>
              <w:pStyle w:val="Textoindependiente"/>
              <w:spacing w:after="0" w:line="256" w:lineRule="auto"/>
              <w:rPr>
                <w:rFonts w:asciiTheme="minorHAnsi" w:hAnsiTheme="minorHAnsi"/>
                <w:sz w:val="20"/>
                <w:szCs w:val="20"/>
                <w:lang w:val="es-HN"/>
              </w:rPr>
            </w:pPr>
          </w:p>
        </w:tc>
      </w:tr>
      <w:tr w:rsidR="00A94443" w:rsidRPr="0068545D" w14:paraId="5ADEA439"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230CCA" w14:textId="77E52BD6"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lastRenderedPageBreak/>
              <w:t xml:space="preserve">Dirección Página Web </w:t>
            </w:r>
            <w:r w:rsidR="0068545D">
              <w:rPr>
                <w:rFonts w:asciiTheme="minorHAnsi" w:hAnsiTheme="minorHAnsi"/>
                <w:sz w:val="20"/>
                <w:szCs w:val="20"/>
                <w:lang w:val="es-HN"/>
              </w:rPr>
              <w:t xml:space="preserve">Si aplica </w:t>
            </w:r>
          </w:p>
          <w:p w14:paraId="35371C77" w14:textId="5ADCF154" w:rsidR="006956B8" w:rsidRDefault="006956B8">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1E4BBEAD" w14:textId="77777777" w:rsidR="00A94443" w:rsidRDefault="00A94443">
            <w:pPr>
              <w:pStyle w:val="Textoindependiente"/>
              <w:spacing w:after="0" w:line="256" w:lineRule="auto"/>
              <w:rPr>
                <w:rFonts w:asciiTheme="minorHAnsi" w:hAnsiTheme="minorHAnsi"/>
                <w:sz w:val="20"/>
                <w:szCs w:val="20"/>
                <w:lang w:val="es-HN"/>
              </w:rPr>
            </w:pPr>
          </w:p>
        </w:tc>
      </w:tr>
      <w:tr w:rsidR="00A94443" w14:paraId="2C878D8C"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E5D9B0" w14:textId="77777777"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Año de fundación</w:t>
            </w:r>
          </w:p>
          <w:p w14:paraId="2A4F1372" w14:textId="61BCE68F" w:rsidR="006956B8" w:rsidRDefault="006956B8">
            <w:pPr>
              <w:pStyle w:val="Textoindependiente"/>
              <w:spacing w:after="0" w:line="256" w:lineRule="auto"/>
              <w:rPr>
                <w:rFonts w:asciiTheme="minorHAnsi" w:hAnsiTheme="minorHAnsi"/>
                <w:sz w:val="20"/>
                <w:szCs w:val="20"/>
                <w:lang w:val="es-HN"/>
              </w:rPr>
            </w:pPr>
          </w:p>
        </w:tc>
        <w:tc>
          <w:tcPr>
            <w:tcW w:w="3333" w:type="pct"/>
            <w:gridSpan w:val="3"/>
            <w:tcBorders>
              <w:top w:val="single" w:sz="4" w:space="0" w:color="auto"/>
              <w:left w:val="single" w:sz="4" w:space="0" w:color="auto"/>
              <w:bottom w:val="single" w:sz="4" w:space="0" w:color="auto"/>
              <w:right w:val="single" w:sz="4" w:space="0" w:color="auto"/>
            </w:tcBorders>
          </w:tcPr>
          <w:p w14:paraId="36A9D61B" w14:textId="77777777" w:rsidR="00A94443" w:rsidRDefault="00A94443">
            <w:pPr>
              <w:pStyle w:val="Textoindependiente"/>
              <w:spacing w:after="0" w:line="256" w:lineRule="auto"/>
              <w:rPr>
                <w:rFonts w:asciiTheme="minorHAnsi" w:hAnsiTheme="minorHAnsi"/>
                <w:sz w:val="20"/>
                <w:szCs w:val="20"/>
                <w:lang w:val="es-HN"/>
              </w:rPr>
            </w:pPr>
          </w:p>
        </w:tc>
      </w:tr>
      <w:tr w:rsidR="00A94443" w:rsidRPr="004F13D1" w14:paraId="325D75E5" w14:textId="77777777" w:rsidTr="0093114D">
        <w:trPr>
          <w:trHeight w:val="793"/>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4DEF20" w14:textId="771559C8"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Personería Jurídica. Marque </w:t>
            </w:r>
            <w:r w:rsidR="0068545D">
              <w:rPr>
                <w:rFonts w:asciiTheme="minorHAnsi" w:hAnsiTheme="minorHAnsi"/>
                <w:sz w:val="20"/>
                <w:szCs w:val="20"/>
                <w:lang w:val="es-HN"/>
              </w:rPr>
              <w:t xml:space="preserve">lo que aplique </w:t>
            </w:r>
            <w:r>
              <w:rPr>
                <w:rFonts w:asciiTheme="minorHAnsi" w:hAnsiTheme="minorHAnsi"/>
                <w:sz w:val="20"/>
                <w:szCs w:val="20"/>
                <w:lang w:val="es-HN"/>
              </w:rPr>
              <w:t xml:space="preserve"> </w:t>
            </w:r>
          </w:p>
        </w:tc>
        <w:tc>
          <w:tcPr>
            <w:tcW w:w="1876" w:type="pct"/>
            <w:gridSpan w:val="2"/>
            <w:tcBorders>
              <w:top w:val="single" w:sz="4" w:space="0" w:color="auto"/>
              <w:left w:val="single" w:sz="4" w:space="0" w:color="auto"/>
              <w:bottom w:val="single" w:sz="4" w:space="0" w:color="auto"/>
              <w:right w:val="single" w:sz="4" w:space="0" w:color="auto"/>
            </w:tcBorders>
            <w:hideMark/>
          </w:tcPr>
          <w:p w14:paraId="33DB9277" w14:textId="4971EED4"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Empresa</w:t>
            </w:r>
            <w:r w:rsidR="006956B8">
              <w:rPr>
                <w:rFonts w:asciiTheme="minorHAnsi" w:hAnsiTheme="minorHAnsi"/>
                <w:sz w:val="20"/>
                <w:szCs w:val="20"/>
                <w:lang w:val="es-HN"/>
              </w:rPr>
              <w:t xml:space="preserve"> </w:t>
            </w:r>
            <w:r w:rsidR="0068545D">
              <w:rPr>
                <w:rFonts w:asciiTheme="minorHAnsi" w:hAnsiTheme="minorHAnsi"/>
                <w:sz w:val="20"/>
                <w:szCs w:val="20"/>
                <w:lang w:val="es-HN"/>
              </w:rPr>
              <w:t xml:space="preserve">SA </w:t>
            </w:r>
          </w:p>
          <w:p w14:paraId="2F0E5194" w14:textId="1A854BEB" w:rsidR="00A94443" w:rsidRDefault="00A94443">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Sociedad</w:t>
            </w:r>
            <w:r w:rsidR="0068545D">
              <w:rPr>
                <w:rFonts w:asciiTheme="minorHAnsi" w:hAnsiTheme="minorHAnsi"/>
                <w:sz w:val="20"/>
                <w:szCs w:val="20"/>
                <w:lang w:val="es-HN"/>
              </w:rPr>
              <w:t xml:space="preserve"> de RL de CV </w:t>
            </w:r>
          </w:p>
          <w:p w14:paraId="098EB208" w14:textId="20FA6741" w:rsidR="0068545D" w:rsidRDefault="0068545D">
            <w:pPr>
              <w:pStyle w:val="Textoindependiente"/>
              <w:spacing w:after="0" w:line="256" w:lineRule="auto"/>
              <w:rPr>
                <w:rFonts w:asciiTheme="minorHAnsi" w:hAnsiTheme="minorHAnsi"/>
                <w:sz w:val="20"/>
                <w:szCs w:val="20"/>
                <w:lang w:val="es-HN"/>
              </w:rPr>
            </w:pPr>
            <w:r>
              <w:rPr>
                <w:rFonts w:asciiTheme="minorHAnsi" w:hAnsiTheme="minorHAnsi"/>
                <w:sz w:val="20"/>
                <w:szCs w:val="20"/>
                <w:lang w:val="es-HN"/>
              </w:rPr>
              <w:t xml:space="preserve">Persona Natural </w:t>
            </w:r>
          </w:p>
        </w:tc>
        <w:tc>
          <w:tcPr>
            <w:tcW w:w="1457" w:type="pct"/>
            <w:tcBorders>
              <w:top w:val="single" w:sz="4" w:space="0" w:color="auto"/>
              <w:left w:val="single" w:sz="4" w:space="0" w:color="auto"/>
              <w:bottom w:val="single" w:sz="4" w:space="0" w:color="auto"/>
              <w:right w:val="single" w:sz="4" w:space="0" w:color="auto"/>
            </w:tcBorders>
            <w:hideMark/>
          </w:tcPr>
          <w:p w14:paraId="4250855E" w14:textId="77777777" w:rsidR="00A94443" w:rsidRDefault="00A94443">
            <w:pPr>
              <w:pStyle w:val="Textoindependiente"/>
              <w:spacing w:after="0" w:line="256" w:lineRule="auto"/>
              <w:rPr>
                <w:rFonts w:asciiTheme="minorHAnsi" w:hAnsiTheme="minorHAnsi"/>
                <w:sz w:val="20"/>
                <w:szCs w:val="20"/>
                <w:lang w:val="es-HN"/>
              </w:rPr>
            </w:pPr>
            <w:proofErr w:type="gramStart"/>
            <w:r>
              <w:rPr>
                <w:rFonts w:asciiTheme="minorHAnsi" w:eastAsia="Wingdings" w:hAnsiTheme="minorHAnsi" w:cs="Wingdings"/>
                <w:sz w:val="20"/>
                <w:szCs w:val="20"/>
                <w:lang w:val="es-HN"/>
              </w:rPr>
              <w:t>o</w:t>
            </w:r>
            <w:r>
              <w:rPr>
                <w:rFonts w:asciiTheme="minorHAnsi" w:hAnsiTheme="minorHAnsi"/>
                <w:sz w:val="20"/>
                <w:szCs w:val="20"/>
                <w:lang w:val="es-HN"/>
              </w:rPr>
              <w:t xml:space="preserve">  Inversión</w:t>
            </w:r>
            <w:proofErr w:type="gramEnd"/>
            <w:r>
              <w:rPr>
                <w:rFonts w:asciiTheme="minorHAnsi" w:hAnsiTheme="minorHAnsi"/>
                <w:sz w:val="20"/>
                <w:szCs w:val="20"/>
                <w:lang w:val="es-HN"/>
              </w:rPr>
              <w:t xml:space="preserve"> en Conjunto</w:t>
            </w:r>
          </w:p>
          <w:p w14:paraId="26194449" w14:textId="77777777" w:rsidR="00A94443" w:rsidRDefault="00A94443">
            <w:pPr>
              <w:pStyle w:val="Textoindependiente"/>
              <w:spacing w:after="0" w:line="256" w:lineRule="auto"/>
              <w:rPr>
                <w:rFonts w:asciiTheme="minorHAnsi" w:hAnsiTheme="minorHAnsi"/>
                <w:sz w:val="20"/>
                <w:szCs w:val="20"/>
                <w:lang w:val="es-HN"/>
              </w:rPr>
            </w:pPr>
            <w:proofErr w:type="spellStart"/>
            <w:proofErr w:type="gramStart"/>
            <w:r>
              <w:rPr>
                <w:rFonts w:asciiTheme="minorHAnsi" w:eastAsia="Wingdings" w:hAnsiTheme="minorHAnsi" w:cs="Wingdings"/>
                <w:sz w:val="20"/>
                <w:szCs w:val="20"/>
                <w:lang w:val="es-HN"/>
              </w:rPr>
              <w:t>o</w:t>
            </w:r>
            <w:proofErr w:type="spellEnd"/>
            <w:r>
              <w:rPr>
                <w:rFonts w:asciiTheme="minorHAnsi" w:hAnsiTheme="minorHAnsi"/>
                <w:sz w:val="20"/>
                <w:szCs w:val="20"/>
                <w:lang w:val="es-HN"/>
              </w:rPr>
              <w:t xml:space="preserve">  Otros</w:t>
            </w:r>
            <w:proofErr w:type="gramEnd"/>
            <w:r>
              <w:rPr>
                <w:rFonts w:asciiTheme="minorHAnsi" w:hAnsiTheme="minorHAnsi"/>
                <w:sz w:val="20"/>
                <w:szCs w:val="20"/>
                <w:lang w:val="es-HN"/>
              </w:rPr>
              <w:t xml:space="preserve"> (especifique):</w:t>
            </w:r>
          </w:p>
        </w:tc>
      </w:tr>
      <w:tr w:rsidR="00A94443" w:rsidRPr="004F13D1" w14:paraId="2F424DC7"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006B1D" w14:textId="77777777" w:rsidR="00A94443" w:rsidRDefault="00A94443">
            <w:pPr>
              <w:pStyle w:val="Textoindependiente"/>
              <w:numPr>
                <w:ilvl w:val="12"/>
                <w:numId w:val="0"/>
              </w:numPr>
              <w:spacing w:after="0" w:line="256" w:lineRule="auto"/>
              <w:rPr>
                <w:rFonts w:asciiTheme="minorHAnsi" w:hAnsiTheme="minorHAnsi"/>
                <w:sz w:val="20"/>
                <w:szCs w:val="20"/>
                <w:lang w:val="es-HN"/>
              </w:rPr>
            </w:pPr>
            <w:r>
              <w:rPr>
                <w:rFonts w:asciiTheme="minorHAnsi" w:hAnsiTheme="minorHAnsi"/>
                <w:sz w:val="20"/>
                <w:szCs w:val="20"/>
                <w:lang w:val="es-HN"/>
              </w:rPr>
              <w:t xml:space="preserve">Nombres y Cargos de los Directivos y de cualquier otro personal clave </w:t>
            </w:r>
          </w:p>
        </w:tc>
        <w:tc>
          <w:tcPr>
            <w:tcW w:w="3333" w:type="pct"/>
            <w:gridSpan w:val="3"/>
            <w:tcBorders>
              <w:top w:val="single" w:sz="4" w:space="0" w:color="auto"/>
              <w:left w:val="single" w:sz="4" w:space="0" w:color="auto"/>
              <w:bottom w:val="single" w:sz="4" w:space="0" w:color="auto"/>
              <w:right w:val="single" w:sz="4" w:space="0" w:color="auto"/>
            </w:tcBorders>
          </w:tcPr>
          <w:p w14:paraId="7019F7BF" w14:textId="77777777" w:rsidR="00A94443" w:rsidRDefault="00A94443">
            <w:pPr>
              <w:pStyle w:val="Textoindependiente"/>
              <w:numPr>
                <w:ilvl w:val="12"/>
                <w:numId w:val="0"/>
              </w:numPr>
              <w:spacing w:after="0" w:line="256" w:lineRule="auto"/>
              <w:rPr>
                <w:rFonts w:asciiTheme="minorHAnsi" w:hAnsiTheme="minorHAnsi"/>
                <w:sz w:val="20"/>
                <w:szCs w:val="20"/>
                <w:lang w:val="es-HN"/>
              </w:rPr>
            </w:pPr>
          </w:p>
        </w:tc>
      </w:tr>
      <w:tr w:rsidR="00A94443" w:rsidRPr="004F13D1" w14:paraId="23BA65E1"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AE9AA5" w14:textId="77777777" w:rsidR="00A94443" w:rsidRDefault="00A94443">
            <w:pPr>
              <w:pStyle w:val="Textoindependiente"/>
              <w:numPr>
                <w:ilvl w:val="12"/>
                <w:numId w:val="0"/>
              </w:numPr>
              <w:spacing w:after="0" w:line="256" w:lineRule="auto"/>
              <w:rPr>
                <w:rFonts w:asciiTheme="minorHAnsi" w:hAnsiTheme="minorHAnsi"/>
                <w:sz w:val="20"/>
                <w:szCs w:val="20"/>
                <w:lang w:val="es-HN"/>
              </w:rPr>
            </w:pPr>
            <w:r>
              <w:rPr>
                <w:rFonts w:asciiTheme="minorHAnsi" w:eastAsiaTheme="minorEastAsia" w:hAnsiTheme="minorHAnsi" w:cstheme="minorBidi"/>
                <w:sz w:val="20"/>
                <w:szCs w:val="20"/>
                <w:lang w:val="es-HN"/>
              </w:rPr>
              <w:t>Favor indique los nombres de cualquier otra persona/organización (aparte del licitador) que se beneficiará de este contrato (tema de cumplimiento de GOAL)</w:t>
            </w:r>
          </w:p>
        </w:tc>
        <w:tc>
          <w:tcPr>
            <w:tcW w:w="3333" w:type="pct"/>
            <w:gridSpan w:val="3"/>
            <w:tcBorders>
              <w:top w:val="single" w:sz="4" w:space="0" w:color="auto"/>
              <w:left w:val="single" w:sz="4" w:space="0" w:color="auto"/>
              <w:bottom w:val="single" w:sz="4" w:space="0" w:color="auto"/>
              <w:right w:val="single" w:sz="4" w:space="0" w:color="auto"/>
            </w:tcBorders>
          </w:tcPr>
          <w:p w14:paraId="4E6F6D21" w14:textId="77777777" w:rsidR="00A94443" w:rsidRDefault="00A94443">
            <w:pPr>
              <w:pStyle w:val="Textoindependiente"/>
              <w:numPr>
                <w:ilvl w:val="12"/>
                <w:numId w:val="0"/>
              </w:numPr>
              <w:spacing w:after="0" w:line="256" w:lineRule="auto"/>
              <w:rPr>
                <w:rFonts w:asciiTheme="minorHAnsi" w:hAnsiTheme="minorHAnsi"/>
                <w:sz w:val="20"/>
                <w:szCs w:val="20"/>
                <w:lang w:val="es-HN"/>
              </w:rPr>
            </w:pPr>
          </w:p>
        </w:tc>
      </w:tr>
      <w:tr w:rsidR="00A94443" w14:paraId="607F3694" w14:textId="77777777" w:rsidTr="00A94443">
        <w:trPr>
          <w:trHeight w:val="544"/>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328E1" w14:textId="77777777" w:rsidR="00A94443" w:rsidRDefault="00A94443">
            <w:pPr>
              <w:pStyle w:val="Textoindependiente"/>
              <w:numPr>
                <w:ilvl w:val="12"/>
                <w:numId w:val="0"/>
              </w:numPr>
              <w:spacing w:after="0" w:line="256" w:lineRule="auto"/>
              <w:rPr>
                <w:rFonts w:asciiTheme="minorHAnsi" w:hAnsiTheme="minorHAnsi"/>
                <w:sz w:val="20"/>
                <w:szCs w:val="20"/>
                <w:lang w:val="es-HN"/>
              </w:rPr>
            </w:pPr>
            <w:r>
              <w:rPr>
                <w:rFonts w:asciiTheme="minorHAnsi" w:hAnsiTheme="minorHAnsi"/>
                <w:sz w:val="20"/>
                <w:szCs w:val="20"/>
                <w:lang w:val="es-HN"/>
              </w:rPr>
              <w:t>Empresa Matriz</w:t>
            </w:r>
          </w:p>
        </w:tc>
        <w:tc>
          <w:tcPr>
            <w:tcW w:w="3333" w:type="pct"/>
            <w:gridSpan w:val="3"/>
            <w:tcBorders>
              <w:top w:val="single" w:sz="4" w:space="0" w:color="auto"/>
              <w:left w:val="single" w:sz="4" w:space="0" w:color="auto"/>
              <w:bottom w:val="single" w:sz="4" w:space="0" w:color="auto"/>
              <w:right w:val="single" w:sz="4" w:space="0" w:color="auto"/>
            </w:tcBorders>
          </w:tcPr>
          <w:p w14:paraId="65A405CB" w14:textId="77777777" w:rsidR="00A94443" w:rsidRDefault="00A94443">
            <w:pPr>
              <w:pStyle w:val="Textoindependiente"/>
              <w:numPr>
                <w:ilvl w:val="12"/>
                <w:numId w:val="0"/>
              </w:numPr>
              <w:spacing w:after="0" w:line="256" w:lineRule="auto"/>
              <w:rPr>
                <w:rFonts w:asciiTheme="minorHAnsi" w:hAnsiTheme="minorHAnsi"/>
                <w:sz w:val="20"/>
                <w:szCs w:val="20"/>
                <w:lang w:val="es-HN"/>
              </w:rPr>
            </w:pPr>
          </w:p>
        </w:tc>
      </w:tr>
      <w:tr w:rsidR="00A94443" w14:paraId="6A209ED8" w14:textId="77777777" w:rsidTr="00A94443">
        <w:trPr>
          <w:trHeight w:val="301"/>
        </w:trPr>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3353B8" w14:textId="49FA9E27" w:rsidR="00A94443" w:rsidRDefault="00A94443">
            <w:pPr>
              <w:spacing w:after="0" w:line="240" w:lineRule="auto"/>
              <w:rPr>
                <w:sz w:val="20"/>
                <w:szCs w:val="20"/>
                <w:lang w:val="es-HN"/>
              </w:rPr>
            </w:pPr>
            <w:r>
              <w:rPr>
                <w:sz w:val="20"/>
                <w:szCs w:val="20"/>
                <w:lang w:val="es-HN"/>
              </w:rPr>
              <w:t>¿Tiene empresas relacionadas? Marque</w:t>
            </w:r>
            <w:r w:rsidR="0068545D">
              <w:rPr>
                <w:sz w:val="20"/>
                <w:szCs w:val="20"/>
                <w:lang w:val="es-HN"/>
              </w:rPr>
              <w:t xml:space="preserve"> lo </w:t>
            </w:r>
            <w:r>
              <w:rPr>
                <w:sz w:val="20"/>
                <w:szCs w:val="20"/>
                <w:lang w:val="es-HN"/>
              </w:rPr>
              <w:t xml:space="preserve">que aplique. Si la respuesta es SI – provea detalles de cada empresa en tabla adicional de acuerdo </w:t>
            </w:r>
            <w:r w:rsidR="002E3668">
              <w:rPr>
                <w:sz w:val="20"/>
                <w:szCs w:val="20"/>
                <w:lang w:val="es-HN"/>
              </w:rPr>
              <w:t>con</w:t>
            </w:r>
            <w:r>
              <w:rPr>
                <w:sz w:val="20"/>
                <w:szCs w:val="20"/>
                <w:lang w:val="es-HN"/>
              </w:rPr>
              <w:t xml:space="preserve"> </w:t>
            </w:r>
            <w:r>
              <w:rPr>
                <w:b/>
                <w:sz w:val="20"/>
                <w:szCs w:val="20"/>
                <w:lang w:val="es-HN"/>
              </w:rPr>
              <w:t xml:space="preserve">Detalles de Contacto </w:t>
            </w:r>
          </w:p>
        </w:tc>
        <w:tc>
          <w:tcPr>
            <w:tcW w:w="3333" w:type="pct"/>
            <w:gridSpan w:val="3"/>
            <w:tcBorders>
              <w:top w:val="single" w:sz="4" w:space="0" w:color="auto"/>
              <w:left w:val="single" w:sz="4" w:space="0" w:color="auto"/>
              <w:bottom w:val="single" w:sz="4" w:space="0" w:color="auto"/>
              <w:right w:val="single" w:sz="4" w:space="0" w:color="auto"/>
            </w:tcBorders>
            <w:hideMark/>
          </w:tcPr>
          <w:p w14:paraId="3A1F9EEC" w14:textId="77777777" w:rsidR="00A94443" w:rsidRDefault="00A94443">
            <w:pPr>
              <w:pStyle w:val="Textoindependiente"/>
              <w:numPr>
                <w:ilvl w:val="12"/>
                <w:numId w:val="0"/>
              </w:numPr>
              <w:spacing w:after="0" w:line="256" w:lineRule="auto"/>
              <w:rPr>
                <w:rFonts w:asciiTheme="minorHAnsi" w:hAnsiTheme="minorHAnsi"/>
                <w:sz w:val="20"/>
                <w:szCs w:val="20"/>
                <w:lang w:val="es-HN"/>
              </w:rPr>
            </w:pPr>
            <w:proofErr w:type="spellStart"/>
            <w:r w:rsidRPr="0068545D">
              <w:rPr>
                <w:rFonts w:asciiTheme="minorHAnsi" w:eastAsia="Wingdings" w:hAnsiTheme="minorHAnsi" w:cs="Wingdings"/>
                <w:sz w:val="20"/>
                <w:szCs w:val="20"/>
                <w:lang w:val="es-HN"/>
              </w:rPr>
              <w:t>o</w:t>
            </w:r>
            <w:r w:rsidRPr="0068545D">
              <w:rPr>
                <w:rFonts w:asciiTheme="minorHAnsi" w:hAnsiTheme="minorHAnsi"/>
                <w:sz w:val="20"/>
                <w:szCs w:val="20"/>
                <w:lang w:val="es-HN"/>
              </w:rPr>
              <w:t>Sí</w:t>
            </w:r>
            <w:proofErr w:type="spellEnd"/>
            <w:r w:rsidRPr="0068545D">
              <w:rPr>
                <w:rFonts w:asciiTheme="minorHAnsi" w:hAnsiTheme="minorHAnsi"/>
                <w:sz w:val="20"/>
                <w:szCs w:val="20"/>
                <w:lang w:val="es-HN"/>
              </w:rPr>
              <w:t xml:space="preserve">                                                             </w:t>
            </w:r>
            <w:proofErr w:type="spellStart"/>
            <w:r w:rsidRPr="0068545D">
              <w:rPr>
                <w:rFonts w:asciiTheme="minorHAnsi" w:eastAsia="Wingdings" w:hAnsiTheme="minorHAnsi" w:cs="Wingdings"/>
                <w:sz w:val="20"/>
                <w:szCs w:val="20"/>
                <w:lang w:val="es-HN"/>
              </w:rPr>
              <w:t>o</w:t>
            </w:r>
            <w:r w:rsidRPr="0068545D">
              <w:rPr>
                <w:rFonts w:asciiTheme="minorHAnsi" w:hAnsiTheme="minorHAnsi"/>
                <w:sz w:val="20"/>
                <w:szCs w:val="20"/>
                <w:lang w:val="es-HN"/>
              </w:rPr>
              <w:t>No</w:t>
            </w:r>
            <w:proofErr w:type="spellEnd"/>
          </w:p>
        </w:tc>
      </w:tr>
      <w:tr w:rsidR="00A94443" w14:paraId="18E9717C"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7ABFE1" w14:textId="77777777" w:rsidR="00A94443" w:rsidRDefault="00A94443">
            <w:pPr>
              <w:spacing w:after="0" w:line="240" w:lineRule="auto"/>
              <w:rPr>
                <w:b/>
                <w:sz w:val="20"/>
                <w:szCs w:val="20"/>
                <w:lang w:val="es-HN"/>
              </w:rPr>
            </w:pPr>
          </w:p>
        </w:tc>
        <w:tc>
          <w:tcPr>
            <w:tcW w:w="1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1FD470" w14:textId="77777777" w:rsidR="00A94443" w:rsidRDefault="00A94443">
            <w:pPr>
              <w:spacing w:after="0" w:line="240" w:lineRule="auto"/>
              <w:jc w:val="center"/>
              <w:rPr>
                <w:b/>
                <w:sz w:val="20"/>
                <w:szCs w:val="20"/>
                <w:lang w:val="es-HN"/>
              </w:rPr>
            </w:pPr>
            <w:r>
              <w:rPr>
                <w:b/>
                <w:sz w:val="20"/>
                <w:szCs w:val="20"/>
                <w:lang w:val="es-HN"/>
              </w:rPr>
              <w:t xml:space="preserve">Contacto Principal </w:t>
            </w:r>
          </w:p>
        </w:tc>
        <w:tc>
          <w:tcPr>
            <w:tcW w:w="160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257AEB" w14:textId="77777777" w:rsidR="00A94443" w:rsidRDefault="00A94443">
            <w:pPr>
              <w:spacing w:after="0" w:line="240" w:lineRule="auto"/>
              <w:jc w:val="center"/>
              <w:rPr>
                <w:b/>
                <w:sz w:val="20"/>
                <w:szCs w:val="20"/>
                <w:lang w:val="es-HN"/>
              </w:rPr>
            </w:pPr>
            <w:r>
              <w:rPr>
                <w:b/>
                <w:sz w:val="20"/>
                <w:szCs w:val="20"/>
                <w:lang w:val="es-HN"/>
              </w:rPr>
              <w:t>Contacto Secundario</w:t>
            </w:r>
          </w:p>
        </w:tc>
      </w:tr>
      <w:tr w:rsidR="00A94443" w14:paraId="28AF2D23"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B36389" w14:textId="77777777" w:rsidR="00A94443" w:rsidRDefault="00A94443">
            <w:pPr>
              <w:spacing w:after="0" w:line="240" w:lineRule="auto"/>
              <w:rPr>
                <w:sz w:val="20"/>
                <w:szCs w:val="20"/>
                <w:lang w:val="es-HN"/>
              </w:rPr>
            </w:pPr>
            <w:r>
              <w:rPr>
                <w:sz w:val="20"/>
                <w:szCs w:val="20"/>
                <w:lang w:val="es-HN"/>
              </w:rPr>
              <w:t>Nombre</w:t>
            </w:r>
          </w:p>
        </w:tc>
        <w:tc>
          <w:tcPr>
            <w:tcW w:w="1725" w:type="pct"/>
            <w:tcBorders>
              <w:top w:val="single" w:sz="4" w:space="0" w:color="auto"/>
              <w:left w:val="single" w:sz="4" w:space="0" w:color="auto"/>
              <w:bottom w:val="single" w:sz="4" w:space="0" w:color="auto"/>
              <w:right w:val="single" w:sz="4" w:space="0" w:color="auto"/>
            </w:tcBorders>
          </w:tcPr>
          <w:p w14:paraId="52FE4F2B"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012FFAA5" w14:textId="77777777" w:rsidR="00A94443" w:rsidRDefault="00A94443">
            <w:pPr>
              <w:spacing w:after="0" w:line="240" w:lineRule="auto"/>
              <w:rPr>
                <w:sz w:val="20"/>
                <w:szCs w:val="20"/>
                <w:lang w:val="es-HN"/>
              </w:rPr>
            </w:pPr>
          </w:p>
        </w:tc>
      </w:tr>
      <w:tr w:rsidR="00A94443" w:rsidRPr="004F13D1" w14:paraId="52B7CA2B"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35D19" w14:textId="77777777" w:rsidR="00A94443" w:rsidRDefault="00A94443">
            <w:pPr>
              <w:spacing w:after="0" w:line="240" w:lineRule="auto"/>
              <w:rPr>
                <w:sz w:val="20"/>
                <w:szCs w:val="20"/>
                <w:lang w:val="es-HN"/>
              </w:rPr>
            </w:pPr>
            <w:r>
              <w:rPr>
                <w:spacing w:val="-3"/>
                <w:sz w:val="20"/>
                <w:szCs w:val="20"/>
                <w:lang w:val="es-HN"/>
              </w:rPr>
              <w:t>Puesto Actual dentro de la Organización:</w:t>
            </w:r>
          </w:p>
        </w:tc>
        <w:tc>
          <w:tcPr>
            <w:tcW w:w="1725" w:type="pct"/>
            <w:tcBorders>
              <w:top w:val="single" w:sz="4" w:space="0" w:color="auto"/>
              <w:left w:val="single" w:sz="4" w:space="0" w:color="auto"/>
              <w:bottom w:val="single" w:sz="4" w:space="0" w:color="auto"/>
              <w:right w:val="single" w:sz="4" w:space="0" w:color="auto"/>
            </w:tcBorders>
          </w:tcPr>
          <w:p w14:paraId="75F77510"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3152DB67" w14:textId="77777777" w:rsidR="00A94443" w:rsidRDefault="00A94443">
            <w:pPr>
              <w:spacing w:after="0" w:line="240" w:lineRule="auto"/>
              <w:rPr>
                <w:sz w:val="20"/>
                <w:szCs w:val="20"/>
                <w:lang w:val="es-HN"/>
              </w:rPr>
            </w:pPr>
          </w:p>
        </w:tc>
      </w:tr>
      <w:tr w:rsidR="00A94443" w:rsidRPr="004F13D1" w14:paraId="1B932115"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D3C5F6" w14:textId="77777777" w:rsidR="00A94443" w:rsidRDefault="00A94443">
            <w:pPr>
              <w:spacing w:after="0" w:line="240" w:lineRule="auto"/>
              <w:rPr>
                <w:spacing w:val="-3"/>
                <w:sz w:val="20"/>
                <w:szCs w:val="20"/>
                <w:lang w:val="es-HN"/>
              </w:rPr>
            </w:pPr>
            <w:r>
              <w:rPr>
                <w:spacing w:val="-3"/>
                <w:sz w:val="20"/>
                <w:szCs w:val="20"/>
                <w:lang w:val="es-HN"/>
              </w:rPr>
              <w:t>No. de años trabajando con la Organización:</w:t>
            </w:r>
          </w:p>
        </w:tc>
        <w:tc>
          <w:tcPr>
            <w:tcW w:w="1725" w:type="pct"/>
            <w:tcBorders>
              <w:top w:val="single" w:sz="4" w:space="0" w:color="auto"/>
              <w:left w:val="single" w:sz="4" w:space="0" w:color="auto"/>
              <w:bottom w:val="single" w:sz="4" w:space="0" w:color="auto"/>
              <w:right w:val="single" w:sz="4" w:space="0" w:color="auto"/>
            </w:tcBorders>
          </w:tcPr>
          <w:p w14:paraId="2A5E4F40"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7F131ED7" w14:textId="77777777" w:rsidR="00A94443" w:rsidRDefault="00A94443">
            <w:pPr>
              <w:spacing w:after="0" w:line="240" w:lineRule="auto"/>
              <w:rPr>
                <w:sz w:val="20"/>
                <w:szCs w:val="20"/>
                <w:lang w:val="es-HN"/>
              </w:rPr>
            </w:pPr>
          </w:p>
        </w:tc>
      </w:tr>
      <w:tr w:rsidR="00A94443" w14:paraId="2346B697"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8E995" w14:textId="77777777" w:rsidR="00A94443" w:rsidRDefault="00A94443">
            <w:pPr>
              <w:spacing w:after="0" w:line="240" w:lineRule="auto"/>
              <w:rPr>
                <w:sz w:val="20"/>
                <w:szCs w:val="20"/>
                <w:lang w:val="es-HN"/>
              </w:rPr>
            </w:pPr>
            <w:r>
              <w:rPr>
                <w:sz w:val="20"/>
                <w:szCs w:val="20"/>
                <w:lang w:val="es-HN"/>
              </w:rPr>
              <w:t xml:space="preserve">Email </w:t>
            </w:r>
          </w:p>
        </w:tc>
        <w:tc>
          <w:tcPr>
            <w:tcW w:w="1725" w:type="pct"/>
            <w:tcBorders>
              <w:top w:val="single" w:sz="4" w:space="0" w:color="auto"/>
              <w:left w:val="single" w:sz="4" w:space="0" w:color="auto"/>
              <w:bottom w:val="single" w:sz="4" w:space="0" w:color="auto"/>
              <w:right w:val="single" w:sz="4" w:space="0" w:color="auto"/>
            </w:tcBorders>
          </w:tcPr>
          <w:p w14:paraId="31D5F9DB"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78DF22CB" w14:textId="77777777" w:rsidR="00A94443" w:rsidRDefault="00A94443">
            <w:pPr>
              <w:spacing w:after="0" w:line="240" w:lineRule="auto"/>
              <w:rPr>
                <w:sz w:val="20"/>
                <w:szCs w:val="20"/>
                <w:lang w:val="es-HN"/>
              </w:rPr>
            </w:pPr>
          </w:p>
        </w:tc>
      </w:tr>
      <w:tr w:rsidR="00A94443" w14:paraId="1E729897"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D7879C" w14:textId="77777777" w:rsidR="00A94443" w:rsidRDefault="00A94443">
            <w:pPr>
              <w:spacing w:after="0" w:line="240" w:lineRule="auto"/>
              <w:rPr>
                <w:sz w:val="20"/>
                <w:szCs w:val="20"/>
                <w:lang w:val="es-HN"/>
              </w:rPr>
            </w:pPr>
            <w:r>
              <w:rPr>
                <w:sz w:val="20"/>
                <w:szCs w:val="20"/>
                <w:lang w:val="es-HN"/>
              </w:rPr>
              <w:t>Teléfono</w:t>
            </w:r>
          </w:p>
        </w:tc>
        <w:tc>
          <w:tcPr>
            <w:tcW w:w="1725" w:type="pct"/>
            <w:tcBorders>
              <w:top w:val="single" w:sz="4" w:space="0" w:color="auto"/>
              <w:left w:val="single" w:sz="4" w:space="0" w:color="auto"/>
              <w:bottom w:val="single" w:sz="4" w:space="0" w:color="auto"/>
              <w:right w:val="single" w:sz="4" w:space="0" w:color="auto"/>
            </w:tcBorders>
          </w:tcPr>
          <w:p w14:paraId="697A53D2"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14EE8BB7" w14:textId="77777777" w:rsidR="00A94443" w:rsidRDefault="00A94443">
            <w:pPr>
              <w:spacing w:after="0" w:line="240" w:lineRule="auto"/>
              <w:rPr>
                <w:sz w:val="20"/>
                <w:szCs w:val="20"/>
                <w:lang w:val="es-HN"/>
              </w:rPr>
            </w:pPr>
          </w:p>
        </w:tc>
      </w:tr>
      <w:tr w:rsidR="00A94443" w14:paraId="3795255B"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5499AB" w14:textId="77777777" w:rsidR="00A94443" w:rsidRDefault="00A94443">
            <w:pPr>
              <w:spacing w:after="0" w:line="240" w:lineRule="auto"/>
              <w:rPr>
                <w:sz w:val="20"/>
                <w:szCs w:val="20"/>
                <w:lang w:val="es-HN"/>
              </w:rPr>
            </w:pPr>
            <w:r>
              <w:rPr>
                <w:sz w:val="20"/>
                <w:szCs w:val="20"/>
                <w:lang w:val="es-HN"/>
              </w:rPr>
              <w:t>Celular</w:t>
            </w:r>
          </w:p>
        </w:tc>
        <w:tc>
          <w:tcPr>
            <w:tcW w:w="1725" w:type="pct"/>
            <w:tcBorders>
              <w:top w:val="single" w:sz="4" w:space="0" w:color="auto"/>
              <w:left w:val="single" w:sz="4" w:space="0" w:color="auto"/>
              <w:bottom w:val="single" w:sz="4" w:space="0" w:color="auto"/>
              <w:right w:val="single" w:sz="4" w:space="0" w:color="auto"/>
            </w:tcBorders>
          </w:tcPr>
          <w:p w14:paraId="21981388"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62321D26" w14:textId="77777777" w:rsidR="00A94443" w:rsidRDefault="00A94443">
            <w:pPr>
              <w:spacing w:after="0" w:line="240" w:lineRule="auto"/>
              <w:rPr>
                <w:sz w:val="20"/>
                <w:szCs w:val="20"/>
                <w:lang w:val="es-HN"/>
              </w:rPr>
            </w:pPr>
          </w:p>
        </w:tc>
      </w:tr>
      <w:tr w:rsidR="00A94443" w14:paraId="219427B1"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C6D2C5" w14:textId="77777777" w:rsidR="00A94443" w:rsidRDefault="00A94443">
            <w:pPr>
              <w:spacing w:after="0" w:line="240" w:lineRule="auto"/>
              <w:rPr>
                <w:sz w:val="20"/>
                <w:szCs w:val="20"/>
                <w:lang w:val="es-HN"/>
              </w:rPr>
            </w:pPr>
            <w:r>
              <w:rPr>
                <w:spacing w:val="-3"/>
                <w:sz w:val="20"/>
                <w:szCs w:val="20"/>
                <w:lang w:val="es-HN"/>
              </w:rPr>
              <w:t>Otras habilidades importantes:</w:t>
            </w:r>
          </w:p>
        </w:tc>
        <w:tc>
          <w:tcPr>
            <w:tcW w:w="1725" w:type="pct"/>
            <w:tcBorders>
              <w:top w:val="single" w:sz="4" w:space="0" w:color="auto"/>
              <w:left w:val="single" w:sz="4" w:space="0" w:color="auto"/>
              <w:bottom w:val="single" w:sz="4" w:space="0" w:color="auto"/>
              <w:right w:val="single" w:sz="4" w:space="0" w:color="auto"/>
            </w:tcBorders>
          </w:tcPr>
          <w:p w14:paraId="3990D10B"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03B0680B" w14:textId="77777777" w:rsidR="00A94443" w:rsidRDefault="00A94443">
            <w:pPr>
              <w:spacing w:after="0" w:line="240" w:lineRule="auto"/>
              <w:rPr>
                <w:sz w:val="20"/>
                <w:szCs w:val="20"/>
                <w:lang w:val="es-HN"/>
              </w:rPr>
            </w:pPr>
          </w:p>
        </w:tc>
      </w:tr>
      <w:tr w:rsidR="00A94443" w:rsidRPr="004F13D1" w14:paraId="0D81251D"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C385E5" w14:textId="77777777" w:rsidR="00A94443" w:rsidRDefault="00A94443">
            <w:pPr>
              <w:spacing w:after="0" w:line="240" w:lineRule="auto"/>
              <w:rPr>
                <w:sz w:val="20"/>
                <w:szCs w:val="20"/>
                <w:lang w:val="es-HN"/>
              </w:rPr>
            </w:pPr>
            <w:r>
              <w:rPr>
                <w:spacing w:val="-3"/>
                <w:sz w:val="20"/>
                <w:szCs w:val="20"/>
                <w:lang w:val="es-HN"/>
              </w:rPr>
              <w:t>Institución (Desde la fecha – hasta)</w:t>
            </w:r>
          </w:p>
        </w:tc>
        <w:tc>
          <w:tcPr>
            <w:tcW w:w="1725" w:type="pct"/>
            <w:tcBorders>
              <w:top w:val="single" w:sz="4" w:space="0" w:color="auto"/>
              <w:left w:val="single" w:sz="4" w:space="0" w:color="auto"/>
              <w:bottom w:val="single" w:sz="4" w:space="0" w:color="auto"/>
              <w:right w:val="single" w:sz="4" w:space="0" w:color="auto"/>
            </w:tcBorders>
          </w:tcPr>
          <w:p w14:paraId="26F47ECE"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0CB16BCC" w14:textId="77777777" w:rsidR="00A94443" w:rsidRDefault="00A94443">
            <w:pPr>
              <w:spacing w:after="0" w:line="240" w:lineRule="auto"/>
              <w:rPr>
                <w:sz w:val="20"/>
                <w:szCs w:val="20"/>
                <w:lang w:val="es-HN"/>
              </w:rPr>
            </w:pPr>
          </w:p>
        </w:tc>
      </w:tr>
      <w:tr w:rsidR="00A94443" w14:paraId="38A16ABE" w14:textId="77777777" w:rsidTr="00A94443">
        <w:tc>
          <w:tcPr>
            <w:tcW w:w="16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797F43" w14:textId="77777777" w:rsidR="00A94443" w:rsidRDefault="00A94443">
            <w:pPr>
              <w:spacing w:after="0" w:line="240" w:lineRule="auto"/>
              <w:rPr>
                <w:sz w:val="20"/>
                <w:szCs w:val="20"/>
                <w:lang w:val="es-HN"/>
              </w:rPr>
            </w:pPr>
            <w:r>
              <w:rPr>
                <w:spacing w:val="-3"/>
                <w:sz w:val="20"/>
                <w:szCs w:val="20"/>
                <w:lang w:val="es-HN"/>
              </w:rPr>
              <w:t>Títulos o Diplomas</w:t>
            </w:r>
          </w:p>
        </w:tc>
        <w:tc>
          <w:tcPr>
            <w:tcW w:w="1725" w:type="pct"/>
            <w:tcBorders>
              <w:top w:val="single" w:sz="4" w:space="0" w:color="auto"/>
              <w:left w:val="single" w:sz="4" w:space="0" w:color="auto"/>
              <w:bottom w:val="single" w:sz="4" w:space="0" w:color="auto"/>
              <w:right w:val="single" w:sz="4" w:space="0" w:color="auto"/>
            </w:tcBorders>
          </w:tcPr>
          <w:p w14:paraId="0613E9E3" w14:textId="77777777" w:rsidR="00A94443" w:rsidRDefault="00A94443">
            <w:pPr>
              <w:spacing w:after="0" w:line="240" w:lineRule="auto"/>
              <w:rPr>
                <w:sz w:val="20"/>
                <w:szCs w:val="20"/>
                <w:lang w:val="es-HN"/>
              </w:rPr>
            </w:pPr>
          </w:p>
        </w:tc>
        <w:tc>
          <w:tcPr>
            <w:tcW w:w="1608" w:type="pct"/>
            <w:gridSpan w:val="2"/>
            <w:tcBorders>
              <w:top w:val="single" w:sz="4" w:space="0" w:color="auto"/>
              <w:left w:val="single" w:sz="4" w:space="0" w:color="auto"/>
              <w:bottom w:val="single" w:sz="4" w:space="0" w:color="auto"/>
              <w:right w:val="single" w:sz="4" w:space="0" w:color="auto"/>
            </w:tcBorders>
          </w:tcPr>
          <w:p w14:paraId="450053F3" w14:textId="77777777" w:rsidR="00A94443" w:rsidRDefault="00A94443">
            <w:pPr>
              <w:spacing w:after="0" w:line="240" w:lineRule="auto"/>
              <w:rPr>
                <w:sz w:val="20"/>
                <w:szCs w:val="20"/>
                <w:lang w:val="es-HN"/>
              </w:rPr>
            </w:pPr>
          </w:p>
        </w:tc>
      </w:tr>
    </w:tbl>
    <w:p w14:paraId="23A93F6A" w14:textId="0252A5AF" w:rsidR="00A94443" w:rsidRDefault="00A94443" w:rsidP="00A94443">
      <w:pPr>
        <w:pStyle w:val="Ttulo2"/>
        <w:spacing w:line="256" w:lineRule="auto"/>
        <w:rPr>
          <w:lang w:val="es-HN"/>
        </w:rPr>
      </w:pPr>
      <w:r>
        <w:rPr>
          <w:lang w:val="es-HN"/>
        </w:rPr>
        <w:t>Perfil</w:t>
      </w:r>
    </w:p>
    <w:p w14:paraId="2EF29263" w14:textId="77777777" w:rsidR="00A94443" w:rsidRDefault="00A94443" w:rsidP="00A94443">
      <w:pPr>
        <w:rPr>
          <w:lang w:val="es-HN"/>
        </w:rPr>
      </w:pPr>
      <w:r>
        <w:rPr>
          <w:lang w:val="es-HN"/>
        </w:rPr>
        <w:t xml:space="preserve">Los licitadores deben notar que la información solicitada a continuación será requerida en los Criterios Esenciales. Las respuestas a estas preguntas en total no deben tomar más de 2 páginas </w:t>
      </w:r>
    </w:p>
    <w:tbl>
      <w:tblPr>
        <w:tblStyle w:val="Tablaconcuadrcula"/>
        <w:tblW w:w="10627" w:type="dxa"/>
        <w:tblLook w:val="04A0" w:firstRow="1" w:lastRow="0" w:firstColumn="1" w:lastColumn="0" w:noHBand="0" w:noVBand="1"/>
      </w:tblPr>
      <w:tblGrid>
        <w:gridCol w:w="561"/>
        <w:gridCol w:w="4537"/>
        <w:gridCol w:w="5529"/>
      </w:tblGrid>
      <w:tr w:rsidR="00A94443" w14:paraId="0773AA9A" w14:textId="77777777" w:rsidTr="0002338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E6A161" w14:textId="77777777" w:rsidR="00A94443" w:rsidRDefault="00A94443">
            <w:pPr>
              <w:rPr>
                <w:b/>
                <w:sz w:val="20"/>
                <w:szCs w:val="20"/>
                <w:lang w:val="es-HN"/>
              </w:rPr>
            </w:pPr>
            <w:r>
              <w:rPr>
                <w:b/>
                <w:sz w:val="20"/>
                <w:szCs w:val="20"/>
                <w:lang w:val="es-HN"/>
              </w:rPr>
              <w:t>No</w:t>
            </w:r>
          </w:p>
        </w:tc>
        <w:tc>
          <w:tcPr>
            <w:tcW w:w="4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C9CFAA" w14:textId="77777777" w:rsidR="00A94443" w:rsidRDefault="00A94443">
            <w:pPr>
              <w:rPr>
                <w:b/>
                <w:sz w:val="20"/>
                <w:szCs w:val="20"/>
                <w:lang w:val="es-HN"/>
              </w:rPr>
            </w:pPr>
            <w:r>
              <w:rPr>
                <w:b/>
                <w:sz w:val="20"/>
                <w:szCs w:val="20"/>
                <w:lang w:val="es-HN"/>
              </w:rPr>
              <w:t>Descripción</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30AD43" w14:textId="77777777" w:rsidR="00A94443" w:rsidRDefault="00A94443">
            <w:pPr>
              <w:rPr>
                <w:b/>
                <w:sz w:val="20"/>
                <w:szCs w:val="20"/>
                <w:lang w:val="es-HN"/>
              </w:rPr>
            </w:pPr>
            <w:r>
              <w:rPr>
                <w:b/>
                <w:sz w:val="20"/>
                <w:szCs w:val="20"/>
                <w:lang w:val="es-HN"/>
              </w:rPr>
              <w:t>Respuesta</w:t>
            </w:r>
          </w:p>
        </w:tc>
      </w:tr>
      <w:tr w:rsidR="00A94443" w:rsidRPr="004F13D1" w14:paraId="67E17F9C" w14:textId="77777777" w:rsidTr="0002338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647F74" w14:textId="77777777" w:rsidR="00A94443" w:rsidRDefault="00A94443">
            <w:pPr>
              <w:rPr>
                <w:sz w:val="20"/>
                <w:szCs w:val="20"/>
                <w:lang w:val="es-HN"/>
              </w:rPr>
            </w:pPr>
            <w:r>
              <w:rPr>
                <w:sz w:val="20"/>
                <w:szCs w:val="20"/>
                <w:lang w:val="es-HN"/>
              </w:rPr>
              <w:t>1</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A771B" w14:textId="77777777" w:rsidR="00A94443" w:rsidRDefault="00A94443">
            <w:pPr>
              <w:rPr>
                <w:sz w:val="20"/>
                <w:szCs w:val="20"/>
                <w:lang w:val="es-HN"/>
              </w:rPr>
            </w:pPr>
            <w:r>
              <w:rPr>
                <w:sz w:val="20"/>
                <w:szCs w:val="20"/>
                <w:lang w:val="es-HN"/>
              </w:rPr>
              <w:t xml:space="preserve">Una descripción del alcance de las actividades de negocio, en especial detalles de la experiencia relacionada con contratos de esta naturaleza </w:t>
            </w:r>
          </w:p>
        </w:tc>
        <w:tc>
          <w:tcPr>
            <w:tcW w:w="5529" w:type="dxa"/>
            <w:tcBorders>
              <w:top w:val="single" w:sz="4" w:space="0" w:color="auto"/>
              <w:left w:val="single" w:sz="4" w:space="0" w:color="auto"/>
              <w:bottom w:val="single" w:sz="4" w:space="0" w:color="auto"/>
              <w:right w:val="single" w:sz="4" w:space="0" w:color="auto"/>
            </w:tcBorders>
          </w:tcPr>
          <w:p w14:paraId="41358CE9" w14:textId="77777777" w:rsidR="00A94443" w:rsidRDefault="00A94443">
            <w:pPr>
              <w:rPr>
                <w:sz w:val="20"/>
                <w:szCs w:val="20"/>
                <w:lang w:val="es-HN"/>
              </w:rPr>
            </w:pPr>
          </w:p>
          <w:p w14:paraId="418B4BA2" w14:textId="77777777" w:rsidR="007F524A" w:rsidRDefault="007F524A">
            <w:pPr>
              <w:rPr>
                <w:sz w:val="20"/>
                <w:szCs w:val="20"/>
                <w:lang w:val="es-HN"/>
              </w:rPr>
            </w:pPr>
          </w:p>
          <w:p w14:paraId="3C885651" w14:textId="77777777" w:rsidR="007F524A" w:rsidRDefault="007F524A">
            <w:pPr>
              <w:rPr>
                <w:sz w:val="20"/>
                <w:szCs w:val="20"/>
                <w:lang w:val="es-HN"/>
              </w:rPr>
            </w:pPr>
          </w:p>
          <w:p w14:paraId="01F4A95C" w14:textId="77777777" w:rsidR="007F524A" w:rsidRDefault="007F524A">
            <w:pPr>
              <w:rPr>
                <w:sz w:val="20"/>
                <w:szCs w:val="20"/>
                <w:lang w:val="es-HN"/>
              </w:rPr>
            </w:pPr>
          </w:p>
          <w:p w14:paraId="24F6F081" w14:textId="77777777" w:rsidR="007F524A" w:rsidRDefault="007F524A">
            <w:pPr>
              <w:rPr>
                <w:sz w:val="20"/>
                <w:szCs w:val="20"/>
                <w:lang w:val="es-HN"/>
              </w:rPr>
            </w:pPr>
          </w:p>
          <w:p w14:paraId="1F1B6F75" w14:textId="77777777" w:rsidR="007F524A" w:rsidRDefault="007F524A">
            <w:pPr>
              <w:rPr>
                <w:sz w:val="20"/>
                <w:szCs w:val="20"/>
                <w:lang w:val="es-HN"/>
              </w:rPr>
            </w:pPr>
          </w:p>
          <w:p w14:paraId="71C31577" w14:textId="77777777" w:rsidR="007F524A" w:rsidRDefault="007F524A">
            <w:pPr>
              <w:rPr>
                <w:sz w:val="20"/>
                <w:szCs w:val="20"/>
                <w:lang w:val="es-HN"/>
              </w:rPr>
            </w:pPr>
          </w:p>
          <w:p w14:paraId="080C4695" w14:textId="77777777" w:rsidR="007F524A" w:rsidRDefault="007F524A">
            <w:pPr>
              <w:rPr>
                <w:sz w:val="20"/>
                <w:szCs w:val="20"/>
                <w:lang w:val="es-HN"/>
              </w:rPr>
            </w:pPr>
          </w:p>
          <w:p w14:paraId="43F97B56" w14:textId="77777777" w:rsidR="007F524A" w:rsidRDefault="007F524A">
            <w:pPr>
              <w:rPr>
                <w:sz w:val="20"/>
                <w:szCs w:val="20"/>
                <w:lang w:val="es-HN"/>
              </w:rPr>
            </w:pPr>
          </w:p>
          <w:p w14:paraId="18A6D920" w14:textId="77777777" w:rsidR="007F524A" w:rsidRDefault="007F524A">
            <w:pPr>
              <w:rPr>
                <w:sz w:val="20"/>
                <w:szCs w:val="20"/>
                <w:lang w:val="es-HN"/>
              </w:rPr>
            </w:pPr>
          </w:p>
          <w:p w14:paraId="7875A6E2" w14:textId="77777777" w:rsidR="007F524A" w:rsidRDefault="007F524A">
            <w:pPr>
              <w:rPr>
                <w:sz w:val="20"/>
                <w:szCs w:val="20"/>
                <w:lang w:val="es-HN"/>
              </w:rPr>
            </w:pPr>
          </w:p>
          <w:p w14:paraId="38A4ADCF" w14:textId="77777777" w:rsidR="007F524A" w:rsidRDefault="007F524A">
            <w:pPr>
              <w:rPr>
                <w:sz w:val="20"/>
                <w:szCs w:val="20"/>
                <w:lang w:val="es-HN"/>
              </w:rPr>
            </w:pPr>
          </w:p>
          <w:p w14:paraId="4A382B4A" w14:textId="5490233D" w:rsidR="007F524A" w:rsidRDefault="007F524A">
            <w:pPr>
              <w:rPr>
                <w:sz w:val="20"/>
                <w:szCs w:val="20"/>
                <w:lang w:val="es-HN"/>
              </w:rPr>
            </w:pPr>
          </w:p>
        </w:tc>
      </w:tr>
      <w:tr w:rsidR="00A94443" w:rsidRPr="004F13D1" w14:paraId="4AD93366" w14:textId="77777777" w:rsidTr="0002338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979AF" w14:textId="77777777" w:rsidR="00A94443" w:rsidRDefault="00A94443">
            <w:pPr>
              <w:rPr>
                <w:sz w:val="20"/>
                <w:szCs w:val="20"/>
                <w:lang w:val="es-HN"/>
              </w:rPr>
            </w:pPr>
            <w:r>
              <w:rPr>
                <w:sz w:val="20"/>
                <w:szCs w:val="20"/>
                <w:lang w:val="es-HN"/>
              </w:rPr>
              <w:t>2</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EE0BA3" w14:textId="77777777" w:rsidR="00A94443" w:rsidRDefault="00A94443">
            <w:pPr>
              <w:rPr>
                <w:sz w:val="20"/>
                <w:szCs w:val="20"/>
                <w:lang w:val="es-HN"/>
              </w:rPr>
            </w:pPr>
            <w:r>
              <w:rPr>
                <w:sz w:val="20"/>
                <w:szCs w:val="20"/>
                <w:lang w:val="es-HN"/>
              </w:rPr>
              <w:t>Proveer detalles de dos contratos de naturaleza similar llevados a cabo en los dos últimos años (favor indique nombre del cliente, lugar de entrega, valor del contrato y fechas)</w:t>
            </w:r>
          </w:p>
        </w:tc>
        <w:tc>
          <w:tcPr>
            <w:tcW w:w="5529" w:type="dxa"/>
            <w:tcBorders>
              <w:top w:val="single" w:sz="4" w:space="0" w:color="auto"/>
              <w:left w:val="single" w:sz="4" w:space="0" w:color="auto"/>
              <w:bottom w:val="single" w:sz="4" w:space="0" w:color="auto"/>
              <w:right w:val="single" w:sz="4" w:space="0" w:color="auto"/>
            </w:tcBorders>
          </w:tcPr>
          <w:p w14:paraId="195FF45F" w14:textId="77777777" w:rsidR="00A94443" w:rsidRDefault="00A94443">
            <w:pPr>
              <w:rPr>
                <w:sz w:val="20"/>
                <w:szCs w:val="20"/>
                <w:lang w:val="es-HN"/>
              </w:rPr>
            </w:pPr>
          </w:p>
          <w:p w14:paraId="474E5046" w14:textId="77777777" w:rsidR="007F524A" w:rsidRDefault="007F524A">
            <w:pPr>
              <w:rPr>
                <w:sz w:val="20"/>
                <w:szCs w:val="20"/>
                <w:lang w:val="es-HN"/>
              </w:rPr>
            </w:pPr>
          </w:p>
          <w:p w14:paraId="6830A66A" w14:textId="77777777" w:rsidR="007F524A" w:rsidRDefault="007F524A">
            <w:pPr>
              <w:rPr>
                <w:sz w:val="20"/>
                <w:szCs w:val="20"/>
                <w:lang w:val="es-HN"/>
              </w:rPr>
            </w:pPr>
          </w:p>
          <w:p w14:paraId="50826CD5" w14:textId="77777777" w:rsidR="007F524A" w:rsidRDefault="007F524A">
            <w:pPr>
              <w:rPr>
                <w:sz w:val="20"/>
                <w:szCs w:val="20"/>
                <w:lang w:val="es-HN"/>
              </w:rPr>
            </w:pPr>
          </w:p>
          <w:p w14:paraId="34BF273F" w14:textId="77777777" w:rsidR="007F524A" w:rsidRDefault="007F524A">
            <w:pPr>
              <w:rPr>
                <w:sz w:val="20"/>
                <w:szCs w:val="20"/>
                <w:lang w:val="es-HN"/>
              </w:rPr>
            </w:pPr>
          </w:p>
          <w:p w14:paraId="65578425" w14:textId="77777777" w:rsidR="007F524A" w:rsidRDefault="007F524A">
            <w:pPr>
              <w:rPr>
                <w:sz w:val="20"/>
                <w:szCs w:val="20"/>
                <w:lang w:val="es-HN"/>
              </w:rPr>
            </w:pPr>
          </w:p>
          <w:p w14:paraId="5789FE55" w14:textId="77777777" w:rsidR="007F524A" w:rsidRDefault="007F524A">
            <w:pPr>
              <w:rPr>
                <w:sz w:val="20"/>
                <w:szCs w:val="20"/>
                <w:lang w:val="es-HN"/>
              </w:rPr>
            </w:pPr>
          </w:p>
          <w:p w14:paraId="61310700" w14:textId="77777777" w:rsidR="007F524A" w:rsidRDefault="007F524A">
            <w:pPr>
              <w:rPr>
                <w:sz w:val="20"/>
                <w:szCs w:val="20"/>
                <w:lang w:val="es-HN"/>
              </w:rPr>
            </w:pPr>
          </w:p>
          <w:p w14:paraId="149FDC49" w14:textId="77777777" w:rsidR="007F524A" w:rsidRDefault="007F524A">
            <w:pPr>
              <w:rPr>
                <w:sz w:val="20"/>
                <w:szCs w:val="20"/>
                <w:lang w:val="es-HN"/>
              </w:rPr>
            </w:pPr>
          </w:p>
          <w:p w14:paraId="7241369E" w14:textId="30E6783F" w:rsidR="007F524A" w:rsidRDefault="007F524A">
            <w:pPr>
              <w:rPr>
                <w:sz w:val="20"/>
                <w:szCs w:val="20"/>
                <w:lang w:val="es-HN"/>
              </w:rPr>
            </w:pPr>
          </w:p>
        </w:tc>
      </w:tr>
      <w:tr w:rsidR="00A94443" w:rsidRPr="004F13D1" w14:paraId="7C76413C" w14:textId="77777777" w:rsidTr="0002338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95AE65" w14:textId="77777777" w:rsidR="00A94443" w:rsidRDefault="00A94443">
            <w:pPr>
              <w:rPr>
                <w:sz w:val="20"/>
                <w:szCs w:val="20"/>
                <w:lang w:val="es-HN"/>
              </w:rPr>
            </w:pPr>
            <w:r>
              <w:rPr>
                <w:sz w:val="20"/>
                <w:szCs w:val="20"/>
                <w:lang w:val="es-HN"/>
              </w:rPr>
              <w:lastRenderedPageBreak/>
              <w:t>3</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50001A" w14:textId="77777777" w:rsidR="00A94443" w:rsidRDefault="00A94443">
            <w:pPr>
              <w:rPr>
                <w:sz w:val="20"/>
                <w:szCs w:val="20"/>
                <w:lang w:val="es-HN"/>
              </w:rPr>
            </w:pPr>
            <w:r>
              <w:rPr>
                <w:sz w:val="20"/>
                <w:szCs w:val="20"/>
                <w:lang w:val="es-HN"/>
              </w:rPr>
              <w:t xml:space="preserve">El número de años que el Licitador ha estado en operación en su forma actual </w:t>
            </w:r>
          </w:p>
        </w:tc>
        <w:tc>
          <w:tcPr>
            <w:tcW w:w="5529" w:type="dxa"/>
            <w:tcBorders>
              <w:top w:val="single" w:sz="4" w:space="0" w:color="auto"/>
              <w:left w:val="single" w:sz="4" w:space="0" w:color="auto"/>
              <w:bottom w:val="single" w:sz="4" w:space="0" w:color="auto"/>
              <w:right w:val="single" w:sz="4" w:space="0" w:color="auto"/>
            </w:tcBorders>
          </w:tcPr>
          <w:p w14:paraId="6E20D41D" w14:textId="77777777" w:rsidR="00A94443" w:rsidRDefault="00A94443">
            <w:pPr>
              <w:rPr>
                <w:sz w:val="20"/>
                <w:szCs w:val="20"/>
                <w:lang w:val="es-HN"/>
              </w:rPr>
            </w:pPr>
          </w:p>
        </w:tc>
      </w:tr>
      <w:tr w:rsidR="00A94443" w:rsidRPr="004F13D1" w14:paraId="4E5398BF" w14:textId="77777777" w:rsidTr="0002338D">
        <w:tc>
          <w:tcPr>
            <w:tcW w:w="56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19FCB" w14:textId="77777777" w:rsidR="00A94443" w:rsidRDefault="00A94443">
            <w:pPr>
              <w:rPr>
                <w:sz w:val="20"/>
                <w:szCs w:val="20"/>
                <w:lang w:val="es-HN"/>
              </w:rPr>
            </w:pPr>
            <w:r>
              <w:rPr>
                <w:sz w:val="20"/>
                <w:szCs w:val="20"/>
                <w:lang w:val="es-HN"/>
              </w:rPr>
              <w:t>4</w:t>
            </w:r>
          </w:p>
        </w:tc>
        <w:tc>
          <w:tcPr>
            <w:tcW w:w="100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4C1878" w14:textId="4305A74A" w:rsidR="00A94443" w:rsidRDefault="00A94443">
            <w:pPr>
              <w:rPr>
                <w:sz w:val="20"/>
                <w:szCs w:val="20"/>
                <w:lang w:val="es-HN"/>
              </w:rPr>
            </w:pPr>
            <w:r>
              <w:rPr>
                <w:sz w:val="20"/>
                <w:szCs w:val="20"/>
                <w:lang w:val="es-HN"/>
              </w:rPr>
              <w:t xml:space="preserve">Una declaración de ingresos generales e ingresos en relación </w:t>
            </w:r>
            <w:r w:rsidR="00EC74EC">
              <w:rPr>
                <w:sz w:val="20"/>
                <w:szCs w:val="20"/>
                <w:lang w:val="es-HN"/>
              </w:rPr>
              <w:t>con</w:t>
            </w:r>
            <w:r>
              <w:rPr>
                <w:sz w:val="20"/>
                <w:szCs w:val="20"/>
                <w:lang w:val="es-HN"/>
              </w:rPr>
              <w:t xml:space="preserve"> los bienes y servicios ofrecidos bajo el acuerdo propuesto para los últimos tres años </w:t>
            </w:r>
            <w:proofErr w:type="gramStart"/>
            <w:r>
              <w:rPr>
                <w:sz w:val="20"/>
                <w:szCs w:val="20"/>
                <w:lang w:val="es-HN"/>
              </w:rPr>
              <w:t>de acuerdo a</w:t>
            </w:r>
            <w:proofErr w:type="gramEnd"/>
            <w:r>
              <w:rPr>
                <w:sz w:val="20"/>
                <w:szCs w:val="20"/>
                <w:lang w:val="es-HN"/>
              </w:rPr>
              <w:t xml:space="preserve"> la siguiente tabla:</w:t>
            </w:r>
          </w:p>
        </w:tc>
      </w:tr>
      <w:tr w:rsidR="006956B8" w14:paraId="4156DFA4" w14:textId="77777777" w:rsidTr="0002338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7B977" w14:textId="77777777" w:rsidR="006956B8" w:rsidRDefault="006956B8">
            <w:pPr>
              <w:rPr>
                <w:sz w:val="20"/>
                <w:szCs w:val="20"/>
                <w:lang w:val="es-HN"/>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330184" w14:textId="77777777" w:rsidR="006956B8" w:rsidRDefault="006956B8">
            <w:pPr>
              <w:jc w:val="center"/>
              <w:rPr>
                <w:b/>
                <w:sz w:val="20"/>
                <w:szCs w:val="20"/>
                <w:lang w:val="es-HN"/>
              </w:rPr>
            </w:pPr>
            <w:r>
              <w:rPr>
                <w:b/>
                <w:sz w:val="20"/>
                <w:szCs w:val="20"/>
                <w:lang w:val="es-HN"/>
              </w:rPr>
              <w:t>Año</w:t>
            </w:r>
          </w:p>
        </w:tc>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B17809" w14:textId="786376D1" w:rsidR="006956B8" w:rsidRDefault="006956B8">
            <w:pPr>
              <w:rPr>
                <w:sz w:val="20"/>
                <w:szCs w:val="20"/>
                <w:lang w:val="es-HN"/>
              </w:rPr>
            </w:pPr>
            <w:r>
              <w:rPr>
                <w:b/>
                <w:sz w:val="20"/>
                <w:szCs w:val="20"/>
                <w:lang w:val="es-HN"/>
              </w:rPr>
              <w:t xml:space="preserve">Ingresos Generales en lempiras </w:t>
            </w:r>
          </w:p>
        </w:tc>
      </w:tr>
      <w:tr w:rsidR="006956B8" w14:paraId="3E5A2A4B" w14:textId="77777777" w:rsidTr="0002338D">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E5F69" w14:textId="77777777" w:rsidR="006956B8" w:rsidRDefault="006956B8">
            <w:pPr>
              <w:rPr>
                <w:sz w:val="20"/>
                <w:szCs w:val="20"/>
                <w:lang w:val="es-HN"/>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42F07E6" w14:textId="0A14D031" w:rsidR="006956B8" w:rsidRDefault="006956B8">
            <w:pPr>
              <w:jc w:val="center"/>
              <w:rPr>
                <w:b/>
                <w:sz w:val="20"/>
                <w:szCs w:val="20"/>
                <w:lang w:val="es-HN"/>
              </w:rPr>
            </w:pPr>
            <w:r>
              <w:rPr>
                <w:b/>
                <w:sz w:val="20"/>
                <w:szCs w:val="20"/>
                <w:lang w:val="es-HN"/>
              </w:rPr>
              <w:t>2019</w:t>
            </w:r>
          </w:p>
        </w:tc>
        <w:tc>
          <w:tcPr>
            <w:tcW w:w="5529" w:type="dxa"/>
            <w:tcBorders>
              <w:top w:val="single" w:sz="4" w:space="0" w:color="auto"/>
              <w:left w:val="single" w:sz="4" w:space="0" w:color="auto"/>
              <w:bottom w:val="single" w:sz="4" w:space="0" w:color="auto"/>
              <w:right w:val="single" w:sz="4" w:space="0" w:color="auto"/>
            </w:tcBorders>
          </w:tcPr>
          <w:p w14:paraId="0D8EE7AA" w14:textId="77777777" w:rsidR="006956B8" w:rsidRDefault="006956B8">
            <w:pPr>
              <w:rPr>
                <w:sz w:val="20"/>
                <w:szCs w:val="20"/>
                <w:lang w:val="es-HN"/>
              </w:rPr>
            </w:pPr>
          </w:p>
        </w:tc>
      </w:tr>
      <w:tr w:rsidR="006956B8" w14:paraId="1D9D7102" w14:textId="77777777" w:rsidTr="0002338D">
        <w:tc>
          <w:tcPr>
            <w:tcW w:w="0" w:type="auto"/>
            <w:vMerge/>
            <w:tcBorders>
              <w:top w:val="single" w:sz="4" w:space="0" w:color="auto"/>
              <w:left w:val="single" w:sz="4" w:space="0" w:color="auto"/>
              <w:bottom w:val="single" w:sz="4" w:space="0" w:color="auto"/>
              <w:right w:val="single" w:sz="4" w:space="0" w:color="auto"/>
            </w:tcBorders>
            <w:vAlign w:val="center"/>
            <w:hideMark/>
          </w:tcPr>
          <w:p w14:paraId="2415484E" w14:textId="77777777" w:rsidR="006956B8" w:rsidRDefault="006956B8">
            <w:pPr>
              <w:rPr>
                <w:sz w:val="20"/>
                <w:szCs w:val="20"/>
                <w:lang w:val="es-HN"/>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F838FA2" w14:textId="61C67186" w:rsidR="006956B8" w:rsidRDefault="006956B8">
            <w:pPr>
              <w:jc w:val="center"/>
              <w:rPr>
                <w:b/>
                <w:sz w:val="20"/>
                <w:szCs w:val="20"/>
                <w:lang w:val="es-HN"/>
              </w:rPr>
            </w:pPr>
            <w:r>
              <w:rPr>
                <w:b/>
                <w:sz w:val="20"/>
                <w:szCs w:val="20"/>
                <w:lang w:val="es-HN"/>
              </w:rPr>
              <w:t>2018</w:t>
            </w:r>
          </w:p>
        </w:tc>
        <w:tc>
          <w:tcPr>
            <w:tcW w:w="5529" w:type="dxa"/>
            <w:tcBorders>
              <w:top w:val="single" w:sz="4" w:space="0" w:color="auto"/>
              <w:left w:val="single" w:sz="4" w:space="0" w:color="auto"/>
              <w:bottom w:val="single" w:sz="4" w:space="0" w:color="auto"/>
              <w:right w:val="single" w:sz="4" w:space="0" w:color="auto"/>
            </w:tcBorders>
          </w:tcPr>
          <w:p w14:paraId="4A8CFB9C" w14:textId="77777777" w:rsidR="006956B8" w:rsidRDefault="006956B8">
            <w:pPr>
              <w:rPr>
                <w:sz w:val="20"/>
                <w:szCs w:val="20"/>
                <w:lang w:val="es-HN"/>
              </w:rPr>
            </w:pPr>
          </w:p>
        </w:tc>
      </w:tr>
      <w:tr w:rsidR="006956B8" w14:paraId="238EF9EE" w14:textId="77777777" w:rsidTr="0002338D">
        <w:tc>
          <w:tcPr>
            <w:tcW w:w="0" w:type="auto"/>
            <w:vMerge/>
            <w:tcBorders>
              <w:top w:val="single" w:sz="4" w:space="0" w:color="auto"/>
              <w:left w:val="single" w:sz="4" w:space="0" w:color="auto"/>
              <w:bottom w:val="single" w:sz="4" w:space="0" w:color="auto"/>
              <w:right w:val="single" w:sz="4" w:space="0" w:color="auto"/>
            </w:tcBorders>
            <w:vAlign w:val="center"/>
            <w:hideMark/>
          </w:tcPr>
          <w:p w14:paraId="3C050B54" w14:textId="77777777" w:rsidR="006956B8" w:rsidRDefault="006956B8">
            <w:pPr>
              <w:rPr>
                <w:sz w:val="20"/>
                <w:szCs w:val="20"/>
                <w:lang w:val="es-HN"/>
              </w:rPr>
            </w:pP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9078CC" w14:textId="73781781" w:rsidR="006956B8" w:rsidRDefault="006956B8">
            <w:pPr>
              <w:jc w:val="center"/>
              <w:rPr>
                <w:b/>
                <w:sz w:val="20"/>
                <w:szCs w:val="20"/>
                <w:lang w:val="es-HN"/>
              </w:rPr>
            </w:pPr>
            <w:r>
              <w:rPr>
                <w:b/>
                <w:sz w:val="20"/>
                <w:szCs w:val="20"/>
                <w:lang w:val="es-HN"/>
              </w:rPr>
              <w:t>2017</w:t>
            </w:r>
          </w:p>
        </w:tc>
        <w:tc>
          <w:tcPr>
            <w:tcW w:w="5529" w:type="dxa"/>
            <w:tcBorders>
              <w:top w:val="single" w:sz="4" w:space="0" w:color="auto"/>
              <w:left w:val="single" w:sz="4" w:space="0" w:color="auto"/>
              <w:bottom w:val="single" w:sz="4" w:space="0" w:color="auto"/>
              <w:right w:val="single" w:sz="4" w:space="0" w:color="auto"/>
            </w:tcBorders>
          </w:tcPr>
          <w:p w14:paraId="73FF488B" w14:textId="77777777" w:rsidR="006956B8" w:rsidRDefault="006956B8">
            <w:pPr>
              <w:rPr>
                <w:sz w:val="20"/>
                <w:szCs w:val="20"/>
                <w:lang w:val="es-HN"/>
              </w:rPr>
            </w:pPr>
          </w:p>
        </w:tc>
      </w:tr>
      <w:tr w:rsidR="00A94443" w:rsidRPr="004F13D1" w14:paraId="15735DEC" w14:textId="77777777" w:rsidTr="0002338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16D5A2" w14:textId="77777777" w:rsidR="00A94443" w:rsidRDefault="00A94443">
            <w:pPr>
              <w:rPr>
                <w:sz w:val="20"/>
                <w:szCs w:val="20"/>
                <w:lang w:val="es-HN"/>
              </w:rPr>
            </w:pPr>
            <w:r>
              <w:rPr>
                <w:sz w:val="20"/>
                <w:szCs w:val="20"/>
                <w:lang w:val="es-HN"/>
              </w:rPr>
              <w:t>5</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0E8E34" w14:textId="77777777" w:rsidR="00A94443" w:rsidRDefault="00A94443">
            <w:pPr>
              <w:rPr>
                <w:sz w:val="20"/>
                <w:szCs w:val="20"/>
                <w:lang w:val="es-HN"/>
              </w:rPr>
            </w:pPr>
            <w:r>
              <w:rPr>
                <w:sz w:val="20"/>
                <w:szCs w:val="20"/>
                <w:lang w:val="es-HN"/>
              </w:rPr>
              <w:t xml:space="preserve">Cuando el Proveedor proponga usar subcontratistas o revendedores/distribuidores en la ejecución del acuerdo, esta sección debe incluir detalles de los mecanismos de aseguramiento de calidad usados por el Proveedor para monitorear las actividades de los subcontratistas o revendedores/ distribuidores. Los Proveedores deben notar que el compromiso de calidad, como se evidencia por los procedimientos de control de calidad, serán usados como Criterios de Calificación </w:t>
            </w:r>
          </w:p>
          <w:p w14:paraId="4B723F60" w14:textId="77777777" w:rsidR="00A94443" w:rsidRDefault="00A94443">
            <w:pPr>
              <w:rPr>
                <w:sz w:val="20"/>
                <w:szCs w:val="20"/>
                <w:lang w:val="es-HN"/>
              </w:rPr>
            </w:pPr>
          </w:p>
        </w:tc>
        <w:tc>
          <w:tcPr>
            <w:tcW w:w="5529" w:type="dxa"/>
            <w:tcBorders>
              <w:top w:val="single" w:sz="4" w:space="0" w:color="auto"/>
              <w:left w:val="single" w:sz="4" w:space="0" w:color="auto"/>
              <w:bottom w:val="single" w:sz="4" w:space="0" w:color="auto"/>
              <w:right w:val="single" w:sz="4" w:space="0" w:color="auto"/>
            </w:tcBorders>
          </w:tcPr>
          <w:p w14:paraId="78F62196" w14:textId="77777777" w:rsidR="00A94443" w:rsidRDefault="00A94443">
            <w:pPr>
              <w:rPr>
                <w:sz w:val="20"/>
                <w:szCs w:val="20"/>
                <w:lang w:val="es-HN"/>
              </w:rPr>
            </w:pPr>
          </w:p>
        </w:tc>
      </w:tr>
      <w:tr w:rsidR="00A94443" w14:paraId="332C8E4A" w14:textId="77777777" w:rsidTr="0002338D">
        <w:tc>
          <w:tcPr>
            <w:tcW w:w="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6E5E7" w14:textId="77777777" w:rsidR="00A94443" w:rsidRDefault="00A94443">
            <w:pPr>
              <w:rPr>
                <w:sz w:val="20"/>
                <w:szCs w:val="20"/>
                <w:lang w:val="es-HN"/>
              </w:rPr>
            </w:pPr>
            <w:r>
              <w:rPr>
                <w:sz w:val="20"/>
                <w:szCs w:val="20"/>
                <w:lang w:val="es-HN"/>
              </w:rPr>
              <w:t>6</w:t>
            </w:r>
          </w:p>
        </w:tc>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0E871E" w14:textId="77777777" w:rsidR="00A94443" w:rsidRDefault="00A94443">
            <w:pPr>
              <w:rPr>
                <w:sz w:val="20"/>
                <w:szCs w:val="20"/>
                <w:lang w:val="es-HN"/>
              </w:rPr>
            </w:pPr>
            <w:r>
              <w:rPr>
                <w:sz w:val="20"/>
                <w:szCs w:val="20"/>
                <w:lang w:val="es-HN"/>
              </w:rPr>
              <w:t xml:space="preserve">Cualquier otra información relevante </w:t>
            </w:r>
          </w:p>
        </w:tc>
        <w:tc>
          <w:tcPr>
            <w:tcW w:w="5529" w:type="dxa"/>
            <w:tcBorders>
              <w:top w:val="single" w:sz="4" w:space="0" w:color="auto"/>
              <w:left w:val="single" w:sz="4" w:space="0" w:color="auto"/>
              <w:bottom w:val="single" w:sz="4" w:space="0" w:color="auto"/>
              <w:right w:val="single" w:sz="4" w:space="0" w:color="auto"/>
            </w:tcBorders>
          </w:tcPr>
          <w:p w14:paraId="76624636" w14:textId="77777777" w:rsidR="00A94443" w:rsidRDefault="00A94443">
            <w:pPr>
              <w:rPr>
                <w:sz w:val="20"/>
                <w:szCs w:val="20"/>
                <w:lang w:val="es-HN"/>
              </w:rPr>
            </w:pPr>
          </w:p>
        </w:tc>
      </w:tr>
    </w:tbl>
    <w:p w14:paraId="069B532D" w14:textId="77777777" w:rsidR="0002338D" w:rsidRDefault="0002338D" w:rsidP="00A94443">
      <w:pPr>
        <w:rPr>
          <w:rFonts w:eastAsiaTheme="majorEastAsia" w:cstheme="majorBidi"/>
          <w:color w:val="000000" w:themeColor="text1"/>
          <w:sz w:val="28"/>
          <w:szCs w:val="28"/>
          <w:lang w:val="es-HN"/>
        </w:rPr>
      </w:pPr>
      <w:bookmarkStart w:id="34" w:name="_Toc466022960"/>
    </w:p>
    <w:p w14:paraId="375D4F9D" w14:textId="77777777" w:rsidR="00A94443" w:rsidRDefault="00A94443" w:rsidP="00A94443">
      <w:pPr>
        <w:pStyle w:val="Ttulo2"/>
        <w:keepNext w:val="0"/>
        <w:spacing w:line="256" w:lineRule="auto"/>
        <w:rPr>
          <w:lang w:val="es-HN"/>
        </w:rPr>
      </w:pPr>
      <w:r>
        <w:rPr>
          <w:lang w:val="es-HN"/>
        </w:rPr>
        <w:t>Referencias</w:t>
      </w:r>
      <w:bookmarkEnd w:id="34"/>
    </w:p>
    <w:p w14:paraId="11C41DD8" w14:textId="0D63D4EE" w:rsidR="00A94443" w:rsidRDefault="00A94443" w:rsidP="00EC74EC">
      <w:pPr>
        <w:jc w:val="both"/>
        <w:rPr>
          <w:lang w:val="es-HN"/>
        </w:rPr>
      </w:pPr>
      <w:r>
        <w:rPr>
          <w:lang w:val="es-HN"/>
        </w:rPr>
        <w:t>Se debe proporcionar al menos 2 (dos) referencias relevantes que pudieran contactarse confidencialmente para verificar la ejecución satisfactoria de contratos. Estas referencias no deben ser empleados de GOAL o relacionados con un contrato con GOAL. Los oferentes deben proveer esta información para cada una de las referencias en el siguiente formato: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4245"/>
        <w:gridCol w:w="5692"/>
      </w:tblGrid>
      <w:tr w:rsidR="0002338D" w:rsidRPr="005D2E0D" w14:paraId="281B77C3" w14:textId="77777777" w:rsidTr="00FD565F">
        <w:tc>
          <w:tcPr>
            <w:tcW w:w="276" w:type="pct"/>
            <w:vMerge w:val="restart"/>
            <w:shd w:val="clear" w:color="auto" w:fill="D9D9D9" w:themeFill="background1" w:themeFillShade="D9"/>
          </w:tcPr>
          <w:p w14:paraId="60858C49" w14:textId="77777777" w:rsidR="0002338D" w:rsidRPr="005D2E0D" w:rsidRDefault="0002338D" w:rsidP="00FD565F">
            <w:pPr>
              <w:pStyle w:val="ACLevel1"/>
              <w:tabs>
                <w:tab w:val="clear" w:pos="720"/>
              </w:tabs>
              <w:ind w:left="0" w:firstLine="0"/>
              <w:rPr>
                <w:rFonts w:asciiTheme="minorHAnsi" w:hAnsiTheme="minorHAnsi"/>
                <w:spacing w:val="-3"/>
                <w:lang w:val="es-HN"/>
              </w:rPr>
            </w:pPr>
            <w:r w:rsidRPr="005D2E0D">
              <w:rPr>
                <w:rFonts w:asciiTheme="minorHAnsi" w:hAnsiTheme="minorHAnsi"/>
                <w:spacing w:val="-3"/>
                <w:lang w:val="es-HN"/>
              </w:rPr>
              <w:t>1</w:t>
            </w:r>
          </w:p>
        </w:tc>
        <w:tc>
          <w:tcPr>
            <w:tcW w:w="2018" w:type="pct"/>
            <w:shd w:val="clear" w:color="auto" w:fill="F2F2F2" w:themeFill="background1" w:themeFillShade="F2"/>
          </w:tcPr>
          <w:p w14:paraId="7E63A754"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Nombre</w:t>
            </w:r>
          </w:p>
        </w:tc>
        <w:tc>
          <w:tcPr>
            <w:tcW w:w="2706" w:type="pct"/>
          </w:tcPr>
          <w:p w14:paraId="50174769"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7F33A09A" w14:textId="77777777" w:rsidTr="00FD565F">
        <w:tc>
          <w:tcPr>
            <w:tcW w:w="276" w:type="pct"/>
            <w:vMerge/>
            <w:shd w:val="clear" w:color="auto" w:fill="D9D9D9" w:themeFill="background1" w:themeFillShade="D9"/>
          </w:tcPr>
          <w:p w14:paraId="40CE4DE7"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58F7D7F"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Organización</w:t>
            </w:r>
          </w:p>
        </w:tc>
        <w:tc>
          <w:tcPr>
            <w:tcW w:w="2706" w:type="pct"/>
          </w:tcPr>
          <w:p w14:paraId="2CCE3E2A"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4793F91A" w14:textId="77777777" w:rsidTr="00FD565F">
        <w:tc>
          <w:tcPr>
            <w:tcW w:w="276" w:type="pct"/>
            <w:vMerge/>
            <w:shd w:val="clear" w:color="auto" w:fill="D9D9D9" w:themeFill="background1" w:themeFillShade="D9"/>
          </w:tcPr>
          <w:p w14:paraId="7AA541DB"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30DC6FF6"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Dirección</w:t>
            </w:r>
          </w:p>
        </w:tc>
        <w:tc>
          <w:tcPr>
            <w:tcW w:w="2706" w:type="pct"/>
          </w:tcPr>
          <w:p w14:paraId="13BFFE85"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74598EAA" w14:textId="77777777" w:rsidTr="00FD565F">
        <w:tc>
          <w:tcPr>
            <w:tcW w:w="276" w:type="pct"/>
            <w:vMerge/>
            <w:shd w:val="clear" w:color="auto" w:fill="D9D9D9" w:themeFill="background1" w:themeFillShade="D9"/>
          </w:tcPr>
          <w:p w14:paraId="12C82A8C"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414F701"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Teléfono</w:t>
            </w:r>
          </w:p>
        </w:tc>
        <w:tc>
          <w:tcPr>
            <w:tcW w:w="2706" w:type="pct"/>
          </w:tcPr>
          <w:p w14:paraId="5354B967"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524F9848" w14:textId="77777777" w:rsidTr="00FD565F">
        <w:tc>
          <w:tcPr>
            <w:tcW w:w="276" w:type="pct"/>
            <w:vMerge/>
            <w:shd w:val="clear" w:color="auto" w:fill="D9D9D9" w:themeFill="background1" w:themeFillShade="D9"/>
          </w:tcPr>
          <w:p w14:paraId="2AC2FF54"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15C9FED4"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Fax</w:t>
            </w:r>
          </w:p>
        </w:tc>
        <w:tc>
          <w:tcPr>
            <w:tcW w:w="2706" w:type="pct"/>
          </w:tcPr>
          <w:p w14:paraId="0141BF2B"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3A6F7B15" w14:textId="77777777" w:rsidTr="00FD565F">
        <w:tc>
          <w:tcPr>
            <w:tcW w:w="276" w:type="pct"/>
            <w:vMerge/>
            <w:shd w:val="clear" w:color="auto" w:fill="D9D9D9" w:themeFill="background1" w:themeFillShade="D9"/>
          </w:tcPr>
          <w:p w14:paraId="5291DCD2"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0D1415A"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Email</w:t>
            </w:r>
          </w:p>
        </w:tc>
        <w:tc>
          <w:tcPr>
            <w:tcW w:w="2706" w:type="pct"/>
          </w:tcPr>
          <w:p w14:paraId="36C4E41A"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425E301C" w14:textId="77777777" w:rsidTr="00FD565F">
        <w:tc>
          <w:tcPr>
            <w:tcW w:w="276" w:type="pct"/>
            <w:vMerge/>
            <w:shd w:val="clear" w:color="auto" w:fill="D9D9D9" w:themeFill="background1" w:themeFillShade="D9"/>
          </w:tcPr>
          <w:p w14:paraId="61D1B2F6"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4CB7B82"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Naturaleza del suministro</w:t>
            </w:r>
          </w:p>
        </w:tc>
        <w:tc>
          <w:tcPr>
            <w:tcW w:w="2706" w:type="pct"/>
          </w:tcPr>
          <w:p w14:paraId="4D4DF288"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20A70CB7" w14:textId="77777777" w:rsidTr="00FD565F">
        <w:tc>
          <w:tcPr>
            <w:tcW w:w="276" w:type="pct"/>
            <w:vMerge/>
            <w:shd w:val="clear" w:color="auto" w:fill="D9D9D9" w:themeFill="background1" w:themeFillShade="D9"/>
          </w:tcPr>
          <w:p w14:paraId="326880CF"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6E22487B"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 xml:space="preserve">Valor aproximado del contrato </w:t>
            </w:r>
          </w:p>
        </w:tc>
        <w:tc>
          <w:tcPr>
            <w:tcW w:w="2706" w:type="pct"/>
          </w:tcPr>
          <w:p w14:paraId="34439B3C"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01D3591B" w14:textId="77777777" w:rsidTr="00FD565F">
        <w:tc>
          <w:tcPr>
            <w:tcW w:w="276" w:type="pct"/>
            <w:vMerge w:val="restart"/>
            <w:shd w:val="clear" w:color="auto" w:fill="D9D9D9" w:themeFill="background1" w:themeFillShade="D9"/>
          </w:tcPr>
          <w:p w14:paraId="439F79A2" w14:textId="77777777" w:rsidR="0002338D" w:rsidRPr="005D2E0D" w:rsidRDefault="0002338D" w:rsidP="00FD565F">
            <w:pPr>
              <w:pStyle w:val="ACLevel1"/>
              <w:tabs>
                <w:tab w:val="clear" w:pos="720"/>
              </w:tabs>
              <w:ind w:left="0" w:firstLine="0"/>
              <w:rPr>
                <w:rFonts w:asciiTheme="minorHAnsi" w:hAnsiTheme="minorHAnsi"/>
                <w:spacing w:val="-3"/>
                <w:lang w:val="es-HN"/>
              </w:rPr>
            </w:pPr>
            <w:r w:rsidRPr="005D2E0D">
              <w:rPr>
                <w:rFonts w:asciiTheme="minorHAnsi" w:hAnsiTheme="minorHAnsi"/>
                <w:spacing w:val="-3"/>
                <w:lang w:val="es-HN"/>
              </w:rPr>
              <w:t>2</w:t>
            </w:r>
          </w:p>
        </w:tc>
        <w:tc>
          <w:tcPr>
            <w:tcW w:w="2018" w:type="pct"/>
            <w:shd w:val="clear" w:color="auto" w:fill="F2F2F2" w:themeFill="background1" w:themeFillShade="F2"/>
          </w:tcPr>
          <w:p w14:paraId="580A1BAF"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Nombre</w:t>
            </w:r>
          </w:p>
        </w:tc>
        <w:tc>
          <w:tcPr>
            <w:tcW w:w="2706" w:type="pct"/>
          </w:tcPr>
          <w:p w14:paraId="16D4EEA1"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41527B2F" w14:textId="77777777" w:rsidTr="00FD565F">
        <w:tc>
          <w:tcPr>
            <w:tcW w:w="276" w:type="pct"/>
            <w:vMerge/>
            <w:shd w:val="clear" w:color="auto" w:fill="D9D9D9" w:themeFill="background1" w:themeFillShade="D9"/>
          </w:tcPr>
          <w:p w14:paraId="240E0048"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82D88B9"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Organización</w:t>
            </w:r>
          </w:p>
        </w:tc>
        <w:tc>
          <w:tcPr>
            <w:tcW w:w="2706" w:type="pct"/>
          </w:tcPr>
          <w:p w14:paraId="15E30564"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06234035" w14:textId="77777777" w:rsidTr="00FD565F">
        <w:tc>
          <w:tcPr>
            <w:tcW w:w="276" w:type="pct"/>
            <w:vMerge/>
            <w:shd w:val="clear" w:color="auto" w:fill="D9D9D9" w:themeFill="background1" w:themeFillShade="D9"/>
          </w:tcPr>
          <w:p w14:paraId="144C9A36"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59C4BED1"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Dirección</w:t>
            </w:r>
          </w:p>
        </w:tc>
        <w:tc>
          <w:tcPr>
            <w:tcW w:w="2706" w:type="pct"/>
          </w:tcPr>
          <w:p w14:paraId="6BD9306A"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36024325" w14:textId="77777777" w:rsidTr="00FD565F">
        <w:tc>
          <w:tcPr>
            <w:tcW w:w="276" w:type="pct"/>
            <w:vMerge/>
            <w:shd w:val="clear" w:color="auto" w:fill="D9D9D9" w:themeFill="background1" w:themeFillShade="D9"/>
          </w:tcPr>
          <w:p w14:paraId="1162E1BC"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197AB0C8"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Teléfono</w:t>
            </w:r>
          </w:p>
        </w:tc>
        <w:tc>
          <w:tcPr>
            <w:tcW w:w="2706" w:type="pct"/>
          </w:tcPr>
          <w:p w14:paraId="12DCA713"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61AFA0D2" w14:textId="77777777" w:rsidTr="00FD565F">
        <w:tc>
          <w:tcPr>
            <w:tcW w:w="276" w:type="pct"/>
            <w:vMerge/>
            <w:shd w:val="clear" w:color="auto" w:fill="D9D9D9" w:themeFill="background1" w:themeFillShade="D9"/>
          </w:tcPr>
          <w:p w14:paraId="0FD6A19C"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380295DE"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Fax</w:t>
            </w:r>
          </w:p>
        </w:tc>
        <w:tc>
          <w:tcPr>
            <w:tcW w:w="2706" w:type="pct"/>
          </w:tcPr>
          <w:p w14:paraId="563C4854"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34DB5EB0" w14:textId="77777777" w:rsidTr="00FD565F">
        <w:tc>
          <w:tcPr>
            <w:tcW w:w="276" w:type="pct"/>
            <w:vMerge/>
            <w:shd w:val="clear" w:color="auto" w:fill="D9D9D9" w:themeFill="background1" w:themeFillShade="D9"/>
          </w:tcPr>
          <w:p w14:paraId="29B97E1E"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4C2818F8"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Email</w:t>
            </w:r>
          </w:p>
        </w:tc>
        <w:tc>
          <w:tcPr>
            <w:tcW w:w="2706" w:type="pct"/>
          </w:tcPr>
          <w:p w14:paraId="3952B44A"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43AACCCF" w14:textId="77777777" w:rsidTr="00FD565F">
        <w:tc>
          <w:tcPr>
            <w:tcW w:w="276" w:type="pct"/>
            <w:vMerge/>
            <w:shd w:val="clear" w:color="auto" w:fill="D9D9D9" w:themeFill="background1" w:themeFillShade="D9"/>
          </w:tcPr>
          <w:p w14:paraId="5ECC5DAD"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6132AA96"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Naturaleza del suministro</w:t>
            </w:r>
          </w:p>
        </w:tc>
        <w:tc>
          <w:tcPr>
            <w:tcW w:w="2706" w:type="pct"/>
          </w:tcPr>
          <w:p w14:paraId="6FC7162E"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3F0B87F5" w14:textId="77777777" w:rsidTr="00FD565F">
        <w:tc>
          <w:tcPr>
            <w:tcW w:w="276" w:type="pct"/>
            <w:vMerge/>
            <w:shd w:val="clear" w:color="auto" w:fill="D9D9D9" w:themeFill="background1" w:themeFillShade="D9"/>
          </w:tcPr>
          <w:p w14:paraId="0A8002D6"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6BF972DA"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 xml:space="preserve">Valor aproximado del contrato </w:t>
            </w:r>
          </w:p>
        </w:tc>
        <w:tc>
          <w:tcPr>
            <w:tcW w:w="2706" w:type="pct"/>
          </w:tcPr>
          <w:p w14:paraId="5BB80E5A"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58E6F299" w14:textId="77777777" w:rsidTr="00FD565F">
        <w:tc>
          <w:tcPr>
            <w:tcW w:w="276" w:type="pct"/>
            <w:vMerge w:val="restart"/>
            <w:shd w:val="clear" w:color="auto" w:fill="D9D9D9" w:themeFill="background1" w:themeFillShade="D9"/>
          </w:tcPr>
          <w:p w14:paraId="386BA61C" w14:textId="77777777" w:rsidR="0002338D" w:rsidRPr="005D2E0D" w:rsidRDefault="0002338D" w:rsidP="00FD565F">
            <w:pPr>
              <w:pStyle w:val="ACLevel1"/>
              <w:tabs>
                <w:tab w:val="clear" w:pos="720"/>
              </w:tabs>
              <w:ind w:left="0" w:firstLine="0"/>
              <w:rPr>
                <w:rFonts w:asciiTheme="minorHAnsi" w:hAnsiTheme="minorHAnsi"/>
                <w:spacing w:val="-3"/>
                <w:lang w:val="es-HN"/>
              </w:rPr>
            </w:pPr>
            <w:r w:rsidRPr="005D2E0D">
              <w:rPr>
                <w:rFonts w:asciiTheme="minorHAnsi" w:hAnsiTheme="minorHAnsi"/>
                <w:spacing w:val="-3"/>
                <w:lang w:val="es-HN"/>
              </w:rPr>
              <w:t>3</w:t>
            </w:r>
          </w:p>
        </w:tc>
        <w:tc>
          <w:tcPr>
            <w:tcW w:w="2018" w:type="pct"/>
            <w:shd w:val="clear" w:color="auto" w:fill="F2F2F2" w:themeFill="background1" w:themeFillShade="F2"/>
          </w:tcPr>
          <w:p w14:paraId="14D04D6D"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Nombre</w:t>
            </w:r>
          </w:p>
        </w:tc>
        <w:tc>
          <w:tcPr>
            <w:tcW w:w="2706" w:type="pct"/>
          </w:tcPr>
          <w:p w14:paraId="16370C7E"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5F3F2897" w14:textId="77777777" w:rsidTr="00FD565F">
        <w:tc>
          <w:tcPr>
            <w:tcW w:w="276" w:type="pct"/>
            <w:vMerge/>
            <w:shd w:val="clear" w:color="auto" w:fill="D9D9D9" w:themeFill="background1" w:themeFillShade="D9"/>
          </w:tcPr>
          <w:p w14:paraId="2EF5B398"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2F7AA28"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Organización</w:t>
            </w:r>
          </w:p>
        </w:tc>
        <w:tc>
          <w:tcPr>
            <w:tcW w:w="2706" w:type="pct"/>
          </w:tcPr>
          <w:p w14:paraId="12479581"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089EA630" w14:textId="77777777" w:rsidTr="00FD565F">
        <w:tc>
          <w:tcPr>
            <w:tcW w:w="276" w:type="pct"/>
            <w:vMerge/>
            <w:shd w:val="clear" w:color="auto" w:fill="D9D9D9" w:themeFill="background1" w:themeFillShade="D9"/>
          </w:tcPr>
          <w:p w14:paraId="15050193"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C1A1A46"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Dirección</w:t>
            </w:r>
          </w:p>
        </w:tc>
        <w:tc>
          <w:tcPr>
            <w:tcW w:w="2706" w:type="pct"/>
          </w:tcPr>
          <w:p w14:paraId="106EE046"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2184E0E7" w14:textId="77777777" w:rsidTr="00FD565F">
        <w:tc>
          <w:tcPr>
            <w:tcW w:w="276" w:type="pct"/>
            <w:vMerge/>
            <w:shd w:val="clear" w:color="auto" w:fill="D9D9D9" w:themeFill="background1" w:themeFillShade="D9"/>
          </w:tcPr>
          <w:p w14:paraId="495A4139"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68513FB"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Teléfono</w:t>
            </w:r>
          </w:p>
        </w:tc>
        <w:tc>
          <w:tcPr>
            <w:tcW w:w="2706" w:type="pct"/>
          </w:tcPr>
          <w:p w14:paraId="5A5C49B7"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23BEABE9" w14:textId="77777777" w:rsidTr="00FD565F">
        <w:tc>
          <w:tcPr>
            <w:tcW w:w="276" w:type="pct"/>
            <w:vMerge/>
            <w:shd w:val="clear" w:color="auto" w:fill="D9D9D9" w:themeFill="background1" w:themeFillShade="D9"/>
          </w:tcPr>
          <w:p w14:paraId="01B4B538"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0C98DAC5"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Fax</w:t>
            </w:r>
          </w:p>
        </w:tc>
        <w:tc>
          <w:tcPr>
            <w:tcW w:w="2706" w:type="pct"/>
          </w:tcPr>
          <w:p w14:paraId="5F0D7E99"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34F1E621" w14:textId="77777777" w:rsidTr="00FD565F">
        <w:tc>
          <w:tcPr>
            <w:tcW w:w="276" w:type="pct"/>
            <w:vMerge/>
            <w:shd w:val="clear" w:color="auto" w:fill="D9D9D9" w:themeFill="background1" w:themeFillShade="D9"/>
          </w:tcPr>
          <w:p w14:paraId="64D5C942"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7896CAFB"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Email</w:t>
            </w:r>
          </w:p>
        </w:tc>
        <w:tc>
          <w:tcPr>
            <w:tcW w:w="2706" w:type="pct"/>
          </w:tcPr>
          <w:p w14:paraId="4BF5EF80"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21E186DD" w14:textId="77777777" w:rsidTr="00FD565F">
        <w:tc>
          <w:tcPr>
            <w:tcW w:w="276" w:type="pct"/>
            <w:vMerge/>
            <w:shd w:val="clear" w:color="auto" w:fill="D9D9D9" w:themeFill="background1" w:themeFillShade="D9"/>
          </w:tcPr>
          <w:p w14:paraId="3F1657A8"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572D8F70"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Naturaleza del suministro</w:t>
            </w:r>
          </w:p>
        </w:tc>
        <w:tc>
          <w:tcPr>
            <w:tcW w:w="2706" w:type="pct"/>
          </w:tcPr>
          <w:p w14:paraId="09E49980"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49B76107" w14:textId="77777777" w:rsidTr="00FD565F">
        <w:tc>
          <w:tcPr>
            <w:tcW w:w="276" w:type="pct"/>
            <w:vMerge/>
            <w:shd w:val="clear" w:color="auto" w:fill="D9D9D9" w:themeFill="background1" w:themeFillShade="D9"/>
          </w:tcPr>
          <w:p w14:paraId="63FF8B13"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5D8739FB"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 xml:space="preserve">Valor aproximado del contrato </w:t>
            </w:r>
          </w:p>
        </w:tc>
        <w:tc>
          <w:tcPr>
            <w:tcW w:w="2706" w:type="pct"/>
          </w:tcPr>
          <w:p w14:paraId="27C84979"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4911D4CA" w14:textId="77777777" w:rsidTr="00FD565F">
        <w:tc>
          <w:tcPr>
            <w:tcW w:w="276" w:type="pct"/>
            <w:vMerge w:val="restart"/>
            <w:shd w:val="clear" w:color="auto" w:fill="D9D9D9" w:themeFill="background1" w:themeFillShade="D9"/>
          </w:tcPr>
          <w:p w14:paraId="1B121A9E" w14:textId="77777777" w:rsidR="0002338D" w:rsidRPr="005D2E0D" w:rsidRDefault="0002338D" w:rsidP="00FD565F">
            <w:pPr>
              <w:pStyle w:val="ACLevel1"/>
              <w:tabs>
                <w:tab w:val="clear" w:pos="720"/>
              </w:tabs>
              <w:ind w:left="0" w:firstLine="0"/>
              <w:rPr>
                <w:rFonts w:asciiTheme="minorHAnsi" w:hAnsiTheme="minorHAnsi"/>
                <w:spacing w:val="-3"/>
                <w:lang w:val="es-HN"/>
              </w:rPr>
            </w:pPr>
            <w:r w:rsidRPr="005D2E0D">
              <w:rPr>
                <w:rFonts w:asciiTheme="minorHAnsi" w:hAnsiTheme="minorHAnsi"/>
                <w:spacing w:val="-3"/>
                <w:lang w:val="es-HN"/>
              </w:rPr>
              <w:t>4</w:t>
            </w:r>
          </w:p>
        </w:tc>
        <w:tc>
          <w:tcPr>
            <w:tcW w:w="2018" w:type="pct"/>
            <w:shd w:val="clear" w:color="auto" w:fill="F2F2F2" w:themeFill="background1" w:themeFillShade="F2"/>
          </w:tcPr>
          <w:p w14:paraId="2093E768"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Nombre</w:t>
            </w:r>
          </w:p>
        </w:tc>
        <w:tc>
          <w:tcPr>
            <w:tcW w:w="2706" w:type="pct"/>
          </w:tcPr>
          <w:p w14:paraId="6521499C"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402E4A71" w14:textId="77777777" w:rsidTr="00FD565F">
        <w:tc>
          <w:tcPr>
            <w:tcW w:w="276" w:type="pct"/>
            <w:vMerge/>
            <w:shd w:val="clear" w:color="auto" w:fill="D9D9D9" w:themeFill="background1" w:themeFillShade="D9"/>
          </w:tcPr>
          <w:p w14:paraId="4C1D3188"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17021AAE"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Organización</w:t>
            </w:r>
          </w:p>
        </w:tc>
        <w:tc>
          <w:tcPr>
            <w:tcW w:w="2706" w:type="pct"/>
          </w:tcPr>
          <w:p w14:paraId="46C64ABF"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5464AC65" w14:textId="77777777" w:rsidTr="00FD565F">
        <w:tc>
          <w:tcPr>
            <w:tcW w:w="276" w:type="pct"/>
            <w:vMerge/>
            <w:shd w:val="clear" w:color="auto" w:fill="D9D9D9" w:themeFill="background1" w:themeFillShade="D9"/>
          </w:tcPr>
          <w:p w14:paraId="4AEAAEB6"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83D57E8"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Dirección</w:t>
            </w:r>
          </w:p>
        </w:tc>
        <w:tc>
          <w:tcPr>
            <w:tcW w:w="2706" w:type="pct"/>
          </w:tcPr>
          <w:p w14:paraId="54622650"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540C0130" w14:textId="77777777" w:rsidTr="00FD565F">
        <w:tc>
          <w:tcPr>
            <w:tcW w:w="276" w:type="pct"/>
            <w:vMerge/>
            <w:shd w:val="clear" w:color="auto" w:fill="D9D9D9" w:themeFill="background1" w:themeFillShade="D9"/>
          </w:tcPr>
          <w:p w14:paraId="353676A9"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0572EE51"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Teléfono</w:t>
            </w:r>
          </w:p>
        </w:tc>
        <w:tc>
          <w:tcPr>
            <w:tcW w:w="2706" w:type="pct"/>
          </w:tcPr>
          <w:p w14:paraId="252D4064"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3E15055B" w14:textId="77777777" w:rsidTr="00FD565F">
        <w:tc>
          <w:tcPr>
            <w:tcW w:w="276" w:type="pct"/>
            <w:vMerge/>
            <w:shd w:val="clear" w:color="auto" w:fill="D9D9D9" w:themeFill="background1" w:themeFillShade="D9"/>
          </w:tcPr>
          <w:p w14:paraId="6B966580"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03C0E241"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Fax</w:t>
            </w:r>
          </w:p>
        </w:tc>
        <w:tc>
          <w:tcPr>
            <w:tcW w:w="2706" w:type="pct"/>
          </w:tcPr>
          <w:p w14:paraId="19B489BE"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0916E8FC" w14:textId="77777777" w:rsidTr="00FD565F">
        <w:tc>
          <w:tcPr>
            <w:tcW w:w="276" w:type="pct"/>
            <w:vMerge/>
            <w:shd w:val="clear" w:color="auto" w:fill="D9D9D9" w:themeFill="background1" w:themeFillShade="D9"/>
          </w:tcPr>
          <w:p w14:paraId="477B4AE6"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5FF54766"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Email</w:t>
            </w:r>
          </w:p>
        </w:tc>
        <w:tc>
          <w:tcPr>
            <w:tcW w:w="2706" w:type="pct"/>
          </w:tcPr>
          <w:p w14:paraId="5FC0F8D5"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52A48659" w14:textId="77777777" w:rsidTr="00FD565F">
        <w:tc>
          <w:tcPr>
            <w:tcW w:w="276" w:type="pct"/>
            <w:vMerge/>
            <w:shd w:val="clear" w:color="auto" w:fill="D9D9D9" w:themeFill="background1" w:themeFillShade="D9"/>
          </w:tcPr>
          <w:p w14:paraId="4EF4CAB6"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01186AE"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Naturaleza del suministro</w:t>
            </w:r>
          </w:p>
        </w:tc>
        <w:tc>
          <w:tcPr>
            <w:tcW w:w="2706" w:type="pct"/>
          </w:tcPr>
          <w:p w14:paraId="5B687D87"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r w:rsidR="0002338D" w:rsidRPr="005D2E0D" w14:paraId="118412E8" w14:textId="77777777" w:rsidTr="00FD565F">
        <w:tc>
          <w:tcPr>
            <w:tcW w:w="276" w:type="pct"/>
            <w:vMerge/>
            <w:shd w:val="clear" w:color="auto" w:fill="D9D9D9" w:themeFill="background1" w:themeFillShade="D9"/>
          </w:tcPr>
          <w:p w14:paraId="0CC2EA2A" w14:textId="77777777" w:rsidR="0002338D" w:rsidRPr="005D2E0D" w:rsidRDefault="0002338D" w:rsidP="00FD565F">
            <w:pPr>
              <w:pStyle w:val="ACLevel1"/>
              <w:tabs>
                <w:tab w:val="clear" w:pos="720"/>
              </w:tabs>
              <w:ind w:left="0" w:firstLine="0"/>
              <w:rPr>
                <w:rFonts w:asciiTheme="minorHAnsi" w:hAnsiTheme="minorHAnsi"/>
                <w:spacing w:val="-3"/>
                <w:lang w:val="es-HN"/>
              </w:rPr>
            </w:pPr>
          </w:p>
        </w:tc>
        <w:tc>
          <w:tcPr>
            <w:tcW w:w="2018" w:type="pct"/>
            <w:shd w:val="clear" w:color="auto" w:fill="F2F2F2" w:themeFill="background1" w:themeFillShade="F2"/>
          </w:tcPr>
          <w:p w14:paraId="2C9DFAF7"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r w:rsidRPr="005D2E0D">
              <w:rPr>
                <w:rFonts w:asciiTheme="minorHAnsi" w:hAnsiTheme="minorHAnsi"/>
                <w:spacing w:val="-3"/>
                <w:lang w:val="es-HN"/>
              </w:rPr>
              <w:t xml:space="preserve">Valor aproximado del contrato </w:t>
            </w:r>
          </w:p>
        </w:tc>
        <w:tc>
          <w:tcPr>
            <w:tcW w:w="2706" w:type="pct"/>
          </w:tcPr>
          <w:p w14:paraId="43B1A7ED" w14:textId="77777777" w:rsidR="0002338D" w:rsidRPr="005D2E0D" w:rsidRDefault="0002338D" w:rsidP="00FD565F">
            <w:pPr>
              <w:pStyle w:val="ACLevel1"/>
              <w:tabs>
                <w:tab w:val="clear" w:pos="720"/>
              </w:tabs>
              <w:ind w:left="0" w:firstLine="0"/>
              <w:rPr>
                <w:rFonts w:asciiTheme="minorHAnsi" w:hAnsiTheme="minorHAnsi"/>
                <w:color w:val="000000"/>
                <w:w w:val="0"/>
                <w:lang w:val="es-HN"/>
              </w:rPr>
            </w:pPr>
          </w:p>
        </w:tc>
      </w:tr>
    </w:tbl>
    <w:p w14:paraId="5FC62CC4" w14:textId="50B04347" w:rsidR="0002338D" w:rsidRDefault="0002338D" w:rsidP="00EC74EC">
      <w:pPr>
        <w:jc w:val="both"/>
        <w:rPr>
          <w:lang w:val="es-HN"/>
        </w:rPr>
      </w:pPr>
    </w:p>
    <w:p w14:paraId="41A53797" w14:textId="77777777" w:rsidR="00C21864" w:rsidRDefault="00C21864" w:rsidP="00EC74EC">
      <w:pPr>
        <w:jc w:val="both"/>
        <w:rPr>
          <w:lang w:val="es-HN"/>
        </w:rPr>
      </w:pPr>
    </w:p>
    <w:p w14:paraId="6AD328E6" w14:textId="77777777" w:rsidR="00A94443" w:rsidRDefault="00A94443" w:rsidP="00A94443">
      <w:pPr>
        <w:pStyle w:val="Ttulo1"/>
        <w:spacing w:line="256" w:lineRule="auto"/>
        <w:rPr>
          <w:lang w:val="es-HN"/>
        </w:rPr>
      </w:pPr>
      <w:r>
        <w:rPr>
          <w:lang w:val="es-HN"/>
        </w:rPr>
        <w:t>Declaración sobre circunstancias Personales y Legales</w:t>
      </w:r>
    </w:p>
    <w:p w14:paraId="41D4FD82" w14:textId="77777777" w:rsidR="00A94443" w:rsidRDefault="00A94443" w:rsidP="00A94443">
      <w:pPr>
        <w:pStyle w:val="ACLevel1"/>
        <w:tabs>
          <w:tab w:val="clear" w:pos="720"/>
          <w:tab w:val="left" w:pos="708"/>
        </w:tabs>
        <w:ind w:left="0" w:firstLine="0"/>
        <w:rPr>
          <w:rFonts w:ascii="Calibri" w:hAnsi="Calibri"/>
          <w:b/>
          <w:sz w:val="24"/>
          <w:szCs w:val="24"/>
          <w:lang w:val="es-HN"/>
        </w:rPr>
      </w:pPr>
    </w:p>
    <w:tbl>
      <w:tblPr>
        <w:tblStyle w:val="Tablaconcuadrcula"/>
        <w:tblW w:w="0" w:type="auto"/>
        <w:tblLook w:val="04A0" w:firstRow="1" w:lastRow="0" w:firstColumn="1" w:lastColumn="0" w:noHBand="0" w:noVBand="1"/>
      </w:tblPr>
      <w:tblGrid>
        <w:gridCol w:w="583"/>
        <w:gridCol w:w="2097"/>
        <w:gridCol w:w="5960"/>
        <w:gridCol w:w="711"/>
        <w:gridCol w:w="833"/>
      </w:tblGrid>
      <w:tr w:rsidR="00A94443" w14:paraId="57D33D4A" w14:textId="77777777" w:rsidTr="00A94443">
        <w:tc>
          <w:tcPr>
            <w:tcW w:w="86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0E4B1B" w14:textId="451749AB" w:rsidR="00A94443" w:rsidRDefault="00A94443">
            <w:pPr>
              <w:rPr>
                <w:sz w:val="20"/>
                <w:szCs w:val="20"/>
                <w:lang w:val="es-HN"/>
              </w:rPr>
            </w:pPr>
            <w:r>
              <w:rPr>
                <w:sz w:val="20"/>
                <w:szCs w:val="20"/>
                <w:lang w:val="es-HN"/>
              </w:rPr>
              <w:t xml:space="preserve">ESTE FORMULARIO DEBE SER LLENADO Y FIRMADO POR UN OFICIAL DEBIDAMENTE AUTORIZADO DE LA ORGANIZACIÓN DEL LICITADOR. Favor marque Sí o No de acuerdo </w:t>
            </w:r>
            <w:r w:rsidR="00EC74EC">
              <w:rPr>
                <w:sz w:val="20"/>
                <w:szCs w:val="20"/>
                <w:lang w:val="es-HN"/>
              </w:rPr>
              <w:t>con</w:t>
            </w:r>
            <w:r>
              <w:rPr>
                <w:sz w:val="20"/>
                <w:szCs w:val="20"/>
                <w:lang w:val="es-HN"/>
              </w:rPr>
              <w:t xml:space="preserve"> las siguientes declaraciones relacionadas con el estatus actual de su organización </w:t>
            </w:r>
          </w:p>
        </w:tc>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640D58"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Sí</w:t>
            </w:r>
          </w:p>
        </w:tc>
        <w:tc>
          <w:tcPr>
            <w:tcW w:w="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60CE32"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No</w:t>
            </w:r>
          </w:p>
        </w:tc>
      </w:tr>
      <w:tr w:rsidR="00A94443" w:rsidRPr="004F13D1" w14:paraId="7F755015" w14:textId="77777777" w:rsidTr="00A94443">
        <w:trPr>
          <w:trHeight w:val="827"/>
        </w:trPr>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E313BA"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78AA39"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El Licitador está en quiebra o está siendo liquidado o sus negocios están siendo administrados por un tribunal o ha llegado a un acuerdo con los acreedores o ha suspendido sus actividades comerciales o se encuentra en cualquier situación análoga derivada de un procedimiento similar bajo las leyes y regulaciones nacionales</w:t>
            </w:r>
          </w:p>
        </w:tc>
        <w:tc>
          <w:tcPr>
            <w:tcW w:w="711" w:type="dxa"/>
            <w:tcBorders>
              <w:top w:val="single" w:sz="4" w:space="0" w:color="auto"/>
              <w:left w:val="single" w:sz="4" w:space="0" w:color="auto"/>
              <w:bottom w:val="single" w:sz="4" w:space="0" w:color="auto"/>
              <w:right w:val="single" w:sz="4" w:space="0" w:color="auto"/>
            </w:tcBorders>
          </w:tcPr>
          <w:p w14:paraId="0F273CE1"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6F573411"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4F13D1" w14:paraId="3DABE655"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8E22A6"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2</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1D41F3C"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es sujeto de una declaración de quiebra, de una orden de liquidación o administración forzosa por un tribunal, o de un arreglo con acreedores o de cualquier otro procedimiento similar bajo las leyes y regulaciones nacionales  </w:t>
            </w:r>
          </w:p>
        </w:tc>
        <w:tc>
          <w:tcPr>
            <w:tcW w:w="711" w:type="dxa"/>
            <w:tcBorders>
              <w:top w:val="single" w:sz="4" w:space="0" w:color="auto"/>
              <w:left w:val="single" w:sz="4" w:space="0" w:color="auto"/>
              <w:bottom w:val="single" w:sz="4" w:space="0" w:color="auto"/>
              <w:right w:val="single" w:sz="4" w:space="0" w:color="auto"/>
            </w:tcBorders>
          </w:tcPr>
          <w:p w14:paraId="31BF0DF9"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0987E6BF"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4F13D1" w14:paraId="46FC81C6"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B02685"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3</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C2756A" w14:textId="29720F72"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un Directivo o Socio, ha sido condenado por un delito relacionado a su conducta profesional por un juicio que tiene fuerza de cosa juzgada o ha sido culpado de conducta profesional grave en el curso de sus negocios </w:t>
            </w:r>
          </w:p>
        </w:tc>
        <w:tc>
          <w:tcPr>
            <w:tcW w:w="711" w:type="dxa"/>
            <w:tcBorders>
              <w:top w:val="single" w:sz="4" w:space="0" w:color="auto"/>
              <w:left w:val="single" w:sz="4" w:space="0" w:color="auto"/>
              <w:bottom w:val="single" w:sz="4" w:space="0" w:color="auto"/>
              <w:right w:val="single" w:sz="4" w:space="0" w:color="auto"/>
            </w:tcBorders>
          </w:tcPr>
          <w:p w14:paraId="751F26B7"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471D380F"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4F13D1" w14:paraId="7A70ADED"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B591A"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4</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6621EC"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no ha cumplido sus obligaciones relacionadas con el pago de impuestos o contribuciones de seguro social en Irlanda o en cualquier otro Estado donde se encuentre el licitador </w:t>
            </w:r>
          </w:p>
        </w:tc>
        <w:tc>
          <w:tcPr>
            <w:tcW w:w="711" w:type="dxa"/>
            <w:tcBorders>
              <w:top w:val="single" w:sz="4" w:space="0" w:color="auto"/>
              <w:left w:val="single" w:sz="4" w:space="0" w:color="auto"/>
              <w:bottom w:val="single" w:sz="4" w:space="0" w:color="auto"/>
              <w:right w:val="single" w:sz="4" w:space="0" w:color="auto"/>
            </w:tcBorders>
          </w:tcPr>
          <w:p w14:paraId="1F302EA8"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167AA74B"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4F13D1" w14:paraId="7713CDBD"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CD5A74"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5</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13E9A3"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un Directivo o Socio ha sido encontrado culpable de fraude </w:t>
            </w:r>
          </w:p>
        </w:tc>
        <w:tc>
          <w:tcPr>
            <w:tcW w:w="711" w:type="dxa"/>
            <w:tcBorders>
              <w:top w:val="single" w:sz="4" w:space="0" w:color="auto"/>
              <w:left w:val="single" w:sz="4" w:space="0" w:color="auto"/>
              <w:bottom w:val="single" w:sz="4" w:space="0" w:color="auto"/>
              <w:right w:val="single" w:sz="4" w:space="0" w:color="auto"/>
            </w:tcBorders>
          </w:tcPr>
          <w:p w14:paraId="5AF6CF5B"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497DB84A"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4F13D1" w14:paraId="7EE27734"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8CA37"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6</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0271E1"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El Licitador, un Directivo o Socio ha sido encontrado culpable de lavado de dinero</w:t>
            </w:r>
          </w:p>
        </w:tc>
        <w:tc>
          <w:tcPr>
            <w:tcW w:w="711" w:type="dxa"/>
            <w:tcBorders>
              <w:top w:val="single" w:sz="4" w:space="0" w:color="auto"/>
              <w:left w:val="single" w:sz="4" w:space="0" w:color="auto"/>
              <w:bottom w:val="single" w:sz="4" w:space="0" w:color="auto"/>
              <w:right w:val="single" w:sz="4" w:space="0" w:color="auto"/>
            </w:tcBorders>
          </w:tcPr>
          <w:p w14:paraId="17D78CAC"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433C6459"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4F13D1" w14:paraId="4639BB21"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41407"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7</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81406A"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El Licitador, un Directivo o Socio ha sido encontrado culpable de corrupción</w:t>
            </w:r>
          </w:p>
        </w:tc>
        <w:tc>
          <w:tcPr>
            <w:tcW w:w="711" w:type="dxa"/>
            <w:tcBorders>
              <w:top w:val="single" w:sz="4" w:space="0" w:color="auto"/>
              <w:left w:val="single" w:sz="4" w:space="0" w:color="auto"/>
              <w:bottom w:val="single" w:sz="4" w:space="0" w:color="auto"/>
              <w:right w:val="single" w:sz="4" w:space="0" w:color="auto"/>
            </w:tcBorders>
          </w:tcPr>
          <w:p w14:paraId="0D90DD41"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0984C9AE" w14:textId="671C4180" w:rsidR="00A94443" w:rsidRDefault="00A94443">
            <w:pPr>
              <w:pStyle w:val="Textoindependiente"/>
              <w:spacing w:after="0"/>
              <w:ind w:right="-342"/>
              <w:jc w:val="center"/>
              <w:rPr>
                <w:rFonts w:asciiTheme="minorHAnsi" w:hAnsiTheme="minorHAnsi"/>
                <w:sz w:val="20"/>
                <w:szCs w:val="20"/>
                <w:lang w:val="es-HN"/>
              </w:rPr>
            </w:pPr>
          </w:p>
        </w:tc>
      </w:tr>
      <w:tr w:rsidR="00A94443" w:rsidRPr="004F13D1" w14:paraId="73CB049E" w14:textId="77777777" w:rsidTr="00A94443">
        <w:trPr>
          <w:trHeight w:val="509"/>
        </w:trPr>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CCAD31"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8</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1D0039"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un Directivo o Socio ha sido condenado por ser miembro de una organización criminal </w:t>
            </w:r>
          </w:p>
        </w:tc>
        <w:tc>
          <w:tcPr>
            <w:tcW w:w="711" w:type="dxa"/>
            <w:tcBorders>
              <w:top w:val="single" w:sz="4" w:space="0" w:color="auto"/>
              <w:left w:val="single" w:sz="4" w:space="0" w:color="auto"/>
              <w:bottom w:val="single" w:sz="4" w:space="0" w:color="auto"/>
              <w:right w:val="single" w:sz="4" w:space="0" w:color="auto"/>
            </w:tcBorders>
          </w:tcPr>
          <w:p w14:paraId="259E793A"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4B9D7CD6"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4F13D1" w14:paraId="6FDC0FBD" w14:textId="77777777" w:rsidTr="00A94443">
        <w:trPr>
          <w:trHeight w:val="447"/>
        </w:trPr>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7D0A4C"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9</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00EAD7" w14:textId="77777777" w:rsidR="00A94443" w:rsidRDefault="00A94443">
            <w:pPr>
              <w:pStyle w:val="Textoindependiente"/>
              <w:spacing w:after="0"/>
              <w:rPr>
                <w:rFonts w:asciiTheme="minorHAnsi" w:hAnsiTheme="minorHAnsi"/>
                <w:sz w:val="20"/>
                <w:szCs w:val="20"/>
                <w:lang w:val="es-HN"/>
              </w:rPr>
            </w:pPr>
            <w:r>
              <w:rPr>
                <w:rFonts w:asciiTheme="minorHAnsi" w:hAnsiTheme="minorHAnsi"/>
                <w:sz w:val="20"/>
                <w:szCs w:val="20"/>
                <w:lang w:val="es-HN"/>
              </w:rPr>
              <w:t xml:space="preserve">El Licitador ha sido culpable de tergiversación grave en proveer información a una agencia de compra pública </w:t>
            </w:r>
          </w:p>
        </w:tc>
        <w:tc>
          <w:tcPr>
            <w:tcW w:w="711" w:type="dxa"/>
            <w:tcBorders>
              <w:top w:val="single" w:sz="4" w:space="0" w:color="auto"/>
              <w:left w:val="single" w:sz="4" w:space="0" w:color="auto"/>
              <w:bottom w:val="single" w:sz="4" w:space="0" w:color="auto"/>
              <w:right w:val="single" w:sz="4" w:space="0" w:color="auto"/>
            </w:tcBorders>
          </w:tcPr>
          <w:p w14:paraId="743DFCCA"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0917C48D"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4F13D1" w14:paraId="74AA07EC"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4C08A"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10</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6B6A24" w14:textId="77777777" w:rsidR="00A94443" w:rsidRDefault="00A94443">
            <w:pPr>
              <w:tabs>
                <w:tab w:val="left" w:pos="6946"/>
                <w:tab w:val="left" w:pos="7938"/>
              </w:tabs>
              <w:rPr>
                <w:sz w:val="20"/>
                <w:szCs w:val="20"/>
                <w:lang w:val="es-HN"/>
              </w:rPr>
            </w:pPr>
            <w:r>
              <w:rPr>
                <w:sz w:val="20"/>
                <w:szCs w:val="20"/>
                <w:lang w:val="es-HN"/>
              </w:rPr>
              <w:t xml:space="preserve">El Licitador ha falsificado su información de Salud y Seguridad, información de Control de Calidad, o cualquier otra información relevante a esta aplicación </w:t>
            </w:r>
          </w:p>
        </w:tc>
        <w:tc>
          <w:tcPr>
            <w:tcW w:w="711" w:type="dxa"/>
            <w:tcBorders>
              <w:top w:val="single" w:sz="4" w:space="0" w:color="auto"/>
              <w:left w:val="single" w:sz="4" w:space="0" w:color="auto"/>
              <w:bottom w:val="single" w:sz="4" w:space="0" w:color="auto"/>
              <w:right w:val="single" w:sz="4" w:space="0" w:color="auto"/>
            </w:tcBorders>
          </w:tcPr>
          <w:p w14:paraId="31D3B228"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21668286"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4F13D1" w14:paraId="2193DB0A"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FEE03F"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11</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ED9FF1" w14:textId="77777777" w:rsidR="00A94443" w:rsidRDefault="00A94443">
            <w:pPr>
              <w:tabs>
                <w:tab w:val="left" w:pos="6946"/>
                <w:tab w:val="left" w:pos="7938"/>
              </w:tabs>
              <w:rPr>
                <w:sz w:val="20"/>
                <w:szCs w:val="20"/>
                <w:lang w:val="es-HN"/>
              </w:rPr>
            </w:pPr>
            <w:r>
              <w:rPr>
                <w:sz w:val="20"/>
                <w:szCs w:val="20"/>
                <w:lang w:val="es-HN"/>
              </w:rPr>
              <w:t>El Licitador se ha coludido entre ellos y otros oferentes (una red de licitación), y/o el Licitador ha tenido contacto o discusiones inadecuadas con cualquier otro miembro de equipo de GOAL y/o miembros de su familia</w:t>
            </w:r>
          </w:p>
        </w:tc>
        <w:tc>
          <w:tcPr>
            <w:tcW w:w="711" w:type="dxa"/>
            <w:tcBorders>
              <w:top w:val="single" w:sz="4" w:space="0" w:color="auto"/>
              <w:left w:val="single" w:sz="4" w:space="0" w:color="auto"/>
              <w:bottom w:val="single" w:sz="4" w:space="0" w:color="auto"/>
              <w:right w:val="single" w:sz="4" w:space="0" w:color="auto"/>
            </w:tcBorders>
          </w:tcPr>
          <w:p w14:paraId="141D85DE"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4BA55AA9"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4F13D1" w14:paraId="2B9B0CCB"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46D9B6"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12</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1AF51A" w14:textId="77777777" w:rsidR="00A94443" w:rsidRDefault="00A94443">
            <w:pPr>
              <w:jc w:val="both"/>
              <w:rPr>
                <w:sz w:val="20"/>
                <w:szCs w:val="20"/>
                <w:lang w:val="es-HN"/>
              </w:rPr>
            </w:pPr>
            <w:r>
              <w:rPr>
                <w:sz w:val="20"/>
                <w:szCs w:val="20"/>
                <w:lang w:val="es-HN"/>
              </w:rPr>
              <w:t xml:space="preserve">El Licitador cumple totalmente con los términos y condiciones mínimos de la Ley Laboral y con toda legislación laboral, así como con todas las Regulaciones de Salud y Seguridad relevantes en los países de registro y operación </w:t>
            </w:r>
          </w:p>
        </w:tc>
        <w:tc>
          <w:tcPr>
            <w:tcW w:w="711" w:type="dxa"/>
            <w:tcBorders>
              <w:top w:val="single" w:sz="4" w:space="0" w:color="auto"/>
              <w:left w:val="single" w:sz="4" w:space="0" w:color="auto"/>
              <w:bottom w:val="single" w:sz="4" w:space="0" w:color="auto"/>
              <w:right w:val="single" w:sz="4" w:space="0" w:color="auto"/>
            </w:tcBorders>
          </w:tcPr>
          <w:p w14:paraId="1A39EC6B"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3B2F9605"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4F13D1" w14:paraId="5B94561A" w14:textId="77777777" w:rsidTr="00A94443">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468C74"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13</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872DA3" w14:textId="77777777" w:rsidR="00A94443" w:rsidRDefault="00A94443">
            <w:pPr>
              <w:jc w:val="both"/>
              <w:rPr>
                <w:sz w:val="20"/>
                <w:szCs w:val="20"/>
                <w:lang w:val="es-HN"/>
              </w:rPr>
            </w:pPr>
            <w:r>
              <w:rPr>
                <w:sz w:val="20"/>
                <w:szCs w:val="20"/>
                <w:lang w:val="es-HN"/>
              </w:rPr>
              <w:t>El Licitador tiene procedimientos establecidos para asegurar que los subcontratistas, de usarse en este contrato, apliquen los mismos estándares.</w:t>
            </w:r>
          </w:p>
        </w:tc>
        <w:tc>
          <w:tcPr>
            <w:tcW w:w="711" w:type="dxa"/>
            <w:tcBorders>
              <w:top w:val="single" w:sz="4" w:space="0" w:color="auto"/>
              <w:left w:val="single" w:sz="4" w:space="0" w:color="auto"/>
              <w:bottom w:val="single" w:sz="4" w:space="0" w:color="auto"/>
              <w:right w:val="single" w:sz="4" w:space="0" w:color="auto"/>
            </w:tcBorders>
          </w:tcPr>
          <w:p w14:paraId="5BEE847B"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685D3A59"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4F13D1" w14:paraId="665F23DA" w14:textId="77777777" w:rsidTr="00A94443">
        <w:trPr>
          <w:trHeight w:val="1753"/>
        </w:trPr>
        <w:tc>
          <w:tcPr>
            <w:tcW w:w="5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B80141" w14:textId="7777777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lastRenderedPageBreak/>
              <w:t>14</w:t>
            </w:r>
          </w:p>
        </w:tc>
        <w:tc>
          <w:tcPr>
            <w:tcW w:w="805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150457" w14:textId="77777777" w:rsidR="00A94443" w:rsidRDefault="00A94443">
            <w:pPr>
              <w:rPr>
                <w:sz w:val="20"/>
                <w:szCs w:val="20"/>
                <w:lang w:val="es-HN"/>
              </w:rPr>
            </w:pPr>
            <w:r>
              <w:rPr>
                <w:sz w:val="20"/>
                <w:szCs w:val="20"/>
                <w:lang w:val="es-HN"/>
              </w:rPr>
              <w:t xml:space="preserve">De conformidad con numerosas resoluciones del Consejo de Seguridad de las Naciones Unidas incluyendo S/RES/1269 (1999), S/RES/1368 (2001) y S/RES/1373 (2001), GOAL está firmemente comprometida a la lucha internacional contra el terrorismo y en especial, contra el financiamiento del terrorismo. Es política de GOAL buscar asegurar que ninguno de sus fondos se utilice, directa o indirectamente, para proveer apoyo a individuos o entidades asociadas al terrorismo. De acuerdo con esta política, </w:t>
            </w:r>
            <w:r>
              <w:rPr>
                <w:b/>
                <w:bCs/>
                <w:sz w:val="20"/>
                <w:szCs w:val="20"/>
                <w:lang w:val="es-HN"/>
              </w:rPr>
              <w:t>El Licitador se compromete a hacer todos los esfuerzos razonables para asegurar que no provee apoyo a individuos o entidades asociadas con el terrorismo.</w:t>
            </w:r>
          </w:p>
        </w:tc>
        <w:tc>
          <w:tcPr>
            <w:tcW w:w="711" w:type="dxa"/>
            <w:tcBorders>
              <w:top w:val="single" w:sz="4" w:space="0" w:color="auto"/>
              <w:left w:val="single" w:sz="4" w:space="0" w:color="auto"/>
              <w:bottom w:val="single" w:sz="4" w:space="0" w:color="auto"/>
              <w:right w:val="single" w:sz="4" w:space="0" w:color="auto"/>
            </w:tcBorders>
          </w:tcPr>
          <w:p w14:paraId="7B543C64" w14:textId="77777777" w:rsidR="00A94443" w:rsidRDefault="00A94443">
            <w:pPr>
              <w:pStyle w:val="Textoindependiente"/>
              <w:spacing w:after="0"/>
              <w:ind w:right="-342"/>
              <w:jc w:val="center"/>
              <w:rPr>
                <w:rFonts w:asciiTheme="minorHAnsi" w:hAnsiTheme="minorHAnsi"/>
                <w:sz w:val="20"/>
                <w:szCs w:val="20"/>
                <w:lang w:val="es-HN"/>
              </w:rPr>
            </w:pPr>
          </w:p>
        </w:tc>
        <w:tc>
          <w:tcPr>
            <w:tcW w:w="833" w:type="dxa"/>
            <w:tcBorders>
              <w:top w:val="single" w:sz="4" w:space="0" w:color="auto"/>
              <w:left w:val="single" w:sz="4" w:space="0" w:color="auto"/>
              <w:bottom w:val="single" w:sz="4" w:space="0" w:color="auto"/>
              <w:right w:val="single" w:sz="4" w:space="0" w:color="auto"/>
            </w:tcBorders>
          </w:tcPr>
          <w:p w14:paraId="699DD0C6" w14:textId="77777777" w:rsidR="00A94443" w:rsidRDefault="00A94443">
            <w:pPr>
              <w:pStyle w:val="Textoindependiente"/>
              <w:spacing w:after="0"/>
              <w:ind w:right="-342"/>
              <w:jc w:val="center"/>
              <w:rPr>
                <w:rFonts w:asciiTheme="minorHAnsi" w:hAnsiTheme="minorHAnsi"/>
                <w:sz w:val="20"/>
                <w:szCs w:val="20"/>
                <w:lang w:val="es-HN"/>
              </w:rPr>
            </w:pPr>
          </w:p>
        </w:tc>
      </w:tr>
      <w:tr w:rsidR="00A94443" w:rsidRPr="004F13D1" w14:paraId="387476A5" w14:textId="77777777" w:rsidTr="00A94443">
        <w:tc>
          <w:tcPr>
            <w:tcW w:w="1018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EF5FEC" w14:textId="17C75897" w:rsidR="00A94443" w:rsidRDefault="00A94443">
            <w:pPr>
              <w:pStyle w:val="Textoindependiente"/>
              <w:spacing w:after="0"/>
              <w:ind w:right="-342"/>
              <w:rPr>
                <w:rFonts w:asciiTheme="minorHAnsi" w:hAnsiTheme="minorHAnsi"/>
                <w:sz w:val="20"/>
                <w:szCs w:val="20"/>
                <w:lang w:val="es-HN"/>
              </w:rPr>
            </w:pPr>
            <w:r>
              <w:rPr>
                <w:rFonts w:asciiTheme="minorHAnsi" w:hAnsiTheme="minorHAnsi"/>
                <w:sz w:val="20"/>
                <w:szCs w:val="20"/>
                <w:lang w:val="es-HN"/>
              </w:rPr>
              <w:t xml:space="preserve">Certifico que la información proporcionada anteriormente es precisa y completa a mi leal saber y entender. </w:t>
            </w:r>
          </w:p>
          <w:p w14:paraId="7C3FD8FE" w14:textId="77777777" w:rsidR="00A94443" w:rsidRDefault="00A94443">
            <w:pPr>
              <w:pStyle w:val="Textoindependiente"/>
              <w:spacing w:after="0"/>
              <w:ind w:right="-125"/>
              <w:rPr>
                <w:rFonts w:asciiTheme="minorHAnsi" w:hAnsiTheme="minorHAnsi"/>
                <w:sz w:val="20"/>
                <w:szCs w:val="20"/>
                <w:lang w:val="es-HN"/>
              </w:rPr>
            </w:pPr>
            <w:r>
              <w:rPr>
                <w:rFonts w:asciiTheme="minorHAnsi" w:hAnsiTheme="minorHAnsi"/>
                <w:sz w:val="20"/>
                <w:szCs w:val="20"/>
                <w:lang w:val="es-HN"/>
              </w:rPr>
              <w:t>Entiendo que proveer información o engañosa en esta declaración puede conllevar a que mi organización sea excluida de participar en futuras licitaciones.</w:t>
            </w:r>
          </w:p>
        </w:tc>
      </w:tr>
      <w:tr w:rsidR="00A94443" w14:paraId="0CF50F9E" w14:textId="77777777" w:rsidTr="00A94443">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F860D8" w14:textId="77777777" w:rsidR="00A94443" w:rsidRDefault="00A94443">
            <w:pPr>
              <w:rPr>
                <w:sz w:val="20"/>
                <w:szCs w:val="20"/>
                <w:lang w:val="es-HN"/>
              </w:rPr>
            </w:pPr>
            <w:r>
              <w:rPr>
                <w:sz w:val="20"/>
                <w:szCs w:val="20"/>
                <w:lang w:val="es-HN"/>
              </w:rPr>
              <w:t>Fecha</w:t>
            </w:r>
          </w:p>
        </w:tc>
        <w:tc>
          <w:tcPr>
            <w:tcW w:w="7504" w:type="dxa"/>
            <w:gridSpan w:val="3"/>
            <w:tcBorders>
              <w:top w:val="single" w:sz="4" w:space="0" w:color="auto"/>
              <w:left w:val="single" w:sz="4" w:space="0" w:color="auto"/>
              <w:bottom w:val="single" w:sz="4" w:space="0" w:color="auto"/>
              <w:right w:val="single" w:sz="4" w:space="0" w:color="auto"/>
            </w:tcBorders>
          </w:tcPr>
          <w:p w14:paraId="61A8348E" w14:textId="77777777" w:rsidR="00A94443" w:rsidRDefault="00A94443">
            <w:pPr>
              <w:rPr>
                <w:sz w:val="20"/>
                <w:szCs w:val="20"/>
                <w:lang w:val="es-HN"/>
              </w:rPr>
            </w:pPr>
          </w:p>
        </w:tc>
      </w:tr>
      <w:tr w:rsidR="00A94443" w14:paraId="58951A4E" w14:textId="77777777" w:rsidTr="00A94443">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64E6AF" w14:textId="77777777" w:rsidR="00A94443" w:rsidRDefault="00A94443">
            <w:pPr>
              <w:rPr>
                <w:sz w:val="20"/>
                <w:szCs w:val="20"/>
                <w:lang w:val="es-HN"/>
              </w:rPr>
            </w:pPr>
            <w:r>
              <w:rPr>
                <w:sz w:val="20"/>
                <w:szCs w:val="20"/>
                <w:lang w:val="es-HN"/>
              </w:rPr>
              <w:t>Nombre</w:t>
            </w:r>
          </w:p>
        </w:tc>
        <w:tc>
          <w:tcPr>
            <w:tcW w:w="7504" w:type="dxa"/>
            <w:gridSpan w:val="3"/>
            <w:tcBorders>
              <w:top w:val="single" w:sz="4" w:space="0" w:color="auto"/>
              <w:left w:val="single" w:sz="4" w:space="0" w:color="auto"/>
              <w:bottom w:val="single" w:sz="4" w:space="0" w:color="auto"/>
              <w:right w:val="single" w:sz="4" w:space="0" w:color="auto"/>
            </w:tcBorders>
          </w:tcPr>
          <w:p w14:paraId="29F28996" w14:textId="77777777" w:rsidR="00A94443" w:rsidRDefault="00A94443">
            <w:pPr>
              <w:rPr>
                <w:sz w:val="20"/>
                <w:szCs w:val="20"/>
                <w:lang w:val="es-HN"/>
              </w:rPr>
            </w:pPr>
          </w:p>
        </w:tc>
      </w:tr>
      <w:tr w:rsidR="00A94443" w14:paraId="14D0350D" w14:textId="77777777" w:rsidTr="00A94443">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1F01DE" w14:textId="77777777" w:rsidR="00A94443" w:rsidRDefault="00A94443">
            <w:pPr>
              <w:rPr>
                <w:sz w:val="20"/>
                <w:szCs w:val="20"/>
                <w:lang w:val="es-HN"/>
              </w:rPr>
            </w:pPr>
            <w:r>
              <w:rPr>
                <w:sz w:val="20"/>
                <w:szCs w:val="20"/>
                <w:lang w:val="es-HN"/>
              </w:rPr>
              <w:t>Puesto</w:t>
            </w:r>
          </w:p>
        </w:tc>
        <w:tc>
          <w:tcPr>
            <w:tcW w:w="7504" w:type="dxa"/>
            <w:gridSpan w:val="3"/>
            <w:tcBorders>
              <w:top w:val="single" w:sz="4" w:space="0" w:color="auto"/>
              <w:left w:val="single" w:sz="4" w:space="0" w:color="auto"/>
              <w:bottom w:val="single" w:sz="4" w:space="0" w:color="auto"/>
              <w:right w:val="single" w:sz="4" w:space="0" w:color="auto"/>
            </w:tcBorders>
          </w:tcPr>
          <w:p w14:paraId="1F979231" w14:textId="77777777" w:rsidR="00A94443" w:rsidRDefault="00A94443">
            <w:pPr>
              <w:rPr>
                <w:sz w:val="20"/>
                <w:szCs w:val="20"/>
                <w:lang w:val="es-HN"/>
              </w:rPr>
            </w:pPr>
          </w:p>
        </w:tc>
      </w:tr>
      <w:tr w:rsidR="00A94443" w14:paraId="22C6F3F6" w14:textId="77777777" w:rsidTr="00A94443">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8FDFA2" w14:textId="77777777" w:rsidR="00A94443" w:rsidRDefault="00A94443">
            <w:pPr>
              <w:rPr>
                <w:sz w:val="20"/>
                <w:szCs w:val="20"/>
                <w:lang w:val="es-HN"/>
              </w:rPr>
            </w:pPr>
            <w:r>
              <w:rPr>
                <w:sz w:val="20"/>
                <w:szCs w:val="20"/>
                <w:lang w:val="es-HN"/>
              </w:rPr>
              <w:t xml:space="preserve">Número de teléfono </w:t>
            </w:r>
          </w:p>
        </w:tc>
        <w:tc>
          <w:tcPr>
            <w:tcW w:w="7504" w:type="dxa"/>
            <w:gridSpan w:val="3"/>
            <w:tcBorders>
              <w:top w:val="single" w:sz="4" w:space="0" w:color="auto"/>
              <w:left w:val="single" w:sz="4" w:space="0" w:color="auto"/>
              <w:bottom w:val="single" w:sz="4" w:space="0" w:color="auto"/>
              <w:right w:val="single" w:sz="4" w:space="0" w:color="auto"/>
            </w:tcBorders>
          </w:tcPr>
          <w:p w14:paraId="34830E43" w14:textId="77777777" w:rsidR="00A94443" w:rsidRDefault="00A94443">
            <w:pPr>
              <w:rPr>
                <w:sz w:val="20"/>
                <w:szCs w:val="20"/>
                <w:lang w:val="es-HN"/>
              </w:rPr>
            </w:pPr>
          </w:p>
        </w:tc>
      </w:tr>
      <w:tr w:rsidR="00A94443" w14:paraId="41B00DAB" w14:textId="77777777" w:rsidTr="00A94443">
        <w:trPr>
          <w:trHeight w:val="388"/>
        </w:trPr>
        <w:tc>
          <w:tcPr>
            <w:tcW w:w="26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89F31E" w14:textId="77777777" w:rsidR="00A94443" w:rsidRDefault="00A94443">
            <w:pPr>
              <w:rPr>
                <w:sz w:val="20"/>
                <w:szCs w:val="20"/>
                <w:lang w:val="es-HN"/>
              </w:rPr>
            </w:pPr>
            <w:r>
              <w:rPr>
                <w:sz w:val="20"/>
                <w:szCs w:val="20"/>
                <w:lang w:val="es-HN"/>
              </w:rPr>
              <w:t>Firma y nombre completo</w:t>
            </w:r>
          </w:p>
        </w:tc>
        <w:tc>
          <w:tcPr>
            <w:tcW w:w="7504" w:type="dxa"/>
            <w:gridSpan w:val="3"/>
            <w:tcBorders>
              <w:top w:val="single" w:sz="4" w:space="0" w:color="auto"/>
              <w:left w:val="single" w:sz="4" w:space="0" w:color="auto"/>
              <w:bottom w:val="single" w:sz="4" w:space="0" w:color="auto"/>
              <w:right w:val="single" w:sz="4" w:space="0" w:color="auto"/>
            </w:tcBorders>
          </w:tcPr>
          <w:p w14:paraId="58409C11" w14:textId="77777777" w:rsidR="00A94443" w:rsidRDefault="00A94443">
            <w:pPr>
              <w:rPr>
                <w:sz w:val="20"/>
                <w:szCs w:val="20"/>
                <w:lang w:val="es-HN"/>
              </w:rPr>
            </w:pPr>
          </w:p>
        </w:tc>
      </w:tr>
    </w:tbl>
    <w:p w14:paraId="5025A297" w14:textId="77777777" w:rsidR="0062758B" w:rsidRDefault="0062758B" w:rsidP="0062758B">
      <w:pPr>
        <w:pStyle w:val="Ttulo1"/>
        <w:numPr>
          <w:ilvl w:val="0"/>
          <w:numId w:val="0"/>
        </w:numPr>
        <w:rPr>
          <w:lang w:val="es-HN"/>
        </w:rPr>
      </w:pPr>
    </w:p>
    <w:p w14:paraId="5610C366" w14:textId="50C3E660" w:rsidR="0062758B" w:rsidRPr="005D2E0D" w:rsidRDefault="0062758B" w:rsidP="0062758B">
      <w:pPr>
        <w:pStyle w:val="Ttulo1"/>
        <w:rPr>
          <w:lang w:val="es-HN"/>
        </w:rPr>
      </w:pPr>
      <w:r w:rsidRPr="005D2E0D">
        <w:rPr>
          <w:lang w:val="es-HN"/>
        </w:rPr>
        <w:t xml:space="preserve">declaración propia de finanzas e impuestos </w:t>
      </w:r>
    </w:p>
    <w:tbl>
      <w:tblPr>
        <w:tblStyle w:val="Tablaconcuadrcula"/>
        <w:tblW w:w="4933" w:type="pct"/>
        <w:tblInd w:w="137" w:type="dxa"/>
        <w:tblLook w:val="04A0" w:firstRow="1" w:lastRow="0" w:firstColumn="1" w:lastColumn="0" w:noHBand="0" w:noVBand="1"/>
      </w:tblPr>
      <w:tblGrid>
        <w:gridCol w:w="3413"/>
        <w:gridCol w:w="3488"/>
        <w:gridCol w:w="3486"/>
      </w:tblGrid>
      <w:tr w:rsidR="00FB107E" w:rsidRPr="005D2E0D" w14:paraId="6550F8B8" w14:textId="77777777" w:rsidTr="00FD565F">
        <w:tc>
          <w:tcPr>
            <w:tcW w:w="5000" w:type="pct"/>
            <w:gridSpan w:val="3"/>
            <w:tcBorders>
              <w:top w:val="nil"/>
              <w:left w:val="nil"/>
              <w:bottom w:val="nil"/>
              <w:right w:val="nil"/>
            </w:tcBorders>
          </w:tcPr>
          <w:p w14:paraId="2D29075D" w14:textId="77777777" w:rsidR="00FB107E" w:rsidRPr="005D2E0D" w:rsidRDefault="00FB107E" w:rsidP="00FB107E">
            <w:pPr>
              <w:pStyle w:val="Prrafodelista"/>
              <w:numPr>
                <w:ilvl w:val="6"/>
                <w:numId w:val="8"/>
              </w:numPr>
              <w:ind w:left="426"/>
              <w:rPr>
                <w:b/>
                <w:bCs/>
                <w:lang w:val="es-HN"/>
              </w:rPr>
            </w:pPr>
            <w:r w:rsidRPr="005D2E0D">
              <w:rPr>
                <w:b/>
                <w:bCs/>
                <w:lang w:val="es-HN"/>
              </w:rPr>
              <w:t>Historial de Ingresos</w:t>
            </w:r>
          </w:p>
          <w:p w14:paraId="1A0C4F75" w14:textId="77777777" w:rsidR="00FB107E" w:rsidRPr="005D2E0D" w:rsidRDefault="00FB107E" w:rsidP="00FD565F">
            <w:pPr>
              <w:rPr>
                <w:b/>
                <w:bCs/>
                <w:lang w:val="es-HN"/>
              </w:rPr>
            </w:pPr>
          </w:p>
        </w:tc>
      </w:tr>
      <w:tr w:rsidR="00FB107E" w:rsidRPr="004F13D1" w14:paraId="2A1EA475" w14:textId="77777777" w:rsidTr="00FD565F">
        <w:tc>
          <w:tcPr>
            <w:tcW w:w="5000" w:type="pct"/>
            <w:gridSpan w:val="3"/>
            <w:tcBorders>
              <w:top w:val="nil"/>
              <w:left w:val="nil"/>
              <w:right w:val="nil"/>
            </w:tcBorders>
          </w:tcPr>
          <w:p w14:paraId="6E62940A" w14:textId="77777777" w:rsidR="00FB107E" w:rsidRPr="005D2E0D" w:rsidRDefault="00FB107E" w:rsidP="00FD565F">
            <w:pPr>
              <w:rPr>
                <w:b/>
                <w:bCs/>
                <w:lang w:val="es-HN"/>
              </w:rPr>
            </w:pPr>
            <w:r w:rsidRPr="005D2E0D">
              <w:rPr>
                <w:b/>
                <w:bCs/>
                <w:lang w:val="es-HN"/>
              </w:rPr>
              <w:t xml:space="preserve">Las cifras de ingresos brutos ingresadas en la tabla deben ser el valor total de ventas antes de cualquier deducción </w:t>
            </w:r>
          </w:p>
          <w:p w14:paraId="56D644BC" w14:textId="77777777" w:rsidR="00FB107E" w:rsidRPr="005D2E0D" w:rsidRDefault="00FB107E" w:rsidP="00FD565F">
            <w:pPr>
              <w:rPr>
                <w:lang w:val="es-HN"/>
              </w:rPr>
            </w:pPr>
            <w:r w:rsidRPr="005D2E0D">
              <w:rPr>
                <w:lang w:val="es-HN"/>
              </w:rPr>
              <w:t xml:space="preserve">‘Ingresos por productos relacionados’ es para las empresas que proveen artículos o servicios en varios sectores. Favor ingrese la información de ingresos de estos artículos o servicios que son similares en naturaleza a los artículos o servicios solicitados en esta licitación. </w:t>
            </w:r>
          </w:p>
          <w:p w14:paraId="7517B8EF" w14:textId="77777777" w:rsidR="00FB107E" w:rsidRPr="005D2E0D" w:rsidRDefault="00FB107E" w:rsidP="00FD565F">
            <w:pPr>
              <w:rPr>
                <w:lang w:val="es-HN"/>
              </w:rPr>
            </w:pPr>
          </w:p>
        </w:tc>
      </w:tr>
      <w:tr w:rsidR="00FB107E" w:rsidRPr="005D2E0D" w14:paraId="18092D0E" w14:textId="77777777" w:rsidTr="00FD565F">
        <w:tc>
          <w:tcPr>
            <w:tcW w:w="1643" w:type="pct"/>
            <w:shd w:val="clear" w:color="auto" w:fill="D9D9D9" w:themeFill="background1" w:themeFillShade="D9"/>
          </w:tcPr>
          <w:p w14:paraId="7497EB40" w14:textId="77777777" w:rsidR="00FB107E" w:rsidRPr="005D2E0D" w:rsidRDefault="00FB107E" w:rsidP="00FD565F">
            <w:pPr>
              <w:rPr>
                <w:b/>
                <w:bCs/>
                <w:lang w:val="es-HN"/>
              </w:rPr>
            </w:pPr>
            <w:r w:rsidRPr="005D2E0D">
              <w:rPr>
                <w:b/>
                <w:bCs/>
                <w:lang w:val="es-HN"/>
              </w:rPr>
              <w:t>Año comercial</w:t>
            </w:r>
          </w:p>
        </w:tc>
        <w:tc>
          <w:tcPr>
            <w:tcW w:w="1679" w:type="pct"/>
            <w:shd w:val="clear" w:color="auto" w:fill="F2F2F2" w:themeFill="background1" w:themeFillShade="F2"/>
          </w:tcPr>
          <w:p w14:paraId="0328F2C9" w14:textId="77777777" w:rsidR="00FB107E" w:rsidRPr="005D2E0D" w:rsidRDefault="00FB107E" w:rsidP="00FD565F">
            <w:pPr>
              <w:rPr>
                <w:b/>
                <w:bCs/>
                <w:lang w:val="es-HN"/>
              </w:rPr>
            </w:pPr>
            <w:proofErr w:type="gramStart"/>
            <w:r w:rsidRPr="005D2E0D">
              <w:rPr>
                <w:b/>
                <w:bCs/>
                <w:lang w:val="es-HN"/>
              </w:rPr>
              <w:t>Total</w:t>
            </w:r>
            <w:proofErr w:type="gramEnd"/>
            <w:r w:rsidRPr="005D2E0D">
              <w:rPr>
                <w:b/>
                <w:bCs/>
                <w:lang w:val="es-HN"/>
              </w:rPr>
              <w:t xml:space="preserve"> Ingresos</w:t>
            </w:r>
          </w:p>
        </w:tc>
        <w:tc>
          <w:tcPr>
            <w:tcW w:w="1678" w:type="pct"/>
            <w:shd w:val="clear" w:color="auto" w:fill="F2F2F2" w:themeFill="background1" w:themeFillShade="F2"/>
          </w:tcPr>
          <w:p w14:paraId="54F6B84C" w14:textId="77777777" w:rsidR="00FB107E" w:rsidRPr="005D2E0D" w:rsidRDefault="00FB107E" w:rsidP="00FD565F">
            <w:pPr>
              <w:rPr>
                <w:b/>
                <w:bCs/>
                <w:lang w:val="es-HN"/>
              </w:rPr>
            </w:pPr>
            <w:r w:rsidRPr="005D2E0D">
              <w:rPr>
                <w:b/>
                <w:bCs/>
                <w:lang w:val="es-HN"/>
              </w:rPr>
              <w:t xml:space="preserve">Ingresos por productos relacionados </w:t>
            </w:r>
          </w:p>
        </w:tc>
      </w:tr>
      <w:tr w:rsidR="00FB107E" w:rsidRPr="005D2E0D" w14:paraId="33AD4612" w14:textId="77777777" w:rsidTr="00FD565F">
        <w:tc>
          <w:tcPr>
            <w:tcW w:w="1643" w:type="pct"/>
            <w:shd w:val="clear" w:color="auto" w:fill="D9D9D9" w:themeFill="background1" w:themeFillShade="D9"/>
          </w:tcPr>
          <w:p w14:paraId="33123CB7" w14:textId="5FD22254" w:rsidR="00FB107E" w:rsidRPr="005D2E0D" w:rsidRDefault="00FB107E" w:rsidP="00FD565F">
            <w:pPr>
              <w:rPr>
                <w:b/>
                <w:bCs/>
                <w:lang w:val="es-HN"/>
              </w:rPr>
            </w:pPr>
            <w:r w:rsidRPr="005D2E0D">
              <w:rPr>
                <w:b/>
                <w:bCs/>
                <w:lang w:val="es-HN"/>
              </w:rPr>
              <w:t>201</w:t>
            </w:r>
            <w:r>
              <w:rPr>
                <w:b/>
                <w:bCs/>
                <w:lang w:val="es-HN"/>
              </w:rPr>
              <w:t>9</w:t>
            </w:r>
          </w:p>
        </w:tc>
        <w:tc>
          <w:tcPr>
            <w:tcW w:w="1679" w:type="pct"/>
          </w:tcPr>
          <w:p w14:paraId="5DB00F05" w14:textId="77777777" w:rsidR="00FB107E" w:rsidRPr="005D2E0D" w:rsidRDefault="00FB107E" w:rsidP="00FD565F">
            <w:pPr>
              <w:rPr>
                <w:lang w:val="es-HN"/>
              </w:rPr>
            </w:pPr>
          </w:p>
        </w:tc>
        <w:tc>
          <w:tcPr>
            <w:tcW w:w="1678" w:type="pct"/>
          </w:tcPr>
          <w:p w14:paraId="463D2B27" w14:textId="77777777" w:rsidR="00FB107E" w:rsidRPr="005D2E0D" w:rsidRDefault="00FB107E" w:rsidP="00FD565F">
            <w:pPr>
              <w:rPr>
                <w:lang w:val="es-HN"/>
              </w:rPr>
            </w:pPr>
          </w:p>
        </w:tc>
      </w:tr>
      <w:tr w:rsidR="00FB107E" w:rsidRPr="005D2E0D" w14:paraId="15F06B9C" w14:textId="77777777" w:rsidTr="00FD565F">
        <w:tc>
          <w:tcPr>
            <w:tcW w:w="1643" w:type="pct"/>
            <w:shd w:val="clear" w:color="auto" w:fill="D9D9D9" w:themeFill="background1" w:themeFillShade="D9"/>
          </w:tcPr>
          <w:p w14:paraId="1965DE48" w14:textId="79D7B6A8" w:rsidR="00FB107E" w:rsidRPr="005D2E0D" w:rsidRDefault="00FB107E" w:rsidP="00FD565F">
            <w:pPr>
              <w:rPr>
                <w:b/>
                <w:bCs/>
                <w:lang w:val="es-HN"/>
              </w:rPr>
            </w:pPr>
            <w:r w:rsidRPr="005D2E0D">
              <w:rPr>
                <w:b/>
                <w:bCs/>
                <w:lang w:val="es-HN"/>
              </w:rPr>
              <w:t>201</w:t>
            </w:r>
            <w:r>
              <w:rPr>
                <w:b/>
                <w:bCs/>
                <w:lang w:val="es-HN"/>
              </w:rPr>
              <w:t>8</w:t>
            </w:r>
          </w:p>
        </w:tc>
        <w:tc>
          <w:tcPr>
            <w:tcW w:w="1679" w:type="pct"/>
          </w:tcPr>
          <w:p w14:paraId="740D3D68" w14:textId="77777777" w:rsidR="00FB107E" w:rsidRPr="005D2E0D" w:rsidRDefault="00FB107E" w:rsidP="00FD565F">
            <w:pPr>
              <w:rPr>
                <w:lang w:val="es-HN"/>
              </w:rPr>
            </w:pPr>
          </w:p>
        </w:tc>
        <w:tc>
          <w:tcPr>
            <w:tcW w:w="1678" w:type="pct"/>
          </w:tcPr>
          <w:p w14:paraId="3AF9A309" w14:textId="77777777" w:rsidR="00FB107E" w:rsidRPr="005D2E0D" w:rsidRDefault="00FB107E" w:rsidP="00FD565F">
            <w:pPr>
              <w:rPr>
                <w:lang w:val="es-HN"/>
              </w:rPr>
            </w:pPr>
          </w:p>
        </w:tc>
      </w:tr>
      <w:tr w:rsidR="00FB107E" w:rsidRPr="005D2E0D" w14:paraId="3A5D06F0" w14:textId="77777777" w:rsidTr="00FD565F">
        <w:tc>
          <w:tcPr>
            <w:tcW w:w="1643" w:type="pct"/>
            <w:tcBorders>
              <w:bottom w:val="single" w:sz="4" w:space="0" w:color="auto"/>
            </w:tcBorders>
            <w:shd w:val="clear" w:color="auto" w:fill="D9D9D9" w:themeFill="background1" w:themeFillShade="D9"/>
          </w:tcPr>
          <w:p w14:paraId="435D0342" w14:textId="549DF9BD" w:rsidR="00FB107E" w:rsidRPr="005D2E0D" w:rsidRDefault="00FB107E" w:rsidP="00FD565F">
            <w:pPr>
              <w:rPr>
                <w:b/>
                <w:bCs/>
                <w:lang w:val="es-HN"/>
              </w:rPr>
            </w:pPr>
            <w:r w:rsidRPr="005D2E0D">
              <w:rPr>
                <w:b/>
                <w:bCs/>
                <w:lang w:val="es-HN"/>
              </w:rPr>
              <w:t>201</w:t>
            </w:r>
            <w:r>
              <w:rPr>
                <w:b/>
                <w:bCs/>
                <w:lang w:val="es-HN"/>
              </w:rPr>
              <w:t>7</w:t>
            </w:r>
          </w:p>
        </w:tc>
        <w:tc>
          <w:tcPr>
            <w:tcW w:w="1679" w:type="pct"/>
            <w:tcBorders>
              <w:bottom w:val="single" w:sz="4" w:space="0" w:color="auto"/>
            </w:tcBorders>
          </w:tcPr>
          <w:p w14:paraId="6252CEAB" w14:textId="77777777" w:rsidR="00FB107E" w:rsidRPr="005D2E0D" w:rsidRDefault="00FB107E" w:rsidP="00FD565F">
            <w:pPr>
              <w:rPr>
                <w:lang w:val="es-HN"/>
              </w:rPr>
            </w:pPr>
          </w:p>
        </w:tc>
        <w:tc>
          <w:tcPr>
            <w:tcW w:w="1678" w:type="pct"/>
            <w:tcBorders>
              <w:bottom w:val="single" w:sz="4" w:space="0" w:color="auto"/>
            </w:tcBorders>
          </w:tcPr>
          <w:p w14:paraId="1DCF7234" w14:textId="77777777" w:rsidR="00FB107E" w:rsidRPr="005D2E0D" w:rsidRDefault="00FB107E" w:rsidP="00FD565F">
            <w:pPr>
              <w:rPr>
                <w:lang w:val="es-HN"/>
              </w:rPr>
            </w:pPr>
          </w:p>
        </w:tc>
      </w:tr>
      <w:tr w:rsidR="00FB107E" w:rsidRPr="004F13D1" w14:paraId="42C313FE" w14:textId="77777777" w:rsidTr="00FD565F">
        <w:tc>
          <w:tcPr>
            <w:tcW w:w="5000" w:type="pct"/>
            <w:gridSpan w:val="3"/>
            <w:tcBorders>
              <w:left w:val="nil"/>
              <w:right w:val="nil"/>
            </w:tcBorders>
          </w:tcPr>
          <w:p w14:paraId="1DDFFB0F" w14:textId="77777777" w:rsidR="00FB107E" w:rsidRPr="005D2E0D" w:rsidRDefault="00FB107E" w:rsidP="00FD565F">
            <w:pPr>
              <w:rPr>
                <w:lang w:val="es-HN"/>
              </w:rPr>
            </w:pPr>
          </w:p>
          <w:p w14:paraId="34AF2812" w14:textId="77777777" w:rsidR="00FB107E" w:rsidRPr="005D2E0D" w:rsidRDefault="00FB107E" w:rsidP="00FD565F">
            <w:pPr>
              <w:rPr>
                <w:lang w:val="es-HN"/>
              </w:rPr>
            </w:pPr>
            <w:r w:rsidRPr="005D2E0D">
              <w:rPr>
                <w:lang w:val="es-HN"/>
              </w:rPr>
              <w:t xml:space="preserve">Incluir una narrativa corta a continuación para explicar cualquier tendencia de año a año. </w:t>
            </w:r>
          </w:p>
          <w:p w14:paraId="3EA1082A" w14:textId="77777777" w:rsidR="00FB107E" w:rsidRPr="005D2E0D" w:rsidRDefault="00FB107E" w:rsidP="00FD565F">
            <w:pPr>
              <w:rPr>
                <w:lang w:val="es-HN"/>
              </w:rPr>
            </w:pPr>
          </w:p>
        </w:tc>
      </w:tr>
      <w:tr w:rsidR="00FB107E" w:rsidRPr="004F13D1" w14:paraId="53D6AE8C" w14:textId="77777777" w:rsidTr="00FD565F">
        <w:tc>
          <w:tcPr>
            <w:tcW w:w="5000" w:type="pct"/>
            <w:gridSpan w:val="3"/>
            <w:tcBorders>
              <w:bottom w:val="single" w:sz="4" w:space="0" w:color="auto"/>
            </w:tcBorders>
          </w:tcPr>
          <w:p w14:paraId="50E2BDDB" w14:textId="77777777" w:rsidR="00FB107E" w:rsidRPr="005D2E0D" w:rsidRDefault="00FB107E" w:rsidP="00FD565F">
            <w:pPr>
              <w:rPr>
                <w:lang w:val="es-HN"/>
              </w:rPr>
            </w:pPr>
          </w:p>
          <w:p w14:paraId="0544750F" w14:textId="77777777" w:rsidR="00FB107E" w:rsidRPr="005D2E0D" w:rsidRDefault="00FB107E" w:rsidP="00FD565F">
            <w:pPr>
              <w:rPr>
                <w:lang w:val="es-HN"/>
              </w:rPr>
            </w:pPr>
          </w:p>
          <w:p w14:paraId="2E4B7C8B" w14:textId="77777777" w:rsidR="00FB107E" w:rsidRPr="005D2E0D" w:rsidRDefault="00FB107E" w:rsidP="00FD565F">
            <w:pPr>
              <w:rPr>
                <w:lang w:val="es-HN"/>
              </w:rPr>
            </w:pPr>
          </w:p>
          <w:p w14:paraId="20F5ADE6" w14:textId="77777777" w:rsidR="00FB107E" w:rsidRPr="005D2E0D" w:rsidRDefault="00FB107E" w:rsidP="00FD565F">
            <w:pPr>
              <w:rPr>
                <w:lang w:val="es-HN"/>
              </w:rPr>
            </w:pPr>
          </w:p>
          <w:p w14:paraId="0C1D1C63" w14:textId="77777777" w:rsidR="00FB107E" w:rsidRPr="005D2E0D" w:rsidRDefault="00FB107E" w:rsidP="00FD565F">
            <w:pPr>
              <w:rPr>
                <w:lang w:val="es-HN"/>
              </w:rPr>
            </w:pPr>
          </w:p>
        </w:tc>
      </w:tr>
      <w:tr w:rsidR="00FB107E" w:rsidRPr="004F13D1" w14:paraId="127460E1" w14:textId="77777777" w:rsidTr="00FD565F">
        <w:tc>
          <w:tcPr>
            <w:tcW w:w="5000" w:type="pct"/>
            <w:gridSpan w:val="3"/>
            <w:tcBorders>
              <w:left w:val="nil"/>
              <w:right w:val="nil"/>
            </w:tcBorders>
          </w:tcPr>
          <w:p w14:paraId="6DF30D9E" w14:textId="77777777" w:rsidR="00FB107E" w:rsidRPr="005D2E0D" w:rsidRDefault="00FB107E" w:rsidP="00FD565F">
            <w:pPr>
              <w:pStyle w:val="Prrafodelista"/>
              <w:ind w:left="459"/>
              <w:rPr>
                <w:b/>
                <w:bCs/>
                <w:lang w:val="es-HN"/>
              </w:rPr>
            </w:pPr>
          </w:p>
          <w:p w14:paraId="205E61A8" w14:textId="77777777" w:rsidR="00FB107E" w:rsidRPr="005D2E0D" w:rsidRDefault="00FB107E" w:rsidP="00FB107E">
            <w:pPr>
              <w:pStyle w:val="Prrafodelista"/>
              <w:numPr>
                <w:ilvl w:val="0"/>
                <w:numId w:val="8"/>
              </w:numPr>
              <w:ind w:left="459"/>
              <w:rPr>
                <w:b/>
                <w:bCs/>
                <w:lang w:val="es-HN"/>
              </w:rPr>
            </w:pPr>
            <w:r w:rsidRPr="005D2E0D">
              <w:rPr>
                <w:b/>
                <w:bCs/>
                <w:lang w:val="es-HN"/>
              </w:rPr>
              <w:t xml:space="preserve">GOAL opera dentro de la ley del país de operación y dentro de los requisitos legales internacionales. GOAL espera que todas las empresas cumplan sus obligaciones legales, incluyendo el cumplimiento de sus obligaciones y responsabilidades tributarias </w:t>
            </w:r>
            <w:proofErr w:type="gramStart"/>
            <w:r w:rsidRPr="005D2E0D">
              <w:rPr>
                <w:b/>
                <w:bCs/>
                <w:lang w:val="es-HN"/>
              </w:rPr>
              <w:t>de acuerdo a</w:t>
            </w:r>
            <w:proofErr w:type="gramEnd"/>
            <w:r w:rsidRPr="005D2E0D">
              <w:rPr>
                <w:b/>
                <w:bCs/>
                <w:lang w:val="es-HN"/>
              </w:rPr>
              <w:t xml:space="preserve"> la legislación tributaria pertinente. Favor comente a continuación si usted considera que hay asuntos que GOAL debe saber.</w:t>
            </w:r>
          </w:p>
          <w:p w14:paraId="5FD53C3A" w14:textId="77777777" w:rsidR="00FB107E" w:rsidRPr="005D2E0D" w:rsidRDefault="00FB107E" w:rsidP="00FD565F">
            <w:pPr>
              <w:rPr>
                <w:b/>
                <w:bCs/>
                <w:lang w:val="es-HN"/>
              </w:rPr>
            </w:pPr>
          </w:p>
        </w:tc>
      </w:tr>
      <w:tr w:rsidR="00FB107E" w:rsidRPr="004F13D1" w14:paraId="48CE6812" w14:textId="77777777" w:rsidTr="00FD565F">
        <w:tc>
          <w:tcPr>
            <w:tcW w:w="5000" w:type="pct"/>
            <w:gridSpan w:val="3"/>
          </w:tcPr>
          <w:p w14:paraId="15B5491E" w14:textId="77777777" w:rsidR="00FB107E" w:rsidRPr="005D2E0D" w:rsidRDefault="00FB107E" w:rsidP="00FD565F">
            <w:pPr>
              <w:rPr>
                <w:lang w:val="es-HN"/>
              </w:rPr>
            </w:pPr>
          </w:p>
          <w:p w14:paraId="1B76E600" w14:textId="77777777" w:rsidR="00FB107E" w:rsidRPr="005D2E0D" w:rsidRDefault="00FB107E" w:rsidP="00FD565F">
            <w:pPr>
              <w:rPr>
                <w:lang w:val="es-HN"/>
              </w:rPr>
            </w:pPr>
          </w:p>
          <w:p w14:paraId="3B624945" w14:textId="77777777" w:rsidR="00FB107E" w:rsidRPr="005D2E0D" w:rsidRDefault="00FB107E" w:rsidP="00FD565F">
            <w:pPr>
              <w:rPr>
                <w:lang w:val="es-HN"/>
              </w:rPr>
            </w:pPr>
          </w:p>
          <w:p w14:paraId="44A1A98B" w14:textId="77777777" w:rsidR="00FB107E" w:rsidRPr="005D2E0D" w:rsidRDefault="00FB107E" w:rsidP="00FD565F">
            <w:pPr>
              <w:rPr>
                <w:lang w:val="es-HN"/>
              </w:rPr>
            </w:pPr>
          </w:p>
          <w:p w14:paraId="08F20C4C" w14:textId="77777777" w:rsidR="00FB107E" w:rsidRPr="005D2E0D" w:rsidRDefault="00FB107E" w:rsidP="00FD565F">
            <w:pPr>
              <w:rPr>
                <w:i/>
                <w:iCs/>
                <w:lang w:val="es-HN"/>
              </w:rPr>
            </w:pPr>
            <w:r w:rsidRPr="005D2E0D">
              <w:rPr>
                <w:i/>
                <w:iCs/>
                <w:lang w:val="es-HN"/>
              </w:rPr>
              <w:t xml:space="preserve">Favor continúe en una hoja adicional de ser necesario. </w:t>
            </w:r>
          </w:p>
        </w:tc>
      </w:tr>
    </w:tbl>
    <w:p w14:paraId="317B57AD" w14:textId="77777777" w:rsidR="00FB107E" w:rsidRPr="005D2E0D" w:rsidRDefault="00FB107E" w:rsidP="00FB107E">
      <w:pPr>
        <w:rPr>
          <w:lang w:val="es-HN"/>
        </w:rPr>
      </w:pPr>
    </w:p>
    <w:p w14:paraId="63DF5938" w14:textId="77777777" w:rsidR="00FB107E" w:rsidRPr="005D2E0D" w:rsidRDefault="00FB107E" w:rsidP="00FB107E">
      <w:pPr>
        <w:jc w:val="both"/>
        <w:rPr>
          <w:lang w:val="es-HN"/>
        </w:rPr>
      </w:pPr>
      <w:r w:rsidRPr="005D2E0D">
        <w:rPr>
          <w:rFonts w:eastAsia="Calibri" w:cs="Calibri"/>
          <w:lang w:val="es-HN"/>
        </w:rPr>
        <w:t>Certifico que la información proporcionada anteriormente es precisa y completa a mi leal saber y entender. Entiendo que proveer información inexacta o engañosa en mi declaración puede conllevar a que mi organización sea excluida de participar en futuras licitaciones.</w:t>
      </w:r>
    </w:p>
    <w:p w14:paraId="0A6E9D3A" w14:textId="77777777" w:rsidR="00FB107E" w:rsidRPr="005D2E0D" w:rsidRDefault="00FB107E" w:rsidP="00FB107E">
      <w:pPr>
        <w:jc w:val="both"/>
        <w:rPr>
          <w:lang w:val="es-HN"/>
        </w:rPr>
      </w:pPr>
    </w:p>
    <w:p w14:paraId="5092726A" w14:textId="77777777" w:rsidR="00FB107E" w:rsidRPr="005D2E0D" w:rsidRDefault="00FB107E" w:rsidP="00FB107E">
      <w:pPr>
        <w:tabs>
          <w:tab w:val="left" w:pos="-720"/>
          <w:tab w:val="left" w:pos="0"/>
          <w:tab w:val="left" w:pos="3402"/>
        </w:tabs>
        <w:suppressAutoHyphens/>
        <w:jc w:val="both"/>
        <w:rPr>
          <w:spacing w:val="-3"/>
          <w:lang w:val="es-HN"/>
        </w:rPr>
      </w:pPr>
      <w:r w:rsidRPr="005D2E0D">
        <w:rPr>
          <w:rFonts w:eastAsia="Calibri" w:cs="Calibri"/>
          <w:lang w:val="es-HN"/>
        </w:rPr>
        <w:t>Firma: (</w:t>
      </w:r>
      <w:proofErr w:type="gramStart"/>
      <w:r w:rsidRPr="005D2E0D">
        <w:rPr>
          <w:rFonts w:eastAsia="Calibri" w:cs="Calibri"/>
          <w:lang w:val="es-HN"/>
        </w:rPr>
        <w:t xml:space="preserve">Director)   </w:t>
      </w:r>
      <w:proofErr w:type="gramEnd"/>
      <w:r w:rsidRPr="005D2E0D">
        <w:rPr>
          <w:lang w:val="es-HN"/>
        </w:rPr>
        <w:tab/>
      </w:r>
      <w:r w:rsidRPr="005D2E0D">
        <w:rPr>
          <w:rFonts w:eastAsia="Calibri" w:cs="Calibri"/>
          <w:color w:val="C0C0C0"/>
          <w:spacing w:val="-3"/>
          <w:lang w:val="es-HN"/>
        </w:rPr>
        <w:t>_________________________________________</w:t>
      </w:r>
    </w:p>
    <w:p w14:paraId="1D3C3D21" w14:textId="77777777" w:rsidR="00FB107E" w:rsidRPr="005D2E0D" w:rsidRDefault="00FB107E" w:rsidP="00FB107E">
      <w:pPr>
        <w:tabs>
          <w:tab w:val="left" w:pos="-720"/>
          <w:tab w:val="left" w:pos="0"/>
          <w:tab w:val="left" w:pos="3402"/>
        </w:tabs>
        <w:suppressAutoHyphens/>
        <w:jc w:val="both"/>
        <w:rPr>
          <w:spacing w:val="-3"/>
          <w:lang w:val="es-HN"/>
        </w:rPr>
      </w:pPr>
      <w:r w:rsidRPr="005D2E0D">
        <w:rPr>
          <w:rFonts w:eastAsia="Calibri" w:cs="Calibri"/>
          <w:lang w:val="es-HN"/>
        </w:rPr>
        <w:t xml:space="preserve">Fecha:  </w:t>
      </w:r>
      <w:r w:rsidRPr="005D2E0D">
        <w:rPr>
          <w:lang w:val="es-HN"/>
        </w:rPr>
        <w:tab/>
      </w:r>
      <w:r w:rsidRPr="005D2E0D">
        <w:rPr>
          <w:rFonts w:eastAsia="Calibri" w:cs="Calibri"/>
          <w:color w:val="C0C0C0"/>
          <w:spacing w:val="-3"/>
          <w:lang w:val="es-HN"/>
        </w:rPr>
        <w:t>_________________________________________</w:t>
      </w:r>
    </w:p>
    <w:p w14:paraId="2B01CEB1" w14:textId="77777777" w:rsidR="00FB107E" w:rsidRPr="005D2E0D" w:rsidRDefault="00FB107E" w:rsidP="00FB107E">
      <w:pPr>
        <w:tabs>
          <w:tab w:val="left" w:pos="-720"/>
          <w:tab w:val="left" w:pos="0"/>
          <w:tab w:val="left" w:pos="3402"/>
        </w:tabs>
        <w:suppressAutoHyphens/>
        <w:jc w:val="both"/>
        <w:rPr>
          <w:spacing w:val="-3"/>
          <w:lang w:val="es-HN"/>
        </w:rPr>
      </w:pPr>
      <w:r w:rsidRPr="005D2E0D">
        <w:rPr>
          <w:rFonts w:eastAsia="Calibri" w:cs="Calibri"/>
          <w:lang w:val="es-HN"/>
        </w:rPr>
        <w:t>Escriba el Nombre:</w:t>
      </w:r>
      <w:r w:rsidRPr="005D2E0D">
        <w:rPr>
          <w:lang w:val="es-HN"/>
        </w:rPr>
        <w:tab/>
      </w:r>
      <w:r w:rsidRPr="005D2E0D">
        <w:rPr>
          <w:rFonts w:eastAsia="Calibri" w:cs="Calibri"/>
          <w:color w:val="C0C0C0"/>
          <w:spacing w:val="-3"/>
          <w:lang w:val="es-HN"/>
        </w:rPr>
        <w:t>_________________________________________</w:t>
      </w:r>
    </w:p>
    <w:p w14:paraId="7F631C83" w14:textId="77777777" w:rsidR="00FB107E" w:rsidRPr="005D2E0D" w:rsidRDefault="00FB107E" w:rsidP="00FB107E">
      <w:pPr>
        <w:tabs>
          <w:tab w:val="left" w:pos="-720"/>
          <w:tab w:val="left" w:pos="0"/>
          <w:tab w:val="left" w:pos="3402"/>
        </w:tabs>
        <w:suppressAutoHyphens/>
        <w:jc w:val="both"/>
        <w:rPr>
          <w:spacing w:val="-3"/>
          <w:lang w:val="es-HN"/>
        </w:rPr>
      </w:pPr>
      <w:r w:rsidRPr="005D2E0D">
        <w:rPr>
          <w:rFonts w:eastAsia="Calibri" w:cs="Calibri"/>
          <w:lang w:val="es-HN"/>
        </w:rPr>
        <w:t xml:space="preserve">Nombre de la Empresa:  </w:t>
      </w:r>
      <w:r w:rsidRPr="005D2E0D">
        <w:rPr>
          <w:lang w:val="es-HN"/>
        </w:rPr>
        <w:tab/>
      </w:r>
      <w:r w:rsidRPr="005D2E0D">
        <w:rPr>
          <w:rFonts w:eastAsia="Calibri" w:cs="Calibri"/>
          <w:color w:val="C0C0C0"/>
          <w:spacing w:val="-3"/>
          <w:lang w:val="es-HN"/>
        </w:rPr>
        <w:t>_________________________________________</w:t>
      </w:r>
    </w:p>
    <w:p w14:paraId="1849C0FB" w14:textId="77777777" w:rsidR="00FB107E" w:rsidRPr="005D2E0D" w:rsidRDefault="00FB107E" w:rsidP="00FB107E">
      <w:pPr>
        <w:tabs>
          <w:tab w:val="left" w:pos="-720"/>
          <w:tab w:val="left" w:pos="0"/>
          <w:tab w:val="left" w:pos="3402"/>
        </w:tabs>
        <w:suppressAutoHyphens/>
        <w:jc w:val="both"/>
        <w:rPr>
          <w:spacing w:val="-3"/>
          <w:lang w:val="es-HN"/>
        </w:rPr>
      </w:pPr>
      <w:r w:rsidRPr="005D2E0D">
        <w:rPr>
          <w:rFonts w:eastAsia="Calibri" w:cs="Calibri"/>
          <w:lang w:val="es-HN"/>
        </w:rPr>
        <w:t>Dirección:</w:t>
      </w:r>
      <w:r w:rsidRPr="005D2E0D">
        <w:rPr>
          <w:lang w:val="es-HN"/>
        </w:rPr>
        <w:tab/>
      </w:r>
      <w:r w:rsidRPr="005D2E0D">
        <w:rPr>
          <w:rFonts w:eastAsia="Calibri" w:cs="Calibri"/>
          <w:color w:val="C0C0C0"/>
          <w:spacing w:val="-3"/>
          <w:lang w:val="es-HN"/>
        </w:rPr>
        <w:t>_________________________________________</w:t>
      </w:r>
    </w:p>
    <w:p w14:paraId="26B4138D" w14:textId="02E57F11" w:rsidR="00FB107E" w:rsidRDefault="00FB107E" w:rsidP="00A94443">
      <w:pPr>
        <w:rPr>
          <w:lang w:val="es-HN"/>
        </w:rPr>
      </w:pPr>
    </w:p>
    <w:p w14:paraId="711B448E" w14:textId="1176AD4B" w:rsidR="002C1599" w:rsidRPr="005C1FF2" w:rsidRDefault="002C1599" w:rsidP="002C1599">
      <w:pPr>
        <w:pStyle w:val="Ttulo1"/>
        <w:rPr>
          <w:lang w:val="es-HN"/>
        </w:rPr>
      </w:pPr>
      <w:bookmarkStart w:id="35" w:name="_Toc463016560"/>
      <w:bookmarkStart w:id="36" w:name="_Toc466022967"/>
      <w:r w:rsidRPr="005C1FF2">
        <w:rPr>
          <w:lang w:val="es-HN"/>
        </w:rPr>
        <w:t>Ap</w:t>
      </w:r>
      <w:r w:rsidR="004434EF" w:rsidRPr="005C1FF2">
        <w:rPr>
          <w:lang w:val="es-HN"/>
        </w:rPr>
        <w:t>éndice 2</w:t>
      </w:r>
      <w:r w:rsidRPr="005C1FF2">
        <w:rPr>
          <w:lang w:val="es-HN"/>
        </w:rPr>
        <w:t xml:space="preserve"> </w:t>
      </w:r>
      <w:r w:rsidR="004434EF" w:rsidRPr="005C1FF2">
        <w:rPr>
          <w:lang w:val="es-HN"/>
        </w:rPr>
        <w:t>–</w:t>
      </w:r>
      <w:r w:rsidRPr="005C1FF2">
        <w:rPr>
          <w:lang w:val="es-HN"/>
        </w:rPr>
        <w:t xml:space="preserve"> </w:t>
      </w:r>
      <w:r w:rsidR="004434EF" w:rsidRPr="005C1FF2">
        <w:rPr>
          <w:lang w:val="es-HN"/>
        </w:rPr>
        <w:t>Oferta Técnica</w:t>
      </w:r>
      <w:r w:rsidR="009E35C0" w:rsidRPr="005C1FF2">
        <w:rPr>
          <w:lang w:val="es-HN"/>
        </w:rPr>
        <w:t xml:space="preserve"> </w:t>
      </w:r>
      <w:r w:rsidR="00FB107E">
        <w:rPr>
          <w:lang w:val="es-HN"/>
        </w:rPr>
        <w:t xml:space="preserve">en cuanto a la calidad de los materiales solicitados </w:t>
      </w:r>
    </w:p>
    <w:p w14:paraId="65A30A9F" w14:textId="5F0E6E1B" w:rsidR="00FD46BE" w:rsidRPr="005C1FF2" w:rsidRDefault="00FD46BE" w:rsidP="00B42985">
      <w:pPr>
        <w:jc w:val="both"/>
        <w:rPr>
          <w:rFonts w:eastAsia="Arial" w:cs="Arial"/>
          <w:sz w:val="24"/>
          <w:szCs w:val="24"/>
          <w:lang w:val="es-HN"/>
        </w:rPr>
      </w:pPr>
      <w:r w:rsidRPr="005C1FF2">
        <w:rPr>
          <w:rFonts w:eastAsia="Arial" w:cs="Arial"/>
          <w:sz w:val="24"/>
          <w:szCs w:val="24"/>
          <w:lang w:val="es-HN"/>
        </w:rPr>
        <w:t>“Al enviar esta oferta, confirmo que todos los interesados han consentido específicamente el uso y almacenamiento de sus datos por parte de GOAL con el propósito de analizar las ofertas y adjudicar un contrato en virtud de esta licitación; y además entend</w:t>
      </w:r>
      <w:r w:rsidR="00B42985">
        <w:rPr>
          <w:rFonts w:eastAsia="Arial" w:cs="Arial"/>
          <w:sz w:val="24"/>
          <w:szCs w:val="24"/>
          <w:lang w:val="es-HN"/>
        </w:rPr>
        <w:t>ido</w:t>
      </w:r>
      <w:r w:rsidRPr="005C1FF2">
        <w:rPr>
          <w:rFonts w:eastAsia="Arial" w:cs="Arial"/>
          <w:sz w:val="24"/>
          <w:szCs w:val="24"/>
          <w:lang w:val="es-HN"/>
        </w:rPr>
        <w:t xml:space="preserve"> que los datos personales pueden compartirse internamente dentro de GOAL y externamente si así lo requiere la ley y las regulaciones de los donantes; y puede almacenarse por un período de hasta 7 años desde la adjudicación del contrato ".</w:t>
      </w:r>
    </w:p>
    <w:p w14:paraId="751A67D2" w14:textId="0F6DE9DD" w:rsidR="00F86F6F" w:rsidRDefault="00FD46BE" w:rsidP="00B42985">
      <w:pPr>
        <w:jc w:val="both"/>
        <w:rPr>
          <w:rFonts w:eastAsia="Arial" w:cs="Arial"/>
          <w:sz w:val="24"/>
          <w:szCs w:val="24"/>
          <w:lang w:val="es-HN"/>
        </w:rPr>
      </w:pPr>
      <w:r w:rsidRPr="005C1FF2">
        <w:rPr>
          <w:rFonts w:eastAsia="Arial" w:cs="Arial"/>
          <w:sz w:val="24"/>
          <w:szCs w:val="24"/>
          <w:lang w:val="es-HN"/>
        </w:rPr>
        <w:t>Para confirmar que la compañía ha dado su consentimiento para el propósito específico de este análisis de licitación.</w:t>
      </w:r>
    </w:p>
    <w:p w14:paraId="42B72FCE" w14:textId="4EF4FAF8" w:rsidR="005A5C71" w:rsidRPr="0093114D" w:rsidRDefault="005A5C71" w:rsidP="005A5C71">
      <w:pPr>
        <w:jc w:val="both"/>
        <w:rPr>
          <w:rFonts w:cstheme="minorHAnsi"/>
          <w:b/>
          <w:sz w:val="24"/>
          <w:szCs w:val="24"/>
          <w:lang w:val="es-HN"/>
        </w:rPr>
      </w:pPr>
      <w:r w:rsidRPr="0062758B">
        <w:rPr>
          <w:rFonts w:cstheme="minorHAnsi"/>
          <w:b/>
          <w:sz w:val="24"/>
          <w:szCs w:val="24"/>
          <w:lang w:val="es-HN"/>
        </w:rPr>
        <w:t xml:space="preserve">Favor completar el siguiente cuadro para verificar que su oferta técnica cumple con los requerimientos y </w:t>
      </w:r>
      <w:r w:rsidRPr="0062758B">
        <w:rPr>
          <w:rFonts w:cstheme="minorHAnsi"/>
          <w:sz w:val="24"/>
          <w:szCs w:val="24"/>
          <w:lang w:val="es-HN"/>
        </w:rPr>
        <w:t>basado en l</w:t>
      </w:r>
      <w:r w:rsidR="00B60C36" w:rsidRPr="0062758B">
        <w:rPr>
          <w:rFonts w:cstheme="minorHAnsi"/>
          <w:sz w:val="24"/>
          <w:szCs w:val="24"/>
          <w:lang w:val="es-HN"/>
        </w:rPr>
        <w:t>a información anterior</w:t>
      </w:r>
      <w:r w:rsidRPr="0062758B">
        <w:rPr>
          <w:rFonts w:cstheme="minorHAnsi"/>
          <w:sz w:val="24"/>
          <w:szCs w:val="24"/>
          <w:lang w:val="es-HN"/>
        </w:rPr>
        <w:t xml:space="preserve"> </w:t>
      </w:r>
      <w:r w:rsidRPr="0062758B">
        <w:rPr>
          <w:rFonts w:cstheme="minorHAnsi"/>
          <w:b/>
          <w:bCs/>
          <w:i/>
          <w:iCs/>
          <w:sz w:val="24"/>
          <w:szCs w:val="24"/>
          <w:u w:val="single"/>
          <w:lang w:val="es-HN"/>
        </w:rPr>
        <w:t>(apéndice 2 oferta técnica)</w:t>
      </w:r>
      <w:r w:rsidR="00B60C36" w:rsidRPr="0062758B">
        <w:rPr>
          <w:rFonts w:cstheme="minorHAnsi"/>
          <w:b/>
          <w:bCs/>
          <w:i/>
          <w:iCs/>
          <w:sz w:val="24"/>
          <w:szCs w:val="24"/>
          <w:u w:val="single"/>
          <w:lang w:val="es-HN"/>
        </w:rPr>
        <w:t>:</w:t>
      </w:r>
      <w:r w:rsidR="00C8179C" w:rsidRPr="0093114D">
        <w:rPr>
          <w:rFonts w:cstheme="minorHAnsi"/>
          <w:b/>
          <w:sz w:val="24"/>
          <w:szCs w:val="24"/>
          <w:lang w:val="es-HN"/>
        </w:rPr>
        <w:t xml:space="preserve"> </w:t>
      </w:r>
    </w:p>
    <w:tbl>
      <w:tblPr>
        <w:tblStyle w:val="Tablaconcuadrcula"/>
        <w:tblW w:w="10377" w:type="dxa"/>
        <w:tblInd w:w="-34" w:type="dxa"/>
        <w:tblLayout w:type="fixed"/>
        <w:tblLook w:val="04A0" w:firstRow="1" w:lastRow="0" w:firstColumn="1" w:lastColumn="0" w:noHBand="0" w:noVBand="1"/>
      </w:tblPr>
      <w:tblGrid>
        <w:gridCol w:w="596"/>
        <w:gridCol w:w="3402"/>
        <w:gridCol w:w="6379"/>
      </w:tblGrid>
      <w:tr w:rsidR="005A5C71" w:rsidRPr="004F13D1" w14:paraId="76459778" w14:textId="77777777" w:rsidTr="0093114D">
        <w:tc>
          <w:tcPr>
            <w:tcW w:w="596" w:type="dxa"/>
          </w:tcPr>
          <w:p w14:paraId="08B1C35D" w14:textId="77777777" w:rsidR="005A5C71" w:rsidRPr="007D6592" w:rsidRDefault="005A5C71" w:rsidP="005A5C71">
            <w:pPr>
              <w:jc w:val="both"/>
              <w:rPr>
                <w:rFonts w:cstheme="minorHAnsi"/>
                <w:b/>
                <w:lang w:val="es-HN"/>
              </w:rPr>
            </w:pPr>
            <w:r w:rsidRPr="007D6592">
              <w:rPr>
                <w:rFonts w:cstheme="minorHAnsi"/>
                <w:b/>
                <w:lang w:val="es-HN"/>
              </w:rPr>
              <w:t xml:space="preserve">No. </w:t>
            </w:r>
          </w:p>
        </w:tc>
        <w:tc>
          <w:tcPr>
            <w:tcW w:w="3402" w:type="dxa"/>
          </w:tcPr>
          <w:p w14:paraId="5E8D5989" w14:textId="36FB4AB6" w:rsidR="005A5C71" w:rsidRDefault="00B60C36" w:rsidP="005A5C71">
            <w:pPr>
              <w:jc w:val="both"/>
              <w:rPr>
                <w:rFonts w:cstheme="minorHAnsi"/>
                <w:b/>
                <w:lang w:val="es-HN"/>
              </w:rPr>
            </w:pPr>
            <w:r>
              <w:rPr>
                <w:rFonts w:cstheme="minorHAnsi"/>
                <w:b/>
                <w:lang w:val="es-HN"/>
              </w:rPr>
              <w:t xml:space="preserve">Descripción  </w:t>
            </w:r>
          </w:p>
          <w:p w14:paraId="26A06BE0" w14:textId="6567EA1D" w:rsidR="00B60C36" w:rsidRPr="007D6592" w:rsidRDefault="00B60C36" w:rsidP="005A5C71">
            <w:pPr>
              <w:jc w:val="both"/>
              <w:rPr>
                <w:rFonts w:cstheme="minorHAnsi"/>
                <w:b/>
                <w:lang w:val="es-HN"/>
              </w:rPr>
            </w:pPr>
          </w:p>
        </w:tc>
        <w:tc>
          <w:tcPr>
            <w:tcW w:w="6379" w:type="dxa"/>
          </w:tcPr>
          <w:p w14:paraId="735746D7" w14:textId="7C366E66" w:rsidR="005A5C71" w:rsidRPr="007D6592" w:rsidRDefault="005A5C71" w:rsidP="005A5C71">
            <w:pPr>
              <w:jc w:val="both"/>
              <w:rPr>
                <w:rFonts w:cstheme="minorHAnsi"/>
                <w:b/>
                <w:lang w:val="es-HN"/>
              </w:rPr>
            </w:pPr>
            <w:r w:rsidRPr="007D6592">
              <w:rPr>
                <w:rFonts w:cstheme="minorHAnsi"/>
                <w:b/>
                <w:lang w:val="es-HN"/>
              </w:rPr>
              <w:t>Por favor brinde respuestas con detalles</w:t>
            </w:r>
            <w:r w:rsidR="00C8179C">
              <w:rPr>
                <w:rFonts w:cstheme="minorHAnsi"/>
                <w:b/>
                <w:lang w:val="es-HN"/>
              </w:rPr>
              <w:t xml:space="preserve"> </w:t>
            </w:r>
            <w:r w:rsidR="00C8179C" w:rsidRPr="00C8179C">
              <w:rPr>
                <w:rFonts w:cstheme="minorHAnsi"/>
                <w:b/>
                <w:color w:val="FF0000"/>
                <w:lang w:val="es-HN"/>
              </w:rPr>
              <w:t xml:space="preserve">(puede </w:t>
            </w:r>
            <w:r w:rsidR="00C8179C">
              <w:rPr>
                <w:rFonts w:cstheme="minorHAnsi"/>
                <w:b/>
                <w:color w:val="FF0000"/>
                <w:lang w:val="es-HN"/>
              </w:rPr>
              <w:t xml:space="preserve">agrandar </w:t>
            </w:r>
            <w:r w:rsidR="00C8179C" w:rsidRPr="00C8179C">
              <w:rPr>
                <w:rFonts w:cstheme="minorHAnsi"/>
                <w:b/>
                <w:color w:val="FF0000"/>
                <w:lang w:val="es-HN"/>
              </w:rPr>
              <w:t xml:space="preserve">cada cuadro según el detalle </w:t>
            </w:r>
            <w:r w:rsidR="00C8179C">
              <w:rPr>
                <w:rFonts w:cstheme="minorHAnsi"/>
                <w:b/>
                <w:color w:val="FF0000"/>
                <w:lang w:val="es-HN"/>
              </w:rPr>
              <w:t>de cada respuesta</w:t>
            </w:r>
            <w:r w:rsidR="00C8179C" w:rsidRPr="00C8179C">
              <w:rPr>
                <w:rFonts w:cstheme="minorHAnsi"/>
                <w:b/>
                <w:color w:val="FF0000"/>
                <w:lang w:val="es-HN"/>
              </w:rPr>
              <w:t xml:space="preserve">) </w:t>
            </w:r>
          </w:p>
        </w:tc>
      </w:tr>
      <w:tr w:rsidR="005A5C71" w:rsidRPr="004F13D1" w14:paraId="5FA70539" w14:textId="77777777" w:rsidTr="005646E9">
        <w:trPr>
          <w:trHeight w:val="1423"/>
        </w:trPr>
        <w:tc>
          <w:tcPr>
            <w:tcW w:w="596" w:type="dxa"/>
          </w:tcPr>
          <w:p w14:paraId="66D0D00D" w14:textId="77777777" w:rsidR="005A5C71" w:rsidRPr="007D6592" w:rsidRDefault="005A5C71" w:rsidP="005A5C71">
            <w:pPr>
              <w:jc w:val="both"/>
              <w:rPr>
                <w:rFonts w:cstheme="minorHAnsi"/>
                <w:b/>
                <w:lang w:val="es-HN"/>
              </w:rPr>
            </w:pPr>
            <w:r>
              <w:rPr>
                <w:rFonts w:cstheme="minorHAnsi"/>
                <w:lang w:val="es-HN"/>
              </w:rPr>
              <w:t>1</w:t>
            </w:r>
          </w:p>
        </w:tc>
        <w:tc>
          <w:tcPr>
            <w:tcW w:w="3402" w:type="dxa"/>
          </w:tcPr>
          <w:p w14:paraId="73CA6D7E" w14:textId="48E72C56" w:rsidR="00A87A49" w:rsidRPr="0062758B" w:rsidRDefault="005646E9" w:rsidP="005A5C71">
            <w:pPr>
              <w:jc w:val="both"/>
              <w:rPr>
                <w:rFonts w:cstheme="minorHAnsi"/>
                <w:lang w:val="es-ES"/>
              </w:rPr>
            </w:pPr>
            <w:r w:rsidRPr="0062758B">
              <w:rPr>
                <w:lang w:val="es-ES"/>
              </w:rPr>
              <w:t>¿</w:t>
            </w:r>
            <w:r w:rsidR="00A87A49" w:rsidRPr="0062758B">
              <w:rPr>
                <w:lang w:val="es-ES"/>
              </w:rPr>
              <w:t xml:space="preserve">Puede confirmar que puede hacer la entrega de los materiales en 40 </w:t>
            </w:r>
            <w:r w:rsidRPr="0062758B">
              <w:rPr>
                <w:lang w:val="es-ES"/>
              </w:rPr>
              <w:t>días</w:t>
            </w:r>
            <w:r w:rsidR="00A87A49" w:rsidRPr="0062758B">
              <w:rPr>
                <w:lang w:val="es-ES"/>
              </w:rPr>
              <w:t xml:space="preserve"> calendarios una vez adjudicado este proceso de compra</w:t>
            </w:r>
            <w:r w:rsidRPr="0062758B">
              <w:rPr>
                <w:lang w:val="es-ES"/>
              </w:rPr>
              <w:t>?</w:t>
            </w:r>
          </w:p>
        </w:tc>
        <w:tc>
          <w:tcPr>
            <w:tcW w:w="6379" w:type="dxa"/>
          </w:tcPr>
          <w:p w14:paraId="5DD7D9BE" w14:textId="77777777" w:rsidR="005A5C71" w:rsidRDefault="005A5C71" w:rsidP="005A5C71">
            <w:pPr>
              <w:jc w:val="both"/>
              <w:rPr>
                <w:rFonts w:cstheme="minorHAnsi"/>
                <w:b/>
                <w:lang w:val="es-HN"/>
              </w:rPr>
            </w:pPr>
          </w:p>
          <w:p w14:paraId="0B7B616D" w14:textId="77777777" w:rsidR="00C8179C" w:rsidRDefault="00C8179C" w:rsidP="005A5C71">
            <w:pPr>
              <w:jc w:val="both"/>
              <w:rPr>
                <w:rFonts w:cstheme="minorHAnsi"/>
                <w:b/>
                <w:lang w:val="es-HN"/>
              </w:rPr>
            </w:pPr>
          </w:p>
          <w:p w14:paraId="3F7F00C7" w14:textId="74509FC9" w:rsidR="00C8179C" w:rsidRDefault="00C8179C" w:rsidP="005A5C71">
            <w:pPr>
              <w:jc w:val="both"/>
              <w:rPr>
                <w:rFonts w:cstheme="minorHAnsi"/>
                <w:b/>
                <w:lang w:val="es-HN"/>
              </w:rPr>
            </w:pPr>
          </w:p>
          <w:p w14:paraId="4D94EDC4" w14:textId="77777777" w:rsidR="0093114D" w:rsidRDefault="0093114D" w:rsidP="005A5C71">
            <w:pPr>
              <w:jc w:val="both"/>
              <w:rPr>
                <w:rFonts w:cstheme="minorHAnsi"/>
                <w:b/>
                <w:lang w:val="es-HN"/>
              </w:rPr>
            </w:pPr>
          </w:p>
          <w:p w14:paraId="5DE8A535" w14:textId="77777777" w:rsidR="00C8179C" w:rsidRDefault="00C8179C" w:rsidP="005A5C71">
            <w:pPr>
              <w:jc w:val="both"/>
              <w:rPr>
                <w:rFonts w:cstheme="minorHAnsi"/>
                <w:b/>
                <w:lang w:val="es-HN"/>
              </w:rPr>
            </w:pPr>
          </w:p>
          <w:p w14:paraId="37D774C2" w14:textId="577FD3AE" w:rsidR="0093114D" w:rsidRPr="007D6592" w:rsidRDefault="0093114D" w:rsidP="005A5C71">
            <w:pPr>
              <w:jc w:val="both"/>
              <w:rPr>
                <w:rFonts w:cstheme="minorHAnsi"/>
                <w:b/>
                <w:lang w:val="es-HN"/>
              </w:rPr>
            </w:pPr>
          </w:p>
        </w:tc>
      </w:tr>
      <w:tr w:rsidR="00B60C36" w:rsidRPr="004F13D1" w14:paraId="64ECB537" w14:textId="77777777" w:rsidTr="005646E9">
        <w:trPr>
          <w:trHeight w:val="2070"/>
        </w:trPr>
        <w:tc>
          <w:tcPr>
            <w:tcW w:w="596" w:type="dxa"/>
          </w:tcPr>
          <w:p w14:paraId="2580583D" w14:textId="77777777" w:rsidR="00B60C36" w:rsidRPr="007D6592" w:rsidRDefault="00B60C36" w:rsidP="00B60C36">
            <w:pPr>
              <w:jc w:val="both"/>
              <w:rPr>
                <w:rFonts w:cstheme="minorHAnsi"/>
                <w:lang w:val="es-HN"/>
              </w:rPr>
            </w:pPr>
            <w:r>
              <w:rPr>
                <w:rFonts w:cstheme="minorHAnsi"/>
                <w:lang w:val="es-HN"/>
              </w:rPr>
              <w:lastRenderedPageBreak/>
              <w:t>2</w:t>
            </w:r>
          </w:p>
        </w:tc>
        <w:tc>
          <w:tcPr>
            <w:tcW w:w="3402" w:type="dxa"/>
          </w:tcPr>
          <w:p w14:paraId="47C5F1A7" w14:textId="2CBB7C97" w:rsidR="00A87A49" w:rsidRPr="0062758B" w:rsidRDefault="005646E9" w:rsidP="00B60C36">
            <w:pPr>
              <w:jc w:val="both"/>
              <w:rPr>
                <w:rFonts w:cstheme="minorHAnsi"/>
                <w:lang w:val="es-ES"/>
              </w:rPr>
            </w:pPr>
            <w:r w:rsidRPr="0062758B">
              <w:rPr>
                <w:lang w:val="es-ES"/>
              </w:rPr>
              <w:t>¿</w:t>
            </w:r>
            <w:r w:rsidR="00A87A49" w:rsidRPr="0062758B">
              <w:rPr>
                <w:lang w:val="es-ES"/>
              </w:rPr>
              <w:t>Puede garantizar la disponibilidad de partes y repuestos para los bienes ofertados por lo menos durante los siguientes cuatro (4) años posteriores a la venta de los bienes</w:t>
            </w:r>
            <w:r w:rsidRPr="0062758B">
              <w:rPr>
                <w:lang w:val="es-ES"/>
              </w:rPr>
              <w:t>?</w:t>
            </w:r>
          </w:p>
        </w:tc>
        <w:tc>
          <w:tcPr>
            <w:tcW w:w="6379" w:type="dxa"/>
          </w:tcPr>
          <w:p w14:paraId="12290DD8" w14:textId="484AF3EC" w:rsidR="00B60C36" w:rsidRDefault="00B60C36" w:rsidP="00B60C36">
            <w:pPr>
              <w:jc w:val="both"/>
              <w:rPr>
                <w:rFonts w:cstheme="minorHAnsi"/>
                <w:lang w:val="es-HN"/>
              </w:rPr>
            </w:pPr>
          </w:p>
          <w:p w14:paraId="7E7C7069" w14:textId="65725B1B" w:rsidR="0093114D" w:rsidRDefault="0093114D" w:rsidP="00B60C36">
            <w:pPr>
              <w:jc w:val="both"/>
              <w:rPr>
                <w:rFonts w:cstheme="minorHAnsi"/>
                <w:lang w:val="es-HN"/>
              </w:rPr>
            </w:pPr>
          </w:p>
          <w:p w14:paraId="6F1E1204" w14:textId="77777777" w:rsidR="0093114D" w:rsidRDefault="0093114D" w:rsidP="00B60C36">
            <w:pPr>
              <w:jc w:val="both"/>
              <w:rPr>
                <w:rFonts w:cstheme="minorHAnsi"/>
                <w:lang w:val="es-HN"/>
              </w:rPr>
            </w:pPr>
          </w:p>
          <w:p w14:paraId="7054A74A" w14:textId="3FD8DF59" w:rsidR="00C8179C" w:rsidRDefault="00C8179C" w:rsidP="00B60C36">
            <w:pPr>
              <w:jc w:val="both"/>
              <w:rPr>
                <w:rFonts w:cstheme="minorHAnsi"/>
                <w:lang w:val="es-HN"/>
              </w:rPr>
            </w:pPr>
          </w:p>
          <w:p w14:paraId="7DFD2A67" w14:textId="77777777" w:rsidR="0093114D" w:rsidRDefault="0093114D" w:rsidP="00B60C36">
            <w:pPr>
              <w:jc w:val="both"/>
              <w:rPr>
                <w:rFonts w:cstheme="minorHAnsi"/>
                <w:lang w:val="es-HN"/>
              </w:rPr>
            </w:pPr>
          </w:p>
          <w:p w14:paraId="4DD7BBF3" w14:textId="77777777" w:rsidR="00C8179C" w:rsidRDefault="00C8179C" w:rsidP="00B60C36">
            <w:pPr>
              <w:jc w:val="both"/>
              <w:rPr>
                <w:rFonts w:cstheme="minorHAnsi"/>
                <w:lang w:val="es-HN"/>
              </w:rPr>
            </w:pPr>
          </w:p>
          <w:p w14:paraId="1248659B" w14:textId="77777777" w:rsidR="00C8179C" w:rsidRDefault="00C8179C" w:rsidP="00B60C36">
            <w:pPr>
              <w:jc w:val="both"/>
              <w:rPr>
                <w:rFonts w:cstheme="minorHAnsi"/>
                <w:lang w:val="es-HN"/>
              </w:rPr>
            </w:pPr>
          </w:p>
          <w:p w14:paraId="752D326C" w14:textId="77777777" w:rsidR="007A608C" w:rsidRDefault="007A608C" w:rsidP="00B60C36">
            <w:pPr>
              <w:jc w:val="both"/>
              <w:rPr>
                <w:rFonts w:cstheme="minorHAnsi"/>
                <w:lang w:val="es-HN"/>
              </w:rPr>
            </w:pPr>
          </w:p>
          <w:p w14:paraId="0FD4772D" w14:textId="7E6EA141" w:rsidR="007A608C" w:rsidRPr="007D6592" w:rsidRDefault="007A608C" w:rsidP="00B60C36">
            <w:pPr>
              <w:jc w:val="both"/>
              <w:rPr>
                <w:rFonts w:cstheme="minorHAnsi"/>
                <w:lang w:val="es-HN"/>
              </w:rPr>
            </w:pPr>
          </w:p>
        </w:tc>
      </w:tr>
      <w:tr w:rsidR="00B60C36" w:rsidRPr="004F13D1" w14:paraId="5547C093" w14:textId="77777777" w:rsidTr="0093114D">
        <w:tc>
          <w:tcPr>
            <w:tcW w:w="596" w:type="dxa"/>
          </w:tcPr>
          <w:p w14:paraId="528A2DF1" w14:textId="266B32A4" w:rsidR="00B60C36" w:rsidRPr="007D6592" w:rsidRDefault="00A87A49" w:rsidP="00B60C36">
            <w:pPr>
              <w:jc w:val="both"/>
              <w:rPr>
                <w:rFonts w:cstheme="minorHAnsi"/>
                <w:lang w:val="es-HN"/>
              </w:rPr>
            </w:pPr>
            <w:r>
              <w:rPr>
                <w:rFonts w:cstheme="minorHAnsi"/>
                <w:lang w:val="es-HN"/>
              </w:rPr>
              <w:t>3</w:t>
            </w:r>
          </w:p>
        </w:tc>
        <w:tc>
          <w:tcPr>
            <w:tcW w:w="3402" w:type="dxa"/>
          </w:tcPr>
          <w:p w14:paraId="73FA2A55" w14:textId="77777777" w:rsidR="00B60C36" w:rsidRPr="0062758B" w:rsidRDefault="00032621" w:rsidP="00B60C36">
            <w:pPr>
              <w:jc w:val="both"/>
              <w:rPr>
                <w:rFonts w:cstheme="minorHAnsi"/>
                <w:lang w:val="es-HN"/>
              </w:rPr>
            </w:pPr>
            <w:r w:rsidRPr="0062758B">
              <w:rPr>
                <w:rFonts w:cstheme="minorHAnsi"/>
                <w:lang w:val="es-HN"/>
              </w:rPr>
              <w:t>¿Puede asegurar</w:t>
            </w:r>
            <w:r w:rsidR="005E70F7" w:rsidRPr="0062758B">
              <w:rPr>
                <w:rFonts w:cstheme="minorHAnsi"/>
                <w:lang w:val="es-HN"/>
              </w:rPr>
              <w:t xml:space="preserve"> el tiempo de garantía de cada uno de los productos del Hardware</w:t>
            </w:r>
            <w:r w:rsidRPr="0062758B">
              <w:rPr>
                <w:rFonts w:cstheme="minorHAnsi"/>
                <w:lang w:val="es-HN"/>
              </w:rPr>
              <w:t>?</w:t>
            </w:r>
          </w:p>
          <w:p w14:paraId="1A114A19" w14:textId="06D2E57B" w:rsidR="00A87A49" w:rsidRPr="0062758B" w:rsidRDefault="00A87A49" w:rsidP="00B60C36">
            <w:pPr>
              <w:jc w:val="both"/>
              <w:rPr>
                <w:rFonts w:cstheme="minorHAnsi"/>
                <w:lang w:val="es-ES"/>
              </w:rPr>
            </w:pPr>
          </w:p>
        </w:tc>
        <w:tc>
          <w:tcPr>
            <w:tcW w:w="6379" w:type="dxa"/>
          </w:tcPr>
          <w:p w14:paraId="2B50D6C4" w14:textId="77777777" w:rsidR="00B60C36" w:rsidRDefault="00B60C36" w:rsidP="00B60C36">
            <w:pPr>
              <w:jc w:val="both"/>
              <w:rPr>
                <w:rFonts w:cstheme="minorHAnsi"/>
                <w:lang w:val="es-HN"/>
              </w:rPr>
            </w:pPr>
          </w:p>
          <w:p w14:paraId="17E3F796" w14:textId="62974224" w:rsidR="00C8179C" w:rsidRDefault="00C8179C" w:rsidP="00B60C36">
            <w:pPr>
              <w:jc w:val="both"/>
              <w:rPr>
                <w:rFonts w:cstheme="minorHAnsi"/>
                <w:lang w:val="es-HN"/>
              </w:rPr>
            </w:pPr>
          </w:p>
          <w:p w14:paraId="5FD15085" w14:textId="77777777" w:rsidR="0093114D" w:rsidRDefault="0093114D" w:rsidP="00B60C36">
            <w:pPr>
              <w:jc w:val="both"/>
              <w:rPr>
                <w:rFonts w:cstheme="minorHAnsi"/>
                <w:lang w:val="es-HN"/>
              </w:rPr>
            </w:pPr>
          </w:p>
          <w:p w14:paraId="0866BF1D" w14:textId="77777777" w:rsidR="00C8179C" w:rsidRDefault="00C8179C" w:rsidP="00B60C36">
            <w:pPr>
              <w:jc w:val="both"/>
              <w:rPr>
                <w:rFonts w:cstheme="minorHAnsi"/>
                <w:lang w:val="es-HN"/>
              </w:rPr>
            </w:pPr>
          </w:p>
          <w:p w14:paraId="245468DE" w14:textId="68BE73A7" w:rsidR="00C8179C" w:rsidRPr="007D6592" w:rsidRDefault="00C8179C" w:rsidP="00B60C36">
            <w:pPr>
              <w:jc w:val="both"/>
              <w:rPr>
                <w:rFonts w:cstheme="minorHAnsi"/>
                <w:lang w:val="es-HN"/>
              </w:rPr>
            </w:pPr>
          </w:p>
        </w:tc>
      </w:tr>
      <w:tr w:rsidR="00A87A49" w:rsidRPr="004F13D1" w14:paraId="25E4DD47" w14:textId="77777777" w:rsidTr="005646E9">
        <w:trPr>
          <w:trHeight w:val="1827"/>
        </w:trPr>
        <w:tc>
          <w:tcPr>
            <w:tcW w:w="596" w:type="dxa"/>
          </w:tcPr>
          <w:p w14:paraId="575912B3" w14:textId="7D0CA976" w:rsidR="00A87A49" w:rsidRDefault="00A87A49" w:rsidP="00B60C36">
            <w:pPr>
              <w:jc w:val="both"/>
              <w:rPr>
                <w:rFonts w:cstheme="minorHAnsi"/>
                <w:lang w:val="es-HN"/>
              </w:rPr>
            </w:pPr>
            <w:r>
              <w:rPr>
                <w:rFonts w:cstheme="minorHAnsi"/>
                <w:lang w:val="es-HN"/>
              </w:rPr>
              <w:t>4</w:t>
            </w:r>
          </w:p>
        </w:tc>
        <w:tc>
          <w:tcPr>
            <w:tcW w:w="3402" w:type="dxa"/>
          </w:tcPr>
          <w:p w14:paraId="0F2F3AEA" w14:textId="0263ED15" w:rsidR="00A87A49" w:rsidRPr="0062758B" w:rsidRDefault="005646E9" w:rsidP="00B60C36">
            <w:pPr>
              <w:jc w:val="both"/>
              <w:rPr>
                <w:rFonts w:cstheme="minorHAnsi"/>
                <w:lang w:val="es-HN"/>
              </w:rPr>
            </w:pPr>
            <w:r w:rsidRPr="0062758B">
              <w:rPr>
                <w:lang w:val="es-ES"/>
              </w:rPr>
              <w:t>¿</w:t>
            </w:r>
            <w:r w:rsidR="00A87A49" w:rsidRPr="0062758B">
              <w:rPr>
                <w:lang w:val="es-ES"/>
              </w:rPr>
              <w:t>Puede Garantizar que los bienes suministrados cuentan al menos con un distribuidor autorizado que proporcione soporte técnico y servicios de mantenimiento preventivo y correctivo en el país</w:t>
            </w:r>
            <w:r w:rsidRPr="0062758B">
              <w:rPr>
                <w:lang w:val="es-ES"/>
              </w:rPr>
              <w:t>?</w:t>
            </w:r>
          </w:p>
        </w:tc>
        <w:tc>
          <w:tcPr>
            <w:tcW w:w="6379" w:type="dxa"/>
          </w:tcPr>
          <w:p w14:paraId="21F3ED57" w14:textId="77777777" w:rsidR="00A87A49" w:rsidRDefault="00A87A49" w:rsidP="00B60C36">
            <w:pPr>
              <w:jc w:val="both"/>
              <w:rPr>
                <w:rFonts w:cstheme="minorHAnsi"/>
                <w:lang w:val="es-HN"/>
              </w:rPr>
            </w:pPr>
          </w:p>
        </w:tc>
      </w:tr>
      <w:tr w:rsidR="005646E9" w:rsidRPr="004F13D1" w14:paraId="17C6C621" w14:textId="77777777" w:rsidTr="005646E9">
        <w:trPr>
          <w:trHeight w:val="1340"/>
        </w:trPr>
        <w:tc>
          <w:tcPr>
            <w:tcW w:w="596" w:type="dxa"/>
          </w:tcPr>
          <w:p w14:paraId="53B1A04E" w14:textId="0139AF12" w:rsidR="005646E9" w:rsidRDefault="005646E9" w:rsidP="00B60C36">
            <w:pPr>
              <w:jc w:val="both"/>
              <w:rPr>
                <w:rFonts w:cstheme="minorHAnsi"/>
                <w:lang w:val="es-HN"/>
              </w:rPr>
            </w:pPr>
            <w:r>
              <w:rPr>
                <w:rFonts w:cstheme="minorHAnsi"/>
                <w:lang w:val="es-HN"/>
              </w:rPr>
              <w:t>5</w:t>
            </w:r>
          </w:p>
        </w:tc>
        <w:tc>
          <w:tcPr>
            <w:tcW w:w="3402" w:type="dxa"/>
          </w:tcPr>
          <w:p w14:paraId="605FA6CD" w14:textId="1CF46B68" w:rsidR="005646E9" w:rsidRPr="0062758B" w:rsidRDefault="005646E9" w:rsidP="00B60C36">
            <w:pPr>
              <w:jc w:val="both"/>
              <w:rPr>
                <w:lang w:val="es-ES"/>
              </w:rPr>
            </w:pPr>
            <w:r w:rsidRPr="0062758B">
              <w:rPr>
                <w:lang w:val="es-ES"/>
              </w:rPr>
              <w:t xml:space="preserve">¿Puede entregar documentos, </w:t>
            </w:r>
            <w:proofErr w:type="spellStart"/>
            <w:r w:rsidRPr="0062758B">
              <w:rPr>
                <w:lang w:val="es-ES"/>
              </w:rPr>
              <w:t>brochure</w:t>
            </w:r>
            <w:proofErr w:type="spellEnd"/>
            <w:r w:rsidRPr="0062758B">
              <w:rPr>
                <w:lang w:val="es-ES"/>
              </w:rPr>
              <w:t xml:space="preserve"> del equipamiento requerido?</w:t>
            </w:r>
          </w:p>
        </w:tc>
        <w:tc>
          <w:tcPr>
            <w:tcW w:w="6379" w:type="dxa"/>
          </w:tcPr>
          <w:p w14:paraId="508EF7D7" w14:textId="77777777" w:rsidR="005646E9" w:rsidRDefault="005646E9" w:rsidP="00B60C36">
            <w:pPr>
              <w:jc w:val="both"/>
              <w:rPr>
                <w:rFonts w:cstheme="minorHAnsi"/>
                <w:lang w:val="es-HN"/>
              </w:rPr>
            </w:pPr>
          </w:p>
        </w:tc>
      </w:tr>
      <w:tr w:rsidR="005646E9" w:rsidRPr="004F13D1" w14:paraId="78386D16" w14:textId="77777777" w:rsidTr="005646E9">
        <w:trPr>
          <w:trHeight w:val="1466"/>
        </w:trPr>
        <w:tc>
          <w:tcPr>
            <w:tcW w:w="596" w:type="dxa"/>
          </w:tcPr>
          <w:p w14:paraId="292E024B" w14:textId="1CFDFCB0" w:rsidR="005646E9" w:rsidRDefault="005646E9" w:rsidP="00B60C36">
            <w:pPr>
              <w:jc w:val="both"/>
              <w:rPr>
                <w:rFonts w:cstheme="minorHAnsi"/>
                <w:lang w:val="es-HN"/>
              </w:rPr>
            </w:pPr>
            <w:r>
              <w:rPr>
                <w:rFonts w:cstheme="minorHAnsi"/>
                <w:lang w:val="es-HN"/>
              </w:rPr>
              <w:t>6</w:t>
            </w:r>
          </w:p>
        </w:tc>
        <w:tc>
          <w:tcPr>
            <w:tcW w:w="3402" w:type="dxa"/>
          </w:tcPr>
          <w:p w14:paraId="651AB715" w14:textId="29F5C5F8" w:rsidR="005646E9" w:rsidRPr="0062758B" w:rsidRDefault="005646E9" w:rsidP="00B60C36">
            <w:pPr>
              <w:jc w:val="both"/>
              <w:rPr>
                <w:lang w:val="es-ES"/>
              </w:rPr>
            </w:pPr>
            <w:r w:rsidRPr="0062758B">
              <w:rPr>
                <w:lang w:val="es-ES"/>
              </w:rPr>
              <w:t>¿Pueden presentar especificaciones técnicas, certificados de origen o cualquier comprobante que demuestre país de procedencia y manufactura del equipamiento?</w:t>
            </w:r>
          </w:p>
        </w:tc>
        <w:tc>
          <w:tcPr>
            <w:tcW w:w="6379" w:type="dxa"/>
          </w:tcPr>
          <w:p w14:paraId="4CEE978A" w14:textId="77777777" w:rsidR="005646E9" w:rsidRDefault="005646E9" w:rsidP="00B60C36">
            <w:pPr>
              <w:jc w:val="both"/>
              <w:rPr>
                <w:rFonts w:cstheme="minorHAnsi"/>
                <w:lang w:val="es-HN"/>
              </w:rPr>
            </w:pPr>
          </w:p>
        </w:tc>
      </w:tr>
      <w:tr w:rsidR="003F5CF2" w:rsidRPr="004F13D1" w14:paraId="42427F7D" w14:textId="77777777" w:rsidTr="005646E9">
        <w:trPr>
          <w:trHeight w:val="1466"/>
        </w:trPr>
        <w:tc>
          <w:tcPr>
            <w:tcW w:w="596" w:type="dxa"/>
          </w:tcPr>
          <w:p w14:paraId="4FF6B05F" w14:textId="77777777" w:rsidR="003F5CF2" w:rsidRDefault="003F5CF2" w:rsidP="00B60C36">
            <w:pPr>
              <w:jc w:val="both"/>
              <w:rPr>
                <w:rFonts w:cstheme="minorHAnsi"/>
                <w:lang w:val="es-HN"/>
              </w:rPr>
            </w:pPr>
          </w:p>
        </w:tc>
        <w:tc>
          <w:tcPr>
            <w:tcW w:w="3402" w:type="dxa"/>
          </w:tcPr>
          <w:p w14:paraId="45D9011C" w14:textId="0560AC23" w:rsidR="003F5CF2" w:rsidRPr="0062758B" w:rsidRDefault="003F5CF2" w:rsidP="00B60C36">
            <w:pPr>
              <w:jc w:val="both"/>
              <w:rPr>
                <w:lang w:val="es-ES"/>
              </w:rPr>
            </w:pPr>
            <w:r w:rsidRPr="0062758B">
              <w:rPr>
                <w:lang w:val="es-ES"/>
              </w:rPr>
              <w:t>¿Puede entregar los productos</w:t>
            </w:r>
            <w:r w:rsidR="00214F90" w:rsidRPr="0062758B">
              <w:rPr>
                <w:lang w:val="es-ES"/>
              </w:rPr>
              <w:t xml:space="preserve"> en</w:t>
            </w:r>
            <w:r w:rsidRPr="0062758B">
              <w:rPr>
                <w:lang w:val="es-ES"/>
              </w:rPr>
              <w:t xml:space="preserve"> </w:t>
            </w:r>
            <w:r w:rsidR="00214F90" w:rsidRPr="0062758B">
              <w:rPr>
                <w:lang w:val="es-ES"/>
              </w:rPr>
              <w:t>las</w:t>
            </w:r>
            <w:r w:rsidRPr="0062758B">
              <w:rPr>
                <w:lang w:val="es-ES"/>
              </w:rPr>
              <w:t xml:space="preserve"> oficinas de GOAL,</w:t>
            </w:r>
            <w:r w:rsidR="002F7BF2" w:rsidRPr="0062758B">
              <w:rPr>
                <w:lang w:val="es-ES"/>
              </w:rPr>
              <w:t xml:space="preserve"> Colonia Castaño Sur, Casa 1901, Calle Virgilio Zelaya Rubi, ¿Tegucigalpa, Honduras, C.A.?</w:t>
            </w:r>
          </w:p>
        </w:tc>
        <w:tc>
          <w:tcPr>
            <w:tcW w:w="6379" w:type="dxa"/>
          </w:tcPr>
          <w:p w14:paraId="310C5C6D" w14:textId="77777777" w:rsidR="003F5CF2" w:rsidRDefault="003F5CF2" w:rsidP="00B60C36">
            <w:pPr>
              <w:jc w:val="both"/>
              <w:rPr>
                <w:rFonts w:cstheme="minorHAnsi"/>
                <w:lang w:val="es-HN"/>
              </w:rPr>
            </w:pPr>
          </w:p>
        </w:tc>
      </w:tr>
    </w:tbl>
    <w:p w14:paraId="53C3FC61" w14:textId="1A95B6E4" w:rsidR="005A5C71" w:rsidRDefault="005A5C71" w:rsidP="005A5C71">
      <w:pPr>
        <w:jc w:val="both"/>
        <w:rPr>
          <w:lang w:val="es-HN"/>
        </w:rPr>
      </w:pPr>
    </w:p>
    <w:p w14:paraId="7C96073D" w14:textId="22A0BB21" w:rsidR="002965AE" w:rsidRDefault="002965AE" w:rsidP="005A5C71">
      <w:pPr>
        <w:jc w:val="both"/>
        <w:rPr>
          <w:lang w:val="es-HN"/>
        </w:rPr>
      </w:pPr>
    </w:p>
    <w:p w14:paraId="0B37A028" w14:textId="7007D6BA" w:rsidR="002965AE" w:rsidRDefault="002965AE" w:rsidP="005A5C71">
      <w:pPr>
        <w:jc w:val="both"/>
        <w:rPr>
          <w:lang w:val="es-HN"/>
        </w:rPr>
      </w:pPr>
    </w:p>
    <w:p w14:paraId="609B6C33" w14:textId="77777777" w:rsidR="00485FB0" w:rsidRDefault="00485FB0" w:rsidP="005A5C71">
      <w:pPr>
        <w:jc w:val="both"/>
        <w:rPr>
          <w:lang w:val="es-HN"/>
        </w:rPr>
        <w:sectPr w:rsidR="00485FB0" w:rsidSect="00500A35">
          <w:headerReference w:type="default" r:id="rId16"/>
          <w:footerReference w:type="default" r:id="rId17"/>
          <w:pgSz w:w="12240" w:h="15840" w:code="1"/>
          <w:pgMar w:top="607" w:right="992" w:bottom="851" w:left="720" w:header="624" w:footer="0" w:gutter="0"/>
          <w:cols w:space="708"/>
          <w:docGrid w:linePitch="360"/>
        </w:sectPr>
      </w:pPr>
    </w:p>
    <w:p w14:paraId="77C5803F" w14:textId="27C58C13" w:rsidR="002965AE" w:rsidRDefault="002965AE" w:rsidP="005A5C71">
      <w:pPr>
        <w:jc w:val="both"/>
        <w:rPr>
          <w:lang w:val="es-HN"/>
        </w:rPr>
      </w:pPr>
    </w:p>
    <w:p w14:paraId="3CC51D9B" w14:textId="7F3AF680" w:rsidR="005A484B" w:rsidRDefault="004434EF" w:rsidP="002C1599">
      <w:pPr>
        <w:pStyle w:val="Ttulo1"/>
        <w:rPr>
          <w:lang w:val="es-HN"/>
        </w:rPr>
      </w:pPr>
      <w:r w:rsidRPr="005D2E0D">
        <w:rPr>
          <w:lang w:val="es-HN"/>
        </w:rPr>
        <w:t>Apéndice</w:t>
      </w:r>
      <w:r w:rsidR="002C1599" w:rsidRPr="005D2E0D">
        <w:rPr>
          <w:lang w:val="es-HN"/>
        </w:rPr>
        <w:t xml:space="preserve"> </w:t>
      </w:r>
      <w:r w:rsidR="002C1599" w:rsidRPr="0062758B">
        <w:rPr>
          <w:lang w:val="es-HN"/>
        </w:rPr>
        <w:t xml:space="preserve">3 </w:t>
      </w:r>
      <w:r w:rsidRPr="0062758B">
        <w:rPr>
          <w:lang w:val="es-HN"/>
        </w:rPr>
        <w:t>–</w:t>
      </w:r>
      <w:r w:rsidR="002C1599" w:rsidRPr="0062758B">
        <w:rPr>
          <w:lang w:val="es-HN"/>
        </w:rPr>
        <w:t xml:space="preserve"> </w:t>
      </w:r>
      <w:r w:rsidRPr="0062758B">
        <w:rPr>
          <w:lang w:val="es-HN"/>
        </w:rPr>
        <w:t>Oferta Financiera</w:t>
      </w:r>
      <w:bookmarkEnd w:id="35"/>
      <w:bookmarkEnd w:id="36"/>
      <w:r w:rsidR="002C1599" w:rsidRPr="005D2E0D">
        <w:rPr>
          <w:lang w:val="es-HN"/>
        </w:rPr>
        <w:t xml:space="preserve"> </w:t>
      </w:r>
    </w:p>
    <w:p w14:paraId="472FE90F" w14:textId="580401A9" w:rsidR="00436B3D" w:rsidRDefault="00775C7A" w:rsidP="00775C7A">
      <w:pPr>
        <w:rPr>
          <w:lang w:val="es-HN"/>
        </w:rPr>
      </w:pPr>
      <w:r w:rsidRPr="00775C7A">
        <w:rPr>
          <w:lang w:val="es-HN"/>
        </w:rPr>
        <w:t>La oferta financiera debe ser enviada el HNL Lempiras y enviarse en este formato</w:t>
      </w:r>
      <w:r w:rsidR="00620857">
        <w:rPr>
          <w:lang w:val="es-HN"/>
        </w:rPr>
        <w:t xml:space="preserve"> en base al detalle solicitado sin modificar</w:t>
      </w:r>
      <w:r w:rsidRPr="00775C7A">
        <w:rPr>
          <w:lang w:val="es-HN"/>
        </w:rPr>
        <w:t>:</w:t>
      </w:r>
    </w:p>
    <w:tbl>
      <w:tblPr>
        <w:tblW w:w="13827" w:type="dxa"/>
        <w:tblInd w:w="-360" w:type="dxa"/>
        <w:tblCellMar>
          <w:left w:w="70" w:type="dxa"/>
          <w:right w:w="70" w:type="dxa"/>
        </w:tblCellMar>
        <w:tblLook w:val="04A0" w:firstRow="1" w:lastRow="0" w:firstColumn="1" w:lastColumn="0" w:noHBand="0" w:noVBand="1"/>
      </w:tblPr>
      <w:tblGrid>
        <w:gridCol w:w="464"/>
        <w:gridCol w:w="8118"/>
        <w:gridCol w:w="1134"/>
        <w:gridCol w:w="1134"/>
        <w:gridCol w:w="1417"/>
        <w:gridCol w:w="1560"/>
      </w:tblGrid>
      <w:tr w:rsidR="00EC3B89" w:rsidRPr="004F13D1" w14:paraId="40F3F6BF" w14:textId="77777777" w:rsidTr="00485FB0">
        <w:trPr>
          <w:trHeight w:val="312"/>
        </w:trPr>
        <w:tc>
          <w:tcPr>
            <w:tcW w:w="464" w:type="dxa"/>
            <w:tcBorders>
              <w:top w:val="nil"/>
              <w:left w:val="nil"/>
              <w:bottom w:val="nil"/>
              <w:right w:val="nil"/>
            </w:tcBorders>
            <w:shd w:val="clear" w:color="auto" w:fill="auto"/>
            <w:noWrap/>
            <w:vAlign w:val="bottom"/>
            <w:hideMark/>
          </w:tcPr>
          <w:p w14:paraId="7E318220" w14:textId="77777777" w:rsidR="00EC3B89" w:rsidRPr="00436B3D" w:rsidRDefault="00EC3B89" w:rsidP="00FE398F">
            <w:pPr>
              <w:rPr>
                <w:rFonts w:ascii="Calibri" w:eastAsia="Times New Roman" w:hAnsi="Calibri" w:cs="Calibri"/>
                <w:b/>
                <w:bCs/>
                <w:i/>
                <w:iCs/>
                <w:color w:val="000000"/>
                <w:sz w:val="24"/>
                <w:szCs w:val="24"/>
                <w:lang w:val="es-HN" w:eastAsia="es-HN"/>
              </w:rPr>
            </w:pPr>
          </w:p>
        </w:tc>
        <w:tc>
          <w:tcPr>
            <w:tcW w:w="8118" w:type="dxa"/>
            <w:tcBorders>
              <w:top w:val="nil"/>
              <w:left w:val="nil"/>
              <w:bottom w:val="nil"/>
              <w:right w:val="nil"/>
            </w:tcBorders>
            <w:shd w:val="clear" w:color="auto" w:fill="auto"/>
            <w:noWrap/>
            <w:vAlign w:val="bottom"/>
            <w:hideMark/>
          </w:tcPr>
          <w:p w14:paraId="4C59F8CA" w14:textId="77777777" w:rsidR="00EC3B89" w:rsidRPr="00436B3D" w:rsidRDefault="00EC3B89" w:rsidP="00EC3B89">
            <w:pPr>
              <w:spacing w:after="0" w:line="240" w:lineRule="auto"/>
              <w:rPr>
                <w:rFonts w:ascii="Times New Roman" w:eastAsia="Times New Roman" w:hAnsi="Times New Roman" w:cs="Times New Roman"/>
                <w:sz w:val="20"/>
                <w:szCs w:val="20"/>
                <w:lang w:val="es-HN" w:eastAsia="es-HN"/>
              </w:rPr>
            </w:pPr>
          </w:p>
        </w:tc>
        <w:tc>
          <w:tcPr>
            <w:tcW w:w="1134" w:type="dxa"/>
            <w:tcBorders>
              <w:top w:val="nil"/>
              <w:left w:val="nil"/>
              <w:bottom w:val="nil"/>
              <w:right w:val="nil"/>
            </w:tcBorders>
            <w:shd w:val="clear" w:color="auto" w:fill="auto"/>
            <w:noWrap/>
            <w:vAlign w:val="bottom"/>
            <w:hideMark/>
          </w:tcPr>
          <w:p w14:paraId="32AA49CE" w14:textId="77777777" w:rsidR="00EC3B89" w:rsidRPr="00436B3D" w:rsidRDefault="00EC3B89" w:rsidP="00EC3B89">
            <w:pPr>
              <w:spacing w:after="0" w:line="240" w:lineRule="auto"/>
              <w:rPr>
                <w:rFonts w:ascii="Times New Roman" w:eastAsia="Times New Roman" w:hAnsi="Times New Roman" w:cs="Times New Roman"/>
                <w:sz w:val="20"/>
                <w:szCs w:val="20"/>
                <w:lang w:val="es-HN" w:eastAsia="es-HN"/>
              </w:rPr>
            </w:pPr>
          </w:p>
        </w:tc>
        <w:tc>
          <w:tcPr>
            <w:tcW w:w="1134" w:type="dxa"/>
            <w:tcBorders>
              <w:top w:val="nil"/>
              <w:left w:val="nil"/>
              <w:bottom w:val="nil"/>
              <w:right w:val="nil"/>
            </w:tcBorders>
            <w:shd w:val="clear" w:color="auto" w:fill="auto"/>
            <w:noWrap/>
            <w:vAlign w:val="bottom"/>
            <w:hideMark/>
          </w:tcPr>
          <w:p w14:paraId="49DE374E" w14:textId="77777777" w:rsidR="00EC3B89" w:rsidRPr="00436B3D" w:rsidRDefault="00EC3B89" w:rsidP="00EC3B89">
            <w:pPr>
              <w:spacing w:after="0" w:line="240" w:lineRule="auto"/>
              <w:rPr>
                <w:rFonts w:ascii="Times New Roman" w:eastAsia="Times New Roman" w:hAnsi="Times New Roman" w:cs="Times New Roman"/>
                <w:sz w:val="20"/>
                <w:szCs w:val="20"/>
                <w:lang w:val="es-HN" w:eastAsia="es-HN"/>
              </w:rPr>
            </w:pPr>
          </w:p>
        </w:tc>
        <w:tc>
          <w:tcPr>
            <w:tcW w:w="1417" w:type="dxa"/>
            <w:tcBorders>
              <w:top w:val="nil"/>
              <w:left w:val="nil"/>
              <w:bottom w:val="nil"/>
              <w:right w:val="nil"/>
            </w:tcBorders>
            <w:shd w:val="clear" w:color="auto" w:fill="auto"/>
            <w:noWrap/>
            <w:vAlign w:val="bottom"/>
            <w:hideMark/>
          </w:tcPr>
          <w:p w14:paraId="6CFC9283" w14:textId="77777777" w:rsidR="00EC3B89" w:rsidRPr="00436B3D" w:rsidRDefault="00EC3B89" w:rsidP="00EC3B89">
            <w:pPr>
              <w:spacing w:after="0" w:line="240" w:lineRule="auto"/>
              <w:rPr>
                <w:rFonts w:ascii="Times New Roman" w:eastAsia="Times New Roman" w:hAnsi="Times New Roman" w:cs="Times New Roman"/>
                <w:sz w:val="20"/>
                <w:szCs w:val="20"/>
                <w:lang w:val="es-HN" w:eastAsia="es-HN"/>
              </w:rPr>
            </w:pPr>
          </w:p>
        </w:tc>
        <w:tc>
          <w:tcPr>
            <w:tcW w:w="1560" w:type="dxa"/>
            <w:tcBorders>
              <w:top w:val="nil"/>
              <w:left w:val="nil"/>
              <w:bottom w:val="nil"/>
              <w:right w:val="nil"/>
            </w:tcBorders>
            <w:shd w:val="clear" w:color="auto" w:fill="auto"/>
            <w:noWrap/>
            <w:vAlign w:val="bottom"/>
            <w:hideMark/>
          </w:tcPr>
          <w:p w14:paraId="308D8A00" w14:textId="77777777" w:rsidR="00EC3B89" w:rsidRPr="00436B3D" w:rsidRDefault="00EC3B89" w:rsidP="00EC3B89">
            <w:pPr>
              <w:spacing w:after="0" w:line="240" w:lineRule="auto"/>
              <w:rPr>
                <w:rFonts w:ascii="Times New Roman" w:eastAsia="Times New Roman" w:hAnsi="Times New Roman" w:cs="Times New Roman"/>
                <w:sz w:val="20"/>
                <w:szCs w:val="20"/>
                <w:lang w:val="es-HN" w:eastAsia="es-HN"/>
              </w:rPr>
            </w:pPr>
          </w:p>
        </w:tc>
      </w:tr>
      <w:tr w:rsidR="00EC3B89" w:rsidRPr="00436B3D" w14:paraId="5147AA29" w14:textId="77777777" w:rsidTr="00485FB0">
        <w:trPr>
          <w:trHeight w:val="661"/>
        </w:trPr>
        <w:tc>
          <w:tcPr>
            <w:tcW w:w="464"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A4DC192" w14:textId="77777777" w:rsidR="00EC3B89" w:rsidRPr="00436B3D" w:rsidRDefault="00EC3B89" w:rsidP="00EC3B89">
            <w:pPr>
              <w:spacing w:after="0" w:line="240" w:lineRule="auto"/>
              <w:rPr>
                <w:rFonts w:ascii="Calibri" w:eastAsia="Times New Roman" w:hAnsi="Calibri" w:cs="Calibri"/>
                <w:b/>
                <w:bCs/>
                <w:color w:val="000000"/>
                <w:lang w:val="es-HN" w:eastAsia="es-HN"/>
              </w:rPr>
            </w:pPr>
            <w:r w:rsidRPr="00436B3D">
              <w:rPr>
                <w:rFonts w:ascii="Calibri" w:eastAsia="Times New Roman" w:hAnsi="Calibri" w:cs="Calibri"/>
                <w:b/>
                <w:bCs/>
                <w:color w:val="000000"/>
                <w:lang w:val="es-HN" w:eastAsia="es-HN"/>
              </w:rPr>
              <w:t>No</w:t>
            </w:r>
          </w:p>
        </w:tc>
        <w:tc>
          <w:tcPr>
            <w:tcW w:w="8118" w:type="dxa"/>
            <w:tcBorders>
              <w:top w:val="single" w:sz="4" w:space="0" w:color="auto"/>
              <w:left w:val="nil"/>
              <w:bottom w:val="single" w:sz="4" w:space="0" w:color="auto"/>
              <w:right w:val="single" w:sz="4" w:space="0" w:color="auto"/>
            </w:tcBorders>
            <w:shd w:val="clear" w:color="000000" w:fill="A6A6A6"/>
            <w:noWrap/>
            <w:vAlign w:val="center"/>
            <w:hideMark/>
          </w:tcPr>
          <w:p w14:paraId="4407E31E" w14:textId="6FD9A2F2" w:rsidR="00EC3B89" w:rsidRPr="00436B3D" w:rsidRDefault="00500A35" w:rsidP="00EC3B89">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Descripción</w:t>
            </w:r>
            <w:r w:rsidR="007F4F05">
              <w:rPr>
                <w:rFonts w:ascii="Calibri" w:eastAsia="Times New Roman" w:hAnsi="Calibri" w:cs="Calibri"/>
                <w:b/>
                <w:bCs/>
                <w:color w:val="000000"/>
                <w:lang w:val="es-HN" w:eastAsia="es-HN"/>
              </w:rPr>
              <w:t xml:space="preserve"> </w:t>
            </w:r>
          </w:p>
        </w:tc>
        <w:tc>
          <w:tcPr>
            <w:tcW w:w="1134" w:type="dxa"/>
            <w:tcBorders>
              <w:top w:val="single" w:sz="4" w:space="0" w:color="auto"/>
              <w:left w:val="nil"/>
              <w:bottom w:val="single" w:sz="4" w:space="0" w:color="auto"/>
              <w:right w:val="single" w:sz="4" w:space="0" w:color="auto"/>
            </w:tcBorders>
            <w:shd w:val="clear" w:color="000000" w:fill="A6A6A6"/>
            <w:noWrap/>
            <w:vAlign w:val="center"/>
            <w:hideMark/>
          </w:tcPr>
          <w:p w14:paraId="7DA0D102" w14:textId="77777777" w:rsidR="00EC3B89" w:rsidRPr="00436B3D" w:rsidRDefault="00EC3B89" w:rsidP="00EC3B89">
            <w:pPr>
              <w:spacing w:after="0" w:line="240" w:lineRule="auto"/>
              <w:rPr>
                <w:rFonts w:ascii="Calibri" w:eastAsia="Times New Roman" w:hAnsi="Calibri" w:cs="Calibri"/>
                <w:b/>
                <w:bCs/>
                <w:color w:val="000000"/>
                <w:lang w:val="es-HN" w:eastAsia="es-HN"/>
              </w:rPr>
            </w:pPr>
            <w:r w:rsidRPr="00436B3D">
              <w:rPr>
                <w:rFonts w:ascii="Calibri" w:eastAsia="Times New Roman" w:hAnsi="Calibri" w:cs="Calibri"/>
                <w:b/>
                <w:bCs/>
                <w:color w:val="000000"/>
                <w:lang w:val="es-HN" w:eastAsia="es-HN"/>
              </w:rPr>
              <w:t>Unidad</w:t>
            </w:r>
          </w:p>
        </w:tc>
        <w:tc>
          <w:tcPr>
            <w:tcW w:w="1134" w:type="dxa"/>
            <w:tcBorders>
              <w:top w:val="single" w:sz="4" w:space="0" w:color="auto"/>
              <w:left w:val="nil"/>
              <w:bottom w:val="single" w:sz="4" w:space="0" w:color="auto"/>
              <w:right w:val="single" w:sz="4" w:space="0" w:color="auto"/>
            </w:tcBorders>
            <w:shd w:val="clear" w:color="000000" w:fill="A6A6A6"/>
            <w:noWrap/>
            <w:vAlign w:val="center"/>
            <w:hideMark/>
          </w:tcPr>
          <w:p w14:paraId="1D7F3523" w14:textId="77777777" w:rsidR="00EC3B89" w:rsidRPr="00436B3D" w:rsidRDefault="00EC3B89" w:rsidP="00EC3B89">
            <w:pPr>
              <w:spacing w:after="0" w:line="240" w:lineRule="auto"/>
              <w:rPr>
                <w:rFonts w:ascii="Calibri" w:eastAsia="Times New Roman" w:hAnsi="Calibri" w:cs="Calibri"/>
                <w:b/>
                <w:bCs/>
                <w:color w:val="000000"/>
                <w:lang w:val="es-HN" w:eastAsia="es-HN"/>
              </w:rPr>
            </w:pPr>
            <w:r w:rsidRPr="00436B3D">
              <w:rPr>
                <w:rFonts w:ascii="Calibri" w:eastAsia="Times New Roman" w:hAnsi="Calibri" w:cs="Calibri"/>
                <w:b/>
                <w:bCs/>
                <w:color w:val="000000"/>
                <w:lang w:val="es-HN" w:eastAsia="es-HN"/>
              </w:rPr>
              <w:t>Cantidad</w:t>
            </w:r>
          </w:p>
        </w:tc>
        <w:tc>
          <w:tcPr>
            <w:tcW w:w="1417" w:type="dxa"/>
            <w:tcBorders>
              <w:top w:val="single" w:sz="4" w:space="0" w:color="auto"/>
              <w:left w:val="nil"/>
              <w:bottom w:val="single" w:sz="4" w:space="0" w:color="auto"/>
              <w:right w:val="single" w:sz="4" w:space="0" w:color="auto"/>
            </w:tcBorders>
            <w:shd w:val="clear" w:color="000000" w:fill="A6A6A6"/>
            <w:vAlign w:val="center"/>
            <w:hideMark/>
          </w:tcPr>
          <w:p w14:paraId="3426397C" w14:textId="77777777" w:rsidR="00EC3B89" w:rsidRPr="00436B3D" w:rsidRDefault="00EC3B89" w:rsidP="00EC3B89">
            <w:pPr>
              <w:spacing w:after="0" w:line="240" w:lineRule="auto"/>
              <w:rPr>
                <w:rFonts w:ascii="Calibri" w:eastAsia="Times New Roman" w:hAnsi="Calibri" w:cs="Calibri"/>
                <w:b/>
                <w:bCs/>
                <w:color w:val="000000"/>
                <w:lang w:val="es-HN" w:eastAsia="es-HN"/>
              </w:rPr>
            </w:pPr>
            <w:r w:rsidRPr="00436B3D">
              <w:rPr>
                <w:rFonts w:ascii="Calibri" w:eastAsia="Times New Roman" w:hAnsi="Calibri" w:cs="Calibri"/>
                <w:b/>
                <w:bCs/>
                <w:color w:val="000000"/>
                <w:lang w:val="es-HN" w:eastAsia="es-HN"/>
              </w:rPr>
              <w:t>Precio Unitario (Lps)</w:t>
            </w:r>
          </w:p>
        </w:tc>
        <w:tc>
          <w:tcPr>
            <w:tcW w:w="1560" w:type="dxa"/>
            <w:tcBorders>
              <w:top w:val="single" w:sz="4" w:space="0" w:color="auto"/>
              <w:left w:val="nil"/>
              <w:bottom w:val="single" w:sz="4" w:space="0" w:color="auto"/>
              <w:right w:val="single" w:sz="4" w:space="0" w:color="auto"/>
            </w:tcBorders>
            <w:shd w:val="clear" w:color="000000" w:fill="A6A6A6"/>
            <w:noWrap/>
            <w:vAlign w:val="center"/>
            <w:hideMark/>
          </w:tcPr>
          <w:p w14:paraId="3978259C" w14:textId="77777777" w:rsidR="00EC3B89" w:rsidRPr="00436B3D" w:rsidRDefault="00EC3B89" w:rsidP="00EC3B89">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 xml:space="preserve">Precio Total </w:t>
            </w:r>
            <w:r w:rsidRPr="00436B3D">
              <w:rPr>
                <w:rFonts w:ascii="Calibri" w:eastAsia="Times New Roman" w:hAnsi="Calibri" w:cs="Calibri"/>
                <w:b/>
                <w:bCs/>
                <w:color w:val="000000"/>
                <w:lang w:val="es-HN" w:eastAsia="es-HN"/>
              </w:rPr>
              <w:t>(Lps)</w:t>
            </w:r>
          </w:p>
        </w:tc>
      </w:tr>
      <w:tr w:rsidR="005E70F7" w:rsidRPr="00436B3D" w14:paraId="1DDD8762" w14:textId="77777777" w:rsidTr="00485FB0">
        <w:trPr>
          <w:trHeight w:val="864"/>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802AE83" w14:textId="127C52A0" w:rsidR="005E70F7" w:rsidRPr="00436B3D" w:rsidRDefault="005E70F7" w:rsidP="005E70F7">
            <w:pPr>
              <w:spacing w:after="0" w:line="240" w:lineRule="auto"/>
              <w:rPr>
                <w:rFonts w:ascii="Calibri" w:eastAsia="Times New Roman" w:hAnsi="Calibri" w:cs="Calibri"/>
                <w:b/>
                <w:bCs/>
                <w:color w:val="000000"/>
                <w:lang w:val="es-HN" w:eastAsia="es-HN"/>
              </w:rPr>
            </w:pPr>
            <w:r w:rsidRPr="00B9661A">
              <w:rPr>
                <w:rFonts w:ascii="Arial" w:eastAsia="Times New Roman" w:hAnsi="Arial" w:cs="Arial"/>
                <w:b/>
                <w:bCs/>
                <w:color w:val="000000"/>
                <w:sz w:val="18"/>
                <w:szCs w:val="18"/>
              </w:rPr>
              <w:t>1</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467A8217" w14:textId="77777777" w:rsidR="005E70F7" w:rsidRPr="005E70F7" w:rsidRDefault="005E70F7" w:rsidP="005E70F7">
            <w:pPr>
              <w:spacing w:after="0" w:line="240" w:lineRule="auto"/>
              <w:rPr>
                <w:rFonts w:ascii="Arial" w:eastAsia="Times New Roman" w:hAnsi="Arial" w:cs="Arial"/>
                <w:color w:val="000000"/>
                <w:sz w:val="18"/>
                <w:szCs w:val="18"/>
                <w:lang w:val="es-ES"/>
              </w:rPr>
            </w:pPr>
            <w:r w:rsidRPr="005E70F7">
              <w:rPr>
                <w:rFonts w:ascii="Arial" w:eastAsia="Times New Roman" w:hAnsi="Arial" w:cs="Arial"/>
                <w:b/>
                <w:bCs/>
                <w:color w:val="000000"/>
                <w:sz w:val="18"/>
                <w:szCs w:val="18"/>
                <w:lang w:val="es-ES"/>
              </w:rPr>
              <w:t>Servidor</w:t>
            </w:r>
            <w:r w:rsidRPr="005E70F7">
              <w:rPr>
                <w:rFonts w:ascii="Arial" w:eastAsia="Times New Roman" w:hAnsi="Arial" w:cs="Arial"/>
                <w:color w:val="000000"/>
                <w:sz w:val="18"/>
                <w:szCs w:val="18"/>
                <w:lang w:val="es-ES"/>
              </w:rPr>
              <w:t xml:space="preserve"> Tipo de Rack 1U o 2U </w:t>
            </w:r>
          </w:p>
          <w:p w14:paraId="64DD8E82" w14:textId="77777777" w:rsidR="005E70F7" w:rsidRPr="005E70F7" w:rsidRDefault="005E70F7" w:rsidP="005E70F7">
            <w:pPr>
              <w:spacing w:after="0" w:line="240" w:lineRule="auto"/>
              <w:rPr>
                <w:rFonts w:ascii="Arial" w:eastAsia="Times New Roman" w:hAnsi="Arial" w:cs="Arial"/>
                <w:color w:val="000000"/>
                <w:sz w:val="18"/>
                <w:szCs w:val="18"/>
                <w:lang w:val="es-ES"/>
              </w:rPr>
            </w:pPr>
            <w:r w:rsidRPr="005E70F7">
              <w:rPr>
                <w:rFonts w:ascii="Arial" w:eastAsia="Times New Roman" w:hAnsi="Arial" w:cs="Arial"/>
                <w:b/>
                <w:bCs/>
                <w:color w:val="000000"/>
                <w:sz w:val="18"/>
                <w:szCs w:val="18"/>
                <w:lang w:val="es-ES"/>
              </w:rPr>
              <w:t>Dos Procesadores:</w:t>
            </w:r>
            <w:r w:rsidRPr="005E70F7">
              <w:rPr>
                <w:rFonts w:ascii="Arial" w:eastAsia="Times New Roman" w:hAnsi="Arial" w:cs="Arial"/>
                <w:color w:val="000000"/>
                <w:sz w:val="18"/>
                <w:szCs w:val="18"/>
                <w:lang w:val="es-ES"/>
              </w:rPr>
              <w:t xml:space="preserve"> AMD  EPYC </w:t>
            </w:r>
            <w:r w:rsidRPr="005E70F7">
              <w:rPr>
                <w:rFonts w:ascii="Helvetica" w:eastAsia="Times New Roman" w:hAnsi="Helvetica" w:cs="Helvetica"/>
                <w:color w:val="000000"/>
                <w:sz w:val="18"/>
                <w:szCs w:val="18"/>
                <w:lang w:val="es-ES"/>
              </w:rPr>
              <w:t>o Similar Intel</w:t>
            </w:r>
            <w:r w:rsidRPr="005E70F7">
              <w:rPr>
                <w:rFonts w:ascii="Arial" w:eastAsia="Times New Roman" w:hAnsi="Arial" w:cs="Arial"/>
                <w:color w:val="000000"/>
                <w:sz w:val="18"/>
                <w:szCs w:val="18"/>
                <w:lang w:val="es-ES"/>
              </w:rPr>
              <w:t xml:space="preserve"> 2.30GHz, 24C/48T, 128M Cache (155W) DDR4-3200</w:t>
            </w:r>
            <w:r w:rsidRPr="005E70F7">
              <w:rPr>
                <w:rFonts w:ascii="Arial" w:eastAsia="Times New Roman" w:hAnsi="Arial" w:cs="Arial"/>
                <w:color w:val="000000"/>
                <w:sz w:val="18"/>
                <w:szCs w:val="18"/>
                <w:lang w:val="es-ES"/>
              </w:rPr>
              <w:br/>
            </w:r>
            <w:r w:rsidRPr="005E70F7">
              <w:rPr>
                <w:rFonts w:ascii="Arial" w:eastAsia="Times New Roman" w:hAnsi="Arial" w:cs="Arial"/>
                <w:b/>
                <w:bCs/>
                <w:color w:val="000000"/>
                <w:sz w:val="18"/>
                <w:szCs w:val="18"/>
                <w:lang w:val="es-ES"/>
              </w:rPr>
              <w:t>Memoria:</w:t>
            </w:r>
            <w:r w:rsidRPr="005E70F7">
              <w:rPr>
                <w:rFonts w:ascii="Arial" w:eastAsia="Times New Roman" w:hAnsi="Arial" w:cs="Arial"/>
                <w:color w:val="000000"/>
                <w:sz w:val="18"/>
                <w:szCs w:val="18"/>
                <w:lang w:val="es-ES"/>
              </w:rPr>
              <w:t xml:space="preserve"> Cuatro 32GB RDIMM, 3200MT/s, Dual Rank en total 128 GB RAM </w:t>
            </w:r>
            <w:r w:rsidRPr="005E70F7">
              <w:rPr>
                <w:rFonts w:ascii="Helvetica" w:eastAsia="Times New Roman" w:hAnsi="Helvetica" w:cs="Helvetica"/>
                <w:color w:val="000000"/>
                <w:sz w:val="18"/>
                <w:szCs w:val="18"/>
                <w:lang w:val="es-ES"/>
              </w:rPr>
              <w:t>DDR4 ECC (en total 128 GB)</w:t>
            </w:r>
            <w:r w:rsidRPr="005E70F7">
              <w:rPr>
                <w:rFonts w:ascii="Arial" w:eastAsia="Times New Roman" w:hAnsi="Arial" w:cs="Arial"/>
                <w:color w:val="000000"/>
                <w:sz w:val="18"/>
                <w:szCs w:val="18"/>
                <w:lang w:val="es-ES"/>
              </w:rPr>
              <w:br/>
            </w:r>
            <w:r w:rsidRPr="005E70F7">
              <w:rPr>
                <w:rFonts w:ascii="Arial" w:eastAsia="Times New Roman" w:hAnsi="Arial" w:cs="Arial"/>
                <w:b/>
                <w:bCs/>
                <w:color w:val="000000"/>
                <w:sz w:val="18"/>
                <w:szCs w:val="18"/>
                <w:lang w:val="es-ES"/>
              </w:rPr>
              <w:t xml:space="preserve">Raid </w:t>
            </w:r>
            <w:proofErr w:type="spellStart"/>
            <w:r w:rsidRPr="005E70F7">
              <w:rPr>
                <w:rFonts w:ascii="Arial" w:eastAsia="Times New Roman" w:hAnsi="Arial" w:cs="Arial"/>
                <w:b/>
                <w:bCs/>
                <w:color w:val="000000"/>
                <w:sz w:val="18"/>
                <w:szCs w:val="18"/>
                <w:lang w:val="es-ES"/>
              </w:rPr>
              <w:t>Internal</w:t>
            </w:r>
            <w:proofErr w:type="spellEnd"/>
            <w:r w:rsidRPr="005E70F7">
              <w:rPr>
                <w:rFonts w:ascii="Arial" w:eastAsia="Times New Roman" w:hAnsi="Arial" w:cs="Arial"/>
                <w:b/>
                <w:bCs/>
                <w:color w:val="000000"/>
                <w:sz w:val="18"/>
                <w:szCs w:val="18"/>
                <w:lang w:val="es-ES"/>
              </w:rPr>
              <w:t xml:space="preserve"> Storage:</w:t>
            </w:r>
            <w:r w:rsidRPr="005E70F7">
              <w:rPr>
                <w:rFonts w:ascii="Arial" w:eastAsia="Times New Roman" w:hAnsi="Arial" w:cs="Arial"/>
                <w:color w:val="000000"/>
                <w:sz w:val="18"/>
                <w:szCs w:val="18"/>
                <w:lang w:val="es-ES"/>
              </w:rPr>
              <w:t xml:space="preserve"> Controladora SCSI HARDWARE, 8GB de Cache con batería </w:t>
            </w:r>
            <w:r w:rsidRPr="005E70F7">
              <w:rPr>
                <w:rFonts w:ascii="Arial" w:eastAsia="Times New Roman" w:hAnsi="Arial" w:cs="Arial"/>
                <w:color w:val="000000"/>
                <w:sz w:val="18"/>
                <w:szCs w:val="18"/>
                <w:lang w:val="es-ES"/>
              </w:rPr>
              <w:br/>
            </w:r>
            <w:r w:rsidRPr="005E70F7">
              <w:rPr>
                <w:rFonts w:ascii="Arial" w:eastAsia="Times New Roman" w:hAnsi="Arial" w:cs="Arial"/>
                <w:b/>
                <w:bCs/>
                <w:color w:val="000000"/>
                <w:sz w:val="18"/>
                <w:szCs w:val="18"/>
                <w:lang w:val="es-ES"/>
              </w:rPr>
              <w:t>5 Disco Duros</w:t>
            </w:r>
            <w:r w:rsidRPr="005E70F7">
              <w:rPr>
                <w:rFonts w:ascii="Arial" w:eastAsia="Times New Roman" w:hAnsi="Arial" w:cs="Arial"/>
                <w:color w:val="000000"/>
                <w:sz w:val="18"/>
                <w:szCs w:val="18"/>
                <w:lang w:val="es-ES"/>
              </w:rPr>
              <w:t xml:space="preserve">: 960GB SSD SAS </w:t>
            </w:r>
            <w:proofErr w:type="spellStart"/>
            <w:r w:rsidRPr="005E70F7">
              <w:rPr>
                <w:rFonts w:ascii="Arial" w:eastAsia="Times New Roman" w:hAnsi="Arial" w:cs="Arial"/>
                <w:color w:val="000000"/>
                <w:sz w:val="18"/>
                <w:szCs w:val="18"/>
                <w:lang w:val="es-ES"/>
              </w:rPr>
              <w:t>Read</w:t>
            </w:r>
            <w:proofErr w:type="spellEnd"/>
            <w:r w:rsidRPr="005E70F7">
              <w:rPr>
                <w:rFonts w:ascii="Arial" w:eastAsia="Times New Roman" w:hAnsi="Arial" w:cs="Arial"/>
                <w:color w:val="000000"/>
                <w:sz w:val="18"/>
                <w:szCs w:val="18"/>
                <w:lang w:val="es-ES"/>
              </w:rPr>
              <w:t xml:space="preserve"> </w:t>
            </w:r>
            <w:proofErr w:type="spellStart"/>
            <w:r w:rsidRPr="005E70F7">
              <w:rPr>
                <w:rFonts w:ascii="Arial" w:eastAsia="Times New Roman" w:hAnsi="Arial" w:cs="Arial"/>
                <w:color w:val="000000"/>
                <w:sz w:val="18"/>
                <w:szCs w:val="18"/>
                <w:lang w:val="es-ES"/>
              </w:rPr>
              <w:t>Intensive</w:t>
            </w:r>
            <w:proofErr w:type="spellEnd"/>
            <w:r w:rsidRPr="005E70F7">
              <w:rPr>
                <w:rFonts w:ascii="Arial" w:eastAsia="Times New Roman" w:hAnsi="Arial" w:cs="Arial"/>
                <w:color w:val="000000"/>
                <w:sz w:val="18"/>
                <w:szCs w:val="18"/>
                <w:lang w:val="es-ES"/>
              </w:rPr>
              <w:t xml:space="preserve"> 12Gbps 512 2.5in Hot-</w:t>
            </w:r>
            <w:proofErr w:type="spellStart"/>
            <w:r w:rsidRPr="005E70F7">
              <w:rPr>
                <w:rFonts w:ascii="Arial" w:eastAsia="Times New Roman" w:hAnsi="Arial" w:cs="Arial"/>
                <w:color w:val="000000"/>
                <w:sz w:val="18"/>
                <w:szCs w:val="18"/>
                <w:lang w:val="es-ES"/>
              </w:rPr>
              <w:t>plug</w:t>
            </w:r>
            <w:proofErr w:type="spellEnd"/>
            <w:r w:rsidRPr="005E70F7">
              <w:rPr>
                <w:rFonts w:ascii="Arial" w:eastAsia="Times New Roman" w:hAnsi="Arial" w:cs="Arial"/>
                <w:color w:val="000000"/>
                <w:sz w:val="18"/>
                <w:szCs w:val="18"/>
                <w:lang w:val="es-ES"/>
              </w:rPr>
              <w:t xml:space="preserve"> 2.5in Hot-</w:t>
            </w:r>
            <w:proofErr w:type="spellStart"/>
            <w:r w:rsidRPr="005E70F7">
              <w:rPr>
                <w:rFonts w:ascii="Arial" w:eastAsia="Times New Roman" w:hAnsi="Arial" w:cs="Arial"/>
                <w:color w:val="000000"/>
                <w:sz w:val="18"/>
                <w:szCs w:val="18"/>
                <w:lang w:val="es-ES"/>
              </w:rPr>
              <w:t>plug</w:t>
            </w:r>
            <w:proofErr w:type="spellEnd"/>
            <w:r w:rsidRPr="005E70F7">
              <w:rPr>
                <w:rFonts w:ascii="Arial" w:eastAsia="Times New Roman" w:hAnsi="Arial" w:cs="Arial"/>
                <w:color w:val="000000"/>
                <w:sz w:val="18"/>
                <w:szCs w:val="18"/>
                <w:lang w:val="es-ES"/>
              </w:rPr>
              <w:t xml:space="preserve"> </w:t>
            </w:r>
            <w:r w:rsidRPr="005E70F7">
              <w:rPr>
                <w:rFonts w:ascii="Arial" w:eastAsia="Times New Roman" w:hAnsi="Arial" w:cs="Arial"/>
                <w:color w:val="000000"/>
                <w:sz w:val="18"/>
                <w:szCs w:val="18"/>
                <w:lang w:val="es-ES"/>
              </w:rPr>
              <w:br/>
            </w:r>
            <w:r w:rsidRPr="005E70F7">
              <w:rPr>
                <w:rFonts w:ascii="Arial" w:eastAsia="Times New Roman" w:hAnsi="Arial" w:cs="Arial"/>
                <w:b/>
                <w:bCs/>
                <w:color w:val="000000"/>
                <w:sz w:val="18"/>
                <w:szCs w:val="18"/>
                <w:lang w:val="es-ES"/>
              </w:rPr>
              <w:t>Fuente de Poder:</w:t>
            </w:r>
            <w:r w:rsidRPr="005E70F7">
              <w:rPr>
                <w:rFonts w:ascii="Arial" w:eastAsia="Times New Roman" w:hAnsi="Arial" w:cs="Arial"/>
                <w:color w:val="000000"/>
                <w:sz w:val="18"/>
                <w:szCs w:val="18"/>
                <w:lang w:val="es-ES"/>
              </w:rPr>
              <w:t xml:space="preserve"> Dual, Hot-</w:t>
            </w:r>
            <w:proofErr w:type="spellStart"/>
            <w:r w:rsidRPr="005E70F7">
              <w:rPr>
                <w:rFonts w:ascii="Arial" w:eastAsia="Times New Roman" w:hAnsi="Arial" w:cs="Arial"/>
                <w:color w:val="000000"/>
                <w:sz w:val="18"/>
                <w:szCs w:val="18"/>
                <w:lang w:val="es-ES"/>
              </w:rPr>
              <w:t>Plug,Power</w:t>
            </w:r>
            <w:proofErr w:type="spellEnd"/>
            <w:r w:rsidRPr="005E70F7">
              <w:rPr>
                <w:rFonts w:ascii="Arial" w:eastAsia="Times New Roman" w:hAnsi="Arial" w:cs="Arial"/>
                <w:color w:val="000000"/>
                <w:sz w:val="18"/>
                <w:szCs w:val="18"/>
                <w:lang w:val="es-ES"/>
              </w:rPr>
              <w:t xml:space="preserve"> </w:t>
            </w:r>
            <w:proofErr w:type="spellStart"/>
            <w:r w:rsidRPr="005E70F7">
              <w:rPr>
                <w:rFonts w:ascii="Arial" w:eastAsia="Times New Roman" w:hAnsi="Arial" w:cs="Arial"/>
                <w:color w:val="000000"/>
                <w:sz w:val="18"/>
                <w:szCs w:val="18"/>
                <w:lang w:val="es-ES"/>
              </w:rPr>
              <w:t>Supply</w:t>
            </w:r>
            <w:proofErr w:type="spellEnd"/>
            <w:r w:rsidRPr="005E70F7">
              <w:rPr>
                <w:rFonts w:ascii="Arial" w:eastAsia="Times New Roman" w:hAnsi="Arial" w:cs="Arial"/>
                <w:color w:val="000000"/>
                <w:sz w:val="18"/>
                <w:szCs w:val="18"/>
                <w:lang w:val="es-ES"/>
              </w:rPr>
              <w:t xml:space="preserve"> </w:t>
            </w:r>
            <w:proofErr w:type="spellStart"/>
            <w:r w:rsidRPr="005E70F7">
              <w:rPr>
                <w:rFonts w:ascii="Arial" w:eastAsia="Times New Roman" w:hAnsi="Arial" w:cs="Arial"/>
                <w:color w:val="000000"/>
                <w:sz w:val="18"/>
                <w:szCs w:val="18"/>
                <w:lang w:val="es-ES"/>
              </w:rPr>
              <w:t>Redundant</w:t>
            </w:r>
            <w:proofErr w:type="spellEnd"/>
            <w:r w:rsidRPr="005E70F7">
              <w:rPr>
                <w:rFonts w:ascii="Arial" w:eastAsia="Times New Roman" w:hAnsi="Arial" w:cs="Arial"/>
                <w:color w:val="000000"/>
                <w:sz w:val="18"/>
                <w:szCs w:val="18"/>
                <w:lang w:val="es-ES"/>
              </w:rPr>
              <w:t xml:space="preserve"> (1+1), al menos 800W (Debe de soportar el equipo y accesorios del Servidor)</w:t>
            </w:r>
          </w:p>
          <w:p w14:paraId="22B10F7C" w14:textId="77777777" w:rsidR="005E70F7" w:rsidRPr="005E70F7" w:rsidRDefault="005E70F7" w:rsidP="005E70F7">
            <w:pPr>
              <w:spacing w:after="0" w:line="240" w:lineRule="auto"/>
              <w:rPr>
                <w:rFonts w:ascii="Arial" w:eastAsia="Times New Roman" w:hAnsi="Arial" w:cs="Arial"/>
                <w:color w:val="000000"/>
                <w:sz w:val="18"/>
                <w:szCs w:val="18"/>
                <w:lang w:val="es-ES"/>
              </w:rPr>
            </w:pPr>
            <w:r w:rsidRPr="005E70F7">
              <w:rPr>
                <w:rFonts w:ascii="Arial" w:eastAsia="Times New Roman" w:hAnsi="Arial" w:cs="Arial"/>
                <w:b/>
                <w:bCs/>
                <w:color w:val="000000"/>
                <w:sz w:val="18"/>
                <w:szCs w:val="18"/>
                <w:lang w:val="es-ES"/>
              </w:rPr>
              <w:t>Cables de Poder:</w:t>
            </w:r>
            <w:r w:rsidRPr="005E70F7">
              <w:rPr>
                <w:rFonts w:ascii="Arial" w:eastAsia="Times New Roman" w:hAnsi="Arial" w:cs="Arial"/>
                <w:color w:val="000000"/>
                <w:sz w:val="18"/>
                <w:szCs w:val="18"/>
                <w:lang w:val="es-ES"/>
              </w:rPr>
              <w:t xml:space="preserve"> Cables para Poder para PDU</w:t>
            </w:r>
          </w:p>
          <w:p w14:paraId="7DABBDFE"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Controlador:</w:t>
            </w:r>
            <w:r w:rsidRPr="005E70F7">
              <w:rPr>
                <w:rFonts w:ascii="Helvetica" w:eastAsia="Times New Roman" w:hAnsi="Helvetica" w:cs="Helvetica"/>
                <w:color w:val="000000"/>
                <w:sz w:val="18"/>
                <w:szCs w:val="18"/>
                <w:lang w:val="es-ES"/>
              </w:rPr>
              <w:t xml:space="preserve"> Controladora para Manejo Remoto de Servidor</w:t>
            </w:r>
          </w:p>
          <w:p w14:paraId="40A4B116"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Adaptador de Red:</w:t>
            </w:r>
            <w:r w:rsidRPr="005E70F7">
              <w:rPr>
                <w:rFonts w:ascii="Helvetica" w:eastAsia="Times New Roman" w:hAnsi="Helvetica" w:cs="Helvetica"/>
                <w:color w:val="000000"/>
                <w:sz w:val="18"/>
                <w:szCs w:val="18"/>
                <w:lang w:val="es-ES"/>
              </w:rPr>
              <w:t xml:space="preserve"> 4 Puertos 1Gbe</w:t>
            </w:r>
          </w:p>
          <w:p w14:paraId="092A5D8E"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 xml:space="preserve">Modulo SD Interno: </w:t>
            </w:r>
            <w:r w:rsidRPr="005E70F7">
              <w:rPr>
                <w:rFonts w:ascii="Helvetica" w:eastAsia="Times New Roman" w:hAnsi="Helvetica" w:cs="Helvetica"/>
                <w:color w:val="000000"/>
                <w:sz w:val="18"/>
                <w:szCs w:val="18"/>
                <w:lang w:val="es-ES"/>
              </w:rPr>
              <w:t xml:space="preserve">Modulo SD para instalar la </w:t>
            </w:r>
            <w:proofErr w:type="spellStart"/>
            <w:r w:rsidRPr="005E70F7">
              <w:rPr>
                <w:rFonts w:ascii="Helvetica" w:eastAsia="Times New Roman" w:hAnsi="Helvetica" w:cs="Helvetica"/>
                <w:color w:val="000000"/>
                <w:sz w:val="18"/>
                <w:szCs w:val="18"/>
                <w:lang w:val="es-ES"/>
              </w:rPr>
              <w:t>hypervisora</w:t>
            </w:r>
            <w:proofErr w:type="spellEnd"/>
            <w:r w:rsidRPr="005E70F7">
              <w:rPr>
                <w:rFonts w:ascii="Helvetica" w:eastAsia="Times New Roman" w:hAnsi="Helvetica" w:cs="Helvetica"/>
                <w:color w:val="000000"/>
                <w:sz w:val="18"/>
                <w:szCs w:val="18"/>
                <w:lang w:val="es-ES"/>
              </w:rPr>
              <w:t xml:space="preserve"> de la </w:t>
            </w:r>
            <w:proofErr w:type="spellStart"/>
            <w:r w:rsidRPr="005E70F7">
              <w:rPr>
                <w:rFonts w:ascii="Helvetica" w:eastAsia="Times New Roman" w:hAnsi="Helvetica" w:cs="Helvetica"/>
                <w:color w:val="000000"/>
                <w:sz w:val="18"/>
                <w:szCs w:val="18"/>
                <w:lang w:val="es-ES"/>
              </w:rPr>
              <w:t>maquina</w:t>
            </w:r>
            <w:proofErr w:type="spellEnd"/>
            <w:r w:rsidRPr="005E70F7">
              <w:rPr>
                <w:rFonts w:ascii="Helvetica" w:eastAsia="Times New Roman" w:hAnsi="Helvetica" w:cs="Helvetica"/>
                <w:color w:val="000000"/>
                <w:sz w:val="18"/>
                <w:szCs w:val="18"/>
                <w:lang w:val="es-ES"/>
              </w:rPr>
              <w:t xml:space="preserve"> virtual</w:t>
            </w:r>
          </w:p>
          <w:p w14:paraId="3953CBC8"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 xml:space="preserve">Rieles de Rack: </w:t>
            </w:r>
            <w:r w:rsidRPr="005E70F7">
              <w:rPr>
                <w:rFonts w:ascii="Helvetica" w:eastAsia="Times New Roman" w:hAnsi="Helvetica" w:cs="Helvetica"/>
                <w:color w:val="000000"/>
                <w:sz w:val="18"/>
                <w:szCs w:val="18"/>
                <w:lang w:val="es-ES"/>
              </w:rPr>
              <w:t>Rieles para montar los servidores en un RACK y ordenar los cables en la parte trasera</w:t>
            </w:r>
          </w:p>
          <w:p w14:paraId="5EBD7E2A" w14:textId="77777777" w:rsidR="005E70F7" w:rsidRPr="005E70F7" w:rsidRDefault="005E70F7" w:rsidP="005E70F7">
            <w:pPr>
              <w:spacing w:after="0" w:line="240" w:lineRule="auto"/>
              <w:rPr>
                <w:rFonts w:ascii="Helvetica" w:eastAsia="Times New Roman" w:hAnsi="Helvetica" w:cs="Helvetica"/>
                <w:b/>
                <w:bCs/>
                <w:color w:val="000000"/>
                <w:sz w:val="18"/>
                <w:szCs w:val="18"/>
                <w:lang w:val="es-ES"/>
              </w:rPr>
            </w:pPr>
            <w:r w:rsidRPr="005E70F7">
              <w:rPr>
                <w:rFonts w:ascii="Helvetica" w:eastAsia="Times New Roman" w:hAnsi="Helvetica" w:cs="Helvetica"/>
                <w:b/>
                <w:bCs/>
                <w:color w:val="000000"/>
                <w:sz w:val="18"/>
                <w:szCs w:val="18"/>
                <w:lang w:val="es-ES"/>
              </w:rPr>
              <w:t>Garantía y Soporte:</w:t>
            </w:r>
            <w:r w:rsidRPr="005E70F7">
              <w:rPr>
                <w:rFonts w:ascii="Helvetica" w:eastAsia="Times New Roman" w:hAnsi="Helvetica" w:cs="Helvetica"/>
                <w:color w:val="000000"/>
                <w:sz w:val="18"/>
                <w:szCs w:val="18"/>
                <w:lang w:val="es-ES"/>
              </w:rPr>
              <w:t xml:space="preserve"> </w:t>
            </w:r>
            <w:proofErr w:type="spellStart"/>
            <w:r w:rsidRPr="005E70F7">
              <w:rPr>
                <w:rFonts w:ascii="Helvetica" w:eastAsia="Times New Roman" w:hAnsi="Helvetica" w:cs="Helvetica"/>
                <w:color w:val="000000"/>
                <w:sz w:val="18"/>
                <w:szCs w:val="18"/>
                <w:lang w:val="es-ES"/>
              </w:rPr>
              <w:t>Garantia</w:t>
            </w:r>
            <w:proofErr w:type="spellEnd"/>
            <w:r w:rsidRPr="005E70F7">
              <w:rPr>
                <w:rFonts w:ascii="Helvetica" w:eastAsia="Times New Roman" w:hAnsi="Helvetica" w:cs="Helvetica"/>
                <w:color w:val="000000"/>
                <w:sz w:val="18"/>
                <w:szCs w:val="18"/>
                <w:lang w:val="es-ES"/>
              </w:rPr>
              <w:t xml:space="preserve"> al menos tres años, en sitio</w:t>
            </w:r>
          </w:p>
          <w:p w14:paraId="39EDA1B2" w14:textId="77777777" w:rsidR="005E70F7" w:rsidRPr="00436B3D" w:rsidRDefault="005E70F7" w:rsidP="005E70F7">
            <w:pPr>
              <w:spacing w:after="0" w:line="240" w:lineRule="auto"/>
              <w:rPr>
                <w:rFonts w:ascii="Calibri" w:eastAsia="Times New Roman" w:hAnsi="Calibri" w:cs="Calibri"/>
                <w:b/>
                <w:bCs/>
                <w:color w:val="000000"/>
                <w:lang w:val="es-HN" w:eastAsia="es-HN"/>
              </w:rPr>
            </w:pP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6C60F5CA" w14:textId="12E0D4CD"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Arial" w:eastAsia="Times New Roman" w:hAnsi="Arial" w:cs="Arial"/>
                <w:color w:val="000000"/>
                <w:sz w:val="18"/>
                <w:szCs w:val="18"/>
              </w:rPr>
              <w:t>Unidad</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5EC23533" w14:textId="67E9232E"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Arial" w:eastAsia="Times New Roman" w:hAnsi="Arial" w:cs="Arial"/>
                <w:color w:val="000000"/>
                <w:sz w:val="18"/>
                <w:szCs w:val="18"/>
              </w:rPr>
              <w:t>1</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5B7FD83E" w14:textId="6B11A095" w:rsidR="005E70F7" w:rsidRPr="00436B3D" w:rsidRDefault="005E70F7" w:rsidP="005E70F7">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52979FE2" w14:textId="697DFEBA" w:rsidR="005E70F7" w:rsidRDefault="005E70F7" w:rsidP="005E70F7">
            <w:pPr>
              <w:spacing w:after="0" w:line="240" w:lineRule="auto"/>
              <w:rPr>
                <w:rFonts w:ascii="Calibri" w:eastAsia="Times New Roman" w:hAnsi="Calibri" w:cs="Calibri"/>
                <w:b/>
                <w:bCs/>
                <w:color w:val="000000"/>
                <w:lang w:val="es-HN" w:eastAsia="es-HN"/>
              </w:rPr>
            </w:pPr>
          </w:p>
        </w:tc>
      </w:tr>
      <w:tr w:rsidR="005E70F7" w:rsidRPr="00436B3D" w14:paraId="1ECFF000" w14:textId="77777777" w:rsidTr="00485FB0">
        <w:trPr>
          <w:trHeight w:val="864"/>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3B5C369" w14:textId="101707BE" w:rsidR="005E70F7" w:rsidRPr="00436B3D" w:rsidRDefault="005E70F7" w:rsidP="005E70F7">
            <w:pPr>
              <w:spacing w:after="0" w:line="240" w:lineRule="auto"/>
              <w:rPr>
                <w:rFonts w:ascii="Calibri" w:eastAsia="Times New Roman" w:hAnsi="Calibri" w:cs="Calibri"/>
                <w:b/>
                <w:bCs/>
                <w:color w:val="000000"/>
                <w:lang w:val="es-HN" w:eastAsia="es-HN"/>
              </w:rPr>
            </w:pPr>
            <w:r w:rsidRPr="00B9661A">
              <w:rPr>
                <w:rFonts w:ascii="Arial" w:eastAsia="Times New Roman" w:hAnsi="Arial" w:cs="Arial"/>
                <w:b/>
                <w:bCs/>
                <w:color w:val="000000"/>
                <w:sz w:val="18"/>
                <w:szCs w:val="18"/>
              </w:rPr>
              <w:t>2</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5E90B553"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Arial" w:eastAsia="Times New Roman" w:hAnsi="Arial" w:cs="Arial"/>
                <w:b/>
                <w:bCs/>
                <w:color w:val="000000"/>
                <w:sz w:val="18"/>
                <w:szCs w:val="18"/>
                <w:lang w:val="es-ES"/>
              </w:rPr>
              <w:t>Servidor</w:t>
            </w:r>
            <w:r w:rsidRPr="005E70F7">
              <w:rPr>
                <w:rFonts w:ascii="Arial" w:eastAsia="Times New Roman" w:hAnsi="Arial" w:cs="Arial"/>
                <w:color w:val="000000"/>
                <w:sz w:val="18"/>
                <w:szCs w:val="18"/>
                <w:lang w:val="es-ES"/>
              </w:rPr>
              <w:t xml:space="preserve"> Tipo de Rack 1U o 2U</w:t>
            </w:r>
            <w:r w:rsidRPr="005E70F7">
              <w:rPr>
                <w:rFonts w:ascii="Helvetica" w:eastAsia="Times New Roman" w:hAnsi="Helvetica" w:cs="Helvetica"/>
                <w:color w:val="000000"/>
                <w:sz w:val="18"/>
                <w:szCs w:val="18"/>
                <w:lang w:val="es-ES"/>
              </w:rPr>
              <w:br/>
            </w:r>
            <w:r w:rsidRPr="005E70F7">
              <w:rPr>
                <w:rFonts w:ascii="Helvetica" w:eastAsia="Times New Roman" w:hAnsi="Helvetica" w:cs="Helvetica"/>
                <w:b/>
                <w:bCs/>
                <w:color w:val="000000"/>
                <w:sz w:val="18"/>
                <w:szCs w:val="18"/>
                <w:lang w:val="es-ES"/>
              </w:rPr>
              <w:t>Un Procesador:</w:t>
            </w:r>
            <w:r w:rsidRPr="005E70F7">
              <w:rPr>
                <w:rFonts w:ascii="Helvetica" w:eastAsia="Times New Roman" w:hAnsi="Helvetica" w:cs="Helvetica"/>
                <w:color w:val="000000"/>
                <w:sz w:val="18"/>
                <w:szCs w:val="18"/>
                <w:lang w:val="es-ES"/>
              </w:rPr>
              <w:t xml:space="preserve"> AMD EPYC o Similar Intel de 3GHz, 16C/32T, 128M Cache (155W) DDR4-3200</w:t>
            </w:r>
            <w:r w:rsidRPr="005E70F7">
              <w:rPr>
                <w:rFonts w:ascii="Helvetica" w:eastAsia="Times New Roman" w:hAnsi="Helvetica" w:cs="Helvetica"/>
                <w:color w:val="000000"/>
                <w:sz w:val="18"/>
                <w:szCs w:val="18"/>
                <w:lang w:val="es-ES"/>
              </w:rPr>
              <w:br/>
            </w:r>
            <w:r w:rsidRPr="005E70F7">
              <w:rPr>
                <w:rFonts w:ascii="Helvetica" w:eastAsia="Times New Roman" w:hAnsi="Helvetica" w:cs="Helvetica"/>
                <w:b/>
                <w:bCs/>
                <w:color w:val="000000"/>
                <w:sz w:val="18"/>
                <w:szCs w:val="18"/>
                <w:lang w:val="es-ES"/>
              </w:rPr>
              <w:t>Memoria:</w:t>
            </w:r>
            <w:r w:rsidRPr="005E70F7">
              <w:rPr>
                <w:rFonts w:ascii="Helvetica" w:eastAsia="Times New Roman" w:hAnsi="Helvetica" w:cs="Helvetica"/>
                <w:color w:val="000000"/>
                <w:sz w:val="18"/>
                <w:szCs w:val="18"/>
                <w:lang w:val="es-ES"/>
              </w:rPr>
              <w:t xml:space="preserve"> Dos 32GB RDIMM, 3200MT/s, Dual Rank DDR4 ECC (En total 64GB)</w:t>
            </w:r>
            <w:r w:rsidRPr="005E70F7">
              <w:rPr>
                <w:rFonts w:ascii="Helvetica" w:eastAsia="Times New Roman" w:hAnsi="Helvetica" w:cs="Helvetica"/>
                <w:color w:val="000000"/>
                <w:sz w:val="18"/>
                <w:szCs w:val="18"/>
                <w:lang w:val="es-ES"/>
              </w:rPr>
              <w:br/>
            </w:r>
            <w:r w:rsidRPr="005E70F7">
              <w:rPr>
                <w:rFonts w:ascii="Arial" w:eastAsia="Times New Roman" w:hAnsi="Arial" w:cs="Arial"/>
                <w:b/>
                <w:bCs/>
                <w:color w:val="000000"/>
                <w:sz w:val="18"/>
                <w:szCs w:val="18"/>
                <w:lang w:val="es-ES"/>
              </w:rPr>
              <w:t xml:space="preserve">Raid </w:t>
            </w:r>
            <w:proofErr w:type="spellStart"/>
            <w:r w:rsidRPr="005E70F7">
              <w:rPr>
                <w:rFonts w:ascii="Arial" w:eastAsia="Times New Roman" w:hAnsi="Arial" w:cs="Arial"/>
                <w:b/>
                <w:bCs/>
                <w:color w:val="000000"/>
                <w:sz w:val="18"/>
                <w:szCs w:val="18"/>
                <w:lang w:val="es-ES"/>
              </w:rPr>
              <w:t>Internal</w:t>
            </w:r>
            <w:proofErr w:type="spellEnd"/>
            <w:r w:rsidRPr="005E70F7">
              <w:rPr>
                <w:rFonts w:ascii="Arial" w:eastAsia="Times New Roman" w:hAnsi="Arial" w:cs="Arial"/>
                <w:b/>
                <w:bCs/>
                <w:color w:val="000000"/>
                <w:sz w:val="18"/>
                <w:szCs w:val="18"/>
                <w:lang w:val="es-ES"/>
              </w:rPr>
              <w:t xml:space="preserve"> Storage:</w:t>
            </w:r>
            <w:r w:rsidRPr="005E70F7">
              <w:rPr>
                <w:rFonts w:ascii="Arial" w:eastAsia="Times New Roman" w:hAnsi="Arial" w:cs="Arial"/>
                <w:color w:val="000000"/>
                <w:sz w:val="18"/>
                <w:szCs w:val="18"/>
                <w:lang w:val="es-ES"/>
              </w:rPr>
              <w:t xml:space="preserve"> Controladora SCSI HARDWARE, 8GB de Cache con batería</w:t>
            </w:r>
            <w:r w:rsidRPr="005E70F7">
              <w:rPr>
                <w:rFonts w:ascii="Helvetica" w:eastAsia="Times New Roman" w:hAnsi="Helvetica" w:cs="Helvetica"/>
                <w:color w:val="000000"/>
                <w:sz w:val="18"/>
                <w:szCs w:val="18"/>
                <w:lang w:val="es-ES"/>
              </w:rPr>
              <w:br/>
            </w:r>
            <w:r w:rsidRPr="005E70F7">
              <w:rPr>
                <w:rFonts w:ascii="Helvetica" w:eastAsia="Times New Roman" w:hAnsi="Helvetica" w:cs="Helvetica"/>
                <w:b/>
                <w:bCs/>
                <w:color w:val="000000"/>
                <w:sz w:val="18"/>
                <w:szCs w:val="18"/>
                <w:lang w:val="es-ES"/>
              </w:rPr>
              <w:t>6 Disco Duros:</w:t>
            </w:r>
            <w:r w:rsidRPr="005E70F7">
              <w:rPr>
                <w:rFonts w:ascii="Helvetica" w:eastAsia="Times New Roman" w:hAnsi="Helvetica" w:cs="Helvetica"/>
                <w:color w:val="000000"/>
                <w:sz w:val="18"/>
                <w:szCs w:val="18"/>
                <w:lang w:val="es-ES"/>
              </w:rPr>
              <w:t xml:space="preserve"> 960GB SSD SATA </w:t>
            </w:r>
            <w:proofErr w:type="spellStart"/>
            <w:r w:rsidRPr="005E70F7">
              <w:rPr>
                <w:rFonts w:ascii="Helvetica" w:eastAsia="Times New Roman" w:hAnsi="Helvetica" w:cs="Helvetica"/>
                <w:color w:val="000000"/>
                <w:sz w:val="18"/>
                <w:szCs w:val="18"/>
                <w:lang w:val="es-ES"/>
              </w:rPr>
              <w:t>Read</w:t>
            </w:r>
            <w:proofErr w:type="spellEnd"/>
            <w:r w:rsidRPr="005E70F7">
              <w:rPr>
                <w:rFonts w:ascii="Helvetica" w:eastAsia="Times New Roman" w:hAnsi="Helvetica" w:cs="Helvetica"/>
                <w:color w:val="000000"/>
                <w:sz w:val="18"/>
                <w:szCs w:val="18"/>
                <w:lang w:val="es-ES"/>
              </w:rPr>
              <w:t xml:space="preserve"> </w:t>
            </w:r>
            <w:proofErr w:type="spellStart"/>
            <w:r w:rsidRPr="005E70F7">
              <w:rPr>
                <w:rFonts w:ascii="Helvetica" w:eastAsia="Times New Roman" w:hAnsi="Helvetica" w:cs="Helvetica"/>
                <w:color w:val="000000"/>
                <w:sz w:val="18"/>
                <w:szCs w:val="18"/>
                <w:lang w:val="es-ES"/>
              </w:rPr>
              <w:t>Intensive</w:t>
            </w:r>
            <w:proofErr w:type="spellEnd"/>
            <w:r w:rsidRPr="005E70F7">
              <w:rPr>
                <w:rFonts w:ascii="Helvetica" w:eastAsia="Times New Roman" w:hAnsi="Helvetica" w:cs="Helvetica"/>
                <w:color w:val="000000"/>
                <w:sz w:val="18"/>
                <w:szCs w:val="18"/>
                <w:lang w:val="es-ES"/>
              </w:rPr>
              <w:t xml:space="preserve"> 6Gbps 512 2.5in Hot-</w:t>
            </w:r>
            <w:proofErr w:type="spellStart"/>
            <w:r w:rsidRPr="005E70F7">
              <w:rPr>
                <w:rFonts w:ascii="Helvetica" w:eastAsia="Times New Roman" w:hAnsi="Helvetica" w:cs="Helvetica"/>
                <w:color w:val="000000"/>
                <w:sz w:val="18"/>
                <w:szCs w:val="18"/>
                <w:lang w:val="es-ES"/>
              </w:rPr>
              <w:t>plug</w:t>
            </w:r>
            <w:proofErr w:type="spellEnd"/>
            <w:r w:rsidRPr="005E70F7">
              <w:rPr>
                <w:rFonts w:ascii="Helvetica" w:eastAsia="Times New Roman" w:hAnsi="Helvetica" w:cs="Helvetica"/>
                <w:color w:val="000000"/>
                <w:sz w:val="18"/>
                <w:szCs w:val="18"/>
                <w:lang w:val="es-ES"/>
              </w:rPr>
              <w:t xml:space="preserve"> </w:t>
            </w:r>
          </w:p>
          <w:p w14:paraId="70891EEB" w14:textId="77777777" w:rsidR="005E70F7" w:rsidRPr="005E70F7" w:rsidRDefault="005E70F7" w:rsidP="005E70F7">
            <w:pPr>
              <w:spacing w:after="0" w:line="240" w:lineRule="auto"/>
              <w:rPr>
                <w:rFonts w:ascii="Arial" w:eastAsia="Times New Roman" w:hAnsi="Arial" w:cs="Arial"/>
                <w:color w:val="000000"/>
                <w:sz w:val="18"/>
                <w:szCs w:val="18"/>
                <w:lang w:val="es-ES"/>
              </w:rPr>
            </w:pPr>
            <w:r w:rsidRPr="005E70F7">
              <w:rPr>
                <w:rFonts w:ascii="Arial" w:eastAsia="Times New Roman" w:hAnsi="Arial" w:cs="Arial"/>
                <w:b/>
                <w:bCs/>
                <w:color w:val="000000"/>
                <w:sz w:val="18"/>
                <w:szCs w:val="18"/>
                <w:lang w:val="es-ES"/>
              </w:rPr>
              <w:t>Fuente de Poder:</w:t>
            </w:r>
            <w:r w:rsidRPr="005E70F7">
              <w:rPr>
                <w:rFonts w:ascii="Arial" w:eastAsia="Times New Roman" w:hAnsi="Arial" w:cs="Arial"/>
                <w:color w:val="000000"/>
                <w:sz w:val="18"/>
                <w:szCs w:val="18"/>
                <w:lang w:val="es-ES"/>
              </w:rPr>
              <w:t xml:space="preserve"> Dual, Hot-</w:t>
            </w:r>
            <w:proofErr w:type="spellStart"/>
            <w:proofErr w:type="gramStart"/>
            <w:r w:rsidRPr="005E70F7">
              <w:rPr>
                <w:rFonts w:ascii="Arial" w:eastAsia="Times New Roman" w:hAnsi="Arial" w:cs="Arial"/>
                <w:color w:val="000000"/>
                <w:sz w:val="18"/>
                <w:szCs w:val="18"/>
                <w:lang w:val="es-ES"/>
              </w:rPr>
              <w:t>Plug,Power</w:t>
            </w:r>
            <w:proofErr w:type="spellEnd"/>
            <w:proofErr w:type="gramEnd"/>
            <w:r w:rsidRPr="005E70F7">
              <w:rPr>
                <w:rFonts w:ascii="Arial" w:eastAsia="Times New Roman" w:hAnsi="Arial" w:cs="Arial"/>
                <w:color w:val="000000"/>
                <w:sz w:val="18"/>
                <w:szCs w:val="18"/>
                <w:lang w:val="es-ES"/>
              </w:rPr>
              <w:t xml:space="preserve"> </w:t>
            </w:r>
            <w:proofErr w:type="spellStart"/>
            <w:r w:rsidRPr="005E70F7">
              <w:rPr>
                <w:rFonts w:ascii="Arial" w:eastAsia="Times New Roman" w:hAnsi="Arial" w:cs="Arial"/>
                <w:color w:val="000000"/>
                <w:sz w:val="18"/>
                <w:szCs w:val="18"/>
                <w:lang w:val="es-ES"/>
              </w:rPr>
              <w:t>Supply</w:t>
            </w:r>
            <w:proofErr w:type="spellEnd"/>
            <w:r w:rsidRPr="005E70F7">
              <w:rPr>
                <w:rFonts w:ascii="Arial" w:eastAsia="Times New Roman" w:hAnsi="Arial" w:cs="Arial"/>
                <w:color w:val="000000"/>
                <w:sz w:val="18"/>
                <w:szCs w:val="18"/>
                <w:lang w:val="es-ES"/>
              </w:rPr>
              <w:t xml:space="preserve"> </w:t>
            </w:r>
            <w:proofErr w:type="spellStart"/>
            <w:r w:rsidRPr="005E70F7">
              <w:rPr>
                <w:rFonts w:ascii="Arial" w:eastAsia="Times New Roman" w:hAnsi="Arial" w:cs="Arial"/>
                <w:color w:val="000000"/>
                <w:sz w:val="18"/>
                <w:szCs w:val="18"/>
                <w:lang w:val="es-ES"/>
              </w:rPr>
              <w:t>Redundant</w:t>
            </w:r>
            <w:proofErr w:type="spellEnd"/>
            <w:r w:rsidRPr="005E70F7">
              <w:rPr>
                <w:rFonts w:ascii="Arial" w:eastAsia="Times New Roman" w:hAnsi="Arial" w:cs="Arial"/>
                <w:color w:val="000000"/>
                <w:sz w:val="18"/>
                <w:szCs w:val="18"/>
                <w:lang w:val="es-ES"/>
              </w:rPr>
              <w:t xml:space="preserve"> (1+1), al menos 800W (Debe de soportar el equipo y accesorios del Servidor)</w:t>
            </w:r>
          </w:p>
          <w:p w14:paraId="5774218B" w14:textId="77777777" w:rsidR="005E70F7" w:rsidRPr="005E70F7" w:rsidRDefault="005E70F7" w:rsidP="005E70F7">
            <w:pPr>
              <w:spacing w:after="0" w:line="240" w:lineRule="auto"/>
              <w:rPr>
                <w:rFonts w:ascii="Arial" w:eastAsia="Times New Roman" w:hAnsi="Arial" w:cs="Arial"/>
                <w:color w:val="000000"/>
                <w:sz w:val="18"/>
                <w:szCs w:val="18"/>
                <w:lang w:val="es-ES"/>
              </w:rPr>
            </w:pPr>
            <w:r w:rsidRPr="005E70F7">
              <w:rPr>
                <w:rFonts w:ascii="Arial" w:eastAsia="Times New Roman" w:hAnsi="Arial" w:cs="Arial"/>
                <w:b/>
                <w:bCs/>
                <w:color w:val="000000"/>
                <w:sz w:val="18"/>
                <w:szCs w:val="18"/>
                <w:lang w:val="es-ES"/>
              </w:rPr>
              <w:t>Cables de Poder:</w:t>
            </w:r>
            <w:r w:rsidRPr="005E70F7">
              <w:rPr>
                <w:rFonts w:ascii="Arial" w:eastAsia="Times New Roman" w:hAnsi="Arial" w:cs="Arial"/>
                <w:color w:val="000000"/>
                <w:sz w:val="18"/>
                <w:szCs w:val="18"/>
                <w:lang w:val="es-ES"/>
              </w:rPr>
              <w:t xml:space="preserve"> Cables para Poder para PDU</w:t>
            </w:r>
          </w:p>
          <w:p w14:paraId="1D37BB39"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Controlador:</w:t>
            </w:r>
            <w:r w:rsidRPr="005E70F7">
              <w:rPr>
                <w:rFonts w:ascii="Helvetica" w:eastAsia="Times New Roman" w:hAnsi="Helvetica" w:cs="Helvetica"/>
                <w:color w:val="000000"/>
                <w:sz w:val="18"/>
                <w:szCs w:val="18"/>
                <w:lang w:val="es-ES"/>
              </w:rPr>
              <w:t xml:space="preserve"> Controladora para Manejo Remoto de Servidor</w:t>
            </w:r>
          </w:p>
          <w:p w14:paraId="7E16387E"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Adaptador de Red:</w:t>
            </w:r>
            <w:r w:rsidRPr="005E70F7">
              <w:rPr>
                <w:rFonts w:ascii="Helvetica" w:eastAsia="Times New Roman" w:hAnsi="Helvetica" w:cs="Helvetica"/>
                <w:color w:val="000000"/>
                <w:sz w:val="18"/>
                <w:szCs w:val="18"/>
                <w:lang w:val="es-ES"/>
              </w:rPr>
              <w:t xml:space="preserve"> 4 Puertos 1Gbe</w:t>
            </w:r>
          </w:p>
          <w:p w14:paraId="35824238"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 xml:space="preserve">Modulo SD Interno: </w:t>
            </w:r>
            <w:r w:rsidRPr="005E70F7">
              <w:rPr>
                <w:rFonts w:ascii="Helvetica" w:eastAsia="Times New Roman" w:hAnsi="Helvetica" w:cs="Helvetica"/>
                <w:color w:val="000000"/>
                <w:sz w:val="18"/>
                <w:szCs w:val="18"/>
                <w:lang w:val="es-ES"/>
              </w:rPr>
              <w:t xml:space="preserve">Modulo SD para instalar la </w:t>
            </w:r>
            <w:proofErr w:type="spellStart"/>
            <w:r w:rsidRPr="005E70F7">
              <w:rPr>
                <w:rFonts w:ascii="Helvetica" w:eastAsia="Times New Roman" w:hAnsi="Helvetica" w:cs="Helvetica"/>
                <w:color w:val="000000"/>
                <w:sz w:val="18"/>
                <w:szCs w:val="18"/>
                <w:lang w:val="es-ES"/>
              </w:rPr>
              <w:t>Hipervisora</w:t>
            </w:r>
            <w:proofErr w:type="spellEnd"/>
            <w:r w:rsidRPr="005E70F7">
              <w:rPr>
                <w:rFonts w:ascii="Helvetica" w:eastAsia="Times New Roman" w:hAnsi="Helvetica" w:cs="Helvetica"/>
                <w:color w:val="000000"/>
                <w:sz w:val="18"/>
                <w:szCs w:val="18"/>
                <w:lang w:val="es-ES"/>
              </w:rPr>
              <w:t xml:space="preserve"> de la </w:t>
            </w:r>
            <w:proofErr w:type="spellStart"/>
            <w:r w:rsidRPr="005E70F7">
              <w:rPr>
                <w:rFonts w:ascii="Helvetica" w:eastAsia="Times New Roman" w:hAnsi="Helvetica" w:cs="Helvetica"/>
                <w:color w:val="000000"/>
                <w:sz w:val="18"/>
                <w:szCs w:val="18"/>
                <w:lang w:val="es-ES"/>
              </w:rPr>
              <w:t>maquina</w:t>
            </w:r>
            <w:proofErr w:type="spellEnd"/>
            <w:r w:rsidRPr="005E70F7">
              <w:rPr>
                <w:rFonts w:ascii="Helvetica" w:eastAsia="Times New Roman" w:hAnsi="Helvetica" w:cs="Helvetica"/>
                <w:color w:val="000000"/>
                <w:sz w:val="18"/>
                <w:szCs w:val="18"/>
                <w:lang w:val="es-ES"/>
              </w:rPr>
              <w:t xml:space="preserve"> virtual</w:t>
            </w:r>
          </w:p>
          <w:p w14:paraId="61332F57"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 xml:space="preserve">Rieles de Rack: </w:t>
            </w:r>
            <w:r w:rsidRPr="005E70F7">
              <w:rPr>
                <w:rFonts w:ascii="Helvetica" w:eastAsia="Times New Roman" w:hAnsi="Helvetica" w:cs="Helvetica"/>
                <w:color w:val="000000"/>
                <w:sz w:val="18"/>
                <w:szCs w:val="18"/>
                <w:lang w:val="es-ES"/>
              </w:rPr>
              <w:t>Rieles para montar los servidores en un RACK y ordenar los cables en la parte trasera</w:t>
            </w:r>
          </w:p>
          <w:p w14:paraId="03AC0403" w14:textId="015E5001" w:rsidR="005E70F7" w:rsidRPr="005E70F7" w:rsidRDefault="005E70F7" w:rsidP="005E70F7">
            <w:pPr>
              <w:spacing w:after="0" w:line="240" w:lineRule="auto"/>
              <w:rPr>
                <w:rFonts w:ascii="Helvetica" w:eastAsia="Times New Roman" w:hAnsi="Helvetica" w:cs="Helvetica"/>
                <w:b/>
                <w:bCs/>
                <w:color w:val="000000"/>
                <w:sz w:val="18"/>
                <w:szCs w:val="18"/>
                <w:lang w:val="es-ES"/>
              </w:rPr>
            </w:pPr>
            <w:r w:rsidRPr="005E70F7">
              <w:rPr>
                <w:rFonts w:ascii="Helvetica" w:eastAsia="Times New Roman" w:hAnsi="Helvetica" w:cs="Helvetica"/>
                <w:b/>
                <w:bCs/>
                <w:color w:val="000000"/>
                <w:sz w:val="18"/>
                <w:szCs w:val="18"/>
                <w:lang w:val="es-ES"/>
              </w:rPr>
              <w:t>Garantía y Soporte:</w:t>
            </w:r>
            <w:r w:rsidRPr="005E70F7">
              <w:rPr>
                <w:rFonts w:ascii="Helvetica" w:eastAsia="Times New Roman" w:hAnsi="Helvetica" w:cs="Helvetica"/>
                <w:color w:val="000000"/>
                <w:sz w:val="18"/>
                <w:szCs w:val="18"/>
                <w:lang w:val="es-ES"/>
              </w:rPr>
              <w:t xml:space="preserve"> </w:t>
            </w:r>
            <w:r w:rsidR="00500A35">
              <w:rPr>
                <w:rFonts w:ascii="Helvetica" w:eastAsia="Times New Roman" w:hAnsi="Helvetica" w:cs="Helvetica"/>
                <w:color w:val="000000"/>
                <w:sz w:val="18"/>
                <w:szCs w:val="18"/>
                <w:lang w:val="es-ES"/>
              </w:rPr>
              <w:t>G</w:t>
            </w:r>
            <w:r w:rsidR="00500A35" w:rsidRPr="005E70F7">
              <w:rPr>
                <w:rFonts w:ascii="Helvetica" w:eastAsia="Times New Roman" w:hAnsi="Helvetica" w:cs="Helvetica"/>
                <w:color w:val="000000"/>
                <w:sz w:val="18"/>
                <w:szCs w:val="18"/>
                <w:lang w:val="es-ES"/>
              </w:rPr>
              <w:t>arantía</w:t>
            </w:r>
            <w:r w:rsidRPr="005E70F7">
              <w:rPr>
                <w:rFonts w:ascii="Helvetica" w:eastAsia="Times New Roman" w:hAnsi="Helvetica" w:cs="Helvetica"/>
                <w:color w:val="000000"/>
                <w:sz w:val="18"/>
                <w:szCs w:val="18"/>
                <w:lang w:val="es-ES"/>
              </w:rPr>
              <w:t xml:space="preserve"> al menos tres años, en sitio</w:t>
            </w:r>
          </w:p>
          <w:p w14:paraId="4F16706E" w14:textId="77777777" w:rsidR="005E70F7" w:rsidRPr="00436B3D" w:rsidRDefault="005E70F7" w:rsidP="005E70F7">
            <w:pPr>
              <w:spacing w:after="0" w:line="240" w:lineRule="auto"/>
              <w:rPr>
                <w:rFonts w:ascii="Calibri" w:eastAsia="Times New Roman" w:hAnsi="Calibri" w:cs="Calibri"/>
                <w:b/>
                <w:bCs/>
                <w:color w:val="000000"/>
                <w:lang w:val="es-HN" w:eastAsia="es-HN"/>
              </w:rPr>
            </w:pP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2AE40B45" w14:textId="3DA21498"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Unidad</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099131B5" w14:textId="36DE654C"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1</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222CA5DA" w14:textId="1E4A6832" w:rsidR="005E70F7" w:rsidRPr="00436B3D" w:rsidRDefault="005E70F7" w:rsidP="005E70F7">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25E35F68" w14:textId="63119FCD" w:rsidR="005E70F7" w:rsidRDefault="005E70F7" w:rsidP="005E70F7">
            <w:pPr>
              <w:spacing w:after="0" w:line="240" w:lineRule="auto"/>
              <w:rPr>
                <w:rFonts w:ascii="Calibri" w:eastAsia="Times New Roman" w:hAnsi="Calibri" w:cs="Calibri"/>
                <w:b/>
                <w:bCs/>
                <w:color w:val="000000"/>
                <w:lang w:val="es-HN" w:eastAsia="es-HN"/>
              </w:rPr>
            </w:pPr>
          </w:p>
        </w:tc>
      </w:tr>
      <w:tr w:rsidR="005E70F7" w:rsidRPr="00436B3D" w14:paraId="5C347664" w14:textId="77777777" w:rsidTr="00485FB0">
        <w:trPr>
          <w:trHeight w:val="70"/>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039814B" w14:textId="526F8494" w:rsidR="005E70F7" w:rsidRPr="00436B3D" w:rsidRDefault="005E70F7" w:rsidP="005E70F7">
            <w:pPr>
              <w:spacing w:after="0" w:line="240" w:lineRule="auto"/>
              <w:rPr>
                <w:rFonts w:ascii="Calibri" w:eastAsia="Times New Roman" w:hAnsi="Calibri" w:cs="Calibri"/>
                <w:b/>
                <w:bCs/>
                <w:color w:val="000000"/>
                <w:lang w:val="es-HN" w:eastAsia="es-HN"/>
              </w:rPr>
            </w:pPr>
            <w:r w:rsidRPr="00B9661A">
              <w:rPr>
                <w:rFonts w:ascii="Arial" w:eastAsia="Times New Roman" w:hAnsi="Arial" w:cs="Arial"/>
                <w:b/>
                <w:bCs/>
                <w:color w:val="000000"/>
                <w:sz w:val="18"/>
                <w:szCs w:val="18"/>
              </w:rPr>
              <w:t>3</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1B3DF158" w14:textId="77777777" w:rsidR="005E70F7" w:rsidRPr="005E70F7" w:rsidRDefault="005E70F7" w:rsidP="005E70F7">
            <w:pPr>
              <w:spacing w:after="0" w:line="240" w:lineRule="auto"/>
              <w:rPr>
                <w:rFonts w:ascii="Helvetica" w:eastAsia="Times New Roman" w:hAnsi="Helvetica" w:cs="Helvetica"/>
                <w:b/>
                <w:bCs/>
                <w:color w:val="000000"/>
                <w:sz w:val="18"/>
                <w:szCs w:val="18"/>
                <w:lang w:val="es-ES"/>
              </w:rPr>
            </w:pPr>
            <w:r w:rsidRPr="005E70F7">
              <w:rPr>
                <w:rFonts w:ascii="Helvetica" w:eastAsia="Times New Roman" w:hAnsi="Helvetica" w:cs="Helvetica"/>
                <w:b/>
                <w:bCs/>
                <w:color w:val="000000"/>
                <w:sz w:val="18"/>
                <w:szCs w:val="18"/>
                <w:lang w:val="es-ES"/>
              </w:rPr>
              <w:t xml:space="preserve">Workstation para Procesamiento Torre </w:t>
            </w:r>
          </w:p>
          <w:p w14:paraId="32606CB3"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 xml:space="preserve">Un Procesadores: </w:t>
            </w:r>
            <w:r w:rsidRPr="005E70F7">
              <w:rPr>
                <w:rFonts w:ascii="Helvetica" w:eastAsia="Times New Roman" w:hAnsi="Helvetica" w:cs="Helvetica"/>
                <w:color w:val="000000"/>
                <w:sz w:val="18"/>
                <w:szCs w:val="18"/>
                <w:lang w:val="es-ES"/>
              </w:rPr>
              <w:t xml:space="preserve">AMD Ryzen </w:t>
            </w:r>
            <w:proofErr w:type="spellStart"/>
            <w:r w:rsidRPr="005E70F7">
              <w:rPr>
                <w:rFonts w:ascii="Helvetica" w:eastAsia="Times New Roman" w:hAnsi="Helvetica" w:cs="Helvetica"/>
                <w:color w:val="000000"/>
                <w:sz w:val="18"/>
                <w:szCs w:val="18"/>
                <w:lang w:val="es-ES"/>
              </w:rPr>
              <w:t>Threadripper</w:t>
            </w:r>
            <w:proofErr w:type="spellEnd"/>
            <w:r w:rsidRPr="005E70F7">
              <w:rPr>
                <w:rFonts w:ascii="Helvetica" w:eastAsia="Times New Roman" w:hAnsi="Helvetica" w:cs="Helvetica"/>
                <w:color w:val="000000"/>
                <w:sz w:val="18"/>
                <w:szCs w:val="18"/>
                <w:lang w:val="es-ES"/>
              </w:rPr>
              <w:t xml:space="preserve"> o AMD Ryzen </w:t>
            </w:r>
            <w:proofErr w:type="spellStart"/>
            <w:r w:rsidRPr="005E70F7">
              <w:rPr>
                <w:rFonts w:ascii="Helvetica" w:eastAsia="Times New Roman" w:hAnsi="Helvetica" w:cs="Helvetica"/>
                <w:color w:val="000000"/>
                <w:sz w:val="18"/>
                <w:szCs w:val="18"/>
                <w:lang w:val="es-ES"/>
              </w:rPr>
              <w:t>Threadripper</w:t>
            </w:r>
            <w:proofErr w:type="spellEnd"/>
            <w:r w:rsidRPr="005E70F7">
              <w:rPr>
                <w:rFonts w:ascii="Helvetica" w:eastAsia="Times New Roman" w:hAnsi="Helvetica" w:cs="Helvetica"/>
                <w:color w:val="000000"/>
                <w:sz w:val="18"/>
                <w:szCs w:val="18"/>
                <w:lang w:val="es-ES"/>
              </w:rPr>
              <w:t xml:space="preserve"> Pro (o Similar Intel)</w:t>
            </w:r>
          </w:p>
          <w:p w14:paraId="3836DD8E"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lastRenderedPageBreak/>
              <w:t xml:space="preserve">Velocidad: </w:t>
            </w:r>
            <w:r w:rsidRPr="005E70F7">
              <w:rPr>
                <w:rFonts w:ascii="Helvetica" w:eastAsia="Times New Roman" w:hAnsi="Helvetica" w:cs="Helvetica"/>
                <w:color w:val="000000"/>
                <w:sz w:val="18"/>
                <w:szCs w:val="18"/>
                <w:lang w:val="es-ES"/>
              </w:rPr>
              <w:t xml:space="preserve">Al menos 3.40 GHz Base o mejor (Antes de </w:t>
            </w:r>
            <w:proofErr w:type="spellStart"/>
            <w:proofErr w:type="gramStart"/>
            <w:r w:rsidRPr="005E70F7">
              <w:rPr>
                <w:rFonts w:ascii="Helvetica" w:eastAsia="Times New Roman" w:hAnsi="Helvetica" w:cs="Helvetica"/>
                <w:color w:val="000000"/>
                <w:sz w:val="18"/>
                <w:szCs w:val="18"/>
                <w:lang w:val="es-ES"/>
              </w:rPr>
              <w:t>Turboboost</w:t>
            </w:r>
            <w:proofErr w:type="spellEnd"/>
            <w:r w:rsidRPr="005E70F7">
              <w:rPr>
                <w:rFonts w:ascii="Helvetica" w:eastAsia="Times New Roman" w:hAnsi="Helvetica" w:cs="Helvetica"/>
                <w:color w:val="000000"/>
                <w:sz w:val="18"/>
                <w:szCs w:val="18"/>
                <w:lang w:val="es-ES"/>
              </w:rPr>
              <w:t xml:space="preserve">  o</w:t>
            </w:r>
            <w:proofErr w:type="gramEnd"/>
            <w:r w:rsidRPr="005E70F7">
              <w:rPr>
                <w:rFonts w:ascii="Helvetica" w:eastAsia="Times New Roman" w:hAnsi="Helvetica" w:cs="Helvetica"/>
                <w:color w:val="000000"/>
                <w:sz w:val="18"/>
                <w:szCs w:val="18"/>
                <w:lang w:val="es-ES"/>
              </w:rPr>
              <w:t xml:space="preserve"> </w:t>
            </w:r>
            <w:proofErr w:type="spellStart"/>
            <w:r w:rsidRPr="005E70F7">
              <w:rPr>
                <w:rFonts w:ascii="Helvetica" w:eastAsia="Times New Roman" w:hAnsi="Helvetica" w:cs="Helvetica"/>
                <w:color w:val="000000"/>
                <w:sz w:val="18"/>
                <w:szCs w:val="18"/>
                <w:lang w:val="es-ES"/>
              </w:rPr>
              <w:t>Maxboost</w:t>
            </w:r>
            <w:proofErr w:type="spellEnd"/>
            <w:r w:rsidRPr="005E70F7">
              <w:rPr>
                <w:rFonts w:ascii="Helvetica" w:eastAsia="Times New Roman" w:hAnsi="Helvetica" w:cs="Helvetica"/>
                <w:color w:val="000000"/>
                <w:sz w:val="18"/>
                <w:szCs w:val="18"/>
                <w:lang w:val="es-ES"/>
              </w:rPr>
              <w:t>)</w:t>
            </w:r>
          </w:p>
          <w:p w14:paraId="2BDE51DA"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Cores</w:t>
            </w:r>
            <w:r w:rsidRPr="005E70F7">
              <w:rPr>
                <w:rFonts w:ascii="Helvetica" w:eastAsia="Times New Roman" w:hAnsi="Helvetica" w:cs="Helvetica"/>
                <w:color w:val="000000"/>
                <w:sz w:val="18"/>
                <w:szCs w:val="18"/>
                <w:lang w:val="es-ES"/>
              </w:rPr>
              <w:t>: Al menos 12 Cores</w:t>
            </w:r>
          </w:p>
          <w:p w14:paraId="0AF6D3B1"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Memoria</w:t>
            </w:r>
            <w:r w:rsidRPr="005E70F7">
              <w:rPr>
                <w:rFonts w:ascii="Helvetica" w:eastAsia="Times New Roman" w:hAnsi="Helvetica" w:cs="Helvetica"/>
                <w:color w:val="000000"/>
                <w:sz w:val="18"/>
                <w:szCs w:val="18"/>
                <w:lang w:val="es-ES"/>
              </w:rPr>
              <w:t>: 2 x 32 GB DDR4 3200MHz RDIMM ECC</w:t>
            </w:r>
          </w:p>
          <w:p w14:paraId="3A23E952"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proofErr w:type="spellStart"/>
            <w:r w:rsidRPr="005E70F7">
              <w:rPr>
                <w:rFonts w:ascii="Helvetica" w:eastAsia="Times New Roman" w:hAnsi="Helvetica" w:cs="Helvetica"/>
                <w:b/>
                <w:bCs/>
                <w:color w:val="000000"/>
                <w:sz w:val="18"/>
                <w:szCs w:val="18"/>
                <w:lang w:val="es-ES"/>
              </w:rPr>
              <w:t>Operating</w:t>
            </w:r>
            <w:proofErr w:type="spellEnd"/>
            <w:r w:rsidRPr="005E70F7">
              <w:rPr>
                <w:rFonts w:ascii="Helvetica" w:eastAsia="Times New Roman" w:hAnsi="Helvetica" w:cs="Helvetica"/>
                <w:b/>
                <w:bCs/>
                <w:color w:val="000000"/>
                <w:sz w:val="18"/>
                <w:szCs w:val="18"/>
                <w:lang w:val="es-ES"/>
              </w:rPr>
              <w:t xml:space="preserve"> </w:t>
            </w:r>
            <w:proofErr w:type="spellStart"/>
            <w:r w:rsidRPr="005E70F7">
              <w:rPr>
                <w:rFonts w:ascii="Helvetica" w:eastAsia="Times New Roman" w:hAnsi="Helvetica" w:cs="Helvetica"/>
                <w:b/>
                <w:bCs/>
                <w:color w:val="000000"/>
                <w:sz w:val="18"/>
                <w:szCs w:val="18"/>
                <w:lang w:val="es-ES"/>
              </w:rPr>
              <w:t>System</w:t>
            </w:r>
            <w:proofErr w:type="spellEnd"/>
            <w:r w:rsidRPr="005E70F7">
              <w:rPr>
                <w:rFonts w:ascii="Helvetica" w:eastAsia="Times New Roman" w:hAnsi="Helvetica" w:cs="Helvetica"/>
                <w:b/>
                <w:bCs/>
                <w:color w:val="000000"/>
                <w:sz w:val="18"/>
                <w:szCs w:val="18"/>
                <w:lang w:val="es-ES"/>
              </w:rPr>
              <w:t xml:space="preserve">: </w:t>
            </w:r>
            <w:r w:rsidRPr="005E70F7">
              <w:rPr>
                <w:rFonts w:ascii="Helvetica" w:eastAsia="Times New Roman" w:hAnsi="Helvetica" w:cs="Helvetica"/>
                <w:color w:val="000000"/>
                <w:sz w:val="18"/>
                <w:szCs w:val="18"/>
                <w:lang w:val="es-ES"/>
              </w:rPr>
              <w:t xml:space="preserve">Windows 10 </w:t>
            </w:r>
            <w:proofErr w:type="gramStart"/>
            <w:r w:rsidRPr="005E70F7">
              <w:rPr>
                <w:rFonts w:ascii="Helvetica" w:eastAsia="Times New Roman" w:hAnsi="Helvetica" w:cs="Helvetica"/>
                <w:color w:val="000000"/>
                <w:sz w:val="18"/>
                <w:szCs w:val="18"/>
                <w:lang w:val="es-ES"/>
              </w:rPr>
              <w:t>Pro 64</w:t>
            </w:r>
            <w:proofErr w:type="gramEnd"/>
            <w:r w:rsidRPr="005E70F7">
              <w:rPr>
                <w:rFonts w:ascii="Helvetica" w:eastAsia="Times New Roman" w:hAnsi="Helvetica" w:cs="Helvetica"/>
                <w:color w:val="000000"/>
                <w:sz w:val="18"/>
                <w:szCs w:val="18"/>
                <w:lang w:val="es-ES"/>
              </w:rPr>
              <w:br/>
            </w:r>
            <w:r w:rsidRPr="005E70F7">
              <w:rPr>
                <w:rFonts w:ascii="Helvetica" w:eastAsia="Times New Roman" w:hAnsi="Helvetica" w:cs="Helvetica"/>
                <w:b/>
                <w:bCs/>
                <w:color w:val="000000"/>
                <w:sz w:val="18"/>
                <w:szCs w:val="18"/>
                <w:lang w:val="es-ES"/>
              </w:rPr>
              <w:t>Tarjeta de Video:</w:t>
            </w:r>
            <w:r w:rsidRPr="005E70F7">
              <w:rPr>
                <w:rFonts w:ascii="Helvetica" w:eastAsia="Times New Roman" w:hAnsi="Helvetica" w:cs="Helvetica"/>
                <w:color w:val="000000"/>
                <w:sz w:val="18"/>
                <w:szCs w:val="18"/>
                <w:lang w:val="es-ES"/>
              </w:rPr>
              <w:t xml:space="preserve"> NVIDIA® </w:t>
            </w:r>
            <w:proofErr w:type="spellStart"/>
            <w:r w:rsidRPr="005E70F7">
              <w:rPr>
                <w:rFonts w:ascii="Helvetica" w:eastAsia="Times New Roman" w:hAnsi="Helvetica" w:cs="Helvetica"/>
                <w:color w:val="000000"/>
                <w:sz w:val="18"/>
                <w:szCs w:val="18"/>
                <w:lang w:val="es-ES"/>
              </w:rPr>
              <w:t>Quadro</w:t>
            </w:r>
            <w:proofErr w:type="spellEnd"/>
            <w:r w:rsidRPr="005E70F7">
              <w:rPr>
                <w:rFonts w:ascii="Helvetica" w:eastAsia="Times New Roman" w:hAnsi="Helvetica" w:cs="Helvetica"/>
                <w:color w:val="000000"/>
                <w:sz w:val="18"/>
                <w:szCs w:val="18"/>
                <w:lang w:val="es-ES"/>
              </w:rPr>
              <w:t>® RTX 4000 8GB o Equivalente</w:t>
            </w:r>
          </w:p>
          <w:p w14:paraId="0EBAB53A" w14:textId="77777777" w:rsidR="005E70F7" w:rsidRPr="00851316" w:rsidRDefault="005E70F7" w:rsidP="005E70F7">
            <w:pPr>
              <w:spacing w:after="0" w:line="240" w:lineRule="auto"/>
              <w:rPr>
                <w:rFonts w:ascii="Helvetica" w:eastAsia="Times New Roman" w:hAnsi="Helvetica" w:cs="Helvetica"/>
                <w:color w:val="000000"/>
                <w:sz w:val="18"/>
                <w:szCs w:val="18"/>
                <w:lang w:val="en-US"/>
              </w:rPr>
            </w:pPr>
            <w:r w:rsidRPr="00851316">
              <w:rPr>
                <w:rFonts w:ascii="Helvetica" w:eastAsia="Times New Roman" w:hAnsi="Helvetica" w:cs="Helvetica"/>
                <w:b/>
                <w:bCs/>
                <w:color w:val="000000"/>
                <w:sz w:val="18"/>
                <w:szCs w:val="18"/>
                <w:lang w:val="en-US"/>
              </w:rPr>
              <w:t>Lector de Memoria</w:t>
            </w:r>
            <w:r>
              <w:rPr>
                <w:rFonts w:ascii="Helvetica" w:eastAsia="Times New Roman" w:hAnsi="Helvetica" w:cs="Helvetica"/>
                <w:b/>
                <w:bCs/>
                <w:color w:val="000000"/>
                <w:sz w:val="18"/>
                <w:szCs w:val="18"/>
                <w:lang w:val="en-US"/>
              </w:rPr>
              <w:t xml:space="preserve"> </w:t>
            </w:r>
            <w:proofErr w:type="spellStart"/>
            <w:r>
              <w:rPr>
                <w:rFonts w:ascii="Helvetica" w:eastAsia="Times New Roman" w:hAnsi="Helvetica" w:cs="Helvetica"/>
                <w:b/>
                <w:bCs/>
                <w:color w:val="000000"/>
                <w:sz w:val="18"/>
                <w:szCs w:val="18"/>
                <w:lang w:val="en-US"/>
              </w:rPr>
              <w:t>Opcional</w:t>
            </w:r>
            <w:proofErr w:type="spellEnd"/>
            <w:r w:rsidRPr="00B9661A">
              <w:rPr>
                <w:rFonts w:ascii="Helvetica" w:eastAsia="Times New Roman" w:hAnsi="Helvetica" w:cs="Helvetica"/>
                <w:b/>
                <w:bCs/>
                <w:color w:val="000000"/>
                <w:sz w:val="18"/>
                <w:szCs w:val="18"/>
                <w:lang w:val="en-US"/>
              </w:rPr>
              <w:t>:</w:t>
            </w:r>
            <w:r w:rsidRPr="00B9661A">
              <w:rPr>
                <w:rFonts w:ascii="Helvetica" w:eastAsia="Times New Roman" w:hAnsi="Helvetica" w:cs="Helvetica"/>
                <w:color w:val="000000"/>
                <w:sz w:val="18"/>
                <w:szCs w:val="18"/>
                <w:lang w:val="en-US"/>
              </w:rPr>
              <w:t xml:space="preserve"> 15 in 1 Card Reader</w:t>
            </w:r>
            <w:r w:rsidRPr="00B9661A">
              <w:rPr>
                <w:rFonts w:ascii="Helvetica" w:eastAsia="Times New Roman" w:hAnsi="Helvetica" w:cs="Helvetica"/>
                <w:color w:val="000000"/>
                <w:sz w:val="18"/>
                <w:szCs w:val="18"/>
                <w:lang w:val="en-US"/>
              </w:rPr>
              <w:br/>
            </w:r>
            <w:r w:rsidRPr="00B9661A">
              <w:rPr>
                <w:rFonts w:ascii="Helvetica" w:eastAsia="Times New Roman" w:hAnsi="Helvetica" w:cs="Helvetica"/>
                <w:b/>
                <w:bCs/>
                <w:color w:val="000000"/>
                <w:sz w:val="18"/>
                <w:szCs w:val="18"/>
                <w:lang w:val="en-US"/>
              </w:rPr>
              <w:t>Power Supply:</w:t>
            </w:r>
            <w:r w:rsidRPr="00B9661A">
              <w:rPr>
                <w:rFonts w:ascii="Helvetica" w:eastAsia="Times New Roman" w:hAnsi="Helvetica" w:cs="Helvetica"/>
                <w:color w:val="000000"/>
                <w:sz w:val="18"/>
                <w:szCs w:val="18"/>
                <w:lang w:val="en-US"/>
              </w:rPr>
              <w:t xml:space="preserve"> Power 1000W</w:t>
            </w:r>
          </w:p>
          <w:p w14:paraId="2BC71BA8"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Disco Duros:</w:t>
            </w:r>
            <w:r w:rsidRPr="005E70F7">
              <w:rPr>
                <w:rFonts w:ascii="Helvetica" w:eastAsia="Times New Roman" w:hAnsi="Helvetica" w:cs="Helvetica"/>
                <w:color w:val="000000"/>
                <w:sz w:val="18"/>
                <w:szCs w:val="18"/>
                <w:lang w:val="es-ES"/>
              </w:rPr>
              <w:t xml:space="preserve"> 2 Discos SSD tipo Empresarial RAID de 500 GB o mejor MLC/SLC no QLC, preferiblemente NVME</w:t>
            </w:r>
          </w:p>
          <w:p w14:paraId="107CCE9B"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Disco Duro Almacenaje Extra:</w:t>
            </w:r>
            <w:r w:rsidRPr="005E70F7">
              <w:rPr>
                <w:rFonts w:ascii="Helvetica" w:eastAsia="Times New Roman" w:hAnsi="Helvetica" w:cs="Helvetica"/>
                <w:color w:val="000000"/>
                <w:sz w:val="18"/>
                <w:szCs w:val="18"/>
                <w:lang w:val="es-ES"/>
              </w:rPr>
              <w:t xml:space="preserve"> 2 Discos de 7200 RPM 2TB para usar en RAID 1</w:t>
            </w:r>
          </w:p>
          <w:p w14:paraId="1F0ECA3B"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Accesorios:</w:t>
            </w:r>
            <w:r w:rsidRPr="005E70F7">
              <w:rPr>
                <w:rFonts w:ascii="Helvetica" w:eastAsia="Times New Roman" w:hAnsi="Helvetica" w:cs="Helvetica"/>
                <w:color w:val="000000"/>
                <w:sz w:val="18"/>
                <w:szCs w:val="18"/>
                <w:lang w:val="es-ES"/>
              </w:rPr>
              <w:t xml:space="preserve"> Teclado, </w:t>
            </w:r>
            <w:proofErr w:type="gramStart"/>
            <w:r w:rsidRPr="005E70F7">
              <w:rPr>
                <w:rFonts w:ascii="Helvetica" w:eastAsia="Times New Roman" w:hAnsi="Helvetica" w:cs="Helvetica"/>
                <w:color w:val="000000"/>
                <w:sz w:val="18"/>
                <w:szCs w:val="18"/>
                <w:lang w:val="es-ES"/>
              </w:rPr>
              <w:t>Mouse</w:t>
            </w:r>
            <w:proofErr w:type="gramEnd"/>
            <w:r w:rsidRPr="005E70F7">
              <w:rPr>
                <w:rFonts w:ascii="Helvetica" w:eastAsia="Times New Roman" w:hAnsi="Helvetica" w:cs="Helvetica"/>
                <w:color w:val="000000"/>
                <w:sz w:val="18"/>
                <w:szCs w:val="18"/>
                <w:lang w:val="es-ES"/>
              </w:rPr>
              <w:t>, Cable de Poder</w:t>
            </w:r>
          </w:p>
          <w:p w14:paraId="1570FC93"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Tarjeta de Red:</w:t>
            </w:r>
            <w:r w:rsidRPr="005E70F7">
              <w:rPr>
                <w:rFonts w:ascii="Helvetica" w:eastAsia="Times New Roman" w:hAnsi="Helvetica" w:cs="Helvetica"/>
                <w:color w:val="000000"/>
                <w:sz w:val="18"/>
                <w:szCs w:val="18"/>
                <w:lang w:val="es-ES"/>
              </w:rPr>
              <w:t xml:space="preserve"> 1 puerto </w:t>
            </w:r>
            <w:proofErr w:type="spellStart"/>
            <w:r w:rsidRPr="005E70F7">
              <w:rPr>
                <w:rFonts w:ascii="Helvetica" w:eastAsia="Times New Roman" w:hAnsi="Helvetica" w:cs="Helvetica"/>
                <w:color w:val="000000"/>
                <w:sz w:val="18"/>
                <w:szCs w:val="18"/>
                <w:lang w:val="es-ES"/>
              </w:rPr>
              <w:t>GBbit</w:t>
            </w:r>
            <w:proofErr w:type="spellEnd"/>
            <w:r w:rsidRPr="005E70F7">
              <w:rPr>
                <w:rFonts w:ascii="Helvetica" w:eastAsia="Times New Roman" w:hAnsi="Helvetica" w:cs="Helvetica"/>
                <w:color w:val="000000"/>
                <w:sz w:val="18"/>
                <w:szCs w:val="18"/>
                <w:lang w:val="es-ES"/>
              </w:rPr>
              <w:t xml:space="preserve"> 10/100/1000</w:t>
            </w:r>
          </w:p>
          <w:p w14:paraId="2A963D4A" w14:textId="77777777" w:rsidR="005E70F7" w:rsidRPr="005E70F7" w:rsidRDefault="005E70F7" w:rsidP="005E70F7">
            <w:pPr>
              <w:spacing w:after="0" w:line="240" w:lineRule="auto"/>
              <w:rPr>
                <w:rFonts w:ascii="Helvetica" w:eastAsia="Times New Roman" w:hAnsi="Helvetica" w:cs="Helvetica"/>
                <w:b/>
                <w:bCs/>
                <w:color w:val="000000"/>
                <w:sz w:val="18"/>
                <w:szCs w:val="18"/>
                <w:lang w:val="es-ES"/>
              </w:rPr>
            </w:pPr>
            <w:r w:rsidRPr="005E70F7">
              <w:rPr>
                <w:rFonts w:ascii="Helvetica" w:eastAsia="Times New Roman" w:hAnsi="Helvetica" w:cs="Helvetica"/>
                <w:b/>
                <w:bCs/>
                <w:color w:val="000000"/>
                <w:sz w:val="18"/>
                <w:szCs w:val="18"/>
                <w:lang w:val="es-ES"/>
              </w:rPr>
              <w:t>Garantía y Soporte:</w:t>
            </w:r>
            <w:r w:rsidRPr="005E70F7">
              <w:rPr>
                <w:rFonts w:ascii="Helvetica" w:eastAsia="Times New Roman" w:hAnsi="Helvetica" w:cs="Helvetica"/>
                <w:color w:val="000000"/>
                <w:sz w:val="18"/>
                <w:szCs w:val="18"/>
                <w:lang w:val="es-ES"/>
              </w:rPr>
              <w:t xml:space="preserve"> Garantía al menos tres años, en sitio</w:t>
            </w:r>
          </w:p>
          <w:p w14:paraId="60BA07F6" w14:textId="77777777" w:rsidR="005E70F7" w:rsidRPr="005E70F7" w:rsidRDefault="005E70F7" w:rsidP="005E70F7">
            <w:pPr>
              <w:spacing w:after="0" w:line="240" w:lineRule="auto"/>
              <w:rPr>
                <w:rFonts w:ascii="Helvetica" w:eastAsia="Times New Roman" w:hAnsi="Helvetica" w:cs="Helvetica"/>
                <w:b/>
                <w:bCs/>
                <w:color w:val="000000"/>
                <w:sz w:val="18"/>
                <w:szCs w:val="18"/>
                <w:lang w:val="es-ES"/>
              </w:rPr>
            </w:pPr>
            <w:r w:rsidRPr="005E70F7">
              <w:rPr>
                <w:rFonts w:ascii="Helvetica" w:eastAsia="Times New Roman" w:hAnsi="Helvetica" w:cs="Helvetica"/>
                <w:b/>
                <w:bCs/>
                <w:color w:val="000000"/>
                <w:sz w:val="18"/>
                <w:szCs w:val="18"/>
                <w:lang w:val="es-ES"/>
              </w:rPr>
              <w:t xml:space="preserve">Fuente de Poder: </w:t>
            </w:r>
            <w:r w:rsidRPr="005E70F7">
              <w:rPr>
                <w:rFonts w:ascii="Helvetica" w:eastAsia="Times New Roman" w:hAnsi="Helvetica" w:cs="Helvetica"/>
                <w:color w:val="000000"/>
                <w:sz w:val="18"/>
                <w:szCs w:val="18"/>
                <w:lang w:val="es-ES"/>
              </w:rPr>
              <w:t>Que soporte el uso de la maquina al 100% de uso de CPU y el 100% del GPU, al menos 1000W</w:t>
            </w:r>
          </w:p>
          <w:p w14:paraId="5BD05E87" w14:textId="77777777" w:rsidR="005E70F7" w:rsidRPr="005E70F7" w:rsidRDefault="005E70F7" w:rsidP="005E70F7">
            <w:pPr>
              <w:spacing w:after="0" w:line="240" w:lineRule="auto"/>
              <w:rPr>
                <w:rFonts w:ascii="Helvetica" w:eastAsia="Times New Roman" w:hAnsi="Helvetica" w:cs="Helvetica"/>
                <w:b/>
                <w:bCs/>
                <w:color w:val="000000"/>
                <w:sz w:val="18"/>
                <w:szCs w:val="18"/>
                <w:lang w:val="es-ES"/>
              </w:rPr>
            </w:pPr>
          </w:p>
          <w:p w14:paraId="0921D73E" w14:textId="77777777" w:rsidR="005E70F7" w:rsidRPr="00436B3D" w:rsidRDefault="005E70F7" w:rsidP="005E70F7">
            <w:pPr>
              <w:spacing w:after="0" w:line="240" w:lineRule="auto"/>
              <w:rPr>
                <w:rFonts w:ascii="Calibri" w:eastAsia="Times New Roman" w:hAnsi="Calibri" w:cs="Calibri"/>
                <w:b/>
                <w:bCs/>
                <w:color w:val="000000"/>
                <w:lang w:val="es-HN" w:eastAsia="es-HN"/>
              </w:rPr>
            </w:pP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724B1374" w14:textId="6FBD0428"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lastRenderedPageBreak/>
              <w:t>Unidad</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4536303E" w14:textId="029BB09A"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3</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4AE591F7" w14:textId="278C0794" w:rsidR="005E70F7" w:rsidRPr="00436B3D" w:rsidRDefault="005E70F7" w:rsidP="005E70F7">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641D8998" w14:textId="5F66FD7F" w:rsidR="005E70F7" w:rsidRDefault="005E70F7" w:rsidP="005E70F7">
            <w:pPr>
              <w:spacing w:after="0" w:line="240" w:lineRule="auto"/>
              <w:rPr>
                <w:rFonts w:ascii="Calibri" w:eastAsia="Times New Roman" w:hAnsi="Calibri" w:cs="Calibri"/>
                <w:b/>
                <w:bCs/>
                <w:color w:val="000000"/>
                <w:lang w:val="es-HN" w:eastAsia="es-HN"/>
              </w:rPr>
            </w:pPr>
          </w:p>
        </w:tc>
      </w:tr>
      <w:tr w:rsidR="005E70F7" w:rsidRPr="00436B3D" w14:paraId="3944EA3A" w14:textId="77777777" w:rsidTr="00485FB0">
        <w:trPr>
          <w:trHeight w:val="864"/>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07E08BB" w14:textId="19B20319" w:rsidR="005E70F7" w:rsidRPr="00436B3D" w:rsidRDefault="005E70F7" w:rsidP="005E70F7">
            <w:pPr>
              <w:spacing w:after="0" w:line="240" w:lineRule="auto"/>
              <w:rPr>
                <w:rFonts w:ascii="Calibri" w:eastAsia="Times New Roman" w:hAnsi="Calibri" w:cs="Calibri"/>
                <w:b/>
                <w:bCs/>
                <w:color w:val="000000"/>
                <w:lang w:val="es-HN" w:eastAsia="es-HN"/>
              </w:rPr>
            </w:pPr>
            <w:r w:rsidRPr="00B9661A">
              <w:rPr>
                <w:rFonts w:ascii="Arial" w:eastAsia="Times New Roman" w:hAnsi="Arial" w:cs="Arial"/>
                <w:b/>
                <w:bCs/>
                <w:color w:val="000000"/>
                <w:sz w:val="18"/>
                <w:szCs w:val="18"/>
              </w:rPr>
              <w:t>4</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5D2D965E" w14:textId="77777777" w:rsidR="005E70F7" w:rsidRPr="005E70F7" w:rsidRDefault="005E70F7" w:rsidP="005E70F7">
            <w:pPr>
              <w:spacing w:after="0" w:line="240" w:lineRule="auto"/>
              <w:rPr>
                <w:rFonts w:ascii="Helvetica" w:eastAsia="Times New Roman" w:hAnsi="Helvetica" w:cs="Helvetica"/>
                <w:b/>
                <w:bCs/>
                <w:color w:val="000000"/>
                <w:sz w:val="18"/>
                <w:szCs w:val="18"/>
                <w:lang w:val="es-ES"/>
              </w:rPr>
            </w:pPr>
            <w:r w:rsidRPr="005E70F7">
              <w:rPr>
                <w:rFonts w:ascii="Helvetica" w:eastAsia="Times New Roman" w:hAnsi="Helvetica" w:cs="Helvetica"/>
                <w:b/>
                <w:bCs/>
                <w:color w:val="000000"/>
                <w:sz w:val="18"/>
                <w:szCs w:val="18"/>
                <w:lang w:val="es-ES"/>
              </w:rPr>
              <w:t>Monitor:</w:t>
            </w:r>
          </w:p>
          <w:p w14:paraId="38EE8E82"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color w:val="000000"/>
                <w:sz w:val="18"/>
                <w:szCs w:val="18"/>
                <w:lang w:val="es-ES"/>
              </w:rPr>
              <w:t xml:space="preserve">24 Pulgadas o </w:t>
            </w:r>
            <w:proofErr w:type="gramStart"/>
            <w:r w:rsidRPr="005E70F7">
              <w:rPr>
                <w:rFonts w:ascii="Helvetica" w:eastAsia="Times New Roman" w:hAnsi="Helvetica" w:cs="Helvetica"/>
                <w:color w:val="000000"/>
                <w:sz w:val="18"/>
                <w:szCs w:val="18"/>
                <w:lang w:val="es-ES"/>
              </w:rPr>
              <w:t>Mejor  ultra</w:t>
            </w:r>
            <w:proofErr w:type="gramEnd"/>
            <w:r w:rsidRPr="005E70F7">
              <w:rPr>
                <w:rFonts w:ascii="Helvetica" w:eastAsia="Times New Roman" w:hAnsi="Helvetica" w:cs="Helvetica"/>
                <w:color w:val="000000"/>
                <w:sz w:val="18"/>
                <w:szCs w:val="18"/>
                <w:lang w:val="es-ES"/>
              </w:rPr>
              <w:t>  alta  definición (UHD) (3840 x 2160).</w:t>
            </w:r>
          </w:p>
          <w:p w14:paraId="32DDDC75"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Puertos:</w:t>
            </w:r>
            <w:r w:rsidRPr="005E70F7">
              <w:rPr>
                <w:rFonts w:ascii="Helvetica" w:eastAsia="Times New Roman" w:hAnsi="Helvetica" w:cs="Helvetica"/>
                <w:color w:val="000000"/>
                <w:sz w:val="18"/>
                <w:szCs w:val="18"/>
                <w:lang w:val="es-ES"/>
              </w:rPr>
              <w:t xml:space="preserve"> HDMI y Display Port</w:t>
            </w:r>
          </w:p>
          <w:p w14:paraId="045F3612"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Base</w:t>
            </w:r>
            <w:r w:rsidRPr="005E70F7">
              <w:rPr>
                <w:rFonts w:ascii="Helvetica" w:eastAsia="Times New Roman" w:hAnsi="Helvetica" w:cs="Helvetica"/>
                <w:color w:val="000000"/>
                <w:sz w:val="18"/>
                <w:szCs w:val="18"/>
                <w:lang w:val="es-ES"/>
              </w:rPr>
              <w:t>: Que sea compatible con montado de soporte VESA en la parte trasera</w:t>
            </w:r>
          </w:p>
          <w:p w14:paraId="53AA018B"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Tama</w:t>
            </w:r>
            <w:r w:rsidRPr="005E70F7">
              <w:rPr>
                <w:rFonts w:ascii="Helvetica" w:eastAsia="Times New Roman" w:hAnsi="Helvetica" w:cs="Helvetica" w:hint="eastAsia"/>
                <w:b/>
                <w:bCs/>
                <w:color w:val="000000"/>
                <w:sz w:val="18"/>
                <w:szCs w:val="18"/>
                <w:lang w:val="es-ES"/>
              </w:rPr>
              <w:t>ñ</w:t>
            </w:r>
            <w:r w:rsidRPr="005E70F7">
              <w:rPr>
                <w:rFonts w:ascii="Helvetica" w:eastAsia="Times New Roman" w:hAnsi="Helvetica" w:cs="Helvetica"/>
                <w:b/>
                <w:bCs/>
                <w:color w:val="000000"/>
                <w:sz w:val="18"/>
                <w:szCs w:val="18"/>
                <w:lang w:val="es-ES"/>
              </w:rPr>
              <w:t>o:</w:t>
            </w:r>
            <w:r w:rsidRPr="005E70F7">
              <w:rPr>
                <w:rFonts w:ascii="Helvetica" w:eastAsia="Times New Roman" w:hAnsi="Helvetica" w:cs="Helvetica"/>
                <w:color w:val="000000"/>
                <w:sz w:val="18"/>
                <w:szCs w:val="18"/>
                <w:lang w:val="es-ES"/>
              </w:rPr>
              <w:t xml:space="preserve"> 23.8"</w:t>
            </w:r>
          </w:p>
          <w:p w14:paraId="3C0A0365"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proofErr w:type="spellStart"/>
            <w:r w:rsidRPr="005E70F7">
              <w:rPr>
                <w:rFonts w:ascii="Helvetica" w:eastAsia="Times New Roman" w:hAnsi="Helvetica" w:cs="Helvetica"/>
                <w:b/>
                <w:bCs/>
                <w:color w:val="000000"/>
                <w:sz w:val="18"/>
                <w:szCs w:val="18"/>
                <w:lang w:val="es-ES"/>
              </w:rPr>
              <w:t>Antiglare</w:t>
            </w:r>
            <w:proofErr w:type="spellEnd"/>
            <w:r w:rsidRPr="005E70F7">
              <w:rPr>
                <w:rFonts w:ascii="Helvetica" w:eastAsia="Times New Roman" w:hAnsi="Helvetica" w:cs="Helvetica"/>
                <w:b/>
                <w:bCs/>
                <w:color w:val="000000"/>
                <w:sz w:val="18"/>
                <w:szCs w:val="18"/>
                <w:lang w:val="es-ES"/>
              </w:rPr>
              <w:t>:</w:t>
            </w:r>
            <w:r w:rsidRPr="005E70F7">
              <w:rPr>
                <w:rFonts w:ascii="Helvetica" w:eastAsia="Times New Roman" w:hAnsi="Helvetica" w:cs="Helvetica"/>
                <w:color w:val="000000"/>
                <w:sz w:val="18"/>
                <w:szCs w:val="18"/>
                <w:lang w:val="es-ES"/>
              </w:rPr>
              <w:t xml:space="preserve"> Yes</w:t>
            </w:r>
          </w:p>
          <w:p w14:paraId="6731019F"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b/>
                <w:bCs/>
                <w:color w:val="000000"/>
                <w:sz w:val="18"/>
                <w:szCs w:val="18"/>
                <w:lang w:val="es-ES"/>
              </w:rPr>
              <w:t>Poder:</w:t>
            </w:r>
            <w:r w:rsidRPr="005E70F7">
              <w:rPr>
                <w:rFonts w:ascii="Helvetica" w:eastAsia="Times New Roman" w:hAnsi="Helvetica" w:cs="Helvetica"/>
                <w:color w:val="000000"/>
                <w:sz w:val="18"/>
                <w:szCs w:val="18"/>
                <w:lang w:val="es-ES"/>
              </w:rPr>
              <w:t xml:space="preserve"> 100 - 240 VAC, 47 - 63 Hz</w:t>
            </w:r>
          </w:p>
          <w:p w14:paraId="4E21B304" w14:textId="77777777" w:rsidR="005E70F7" w:rsidRPr="00436B3D" w:rsidRDefault="005E70F7" w:rsidP="005E70F7">
            <w:pPr>
              <w:spacing w:after="0" w:line="240" w:lineRule="auto"/>
              <w:rPr>
                <w:rFonts w:ascii="Calibri" w:eastAsia="Times New Roman" w:hAnsi="Calibri" w:cs="Calibri"/>
                <w:b/>
                <w:bCs/>
                <w:color w:val="000000"/>
                <w:lang w:val="es-HN" w:eastAsia="es-HN"/>
              </w:rPr>
            </w:pP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7DDD8C6C" w14:textId="5D836EC9" w:rsidR="005E70F7" w:rsidRPr="00436B3D" w:rsidRDefault="005E70F7" w:rsidP="005E70F7">
            <w:pPr>
              <w:spacing w:after="0" w:line="240" w:lineRule="auto"/>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Unidad</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3761019F" w14:textId="6317E78A"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6</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1F880A4E" w14:textId="420B8232" w:rsidR="005E70F7" w:rsidRPr="00436B3D" w:rsidRDefault="005E70F7" w:rsidP="005E70F7">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41000822" w14:textId="69A992C0" w:rsidR="005E70F7" w:rsidRDefault="005E70F7" w:rsidP="005E70F7">
            <w:pPr>
              <w:spacing w:after="0" w:line="240" w:lineRule="auto"/>
              <w:rPr>
                <w:rFonts w:ascii="Calibri" w:eastAsia="Times New Roman" w:hAnsi="Calibri" w:cs="Calibri"/>
                <w:b/>
                <w:bCs/>
                <w:color w:val="000000"/>
                <w:lang w:val="es-HN" w:eastAsia="es-HN"/>
              </w:rPr>
            </w:pPr>
          </w:p>
        </w:tc>
      </w:tr>
      <w:tr w:rsidR="005E70F7" w:rsidRPr="00436B3D" w14:paraId="699ACC2D" w14:textId="77777777" w:rsidTr="00485FB0">
        <w:trPr>
          <w:trHeight w:val="2020"/>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1C3B211" w14:textId="6E5B4EF0" w:rsidR="005E70F7" w:rsidRPr="00436B3D" w:rsidRDefault="005E70F7" w:rsidP="005E70F7">
            <w:pPr>
              <w:spacing w:after="0" w:line="240" w:lineRule="auto"/>
              <w:rPr>
                <w:rFonts w:ascii="Calibri" w:eastAsia="Times New Roman" w:hAnsi="Calibri" w:cs="Calibri"/>
                <w:b/>
                <w:bCs/>
                <w:color w:val="000000"/>
                <w:lang w:val="es-HN" w:eastAsia="es-HN"/>
              </w:rPr>
            </w:pPr>
            <w:r w:rsidRPr="00B9661A">
              <w:rPr>
                <w:rFonts w:ascii="Arial" w:eastAsia="Times New Roman" w:hAnsi="Arial" w:cs="Arial"/>
                <w:b/>
                <w:bCs/>
                <w:color w:val="000000"/>
                <w:sz w:val="18"/>
                <w:szCs w:val="18"/>
              </w:rPr>
              <w:t>5</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7F51B875" w14:textId="77777777" w:rsidR="005E70F7" w:rsidRPr="00851316" w:rsidRDefault="005E70F7" w:rsidP="005E70F7">
            <w:pPr>
              <w:spacing w:after="0" w:line="240" w:lineRule="auto"/>
              <w:rPr>
                <w:rFonts w:ascii="Helvetica" w:eastAsia="Times New Roman" w:hAnsi="Helvetica" w:cs="Helvetica"/>
                <w:color w:val="000000"/>
                <w:sz w:val="18"/>
                <w:szCs w:val="18"/>
                <w:lang w:val="en-US"/>
              </w:rPr>
            </w:pPr>
            <w:r w:rsidRPr="00B9661A">
              <w:rPr>
                <w:rFonts w:ascii="Helvetica" w:eastAsia="Times New Roman" w:hAnsi="Helvetica" w:cs="Helvetica"/>
                <w:b/>
                <w:bCs/>
                <w:color w:val="000000"/>
                <w:sz w:val="18"/>
                <w:szCs w:val="18"/>
                <w:lang w:val="en-US"/>
              </w:rPr>
              <w:t xml:space="preserve">Switch </w:t>
            </w:r>
            <w:r w:rsidRPr="00851316">
              <w:rPr>
                <w:rFonts w:ascii="Helvetica" w:eastAsia="Times New Roman" w:hAnsi="Helvetica" w:cs="Helvetica"/>
                <w:b/>
                <w:bCs/>
                <w:color w:val="000000"/>
                <w:sz w:val="18"/>
                <w:szCs w:val="18"/>
                <w:lang w:val="en-US"/>
              </w:rPr>
              <w:t xml:space="preserve">Cisco </w:t>
            </w:r>
            <w:r w:rsidRPr="00B9661A">
              <w:rPr>
                <w:rFonts w:ascii="Helvetica" w:eastAsia="Times New Roman" w:hAnsi="Helvetica" w:cs="Helvetica"/>
                <w:b/>
                <w:bCs/>
                <w:color w:val="000000"/>
                <w:sz w:val="18"/>
                <w:szCs w:val="18"/>
                <w:lang w:val="en-US"/>
              </w:rPr>
              <w:t>Principal:</w:t>
            </w:r>
            <w:r w:rsidRPr="00B9661A">
              <w:rPr>
                <w:rFonts w:ascii="Helvetica" w:eastAsia="Times New Roman" w:hAnsi="Helvetica" w:cs="Helvetica"/>
                <w:color w:val="000000"/>
                <w:sz w:val="18"/>
                <w:szCs w:val="18"/>
                <w:lang w:val="en-US"/>
              </w:rPr>
              <w:t xml:space="preserve"> WS-C2960X-48TS-L</w:t>
            </w:r>
          </w:p>
          <w:p w14:paraId="7D1E4D26" w14:textId="77777777" w:rsidR="005E70F7" w:rsidRPr="00851316" w:rsidRDefault="005E70F7" w:rsidP="005E70F7">
            <w:pPr>
              <w:spacing w:after="0" w:line="240" w:lineRule="auto"/>
              <w:rPr>
                <w:rFonts w:ascii="Helvetica" w:eastAsia="Times New Roman" w:hAnsi="Helvetica" w:cs="Helvetica"/>
                <w:color w:val="000000"/>
                <w:sz w:val="18"/>
                <w:szCs w:val="18"/>
                <w:lang w:val="en-US"/>
              </w:rPr>
            </w:pPr>
            <w:proofErr w:type="spellStart"/>
            <w:r w:rsidRPr="00851316">
              <w:rPr>
                <w:rFonts w:ascii="Helvetica" w:eastAsia="Times New Roman" w:hAnsi="Helvetica" w:cs="Helvetica"/>
                <w:color w:val="000000"/>
                <w:sz w:val="18"/>
                <w:szCs w:val="18"/>
                <w:lang w:val="en-US"/>
              </w:rPr>
              <w:t>Puertos</w:t>
            </w:r>
            <w:proofErr w:type="spellEnd"/>
            <w:r w:rsidRPr="00851316">
              <w:rPr>
                <w:rFonts w:ascii="Helvetica" w:eastAsia="Times New Roman" w:hAnsi="Helvetica" w:cs="Helvetica"/>
                <w:color w:val="000000"/>
                <w:sz w:val="18"/>
                <w:szCs w:val="18"/>
                <w:lang w:val="en-US"/>
              </w:rPr>
              <w:t>: 48 Gigabit Ethernet</w:t>
            </w:r>
          </w:p>
          <w:p w14:paraId="0E829355" w14:textId="77777777" w:rsidR="005E70F7" w:rsidRPr="00851316" w:rsidRDefault="005E70F7" w:rsidP="005E70F7">
            <w:pPr>
              <w:spacing w:after="0" w:line="240" w:lineRule="auto"/>
              <w:rPr>
                <w:rFonts w:ascii="Helvetica" w:eastAsia="Times New Roman" w:hAnsi="Helvetica" w:cs="Helvetica"/>
                <w:color w:val="000000"/>
                <w:sz w:val="18"/>
                <w:szCs w:val="18"/>
                <w:lang w:val="en-US"/>
              </w:rPr>
            </w:pPr>
            <w:r w:rsidRPr="00851316">
              <w:rPr>
                <w:rFonts w:ascii="Helvetica" w:eastAsia="Times New Roman" w:hAnsi="Helvetica" w:cs="Helvetica"/>
                <w:color w:val="000000"/>
                <w:sz w:val="18"/>
                <w:szCs w:val="18"/>
                <w:lang w:val="en-US"/>
              </w:rPr>
              <w:t>Uplink: 4 x 1GB SFP</w:t>
            </w:r>
          </w:p>
          <w:p w14:paraId="2B932944" w14:textId="425AE657" w:rsidR="005E70F7" w:rsidRDefault="005E70F7" w:rsidP="005E70F7">
            <w:pPr>
              <w:rPr>
                <w:rFonts w:ascii="Arial" w:hAnsi="Arial" w:cs="Arial"/>
                <w:b/>
                <w:bCs/>
                <w:sz w:val="20"/>
                <w:szCs w:val="20"/>
              </w:rPr>
            </w:pPr>
            <w:r w:rsidRPr="00B9661A">
              <w:rPr>
                <w:rFonts w:ascii="Helvetica" w:eastAsia="Times New Roman" w:hAnsi="Helvetica" w:cs="Helvetica"/>
                <w:color w:val="000000"/>
                <w:sz w:val="18"/>
                <w:szCs w:val="18"/>
                <w:lang w:val="en-US"/>
              </w:rPr>
              <w:t>Enclosure Type: Rack-mountable - 1U</w:t>
            </w:r>
            <w:r w:rsidRPr="00B9661A">
              <w:rPr>
                <w:rFonts w:ascii="Helvetica" w:eastAsia="Times New Roman" w:hAnsi="Helvetica" w:cs="Helvetica"/>
                <w:color w:val="000000"/>
                <w:sz w:val="18"/>
                <w:szCs w:val="18"/>
                <w:lang w:val="en-US"/>
              </w:rPr>
              <w:br/>
              <w:t>Stack bandwidth: 80G</w:t>
            </w:r>
            <w:r w:rsidRPr="00B9661A">
              <w:rPr>
                <w:rFonts w:ascii="Helvetica" w:eastAsia="Times New Roman" w:hAnsi="Helvetica" w:cs="Helvetica"/>
                <w:color w:val="000000"/>
                <w:sz w:val="18"/>
                <w:szCs w:val="18"/>
                <w:lang w:val="en-US"/>
              </w:rPr>
              <w:br/>
              <w:t>Forwarding Bandwidth: 108Gbps</w:t>
            </w:r>
            <w:r w:rsidRPr="00B9661A">
              <w:rPr>
                <w:rFonts w:ascii="Helvetica" w:eastAsia="Times New Roman" w:hAnsi="Helvetica" w:cs="Helvetica"/>
                <w:color w:val="000000"/>
                <w:sz w:val="18"/>
                <w:szCs w:val="18"/>
                <w:lang w:val="en-US"/>
              </w:rPr>
              <w:br/>
              <w:t>Switching Bandwidth: 216Gbps</w:t>
            </w:r>
            <w:r w:rsidRPr="00B9661A">
              <w:rPr>
                <w:rFonts w:ascii="Helvetica" w:eastAsia="Times New Roman" w:hAnsi="Helvetica" w:cs="Helvetica"/>
                <w:color w:val="000000"/>
                <w:sz w:val="18"/>
                <w:szCs w:val="18"/>
                <w:lang w:val="en-US"/>
              </w:rPr>
              <w:br/>
              <w:t>RAM: 512MB</w:t>
            </w:r>
            <w:r w:rsidRPr="00B9661A">
              <w:rPr>
                <w:rFonts w:ascii="Helvetica" w:eastAsia="Times New Roman" w:hAnsi="Helvetica" w:cs="Helvetica"/>
                <w:color w:val="000000"/>
                <w:sz w:val="18"/>
                <w:szCs w:val="18"/>
                <w:lang w:val="en-US"/>
              </w:rPr>
              <w:br/>
              <w:t>Flash Memory: 128MB</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47A2EF8B" w14:textId="1B0D8C75"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Unidad</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50CC792B" w14:textId="27ABFECB"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1</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4F514003" w14:textId="4E8E924D" w:rsidR="005E70F7" w:rsidRPr="00436B3D" w:rsidRDefault="005E70F7" w:rsidP="005E70F7">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7B118150" w14:textId="3FC089E0" w:rsidR="005E70F7" w:rsidRDefault="005E70F7" w:rsidP="005E70F7">
            <w:pPr>
              <w:spacing w:after="0" w:line="240" w:lineRule="auto"/>
              <w:rPr>
                <w:rFonts w:ascii="Calibri" w:eastAsia="Times New Roman" w:hAnsi="Calibri" w:cs="Calibri"/>
                <w:b/>
                <w:bCs/>
                <w:color w:val="000000"/>
                <w:lang w:val="es-HN" w:eastAsia="es-HN"/>
              </w:rPr>
            </w:pPr>
          </w:p>
        </w:tc>
      </w:tr>
      <w:tr w:rsidR="005E70F7" w:rsidRPr="00436B3D" w14:paraId="3C5140EC" w14:textId="77777777" w:rsidTr="00485FB0">
        <w:trPr>
          <w:trHeight w:val="1048"/>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72079612" w14:textId="26DE6F62" w:rsidR="005E70F7" w:rsidRPr="00436B3D" w:rsidRDefault="005E70F7" w:rsidP="005E70F7">
            <w:pPr>
              <w:spacing w:after="0" w:line="240" w:lineRule="auto"/>
              <w:rPr>
                <w:rFonts w:ascii="Calibri" w:eastAsia="Times New Roman" w:hAnsi="Calibri" w:cs="Calibri"/>
                <w:b/>
                <w:bCs/>
                <w:color w:val="000000"/>
                <w:lang w:val="es-HN" w:eastAsia="es-HN"/>
              </w:rPr>
            </w:pPr>
            <w:r>
              <w:rPr>
                <w:rFonts w:ascii="Helvetica" w:eastAsia="Times New Roman" w:hAnsi="Helvetica" w:cs="Helvetica"/>
                <w:color w:val="000000"/>
                <w:sz w:val="18"/>
                <w:szCs w:val="18"/>
              </w:rPr>
              <w:t>6</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3E63D46C" w14:textId="77777777" w:rsidR="005E70F7" w:rsidRPr="005E70F7" w:rsidRDefault="005E70F7" w:rsidP="005E70F7">
            <w:pPr>
              <w:spacing w:after="0" w:line="240" w:lineRule="auto"/>
              <w:rPr>
                <w:rFonts w:ascii="Helvetica" w:eastAsia="Times New Roman" w:hAnsi="Helvetica" w:cs="Helvetica"/>
                <w:b/>
                <w:bCs/>
                <w:color w:val="000000"/>
                <w:sz w:val="18"/>
                <w:szCs w:val="18"/>
                <w:lang w:val="es-ES"/>
              </w:rPr>
            </w:pPr>
            <w:r w:rsidRPr="005E70F7">
              <w:rPr>
                <w:rFonts w:ascii="Helvetica" w:eastAsia="Times New Roman" w:hAnsi="Helvetica" w:cs="Helvetica"/>
                <w:b/>
                <w:bCs/>
                <w:color w:val="000000"/>
                <w:sz w:val="18"/>
                <w:szCs w:val="18"/>
                <w:lang w:val="es-ES"/>
              </w:rPr>
              <w:t>RACK 42U</w:t>
            </w:r>
          </w:p>
          <w:p w14:paraId="16D91A90"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color w:val="000000"/>
                <w:sz w:val="18"/>
                <w:szCs w:val="18"/>
                <w:lang w:val="es-ES"/>
              </w:rPr>
              <w:t>Gabinete de 600 mm de ancho x 1070 mm</w:t>
            </w:r>
            <w:r w:rsidRPr="005E70F7">
              <w:rPr>
                <w:rFonts w:ascii="Helvetica" w:eastAsia="Times New Roman" w:hAnsi="Helvetica" w:cs="Helvetica"/>
                <w:color w:val="000000"/>
                <w:sz w:val="18"/>
                <w:szCs w:val="18"/>
                <w:lang w:val="es-ES"/>
              </w:rPr>
              <w:br/>
              <w:t>de profundo, 42U de altura. </w:t>
            </w:r>
          </w:p>
          <w:p w14:paraId="28151851" w14:textId="21DCCC4C" w:rsidR="005E70F7" w:rsidRPr="005E70F7" w:rsidRDefault="005E70F7" w:rsidP="005E70F7">
            <w:pPr>
              <w:rPr>
                <w:rFonts w:ascii="Arial" w:hAnsi="Arial" w:cs="Arial"/>
                <w:b/>
                <w:bCs/>
                <w:sz w:val="20"/>
                <w:szCs w:val="20"/>
                <w:lang w:val="es-ES"/>
              </w:rPr>
            </w:pPr>
            <w:r w:rsidRPr="005E70F7">
              <w:rPr>
                <w:rFonts w:ascii="Helvetica" w:eastAsia="Times New Roman" w:hAnsi="Helvetica" w:cs="Helvetica"/>
                <w:color w:val="000000"/>
                <w:sz w:val="18"/>
                <w:szCs w:val="18"/>
                <w:lang w:val="es-ES"/>
              </w:rPr>
              <w:t>Cumple con el estándar EIA-310-E y UL</w:t>
            </w:r>
            <w:r w:rsidRPr="005E70F7">
              <w:rPr>
                <w:rFonts w:ascii="Helvetica" w:eastAsia="Times New Roman" w:hAnsi="Helvetica" w:cs="Helvetica"/>
                <w:color w:val="000000"/>
                <w:sz w:val="18"/>
                <w:szCs w:val="18"/>
                <w:lang w:val="es-ES"/>
              </w:rPr>
              <w:br/>
              <w:t>60950-1.</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4C52A4EE" w14:textId="56F2B978"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Unidad</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198E1F92" w14:textId="07B80EC2"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1</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7C5DE719" w14:textId="4E8F8184" w:rsidR="005E70F7" w:rsidRPr="00436B3D" w:rsidRDefault="005E70F7" w:rsidP="005E70F7">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397799BA" w14:textId="49891B20" w:rsidR="005E70F7" w:rsidRDefault="005E70F7" w:rsidP="005E70F7">
            <w:pPr>
              <w:spacing w:after="0" w:line="240" w:lineRule="auto"/>
              <w:rPr>
                <w:rFonts w:ascii="Calibri" w:eastAsia="Times New Roman" w:hAnsi="Calibri" w:cs="Calibri"/>
                <w:b/>
                <w:bCs/>
                <w:color w:val="000000"/>
                <w:lang w:val="es-HN" w:eastAsia="es-HN"/>
              </w:rPr>
            </w:pPr>
          </w:p>
        </w:tc>
      </w:tr>
      <w:tr w:rsidR="005E70F7" w:rsidRPr="00436B3D" w14:paraId="5F2E9204" w14:textId="77777777" w:rsidTr="00485FB0">
        <w:trPr>
          <w:trHeight w:val="864"/>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6F2267D5" w14:textId="698098FB" w:rsidR="005E70F7" w:rsidRPr="00436B3D" w:rsidRDefault="005E70F7" w:rsidP="005E70F7">
            <w:pPr>
              <w:spacing w:after="0" w:line="240" w:lineRule="auto"/>
              <w:rPr>
                <w:rFonts w:ascii="Calibri" w:eastAsia="Times New Roman" w:hAnsi="Calibri" w:cs="Calibri"/>
                <w:b/>
                <w:bCs/>
                <w:color w:val="000000"/>
                <w:lang w:val="es-HN" w:eastAsia="es-HN"/>
              </w:rPr>
            </w:pPr>
            <w:r>
              <w:rPr>
                <w:rFonts w:ascii="Helvetica" w:eastAsia="Times New Roman" w:hAnsi="Helvetica" w:cs="Helvetica"/>
                <w:color w:val="000000"/>
                <w:sz w:val="18"/>
                <w:szCs w:val="18"/>
              </w:rPr>
              <w:t>7</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0579C488" w14:textId="77777777" w:rsidR="005E70F7" w:rsidRPr="005E70F7" w:rsidRDefault="005E70F7" w:rsidP="005E70F7">
            <w:pPr>
              <w:spacing w:after="0" w:line="240" w:lineRule="auto"/>
              <w:rPr>
                <w:rFonts w:ascii="Helvetica" w:eastAsia="Times New Roman" w:hAnsi="Helvetica" w:cs="Helvetica"/>
                <w:color w:val="000000"/>
                <w:sz w:val="18"/>
                <w:szCs w:val="18"/>
                <w:lang w:val="es-ES"/>
              </w:rPr>
            </w:pPr>
            <w:r w:rsidRPr="005E70F7">
              <w:rPr>
                <w:rFonts w:ascii="Helvetica" w:eastAsia="Times New Roman" w:hAnsi="Helvetica" w:cs="Helvetica"/>
                <w:color w:val="000000"/>
                <w:sz w:val="18"/>
                <w:szCs w:val="18"/>
                <w:lang w:val="es-ES"/>
              </w:rPr>
              <w:t>PDU Compatible preferiblemente la misma marca del RACK o compatible al RACK a ofrecer</w:t>
            </w:r>
          </w:p>
          <w:p w14:paraId="15F64760" w14:textId="2B7545BD" w:rsidR="005E70F7" w:rsidRDefault="005E70F7" w:rsidP="005E70F7">
            <w:pPr>
              <w:rPr>
                <w:rFonts w:ascii="Arial" w:hAnsi="Arial" w:cs="Arial"/>
                <w:b/>
                <w:bCs/>
                <w:sz w:val="20"/>
                <w:szCs w:val="20"/>
              </w:rPr>
            </w:pPr>
            <w:r w:rsidRPr="00B9661A">
              <w:rPr>
                <w:rFonts w:ascii="Helvetica" w:eastAsia="Times New Roman" w:hAnsi="Helvetica" w:cs="Helvetica"/>
                <w:color w:val="000000"/>
                <w:sz w:val="18"/>
                <w:szCs w:val="18"/>
                <w:lang w:val="en-US"/>
              </w:rPr>
              <w:t xml:space="preserve">PDU Rack Mount PDU, Basic 100V-120V/20A, (14) Outlets, Vertical Rackmount </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241CDE0E" w14:textId="3ECA40E9"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Unidad</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027F9110" w14:textId="724467B4"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1</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72ECBB59" w14:textId="72689438" w:rsidR="005E70F7" w:rsidRPr="00436B3D" w:rsidRDefault="005E70F7" w:rsidP="005E70F7">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7EDC296F" w14:textId="2AEB1BC6" w:rsidR="005E70F7" w:rsidRDefault="005E70F7" w:rsidP="005E70F7">
            <w:pPr>
              <w:spacing w:after="0" w:line="240" w:lineRule="auto"/>
              <w:rPr>
                <w:rFonts w:ascii="Calibri" w:eastAsia="Times New Roman" w:hAnsi="Calibri" w:cs="Calibri"/>
                <w:b/>
                <w:bCs/>
                <w:color w:val="000000"/>
                <w:lang w:val="es-HN" w:eastAsia="es-HN"/>
              </w:rPr>
            </w:pPr>
          </w:p>
        </w:tc>
      </w:tr>
      <w:tr w:rsidR="005E70F7" w:rsidRPr="00436B3D" w14:paraId="4CD64070" w14:textId="77777777" w:rsidTr="00485FB0">
        <w:trPr>
          <w:trHeight w:val="391"/>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185F561E" w14:textId="5CC3D0EF" w:rsidR="005E70F7" w:rsidRPr="00436B3D" w:rsidRDefault="005E70F7" w:rsidP="005E70F7">
            <w:pPr>
              <w:spacing w:after="0" w:line="240" w:lineRule="auto"/>
              <w:rPr>
                <w:rFonts w:ascii="Calibri" w:eastAsia="Times New Roman" w:hAnsi="Calibri" w:cs="Calibri"/>
                <w:b/>
                <w:bCs/>
                <w:color w:val="000000"/>
                <w:lang w:val="es-HN" w:eastAsia="es-HN"/>
              </w:rPr>
            </w:pPr>
            <w:r w:rsidRPr="00B9661A">
              <w:rPr>
                <w:rFonts w:ascii="Arial" w:eastAsia="Times New Roman" w:hAnsi="Arial" w:cs="Arial"/>
                <w:b/>
                <w:bCs/>
                <w:color w:val="000000"/>
                <w:sz w:val="18"/>
                <w:szCs w:val="18"/>
              </w:rPr>
              <w:t>8</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1C777A58" w14:textId="5ED8AB25" w:rsidR="005E70F7" w:rsidRPr="005E70F7" w:rsidRDefault="005E70F7" w:rsidP="005E70F7">
            <w:pPr>
              <w:rPr>
                <w:rFonts w:ascii="Arial" w:hAnsi="Arial" w:cs="Arial"/>
                <w:b/>
                <w:bCs/>
                <w:sz w:val="20"/>
                <w:szCs w:val="20"/>
                <w:lang w:val="es-ES"/>
              </w:rPr>
            </w:pPr>
            <w:r w:rsidRPr="005E70F7">
              <w:rPr>
                <w:rFonts w:ascii="Helvetica" w:eastAsia="Times New Roman" w:hAnsi="Helvetica" w:cs="Helvetica"/>
                <w:color w:val="000000"/>
                <w:sz w:val="18"/>
                <w:szCs w:val="18"/>
                <w:lang w:val="es-ES"/>
              </w:rPr>
              <w:t>Kit de bandejas para montado de servidores en RACK</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2E9D3359" w14:textId="38B7358D"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Unidad</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5FC7ABB5" w14:textId="547DFC2F"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1</w:t>
            </w:r>
          </w:p>
        </w:tc>
        <w:tc>
          <w:tcPr>
            <w:tcW w:w="1417" w:type="dxa"/>
            <w:tcBorders>
              <w:top w:val="single" w:sz="4" w:space="0" w:color="auto"/>
              <w:left w:val="nil"/>
              <w:bottom w:val="single" w:sz="4" w:space="0" w:color="auto"/>
              <w:right w:val="single" w:sz="4" w:space="0" w:color="auto"/>
            </w:tcBorders>
            <w:shd w:val="clear" w:color="000000" w:fill="auto"/>
            <w:vAlign w:val="center"/>
          </w:tcPr>
          <w:p w14:paraId="0A131872" w14:textId="310B1E6F" w:rsidR="005E70F7" w:rsidRPr="00436B3D" w:rsidRDefault="005E70F7" w:rsidP="005E70F7">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199D9127" w14:textId="308C21A6" w:rsidR="005E70F7" w:rsidRDefault="005E70F7" w:rsidP="005E70F7">
            <w:pPr>
              <w:spacing w:after="0" w:line="240" w:lineRule="auto"/>
              <w:rPr>
                <w:rFonts w:ascii="Calibri" w:eastAsia="Times New Roman" w:hAnsi="Calibri" w:cs="Calibri"/>
                <w:b/>
                <w:bCs/>
                <w:color w:val="000000"/>
                <w:lang w:val="es-HN" w:eastAsia="es-HN"/>
              </w:rPr>
            </w:pPr>
          </w:p>
        </w:tc>
      </w:tr>
      <w:tr w:rsidR="005E70F7" w:rsidRPr="005E70F7" w14:paraId="063F9945" w14:textId="77777777" w:rsidTr="00485FB0">
        <w:trPr>
          <w:trHeight w:val="220"/>
        </w:trPr>
        <w:tc>
          <w:tcPr>
            <w:tcW w:w="464"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510D4DBC" w14:textId="472990F4" w:rsidR="005E70F7" w:rsidRPr="00B9661A" w:rsidRDefault="00052ED9" w:rsidP="005E70F7">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9</w:t>
            </w:r>
          </w:p>
        </w:tc>
        <w:tc>
          <w:tcPr>
            <w:tcW w:w="8118" w:type="dxa"/>
            <w:tcBorders>
              <w:top w:val="single" w:sz="4" w:space="0" w:color="auto"/>
              <w:left w:val="nil"/>
              <w:bottom w:val="single" w:sz="4" w:space="0" w:color="auto"/>
              <w:right w:val="single" w:sz="4" w:space="0" w:color="auto"/>
            </w:tcBorders>
            <w:shd w:val="clear" w:color="000000" w:fill="auto"/>
            <w:noWrap/>
            <w:vAlign w:val="center"/>
          </w:tcPr>
          <w:p w14:paraId="066C05A9" w14:textId="12D8C42A" w:rsidR="005E70F7" w:rsidRPr="005E70F7" w:rsidRDefault="005E70F7" w:rsidP="005E70F7">
            <w:pPr>
              <w:rPr>
                <w:rFonts w:ascii="Helvetica" w:eastAsia="Times New Roman" w:hAnsi="Helvetica" w:cs="Helvetica"/>
                <w:color w:val="000000"/>
                <w:sz w:val="18"/>
                <w:szCs w:val="18"/>
                <w:lang w:val="es-ES"/>
              </w:rPr>
            </w:pPr>
            <w:r w:rsidRPr="005E70F7">
              <w:rPr>
                <w:rFonts w:ascii="Helvetica" w:eastAsia="Times New Roman" w:hAnsi="Helvetica" w:cs="Helvetica"/>
                <w:color w:val="3F3F3F"/>
                <w:sz w:val="18"/>
                <w:szCs w:val="18"/>
                <w:lang w:val="es-ES"/>
              </w:rPr>
              <w:t xml:space="preserve">Cables de Red de 10 Pies </w:t>
            </w:r>
            <w:proofErr w:type="spellStart"/>
            <w:r w:rsidRPr="005E70F7">
              <w:rPr>
                <w:rFonts w:ascii="Helvetica" w:eastAsia="Times New Roman" w:hAnsi="Helvetica" w:cs="Helvetica"/>
                <w:color w:val="3F3F3F"/>
                <w:sz w:val="18"/>
                <w:szCs w:val="18"/>
                <w:lang w:val="es-ES"/>
              </w:rPr>
              <w:t>Categoria</w:t>
            </w:r>
            <w:proofErr w:type="spellEnd"/>
            <w:r w:rsidRPr="005E70F7">
              <w:rPr>
                <w:rFonts w:ascii="Helvetica" w:eastAsia="Times New Roman" w:hAnsi="Helvetica" w:cs="Helvetica"/>
                <w:color w:val="3F3F3F"/>
                <w:sz w:val="18"/>
                <w:szCs w:val="18"/>
                <w:lang w:val="es-ES"/>
              </w:rPr>
              <w:t xml:space="preserve"> 6</w:t>
            </w: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56F08234" w14:textId="77777777"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Unidad</w:t>
            </w:r>
          </w:p>
          <w:p w14:paraId="7921C822" w14:textId="77777777" w:rsidR="005E70F7" w:rsidRPr="005E70F7" w:rsidRDefault="005E70F7" w:rsidP="005646E9">
            <w:pPr>
              <w:spacing w:after="0" w:line="240" w:lineRule="auto"/>
              <w:jc w:val="center"/>
              <w:rPr>
                <w:rFonts w:ascii="Helvetica" w:eastAsia="Times New Roman" w:hAnsi="Helvetica" w:cs="Helvetica"/>
                <w:color w:val="000000"/>
                <w:sz w:val="18"/>
                <w:szCs w:val="18"/>
                <w:lang w:val="es-ES"/>
              </w:rPr>
            </w:pPr>
          </w:p>
        </w:tc>
        <w:tc>
          <w:tcPr>
            <w:tcW w:w="1134" w:type="dxa"/>
            <w:tcBorders>
              <w:top w:val="single" w:sz="4" w:space="0" w:color="auto"/>
              <w:left w:val="nil"/>
              <w:bottom w:val="single" w:sz="4" w:space="0" w:color="auto"/>
              <w:right w:val="single" w:sz="4" w:space="0" w:color="auto"/>
            </w:tcBorders>
            <w:shd w:val="clear" w:color="000000" w:fill="auto"/>
            <w:noWrap/>
            <w:vAlign w:val="center"/>
          </w:tcPr>
          <w:p w14:paraId="1FDB4DBC" w14:textId="77777777" w:rsidR="005E70F7" w:rsidRDefault="005E70F7" w:rsidP="005646E9">
            <w:pPr>
              <w:spacing w:after="0" w:line="240" w:lineRule="auto"/>
              <w:jc w:val="center"/>
              <w:rPr>
                <w:rFonts w:ascii="Helvetica" w:eastAsia="Times New Roman" w:hAnsi="Helvetica" w:cs="Helvetica"/>
                <w:color w:val="000000"/>
                <w:sz w:val="18"/>
                <w:szCs w:val="18"/>
                <w:lang w:val="es-ES"/>
              </w:rPr>
            </w:pPr>
            <w:r>
              <w:rPr>
                <w:rFonts w:ascii="Helvetica" w:eastAsia="Times New Roman" w:hAnsi="Helvetica" w:cs="Helvetica"/>
                <w:color w:val="000000"/>
                <w:sz w:val="18"/>
                <w:szCs w:val="18"/>
                <w:lang w:val="es-ES"/>
              </w:rPr>
              <w:t>20</w:t>
            </w:r>
          </w:p>
          <w:p w14:paraId="2007B2D8" w14:textId="1EE705EE" w:rsidR="005E70F7" w:rsidRPr="005E70F7" w:rsidRDefault="005E70F7" w:rsidP="005646E9">
            <w:pPr>
              <w:spacing w:after="0" w:line="240" w:lineRule="auto"/>
              <w:jc w:val="center"/>
              <w:rPr>
                <w:rFonts w:ascii="Helvetica" w:eastAsia="Times New Roman" w:hAnsi="Helvetica" w:cs="Helvetica"/>
                <w:color w:val="000000"/>
                <w:sz w:val="18"/>
                <w:szCs w:val="18"/>
                <w:lang w:val="es-ES"/>
              </w:rPr>
            </w:pPr>
          </w:p>
        </w:tc>
        <w:tc>
          <w:tcPr>
            <w:tcW w:w="1417" w:type="dxa"/>
            <w:tcBorders>
              <w:top w:val="single" w:sz="4" w:space="0" w:color="auto"/>
              <w:left w:val="nil"/>
              <w:bottom w:val="single" w:sz="4" w:space="0" w:color="auto"/>
              <w:right w:val="single" w:sz="4" w:space="0" w:color="auto"/>
            </w:tcBorders>
            <w:shd w:val="clear" w:color="000000" w:fill="auto"/>
            <w:vAlign w:val="center"/>
          </w:tcPr>
          <w:p w14:paraId="6264D0EC" w14:textId="77777777" w:rsidR="005E70F7" w:rsidRPr="00436B3D" w:rsidRDefault="005E70F7" w:rsidP="005E70F7">
            <w:pPr>
              <w:spacing w:after="0" w:line="240" w:lineRule="auto"/>
              <w:rPr>
                <w:rFonts w:ascii="Calibri" w:eastAsia="Times New Roman" w:hAnsi="Calibri" w:cs="Calibri"/>
                <w:b/>
                <w:bCs/>
                <w:color w:val="000000"/>
                <w:lang w:val="es-HN" w:eastAsia="es-HN"/>
              </w:rPr>
            </w:pPr>
          </w:p>
        </w:tc>
        <w:tc>
          <w:tcPr>
            <w:tcW w:w="1560" w:type="dxa"/>
            <w:tcBorders>
              <w:top w:val="single" w:sz="4" w:space="0" w:color="auto"/>
              <w:left w:val="nil"/>
              <w:bottom w:val="single" w:sz="4" w:space="0" w:color="auto"/>
              <w:right w:val="single" w:sz="4" w:space="0" w:color="auto"/>
            </w:tcBorders>
            <w:shd w:val="clear" w:color="000000" w:fill="auto"/>
            <w:noWrap/>
            <w:vAlign w:val="center"/>
          </w:tcPr>
          <w:p w14:paraId="50AFE060" w14:textId="77777777" w:rsidR="005E70F7" w:rsidRDefault="005E70F7" w:rsidP="005E70F7">
            <w:pPr>
              <w:spacing w:after="0" w:line="240" w:lineRule="auto"/>
              <w:rPr>
                <w:rFonts w:ascii="Calibri" w:eastAsia="Times New Roman" w:hAnsi="Calibri" w:cs="Calibri"/>
                <w:b/>
                <w:bCs/>
                <w:color w:val="000000"/>
                <w:lang w:val="es-HN" w:eastAsia="es-HN"/>
              </w:rPr>
            </w:pPr>
          </w:p>
        </w:tc>
      </w:tr>
      <w:tr w:rsidR="005E70F7" w:rsidRPr="005E70F7" w14:paraId="021E6BB0" w14:textId="77777777" w:rsidTr="00485FB0">
        <w:trPr>
          <w:trHeight w:val="70"/>
        </w:trPr>
        <w:tc>
          <w:tcPr>
            <w:tcW w:w="464" w:type="dxa"/>
            <w:tcBorders>
              <w:top w:val="nil"/>
              <w:left w:val="single" w:sz="4" w:space="0" w:color="auto"/>
              <w:bottom w:val="single" w:sz="4" w:space="0" w:color="auto"/>
              <w:right w:val="single" w:sz="4" w:space="0" w:color="auto"/>
            </w:tcBorders>
            <w:vAlign w:val="center"/>
            <w:hideMark/>
          </w:tcPr>
          <w:p w14:paraId="4BD9E152" w14:textId="2775B5FF" w:rsidR="005E70F7" w:rsidRPr="00436B3D" w:rsidRDefault="005E70F7" w:rsidP="005E70F7">
            <w:pPr>
              <w:spacing w:after="0" w:line="240" w:lineRule="auto"/>
              <w:rPr>
                <w:rFonts w:ascii="Calibri" w:eastAsia="Times New Roman" w:hAnsi="Calibri" w:cs="Calibri"/>
                <w:b/>
                <w:bCs/>
                <w:color w:val="000000"/>
                <w:lang w:val="es-HN" w:eastAsia="es-HN"/>
              </w:rPr>
            </w:pPr>
            <w:r>
              <w:rPr>
                <w:rFonts w:ascii="Calibri" w:eastAsia="Times New Roman" w:hAnsi="Calibri" w:cs="Calibri"/>
                <w:b/>
                <w:bCs/>
                <w:color w:val="000000"/>
                <w:lang w:val="es-HN" w:eastAsia="es-HN"/>
              </w:rPr>
              <w:t>10</w:t>
            </w:r>
          </w:p>
        </w:tc>
        <w:tc>
          <w:tcPr>
            <w:tcW w:w="8118" w:type="dxa"/>
            <w:tcBorders>
              <w:top w:val="nil"/>
              <w:left w:val="nil"/>
              <w:bottom w:val="single" w:sz="4" w:space="0" w:color="auto"/>
              <w:right w:val="single" w:sz="4" w:space="0" w:color="auto"/>
            </w:tcBorders>
            <w:shd w:val="clear" w:color="auto" w:fill="auto"/>
            <w:vAlign w:val="center"/>
          </w:tcPr>
          <w:p w14:paraId="00A5E4FA" w14:textId="1B63DCE9" w:rsidR="005E70F7" w:rsidRPr="00436B3D" w:rsidRDefault="005E70F7" w:rsidP="005E70F7">
            <w:pPr>
              <w:spacing w:after="0" w:line="240" w:lineRule="auto"/>
              <w:jc w:val="both"/>
              <w:rPr>
                <w:rFonts w:ascii="Calibri" w:eastAsia="Times New Roman" w:hAnsi="Calibri" w:cs="Calibri"/>
                <w:color w:val="000000"/>
                <w:lang w:val="es-HN" w:eastAsia="es-HN"/>
              </w:rPr>
            </w:pPr>
            <w:r>
              <w:rPr>
                <w:rFonts w:ascii="Helvetica" w:eastAsia="Times New Roman" w:hAnsi="Helvetica" w:cs="Helvetica"/>
                <w:color w:val="3F3F3F"/>
                <w:sz w:val="18"/>
                <w:szCs w:val="18"/>
                <w:lang w:val="es-ES"/>
              </w:rPr>
              <w:t>C</w:t>
            </w:r>
            <w:r w:rsidRPr="005E70F7">
              <w:rPr>
                <w:rFonts w:ascii="Helvetica" w:eastAsia="Times New Roman" w:hAnsi="Helvetica" w:cs="Helvetica"/>
                <w:color w:val="3F3F3F"/>
                <w:sz w:val="18"/>
                <w:szCs w:val="18"/>
                <w:lang w:val="es-ES"/>
              </w:rPr>
              <w:t xml:space="preserve">ables de Red de 6 Pies </w:t>
            </w:r>
            <w:proofErr w:type="spellStart"/>
            <w:r w:rsidRPr="005E70F7">
              <w:rPr>
                <w:rFonts w:ascii="Helvetica" w:eastAsia="Times New Roman" w:hAnsi="Helvetica" w:cs="Helvetica"/>
                <w:color w:val="3F3F3F"/>
                <w:sz w:val="18"/>
                <w:szCs w:val="18"/>
                <w:lang w:val="es-ES"/>
              </w:rPr>
              <w:t>Categoria</w:t>
            </w:r>
            <w:proofErr w:type="spellEnd"/>
            <w:r w:rsidRPr="005E70F7">
              <w:rPr>
                <w:rFonts w:ascii="Helvetica" w:eastAsia="Times New Roman" w:hAnsi="Helvetica" w:cs="Helvetica"/>
                <w:color w:val="3F3F3F"/>
                <w:sz w:val="18"/>
                <w:szCs w:val="18"/>
                <w:lang w:val="es-ES"/>
              </w:rPr>
              <w:t xml:space="preserve"> 6</w:t>
            </w:r>
          </w:p>
        </w:tc>
        <w:tc>
          <w:tcPr>
            <w:tcW w:w="1134" w:type="dxa"/>
            <w:tcBorders>
              <w:top w:val="nil"/>
              <w:left w:val="single" w:sz="4" w:space="0" w:color="auto"/>
              <w:bottom w:val="single" w:sz="4" w:space="0" w:color="auto"/>
              <w:right w:val="single" w:sz="4" w:space="0" w:color="auto"/>
            </w:tcBorders>
            <w:vAlign w:val="center"/>
          </w:tcPr>
          <w:p w14:paraId="774E0AA8" w14:textId="3E41028B"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Unidad</w:t>
            </w:r>
          </w:p>
        </w:tc>
        <w:tc>
          <w:tcPr>
            <w:tcW w:w="1134" w:type="dxa"/>
            <w:tcBorders>
              <w:top w:val="nil"/>
              <w:left w:val="single" w:sz="4" w:space="0" w:color="auto"/>
              <w:bottom w:val="single" w:sz="4" w:space="0" w:color="auto"/>
              <w:right w:val="single" w:sz="4" w:space="0" w:color="auto"/>
            </w:tcBorders>
            <w:vAlign w:val="center"/>
          </w:tcPr>
          <w:p w14:paraId="07FBC5F3" w14:textId="5F0B57C6" w:rsidR="005E70F7" w:rsidRPr="005E70F7" w:rsidRDefault="005E70F7" w:rsidP="005646E9">
            <w:pPr>
              <w:spacing w:after="0" w:line="240" w:lineRule="auto"/>
              <w:jc w:val="center"/>
              <w:rPr>
                <w:rFonts w:ascii="Helvetica" w:eastAsia="Times New Roman" w:hAnsi="Helvetica" w:cs="Helvetica"/>
                <w:color w:val="000000"/>
                <w:sz w:val="18"/>
                <w:szCs w:val="18"/>
                <w:lang w:val="es-ES"/>
              </w:rPr>
            </w:pPr>
            <w:r>
              <w:rPr>
                <w:rFonts w:ascii="Helvetica" w:eastAsia="Times New Roman" w:hAnsi="Helvetica" w:cs="Helvetica"/>
                <w:color w:val="000000"/>
                <w:sz w:val="18"/>
                <w:szCs w:val="18"/>
                <w:lang w:val="es-ES"/>
              </w:rPr>
              <w:t>20</w:t>
            </w:r>
          </w:p>
        </w:tc>
        <w:tc>
          <w:tcPr>
            <w:tcW w:w="1417" w:type="dxa"/>
            <w:tcBorders>
              <w:top w:val="nil"/>
              <w:left w:val="single" w:sz="4" w:space="0" w:color="auto"/>
              <w:bottom w:val="single" w:sz="4" w:space="0" w:color="auto"/>
              <w:right w:val="single" w:sz="4" w:space="0" w:color="auto"/>
            </w:tcBorders>
            <w:vAlign w:val="bottom"/>
          </w:tcPr>
          <w:p w14:paraId="60E59E1E" w14:textId="77777777" w:rsidR="005E70F7" w:rsidRPr="00436B3D" w:rsidRDefault="005E70F7" w:rsidP="005E70F7">
            <w:pPr>
              <w:spacing w:after="0" w:line="240" w:lineRule="auto"/>
              <w:rPr>
                <w:rFonts w:ascii="Calibri" w:eastAsia="Times New Roman" w:hAnsi="Calibri" w:cs="Calibri"/>
                <w:color w:val="000000"/>
                <w:lang w:val="es-HN" w:eastAsia="es-HN"/>
              </w:rPr>
            </w:pPr>
          </w:p>
        </w:tc>
        <w:tc>
          <w:tcPr>
            <w:tcW w:w="1560" w:type="dxa"/>
            <w:tcBorders>
              <w:top w:val="nil"/>
              <w:left w:val="single" w:sz="4" w:space="0" w:color="auto"/>
              <w:bottom w:val="single" w:sz="4" w:space="0" w:color="auto"/>
              <w:right w:val="single" w:sz="4" w:space="0" w:color="auto"/>
            </w:tcBorders>
            <w:vAlign w:val="center"/>
          </w:tcPr>
          <w:p w14:paraId="63EFD07E" w14:textId="77777777" w:rsidR="005E70F7" w:rsidRPr="00436B3D" w:rsidRDefault="005E70F7" w:rsidP="005E70F7">
            <w:pPr>
              <w:spacing w:after="0" w:line="240" w:lineRule="auto"/>
              <w:rPr>
                <w:rFonts w:ascii="Calibri" w:eastAsia="Times New Roman" w:hAnsi="Calibri" w:cs="Calibri"/>
                <w:color w:val="000000"/>
                <w:lang w:val="es-HN" w:eastAsia="es-HN"/>
              </w:rPr>
            </w:pPr>
          </w:p>
        </w:tc>
      </w:tr>
      <w:tr w:rsidR="005E70F7" w:rsidRPr="00921D26" w14:paraId="0BBB2943" w14:textId="77777777" w:rsidTr="00485FB0">
        <w:trPr>
          <w:trHeight w:val="70"/>
        </w:trPr>
        <w:tc>
          <w:tcPr>
            <w:tcW w:w="464" w:type="dxa"/>
            <w:tcBorders>
              <w:top w:val="nil"/>
              <w:left w:val="single" w:sz="4" w:space="0" w:color="auto"/>
              <w:bottom w:val="single" w:sz="4" w:space="0" w:color="auto"/>
              <w:right w:val="single" w:sz="4" w:space="0" w:color="auto"/>
            </w:tcBorders>
            <w:vAlign w:val="center"/>
          </w:tcPr>
          <w:p w14:paraId="43F01CCD" w14:textId="262AADAF" w:rsidR="005E70F7" w:rsidRPr="00436B3D" w:rsidRDefault="005E70F7" w:rsidP="005E70F7">
            <w:pPr>
              <w:spacing w:after="0" w:line="240" w:lineRule="auto"/>
              <w:rPr>
                <w:rFonts w:ascii="Calibri" w:eastAsia="Times New Roman" w:hAnsi="Calibri" w:cs="Calibri"/>
                <w:b/>
                <w:bCs/>
                <w:color w:val="000000"/>
                <w:lang w:val="es-HN" w:eastAsia="es-HN"/>
              </w:rPr>
            </w:pPr>
            <w:r w:rsidRPr="00B9661A">
              <w:rPr>
                <w:rFonts w:ascii="Arial" w:eastAsia="Times New Roman" w:hAnsi="Arial" w:cs="Arial"/>
                <w:b/>
                <w:bCs/>
                <w:color w:val="000000"/>
                <w:sz w:val="18"/>
                <w:szCs w:val="18"/>
              </w:rPr>
              <w:t>11</w:t>
            </w:r>
          </w:p>
        </w:tc>
        <w:tc>
          <w:tcPr>
            <w:tcW w:w="8118" w:type="dxa"/>
            <w:tcBorders>
              <w:top w:val="nil"/>
              <w:left w:val="nil"/>
              <w:bottom w:val="single" w:sz="4" w:space="0" w:color="auto"/>
              <w:right w:val="single" w:sz="4" w:space="0" w:color="auto"/>
            </w:tcBorders>
            <w:shd w:val="clear" w:color="auto" w:fill="auto"/>
            <w:vAlign w:val="center"/>
          </w:tcPr>
          <w:p w14:paraId="6D8DC667" w14:textId="4E55CAD8" w:rsidR="005E70F7" w:rsidRPr="005E70F7" w:rsidRDefault="005E70F7" w:rsidP="005E70F7">
            <w:pPr>
              <w:spacing w:after="0" w:line="240" w:lineRule="auto"/>
              <w:jc w:val="both"/>
              <w:rPr>
                <w:rFonts w:ascii="Helvetica" w:eastAsia="Times New Roman" w:hAnsi="Helvetica" w:cs="Helvetica"/>
                <w:color w:val="3F3F3F"/>
                <w:sz w:val="18"/>
                <w:szCs w:val="18"/>
                <w:lang w:val="es-ES"/>
              </w:rPr>
            </w:pPr>
            <w:r w:rsidRPr="005E70F7">
              <w:rPr>
                <w:rFonts w:ascii="Helvetica" w:eastAsia="Times New Roman" w:hAnsi="Helvetica" w:cs="Helvetica"/>
                <w:color w:val="3F3F3F"/>
                <w:sz w:val="18"/>
                <w:szCs w:val="18"/>
                <w:lang w:val="es-ES"/>
              </w:rPr>
              <w:t xml:space="preserve">Cables de Red de 3 Pies </w:t>
            </w:r>
            <w:proofErr w:type="spellStart"/>
            <w:r w:rsidRPr="005E70F7">
              <w:rPr>
                <w:rFonts w:ascii="Helvetica" w:eastAsia="Times New Roman" w:hAnsi="Helvetica" w:cs="Helvetica"/>
                <w:color w:val="3F3F3F"/>
                <w:sz w:val="18"/>
                <w:szCs w:val="18"/>
                <w:lang w:val="es-ES"/>
              </w:rPr>
              <w:t>Categoria</w:t>
            </w:r>
            <w:proofErr w:type="spellEnd"/>
            <w:r w:rsidRPr="005E70F7">
              <w:rPr>
                <w:rFonts w:ascii="Helvetica" w:eastAsia="Times New Roman" w:hAnsi="Helvetica" w:cs="Helvetica"/>
                <w:color w:val="3F3F3F"/>
                <w:sz w:val="18"/>
                <w:szCs w:val="18"/>
                <w:lang w:val="es-ES"/>
              </w:rPr>
              <w:t xml:space="preserve"> 6</w:t>
            </w:r>
          </w:p>
        </w:tc>
        <w:tc>
          <w:tcPr>
            <w:tcW w:w="1134" w:type="dxa"/>
            <w:tcBorders>
              <w:top w:val="nil"/>
              <w:left w:val="single" w:sz="4" w:space="0" w:color="auto"/>
              <w:bottom w:val="single" w:sz="4" w:space="0" w:color="auto"/>
              <w:right w:val="single" w:sz="4" w:space="0" w:color="auto"/>
            </w:tcBorders>
            <w:vAlign w:val="center"/>
          </w:tcPr>
          <w:p w14:paraId="730146C4" w14:textId="4C53AA1E"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Unidad</w:t>
            </w:r>
          </w:p>
        </w:tc>
        <w:tc>
          <w:tcPr>
            <w:tcW w:w="1134" w:type="dxa"/>
            <w:tcBorders>
              <w:top w:val="nil"/>
              <w:left w:val="single" w:sz="4" w:space="0" w:color="auto"/>
              <w:bottom w:val="single" w:sz="4" w:space="0" w:color="auto"/>
              <w:right w:val="single" w:sz="4" w:space="0" w:color="auto"/>
            </w:tcBorders>
            <w:vAlign w:val="center"/>
          </w:tcPr>
          <w:p w14:paraId="1304B608" w14:textId="40B21F15" w:rsidR="005E70F7" w:rsidRPr="00436B3D" w:rsidRDefault="005E70F7" w:rsidP="005646E9">
            <w:pPr>
              <w:spacing w:after="0" w:line="240" w:lineRule="auto"/>
              <w:jc w:val="center"/>
              <w:rPr>
                <w:rFonts w:ascii="Calibri" w:eastAsia="Times New Roman" w:hAnsi="Calibri" w:cs="Calibri"/>
                <w:b/>
                <w:bCs/>
                <w:color w:val="000000"/>
                <w:lang w:val="es-HN" w:eastAsia="es-HN"/>
              </w:rPr>
            </w:pPr>
            <w:r w:rsidRPr="00B9661A">
              <w:rPr>
                <w:rFonts w:ascii="Helvetica" w:eastAsia="Times New Roman" w:hAnsi="Helvetica" w:cs="Helvetica"/>
                <w:color w:val="000000"/>
                <w:sz w:val="18"/>
                <w:szCs w:val="18"/>
              </w:rPr>
              <w:t>20</w:t>
            </w:r>
          </w:p>
        </w:tc>
        <w:tc>
          <w:tcPr>
            <w:tcW w:w="1417" w:type="dxa"/>
            <w:tcBorders>
              <w:top w:val="nil"/>
              <w:left w:val="single" w:sz="4" w:space="0" w:color="auto"/>
              <w:bottom w:val="single" w:sz="4" w:space="0" w:color="auto"/>
              <w:right w:val="single" w:sz="4" w:space="0" w:color="auto"/>
            </w:tcBorders>
            <w:vAlign w:val="bottom"/>
          </w:tcPr>
          <w:p w14:paraId="36C808E1" w14:textId="63B2063E" w:rsidR="005E70F7" w:rsidRPr="00436B3D" w:rsidRDefault="005E70F7" w:rsidP="005E70F7">
            <w:pPr>
              <w:spacing w:after="0" w:line="240" w:lineRule="auto"/>
              <w:rPr>
                <w:rFonts w:ascii="Calibri" w:eastAsia="Times New Roman" w:hAnsi="Calibri" w:cs="Calibri"/>
                <w:color w:val="000000"/>
                <w:lang w:val="es-HN" w:eastAsia="es-HN"/>
              </w:rPr>
            </w:pPr>
          </w:p>
        </w:tc>
        <w:tc>
          <w:tcPr>
            <w:tcW w:w="1560" w:type="dxa"/>
            <w:tcBorders>
              <w:top w:val="nil"/>
              <w:left w:val="single" w:sz="4" w:space="0" w:color="auto"/>
              <w:bottom w:val="single" w:sz="4" w:space="0" w:color="auto"/>
              <w:right w:val="single" w:sz="4" w:space="0" w:color="auto"/>
            </w:tcBorders>
            <w:vAlign w:val="center"/>
          </w:tcPr>
          <w:p w14:paraId="33096D84" w14:textId="77777777" w:rsidR="005E70F7" w:rsidRPr="00436B3D" w:rsidRDefault="005E70F7" w:rsidP="005E70F7">
            <w:pPr>
              <w:spacing w:after="0" w:line="240" w:lineRule="auto"/>
              <w:rPr>
                <w:rFonts w:ascii="Calibri" w:eastAsia="Times New Roman" w:hAnsi="Calibri" w:cs="Calibri"/>
                <w:color w:val="000000"/>
                <w:lang w:val="es-HN" w:eastAsia="es-HN"/>
              </w:rPr>
            </w:pPr>
          </w:p>
        </w:tc>
      </w:tr>
      <w:tr w:rsidR="005E70F7" w:rsidRPr="00921D26" w14:paraId="71BFAA12" w14:textId="77777777" w:rsidTr="00485FB0">
        <w:trPr>
          <w:trHeight w:val="465"/>
        </w:trPr>
        <w:tc>
          <w:tcPr>
            <w:tcW w:w="464" w:type="dxa"/>
            <w:tcBorders>
              <w:top w:val="single" w:sz="4" w:space="0" w:color="auto"/>
              <w:left w:val="single" w:sz="4" w:space="0" w:color="auto"/>
              <w:bottom w:val="single" w:sz="4" w:space="0" w:color="auto"/>
              <w:right w:val="single" w:sz="4" w:space="0" w:color="auto"/>
            </w:tcBorders>
            <w:vAlign w:val="center"/>
          </w:tcPr>
          <w:p w14:paraId="185E1D90" w14:textId="60EC60A9" w:rsidR="005E70F7" w:rsidRPr="00B9661A" w:rsidRDefault="005E70F7" w:rsidP="005E70F7">
            <w:pPr>
              <w:spacing w:after="0" w:line="240" w:lineRule="auto"/>
              <w:rPr>
                <w:rFonts w:ascii="Arial" w:eastAsia="Times New Roman" w:hAnsi="Arial" w:cs="Arial"/>
                <w:b/>
                <w:bCs/>
                <w:color w:val="000000"/>
                <w:sz w:val="18"/>
                <w:szCs w:val="18"/>
              </w:rPr>
            </w:pPr>
            <w:r w:rsidRPr="00B9661A">
              <w:rPr>
                <w:rFonts w:ascii="Arial" w:eastAsia="Times New Roman" w:hAnsi="Arial" w:cs="Arial"/>
                <w:b/>
                <w:bCs/>
                <w:color w:val="000000"/>
                <w:sz w:val="18"/>
                <w:szCs w:val="18"/>
              </w:rPr>
              <w:t>12</w:t>
            </w:r>
          </w:p>
        </w:tc>
        <w:tc>
          <w:tcPr>
            <w:tcW w:w="8118" w:type="dxa"/>
            <w:tcBorders>
              <w:top w:val="single" w:sz="4" w:space="0" w:color="auto"/>
              <w:left w:val="nil"/>
              <w:bottom w:val="single" w:sz="4" w:space="0" w:color="auto"/>
              <w:right w:val="single" w:sz="4" w:space="0" w:color="auto"/>
            </w:tcBorders>
            <w:shd w:val="clear" w:color="auto" w:fill="auto"/>
            <w:vAlign w:val="center"/>
          </w:tcPr>
          <w:p w14:paraId="6DA0EE88" w14:textId="6745116D" w:rsidR="005E70F7" w:rsidRPr="00B9661A" w:rsidRDefault="005E70F7" w:rsidP="005E70F7">
            <w:pPr>
              <w:spacing w:after="0" w:line="240" w:lineRule="auto"/>
              <w:jc w:val="both"/>
              <w:rPr>
                <w:rFonts w:ascii="Helvetica" w:eastAsia="Times New Roman" w:hAnsi="Helvetica" w:cs="Helvetica"/>
                <w:color w:val="3F3F3F"/>
                <w:sz w:val="18"/>
                <w:szCs w:val="18"/>
              </w:rPr>
            </w:pPr>
            <w:r w:rsidRPr="00B9661A">
              <w:rPr>
                <w:rFonts w:ascii="Helvetica" w:eastAsia="Times New Roman" w:hAnsi="Helvetica" w:cs="Helvetica"/>
                <w:color w:val="3F3F3F"/>
                <w:sz w:val="18"/>
                <w:szCs w:val="18"/>
              </w:rPr>
              <w:t xml:space="preserve">Patch Panels </w:t>
            </w:r>
            <w:proofErr w:type="spellStart"/>
            <w:r w:rsidRPr="00B9661A">
              <w:rPr>
                <w:rFonts w:ascii="Helvetica" w:eastAsia="Times New Roman" w:hAnsi="Helvetica" w:cs="Helvetica"/>
                <w:color w:val="3F3F3F"/>
                <w:sz w:val="18"/>
                <w:szCs w:val="18"/>
              </w:rPr>
              <w:t>Categoria</w:t>
            </w:r>
            <w:proofErr w:type="spellEnd"/>
            <w:r w:rsidRPr="00B9661A">
              <w:rPr>
                <w:rFonts w:ascii="Helvetica" w:eastAsia="Times New Roman" w:hAnsi="Helvetica" w:cs="Helvetica"/>
                <w:color w:val="3F3F3F"/>
                <w:sz w:val="18"/>
                <w:szCs w:val="18"/>
              </w:rPr>
              <w:t xml:space="preserve"> 6</w:t>
            </w:r>
            <w:r>
              <w:rPr>
                <w:rFonts w:ascii="Helvetica" w:eastAsia="Times New Roman" w:hAnsi="Helvetica" w:cs="Helvetica"/>
                <w:color w:val="3F3F3F"/>
                <w:sz w:val="18"/>
                <w:szCs w:val="18"/>
              </w:rPr>
              <w:t xml:space="preserve"> </w:t>
            </w:r>
            <w:proofErr w:type="spellStart"/>
            <w:r>
              <w:rPr>
                <w:rFonts w:ascii="Helvetica" w:eastAsia="Times New Roman" w:hAnsi="Helvetica" w:cs="Helvetica"/>
                <w:color w:val="3F3F3F"/>
                <w:sz w:val="18"/>
                <w:szCs w:val="18"/>
              </w:rPr>
              <w:t>Categoria</w:t>
            </w:r>
            <w:proofErr w:type="spellEnd"/>
            <w:r>
              <w:rPr>
                <w:rFonts w:ascii="Helvetica" w:eastAsia="Times New Roman" w:hAnsi="Helvetica" w:cs="Helvetica"/>
                <w:color w:val="3F3F3F"/>
                <w:sz w:val="18"/>
                <w:szCs w:val="18"/>
              </w:rPr>
              <w:t xml:space="preserve"> 6</w:t>
            </w:r>
          </w:p>
        </w:tc>
        <w:tc>
          <w:tcPr>
            <w:tcW w:w="1134" w:type="dxa"/>
            <w:tcBorders>
              <w:top w:val="single" w:sz="4" w:space="0" w:color="auto"/>
              <w:left w:val="single" w:sz="4" w:space="0" w:color="auto"/>
              <w:bottom w:val="single" w:sz="4" w:space="0" w:color="auto"/>
              <w:right w:val="single" w:sz="4" w:space="0" w:color="auto"/>
            </w:tcBorders>
            <w:vAlign w:val="center"/>
          </w:tcPr>
          <w:p w14:paraId="51EBD3B6" w14:textId="5FBA813A" w:rsidR="005E70F7" w:rsidRPr="00B9661A" w:rsidRDefault="005E70F7" w:rsidP="005646E9">
            <w:pPr>
              <w:spacing w:after="0" w:line="240" w:lineRule="auto"/>
              <w:jc w:val="center"/>
              <w:rPr>
                <w:rFonts w:ascii="Helvetica" w:eastAsia="Times New Roman" w:hAnsi="Helvetica" w:cs="Helvetica"/>
                <w:color w:val="000000"/>
                <w:sz w:val="18"/>
                <w:szCs w:val="18"/>
              </w:rPr>
            </w:pPr>
            <w:r w:rsidRPr="00B9661A">
              <w:rPr>
                <w:rFonts w:ascii="Helvetica" w:eastAsia="Times New Roman" w:hAnsi="Helvetica" w:cs="Helvetica"/>
                <w:color w:val="000000"/>
                <w:sz w:val="18"/>
                <w:szCs w:val="18"/>
              </w:rPr>
              <w:t>Unidad</w:t>
            </w:r>
          </w:p>
        </w:tc>
        <w:tc>
          <w:tcPr>
            <w:tcW w:w="1134" w:type="dxa"/>
            <w:tcBorders>
              <w:top w:val="single" w:sz="4" w:space="0" w:color="auto"/>
              <w:left w:val="single" w:sz="4" w:space="0" w:color="auto"/>
              <w:bottom w:val="single" w:sz="4" w:space="0" w:color="auto"/>
              <w:right w:val="single" w:sz="4" w:space="0" w:color="auto"/>
            </w:tcBorders>
            <w:vAlign w:val="center"/>
          </w:tcPr>
          <w:p w14:paraId="5F25D424" w14:textId="10FC66DD" w:rsidR="005E70F7" w:rsidRPr="00B9661A" w:rsidRDefault="005E70F7" w:rsidP="005646E9">
            <w:pPr>
              <w:spacing w:after="0" w:line="240" w:lineRule="auto"/>
              <w:jc w:val="center"/>
              <w:rPr>
                <w:rFonts w:ascii="Helvetica" w:eastAsia="Times New Roman" w:hAnsi="Helvetica" w:cs="Helvetica"/>
                <w:color w:val="000000"/>
                <w:sz w:val="18"/>
                <w:szCs w:val="18"/>
              </w:rPr>
            </w:pPr>
            <w:r w:rsidRPr="00B9661A">
              <w:rPr>
                <w:rFonts w:ascii="Helvetica" w:eastAsia="Times New Roman" w:hAnsi="Helvetica" w:cs="Helvetica"/>
                <w:color w:val="000000"/>
                <w:sz w:val="18"/>
                <w:szCs w:val="18"/>
              </w:rPr>
              <w:t>1</w:t>
            </w:r>
          </w:p>
        </w:tc>
        <w:tc>
          <w:tcPr>
            <w:tcW w:w="1417" w:type="dxa"/>
            <w:tcBorders>
              <w:top w:val="single" w:sz="4" w:space="0" w:color="auto"/>
              <w:left w:val="single" w:sz="4" w:space="0" w:color="auto"/>
              <w:bottom w:val="single" w:sz="4" w:space="0" w:color="auto"/>
              <w:right w:val="single" w:sz="4" w:space="0" w:color="auto"/>
            </w:tcBorders>
            <w:vAlign w:val="bottom"/>
          </w:tcPr>
          <w:p w14:paraId="49485FEA" w14:textId="3FA66911" w:rsidR="005E70F7" w:rsidRPr="00B9661A" w:rsidRDefault="005E70F7" w:rsidP="005E70F7">
            <w:pPr>
              <w:spacing w:after="0" w:line="240" w:lineRule="auto"/>
              <w:rPr>
                <w:rFonts w:ascii="Helvetica" w:eastAsia="Times New Roman" w:hAnsi="Helvetica" w:cs="Helvetica"/>
                <w:color w:val="000000"/>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789470FE" w14:textId="77777777" w:rsidR="005E70F7" w:rsidRPr="00436B3D" w:rsidRDefault="005E70F7" w:rsidP="005E70F7">
            <w:pPr>
              <w:spacing w:after="0" w:line="240" w:lineRule="auto"/>
              <w:rPr>
                <w:rFonts w:ascii="Calibri" w:eastAsia="Times New Roman" w:hAnsi="Calibri" w:cs="Calibri"/>
                <w:color w:val="000000"/>
                <w:lang w:val="es-HN" w:eastAsia="es-HN"/>
              </w:rPr>
            </w:pPr>
          </w:p>
        </w:tc>
      </w:tr>
      <w:tr w:rsidR="00214F90" w:rsidRPr="004F13D1" w14:paraId="1303ED36" w14:textId="77777777" w:rsidTr="00485FB0">
        <w:trPr>
          <w:trHeight w:val="70"/>
        </w:trPr>
        <w:tc>
          <w:tcPr>
            <w:tcW w:w="464" w:type="dxa"/>
            <w:tcBorders>
              <w:top w:val="single" w:sz="4" w:space="0" w:color="auto"/>
              <w:left w:val="single" w:sz="4" w:space="0" w:color="auto"/>
              <w:bottom w:val="single" w:sz="4" w:space="0" w:color="auto"/>
              <w:right w:val="single" w:sz="4" w:space="0" w:color="auto"/>
            </w:tcBorders>
            <w:vAlign w:val="center"/>
          </w:tcPr>
          <w:p w14:paraId="340A19D3" w14:textId="312CC31B" w:rsidR="00214F90" w:rsidRPr="00B9661A" w:rsidRDefault="00214F90" w:rsidP="005E70F7">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13</w:t>
            </w:r>
          </w:p>
        </w:tc>
        <w:tc>
          <w:tcPr>
            <w:tcW w:w="8118" w:type="dxa"/>
            <w:tcBorders>
              <w:top w:val="single" w:sz="4" w:space="0" w:color="auto"/>
              <w:left w:val="nil"/>
              <w:bottom w:val="single" w:sz="4" w:space="0" w:color="auto"/>
              <w:right w:val="single" w:sz="4" w:space="0" w:color="auto"/>
            </w:tcBorders>
            <w:shd w:val="clear" w:color="auto" w:fill="auto"/>
            <w:vAlign w:val="center"/>
          </w:tcPr>
          <w:p w14:paraId="028D8C72" w14:textId="2CAE0D04" w:rsidR="00214F90" w:rsidRPr="00E25B8C" w:rsidRDefault="00214F90" w:rsidP="005E70F7">
            <w:pPr>
              <w:spacing w:after="0" w:line="240" w:lineRule="auto"/>
              <w:jc w:val="both"/>
              <w:rPr>
                <w:rFonts w:ascii="Helvetica" w:eastAsia="Times New Roman" w:hAnsi="Helvetica" w:cs="Helvetica"/>
                <w:color w:val="3F3F3F"/>
                <w:sz w:val="18"/>
                <w:szCs w:val="18"/>
                <w:lang w:val="es-HN"/>
              </w:rPr>
            </w:pPr>
            <w:r w:rsidRPr="00E25B8C">
              <w:rPr>
                <w:rFonts w:ascii="Helvetica" w:eastAsia="Times New Roman" w:hAnsi="Helvetica" w:cs="Helvetica"/>
                <w:color w:val="3F3F3F"/>
                <w:sz w:val="18"/>
                <w:szCs w:val="18"/>
                <w:lang w:val="es-HN"/>
              </w:rPr>
              <w:t xml:space="preserve">Cualquier costo relacionado a la </w:t>
            </w:r>
            <w:proofErr w:type="spellStart"/>
            <w:r w:rsidRPr="00E25B8C">
              <w:rPr>
                <w:rFonts w:ascii="Helvetica" w:eastAsia="Times New Roman" w:hAnsi="Helvetica" w:cs="Helvetica"/>
                <w:color w:val="3F3F3F"/>
                <w:sz w:val="18"/>
                <w:szCs w:val="18"/>
                <w:lang w:val="es-HN"/>
              </w:rPr>
              <w:t>introduccion</w:t>
            </w:r>
            <w:proofErr w:type="spellEnd"/>
            <w:r w:rsidRPr="00E25B8C">
              <w:rPr>
                <w:rFonts w:ascii="Helvetica" w:eastAsia="Times New Roman" w:hAnsi="Helvetica" w:cs="Helvetica"/>
                <w:color w:val="3F3F3F"/>
                <w:sz w:val="18"/>
                <w:szCs w:val="18"/>
                <w:lang w:val="es-HN"/>
              </w:rPr>
              <w:t xml:space="preserve"> de bienes a Honduras y Flete</w:t>
            </w:r>
            <w:r w:rsidR="00127352" w:rsidRPr="00E25B8C">
              <w:rPr>
                <w:rFonts w:ascii="Helvetica" w:eastAsia="Times New Roman" w:hAnsi="Helvetica" w:cs="Helvetica"/>
                <w:color w:val="3F3F3F"/>
                <w:sz w:val="18"/>
                <w:szCs w:val="18"/>
                <w:lang w:val="es-HN"/>
              </w:rPr>
              <w:t xml:space="preserve"> a las oficinas de GOAL Tegucigalpa.</w:t>
            </w:r>
            <w:r w:rsidRPr="00E25B8C">
              <w:rPr>
                <w:rFonts w:ascii="Helvetica" w:eastAsia="Times New Roman" w:hAnsi="Helvetica" w:cs="Helvetica"/>
                <w:color w:val="3F3F3F"/>
                <w:sz w:val="18"/>
                <w:szCs w:val="18"/>
                <w:lang w:val="es-HN"/>
              </w:rPr>
              <w:t>..</w:t>
            </w:r>
          </w:p>
        </w:tc>
        <w:tc>
          <w:tcPr>
            <w:tcW w:w="1134" w:type="dxa"/>
            <w:tcBorders>
              <w:top w:val="single" w:sz="4" w:space="0" w:color="auto"/>
              <w:left w:val="single" w:sz="4" w:space="0" w:color="auto"/>
              <w:bottom w:val="single" w:sz="4" w:space="0" w:color="auto"/>
              <w:right w:val="single" w:sz="4" w:space="0" w:color="auto"/>
            </w:tcBorders>
            <w:vAlign w:val="center"/>
          </w:tcPr>
          <w:p w14:paraId="0B51AE42" w14:textId="77777777" w:rsidR="00214F90" w:rsidRPr="00E25B8C" w:rsidRDefault="00214F90" w:rsidP="005646E9">
            <w:pPr>
              <w:spacing w:after="0" w:line="240" w:lineRule="auto"/>
              <w:jc w:val="center"/>
              <w:rPr>
                <w:rFonts w:ascii="Helvetica" w:eastAsia="Times New Roman" w:hAnsi="Helvetica" w:cs="Helvetica"/>
                <w:color w:val="000000"/>
                <w:sz w:val="18"/>
                <w:szCs w:val="18"/>
                <w:lang w:val="es-HN"/>
              </w:rPr>
            </w:pPr>
          </w:p>
        </w:tc>
        <w:tc>
          <w:tcPr>
            <w:tcW w:w="1134" w:type="dxa"/>
            <w:tcBorders>
              <w:top w:val="single" w:sz="4" w:space="0" w:color="auto"/>
              <w:left w:val="single" w:sz="4" w:space="0" w:color="auto"/>
              <w:bottom w:val="single" w:sz="4" w:space="0" w:color="auto"/>
              <w:right w:val="single" w:sz="4" w:space="0" w:color="auto"/>
            </w:tcBorders>
            <w:vAlign w:val="center"/>
          </w:tcPr>
          <w:p w14:paraId="5796E056" w14:textId="77777777" w:rsidR="00214F90" w:rsidRPr="00E25B8C" w:rsidRDefault="00214F90" w:rsidP="005646E9">
            <w:pPr>
              <w:spacing w:after="0" w:line="240" w:lineRule="auto"/>
              <w:jc w:val="center"/>
              <w:rPr>
                <w:rFonts w:ascii="Helvetica" w:eastAsia="Times New Roman" w:hAnsi="Helvetica" w:cs="Helvetica"/>
                <w:color w:val="000000"/>
                <w:sz w:val="18"/>
                <w:szCs w:val="18"/>
                <w:lang w:val="es-HN"/>
              </w:rPr>
            </w:pPr>
          </w:p>
        </w:tc>
        <w:tc>
          <w:tcPr>
            <w:tcW w:w="1417" w:type="dxa"/>
            <w:tcBorders>
              <w:top w:val="single" w:sz="4" w:space="0" w:color="auto"/>
              <w:left w:val="single" w:sz="4" w:space="0" w:color="auto"/>
              <w:bottom w:val="single" w:sz="4" w:space="0" w:color="auto"/>
              <w:right w:val="single" w:sz="4" w:space="0" w:color="auto"/>
            </w:tcBorders>
            <w:vAlign w:val="bottom"/>
          </w:tcPr>
          <w:p w14:paraId="52292337" w14:textId="77777777" w:rsidR="00214F90" w:rsidRPr="00E25B8C" w:rsidRDefault="00214F90" w:rsidP="005E70F7">
            <w:pPr>
              <w:spacing w:after="0" w:line="240" w:lineRule="auto"/>
              <w:rPr>
                <w:rFonts w:ascii="Helvetica" w:eastAsia="Times New Roman" w:hAnsi="Helvetica" w:cs="Helvetica"/>
                <w:color w:val="000000"/>
                <w:sz w:val="18"/>
                <w:szCs w:val="18"/>
                <w:lang w:val="es-HN"/>
              </w:rPr>
            </w:pPr>
          </w:p>
        </w:tc>
        <w:tc>
          <w:tcPr>
            <w:tcW w:w="1560" w:type="dxa"/>
            <w:tcBorders>
              <w:top w:val="single" w:sz="4" w:space="0" w:color="auto"/>
              <w:left w:val="single" w:sz="4" w:space="0" w:color="auto"/>
              <w:bottom w:val="single" w:sz="4" w:space="0" w:color="auto"/>
              <w:right w:val="single" w:sz="4" w:space="0" w:color="auto"/>
            </w:tcBorders>
            <w:vAlign w:val="center"/>
          </w:tcPr>
          <w:p w14:paraId="0F38D9B0" w14:textId="77777777" w:rsidR="00214F90" w:rsidRPr="00436B3D" w:rsidRDefault="00214F90" w:rsidP="005E70F7">
            <w:pPr>
              <w:spacing w:after="0" w:line="240" w:lineRule="auto"/>
              <w:rPr>
                <w:rFonts w:ascii="Calibri" w:eastAsia="Times New Roman" w:hAnsi="Calibri" w:cs="Calibri"/>
                <w:color w:val="000000"/>
                <w:lang w:val="es-HN" w:eastAsia="es-HN"/>
              </w:rPr>
            </w:pPr>
          </w:p>
        </w:tc>
      </w:tr>
    </w:tbl>
    <w:p w14:paraId="4B9A09A3" w14:textId="77777777" w:rsidR="0062758B" w:rsidRDefault="0062758B" w:rsidP="00AD26D9">
      <w:pPr>
        <w:rPr>
          <w:rFonts w:eastAsia="Gill Sans MT" w:cstheme="minorHAnsi"/>
          <w:lang w:val="es-HN"/>
        </w:rPr>
      </w:pPr>
    </w:p>
    <w:p w14:paraId="0C474C48" w14:textId="61C131A2" w:rsidR="00775C7A" w:rsidRPr="007D6592" w:rsidRDefault="00775C7A" w:rsidP="00AD26D9">
      <w:pPr>
        <w:rPr>
          <w:rFonts w:eastAsia="Gill Sans MT" w:cstheme="minorHAnsi"/>
          <w:lang w:val="es-HN"/>
        </w:rPr>
      </w:pPr>
      <w:r w:rsidRPr="007D6592">
        <w:rPr>
          <w:rFonts w:eastAsia="Gill Sans MT" w:cstheme="minorHAnsi"/>
          <w:lang w:val="es-HN"/>
        </w:rPr>
        <w:t>Nosotros, los abajo firmantes, presentamos esta cotización por el precio total de _________ (letras y números).</w:t>
      </w:r>
    </w:p>
    <w:p w14:paraId="26462A58" w14:textId="673DD583" w:rsidR="00775C7A" w:rsidRDefault="00775C7A" w:rsidP="00775C7A">
      <w:pPr>
        <w:spacing w:line="238" w:lineRule="auto"/>
        <w:jc w:val="both"/>
        <w:rPr>
          <w:rFonts w:cstheme="minorHAnsi"/>
          <w:lang w:val="es-HN"/>
        </w:rPr>
      </w:pPr>
      <w:r w:rsidRPr="007D6592">
        <w:rPr>
          <w:rFonts w:cstheme="minorHAnsi"/>
          <w:lang w:val="es-HN"/>
        </w:rPr>
        <w:t>Confirme que todos los costos están incluidos en su oferta: ________________________________</w:t>
      </w:r>
    </w:p>
    <w:p w14:paraId="6E62BB4C" w14:textId="77777777" w:rsidR="0062758B" w:rsidRDefault="0062758B" w:rsidP="0062758B">
      <w:pPr>
        <w:spacing w:line="238" w:lineRule="auto"/>
        <w:jc w:val="both"/>
        <w:rPr>
          <w:rFonts w:eastAsia="Gill Sans MT" w:cstheme="minorHAnsi"/>
          <w:lang w:val="es-HN"/>
        </w:rPr>
      </w:pPr>
      <w:r w:rsidRPr="007D6592">
        <w:rPr>
          <w:rFonts w:eastAsia="Gill Sans MT" w:cstheme="minorHAnsi"/>
          <w:lang w:val="es-HN"/>
        </w:rPr>
        <w:t>Además, certificamos que:</w:t>
      </w:r>
    </w:p>
    <w:p w14:paraId="5CB8348A" w14:textId="21C47B8F" w:rsidR="0062758B" w:rsidRDefault="0062758B" w:rsidP="0062758B">
      <w:pPr>
        <w:spacing w:line="238" w:lineRule="auto"/>
        <w:ind w:left="720"/>
        <w:contextualSpacing/>
        <w:jc w:val="both"/>
        <w:rPr>
          <w:rFonts w:cstheme="minorHAnsi"/>
          <w:lang w:val="es-HN"/>
        </w:rPr>
      </w:pPr>
      <w:r w:rsidRPr="007D6592">
        <w:rPr>
          <w:rFonts w:cstheme="minorHAnsi"/>
          <w:lang w:val="es-HN"/>
        </w:rPr>
        <w:t>• El período de validez de esta propuesta no es inferior a 90 (noventa) días.</w:t>
      </w:r>
    </w:p>
    <w:p w14:paraId="09C4E63C" w14:textId="77777777" w:rsidR="0062758B" w:rsidRDefault="0062758B" w:rsidP="0062758B">
      <w:pPr>
        <w:spacing w:line="238" w:lineRule="auto"/>
        <w:ind w:left="720"/>
        <w:contextualSpacing/>
        <w:jc w:val="both"/>
        <w:rPr>
          <w:rFonts w:cstheme="minorHAnsi"/>
          <w:lang w:val="es-HN"/>
        </w:rPr>
      </w:pPr>
    </w:p>
    <w:p w14:paraId="70A0267E" w14:textId="779A7288" w:rsidR="00500A35" w:rsidRDefault="00500A35" w:rsidP="00775C7A">
      <w:pPr>
        <w:spacing w:line="238" w:lineRule="auto"/>
        <w:ind w:left="720"/>
        <w:contextualSpacing/>
        <w:jc w:val="both"/>
        <w:rPr>
          <w:rFonts w:cstheme="minorHAnsi"/>
          <w:lang w:val="es-HN"/>
        </w:rPr>
      </w:pPr>
    </w:p>
    <w:tbl>
      <w:tblPr>
        <w:tblStyle w:val="Tablaconcuadrcula"/>
        <w:tblW w:w="0" w:type="auto"/>
        <w:tblLook w:val="04A0" w:firstRow="1" w:lastRow="0" w:firstColumn="1" w:lastColumn="0" w:noHBand="0" w:noVBand="1"/>
      </w:tblPr>
      <w:tblGrid>
        <w:gridCol w:w="2680"/>
        <w:gridCol w:w="7504"/>
      </w:tblGrid>
      <w:tr w:rsidR="002965AE" w:rsidRPr="00E66319" w14:paraId="2629CBF5" w14:textId="77777777" w:rsidTr="00E22387">
        <w:tc>
          <w:tcPr>
            <w:tcW w:w="10184" w:type="dxa"/>
            <w:gridSpan w:val="2"/>
            <w:shd w:val="clear" w:color="auto" w:fill="D9D9D9" w:themeFill="background1" w:themeFillShade="D9"/>
          </w:tcPr>
          <w:p w14:paraId="5D13B897" w14:textId="77777777" w:rsidR="002965AE" w:rsidRPr="007D6592" w:rsidRDefault="002965AE" w:rsidP="00E22387">
            <w:pPr>
              <w:ind w:right="-342"/>
              <w:jc w:val="both"/>
              <w:rPr>
                <w:rFonts w:eastAsia="Times New Roman" w:cstheme="minorHAnsi"/>
                <w:sz w:val="20"/>
                <w:szCs w:val="20"/>
                <w:lang w:val="es-HN" w:eastAsia="en-GB"/>
              </w:rPr>
            </w:pPr>
            <w:r w:rsidRPr="007D6592">
              <w:rPr>
                <w:rFonts w:eastAsia="Times New Roman" w:cstheme="minorHAnsi"/>
                <w:sz w:val="20"/>
                <w:szCs w:val="20"/>
                <w:lang w:val="es-HN" w:eastAsia="en-GB"/>
              </w:rPr>
              <w:t>Certifico que la cita proporcionada anteriormente es exacta y completa a mi leal saber y entender.</w:t>
            </w:r>
          </w:p>
          <w:p w14:paraId="589D5098" w14:textId="77777777" w:rsidR="002965AE" w:rsidRPr="007D6592" w:rsidRDefault="002965AE" w:rsidP="00E22387">
            <w:pPr>
              <w:ind w:right="-125"/>
              <w:jc w:val="both"/>
              <w:rPr>
                <w:rFonts w:eastAsia="Times New Roman" w:cstheme="minorHAnsi"/>
                <w:sz w:val="20"/>
                <w:szCs w:val="20"/>
                <w:lang w:val="es-HN" w:eastAsia="en-GB"/>
              </w:rPr>
            </w:pPr>
            <w:r w:rsidRPr="007D6592">
              <w:rPr>
                <w:rFonts w:eastAsia="Times New Roman" w:cstheme="minorHAnsi"/>
                <w:sz w:val="20"/>
                <w:szCs w:val="20"/>
                <w:lang w:val="es-HN" w:eastAsia="en-GB"/>
              </w:rPr>
              <w:t>Entiendo que el suministro de información inexacta o engañosa en esta declaración puede hacer que mi organización quede excluida de la participación en futuras licitaciones.</w:t>
            </w:r>
          </w:p>
        </w:tc>
      </w:tr>
      <w:tr w:rsidR="002965AE" w:rsidRPr="007D6592" w14:paraId="6AB2E1AF" w14:textId="77777777" w:rsidTr="00E22387">
        <w:trPr>
          <w:trHeight w:val="388"/>
        </w:trPr>
        <w:tc>
          <w:tcPr>
            <w:tcW w:w="2680" w:type="dxa"/>
            <w:shd w:val="clear" w:color="auto" w:fill="D9D9D9" w:themeFill="background1" w:themeFillShade="D9"/>
          </w:tcPr>
          <w:p w14:paraId="2C824FB2" w14:textId="77777777" w:rsidR="002965AE" w:rsidRPr="007D6592" w:rsidRDefault="002965AE" w:rsidP="00E22387">
            <w:pPr>
              <w:jc w:val="both"/>
              <w:rPr>
                <w:rFonts w:cstheme="minorHAnsi"/>
                <w:sz w:val="20"/>
                <w:szCs w:val="20"/>
              </w:rPr>
            </w:pPr>
            <w:proofErr w:type="spellStart"/>
            <w:r w:rsidRPr="007D6592">
              <w:rPr>
                <w:rFonts w:cstheme="minorHAnsi"/>
              </w:rPr>
              <w:t>Fecha</w:t>
            </w:r>
            <w:proofErr w:type="spellEnd"/>
          </w:p>
        </w:tc>
        <w:tc>
          <w:tcPr>
            <w:tcW w:w="7504" w:type="dxa"/>
          </w:tcPr>
          <w:p w14:paraId="1E382367" w14:textId="77777777" w:rsidR="002965AE" w:rsidRPr="007D6592" w:rsidRDefault="002965AE" w:rsidP="00E22387">
            <w:pPr>
              <w:jc w:val="both"/>
              <w:rPr>
                <w:rFonts w:cstheme="minorHAnsi"/>
                <w:sz w:val="20"/>
                <w:szCs w:val="20"/>
              </w:rPr>
            </w:pPr>
          </w:p>
        </w:tc>
      </w:tr>
      <w:tr w:rsidR="002965AE" w:rsidRPr="007D6592" w14:paraId="50A5FA3C" w14:textId="77777777" w:rsidTr="00E22387">
        <w:trPr>
          <w:trHeight w:val="388"/>
        </w:trPr>
        <w:tc>
          <w:tcPr>
            <w:tcW w:w="2680" w:type="dxa"/>
            <w:shd w:val="clear" w:color="auto" w:fill="D9D9D9" w:themeFill="background1" w:themeFillShade="D9"/>
          </w:tcPr>
          <w:p w14:paraId="6B88EA69" w14:textId="77777777" w:rsidR="002965AE" w:rsidRPr="007D6592" w:rsidRDefault="002965AE" w:rsidP="00E22387">
            <w:pPr>
              <w:jc w:val="both"/>
              <w:rPr>
                <w:rFonts w:cstheme="minorHAnsi"/>
                <w:sz w:val="20"/>
                <w:szCs w:val="20"/>
              </w:rPr>
            </w:pPr>
            <w:proofErr w:type="spellStart"/>
            <w:r w:rsidRPr="007D6592">
              <w:rPr>
                <w:rFonts w:cstheme="minorHAnsi"/>
              </w:rPr>
              <w:t>Nombre</w:t>
            </w:r>
            <w:proofErr w:type="spellEnd"/>
          </w:p>
        </w:tc>
        <w:tc>
          <w:tcPr>
            <w:tcW w:w="7504" w:type="dxa"/>
          </w:tcPr>
          <w:p w14:paraId="7E95B74D" w14:textId="77777777" w:rsidR="002965AE" w:rsidRPr="007D6592" w:rsidRDefault="002965AE" w:rsidP="00E22387">
            <w:pPr>
              <w:jc w:val="both"/>
              <w:rPr>
                <w:rFonts w:cstheme="minorHAnsi"/>
                <w:sz w:val="20"/>
                <w:szCs w:val="20"/>
              </w:rPr>
            </w:pPr>
          </w:p>
        </w:tc>
      </w:tr>
      <w:tr w:rsidR="002965AE" w:rsidRPr="007D6592" w14:paraId="0A4E29C5" w14:textId="77777777" w:rsidTr="00E22387">
        <w:trPr>
          <w:trHeight w:val="388"/>
        </w:trPr>
        <w:tc>
          <w:tcPr>
            <w:tcW w:w="2680" w:type="dxa"/>
            <w:shd w:val="clear" w:color="auto" w:fill="D9D9D9" w:themeFill="background1" w:themeFillShade="D9"/>
          </w:tcPr>
          <w:p w14:paraId="0A7DB3FB" w14:textId="77777777" w:rsidR="002965AE" w:rsidRPr="007D6592" w:rsidRDefault="002965AE" w:rsidP="00E22387">
            <w:pPr>
              <w:jc w:val="both"/>
              <w:rPr>
                <w:rFonts w:cstheme="minorHAnsi"/>
                <w:sz w:val="20"/>
                <w:szCs w:val="20"/>
              </w:rPr>
            </w:pPr>
            <w:proofErr w:type="spellStart"/>
            <w:r w:rsidRPr="007D6592">
              <w:rPr>
                <w:rFonts w:cstheme="minorHAnsi"/>
              </w:rPr>
              <w:t>Posición</w:t>
            </w:r>
            <w:proofErr w:type="spellEnd"/>
          </w:p>
        </w:tc>
        <w:tc>
          <w:tcPr>
            <w:tcW w:w="7504" w:type="dxa"/>
          </w:tcPr>
          <w:p w14:paraId="136E520B" w14:textId="77777777" w:rsidR="002965AE" w:rsidRPr="007D6592" w:rsidRDefault="002965AE" w:rsidP="00E22387">
            <w:pPr>
              <w:jc w:val="both"/>
              <w:rPr>
                <w:rFonts w:cstheme="minorHAnsi"/>
                <w:sz w:val="20"/>
                <w:szCs w:val="20"/>
              </w:rPr>
            </w:pPr>
          </w:p>
        </w:tc>
      </w:tr>
      <w:tr w:rsidR="002965AE" w:rsidRPr="007D6592" w14:paraId="132FC613" w14:textId="77777777" w:rsidTr="00E22387">
        <w:trPr>
          <w:trHeight w:val="388"/>
        </w:trPr>
        <w:tc>
          <w:tcPr>
            <w:tcW w:w="2680" w:type="dxa"/>
            <w:shd w:val="clear" w:color="auto" w:fill="D9D9D9" w:themeFill="background1" w:themeFillShade="D9"/>
          </w:tcPr>
          <w:p w14:paraId="73A51FC3" w14:textId="77777777" w:rsidR="002965AE" w:rsidRPr="007D6592" w:rsidRDefault="002965AE" w:rsidP="00E22387">
            <w:pPr>
              <w:jc w:val="both"/>
              <w:rPr>
                <w:rFonts w:cstheme="minorHAnsi"/>
                <w:sz w:val="20"/>
                <w:szCs w:val="20"/>
              </w:rPr>
            </w:pPr>
            <w:proofErr w:type="spellStart"/>
            <w:r w:rsidRPr="007D6592">
              <w:rPr>
                <w:rFonts w:cstheme="minorHAnsi"/>
              </w:rPr>
              <w:t>Número</w:t>
            </w:r>
            <w:proofErr w:type="spellEnd"/>
            <w:r w:rsidRPr="007D6592">
              <w:rPr>
                <w:rFonts w:cstheme="minorHAnsi"/>
              </w:rPr>
              <w:t xml:space="preserve"> de </w:t>
            </w:r>
            <w:proofErr w:type="spellStart"/>
            <w:r w:rsidRPr="007D6592">
              <w:rPr>
                <w:rFonts w:cstheme="minorHAnsi"/>
              </w:rPr>
              <w:t>teléfono</w:t>
            </w:r>
            <w:proofErr w:type="spellEnd"/>
          </w:p>
        </w:tc>
        <w:tc>
          <w:tcPr>
            <w:tcW w:w="7504" w:type="dxa"/>
          </w:tcPr>
          <w:p w14:paraId="20C07AB2" w14:textId="77777777" w:rsidR="002965AE" w:rsidRPr="007D6592" w:rsidRDefault="002965AE" w:rsidP="00E22387">
            <w:pPr>
              <w:jc w:val="both"/>
              <w:rPr>
                <w:rFonts w:cstheme="minorHAnsi"/>
                <w:sz w:val="20"/>
                <w:szCs w:val="20"/>
              </w:rPr>
            </w:pPr>
          </w:p>
        </w:tc>
      </w:tr>
      <w:tr w:rsidR="002965AE" w:rsidRPr="007D6592" w14:paraId="1491023F" w14:textId="77777777" w:rsidTr="00E22387">
        <w:trPr>
          <w:trHeight w:val="388"/>
        </w:trPr>
        <w:tc>
          <w:tcPr>
            <w:tcW w:w="2680" w:type="dxa"/>
            <w:shd w:val="clear" w:color="auto" w:fill="D9D9D9" w:themeFill="background1" w:themeFillShade="D9"/>
          </w:tcPr>
          <w:p w14:paraId="2ACE7E5A" w14:textId="77777777" w:rsidR="002965AE" w:rsidRPr="007D6592" w:rsidRDefault="002965AE" w:rsidP="00E22387">
            <w:pPr>
              <w:jc w:val="both"/>
              <w:rPr>
                <w:rFonts w:cstheme="minorHAnsi"/>
                <w:sz w:val="20"/>
                <w:szCs w:val="20"/>
              </w:rPr>
            </w:pPr>
            <w:proofErr w:type="spellStart"/>
            <w:r w:rsidRPr="007D6592">
              <w:rPr>
                <w:rFonts w:cstheme="minorHAnsi"/>
              </w:rPr>
              <w:t>Firma</w:t>
            </w:r>
            <w:proofErr w:type="spellEnd"/>
            <w:r w:rsidRPr="007D6592">
              <w:rPr>
                <w:rFonts w:cstheme="minorHAnsi"/>
              </w:rPr>
              <w:t xml:space="preserve"> y </w:t>
            </w:r>
            <w:proofErr w:type="spellStart"/>
            <w:r w:rsidRPr="007D6592">
              <w:rPr>
                <w:rFonts w:cstheme="minorHAnsi"/>
              </w:rPr>
              <w:t>Nombre</w:t>
            </w:r>
            <w:proofErr w:type="spellEnd"/>
            <w:r w:rsidRPr="007D6592">
              <w:rPr>
                <w:rFonts w:cstheme="minorHAnsi"/>
              </w:rPr>
              <w:t xml:space="preserve"> </w:t>
            </w:r>
            <w:proofErr w:type="spellStart"/>
            <w:r w:rsidRPr="007D6592">
              <w:rPr>
                <w:rFonts w:cstheme="minorHAnsi"/>
              </w:rPr>
              <w:t>Completo</w:t>
            </w:r>
            <w:proofErr w:type="spellEnd"/>
          </w:p>
        </w:tc>
        <w:tc>
          <w:tcPr>
            <w:tcW w:w="7504" w:type="dxa"/>
          </w:tcPr>
          <w:p w14:paraId="4ED2060E" w14:textId="77777777" w:rsidR="002965AE" w:rsidRDefault="002965AE" w:rsidP="00E22387">
            <w:pPr>
              <w:jc w:val="both"/>
              <w:rPr>
                <w:rFonts w:cstheme="minorHAnsi"/>
                <w:sz w:val="20"/>
                <w:szCs w:val="20"/>
              </w:rPr>
            </w:pPr>
          </w:p>
          <w:p w14:paraId="6A3F2C3D" w14:textId="77777777" w:rsidR="002965AE" w:rsidRPr="007D6592" w:rsidRDefault="002965AE" w:rsidP="00E22387">
            <w:pPr>
              <w:jc w:val="both"/>
              <w:rPr>
                <w:rFonts w:cstheme="minorHAnsi"/>
                <w:sz w:val="20"/>
                <w:szCs w:val="20"/>
              </w:rPr>
            </w:pPr>
          </w:p>
        </w:tc>
      </w:tr>
      <w:tr w:rsidR="002965AE" w:rsidRPr="007D6592" w14:paraId="791C93E7" w14:textId="77777777" w:rsidTr="00E22387">
        <w:trPr>
          <w:trHeight w:val="388"/>
        </w:trPr>
        <w:tc>
          <w:tcPr>
            <w:tcW w:w="2680" w:type="dxa"/>
            <w:shd w:val="clear" w:color="auto" w:fill="D9D9D9" w:themeFill="background1" w:themeFillShade="D9"/>
          </w:tcPr>
          <w:p w14:paraId="1A0FD573" w14:textId="77777777" w:rsidR="002965AE" w:rsidRPr="007D6592" w:rsidRDefault="002965AE" w:rsidP="00E22387">
            <w:pPr>
              <w:jc w:val="both"/>
              <w:rPr>
                <w:rFonts w:cstheme="minorHAnsi"/>
                <w:sz w:val="20"/>
                <w:szCs w:val="20"/>
              </w:rPr>
            </w:pPr>
            <w:proofErr w:type="spellStart"/>
            <w:r w:rsidRPr="007D6592">
              <w:rPr>
                <w:rFonts w:cstheme="minorHAnsi"/>
              </w:rPr>
              <w:t>Sello</w:t>
            </w:r>
            <w:proofErr w:type="spellEnd"/>
          </w:p>
        </w:tc>
        <w:tc>
          <w:tcPr>
            <w:tcW w:w="7504" w:type="dxa"/>
          </w:tcPr>
          <w:p w14:paraId="6C7C56D8" w14:textId="77777777" w:rsidR="002965AE" w:rsidRPr="007D6592" w:rsidRDefault="002965AE" w:rsidP="00E22387">
            <w:pPr>
              <w:jc w:val="both"/>
              <w:rPr>
                <w:rFonts w:cstheme="minorHAnsi"/>
                <w:sz w:val="20"/>
                <w:szCs w:val="20"/>
              </w:rPr>
            </w:pPr>
          </w:p>
        </w:tc>
      </w:tr>
    </w:tbl>
    <w:p w14:paraId="7B28D053" w14:textId="67CD0958" w:rsidR="00315AF3" w:rsidRDefault="00315AF3" w:rsidP="00775C7A">
      <w:pPr>
        <w:spacing w:line="238" w:lineRule="auto"/>
        <w:ind w:left="720"/>
        <w:contextualSpacing/>
        <w:jc w:val="both"/>
        <w:rPr>
          <w:rFonts w:cstheme="minorHAnsi"/>
          <w:lang w:val="es-HN"/>
        </w:rPr>
      </w:pPr>
    </w:p>
    <w:p w14:paraId="3FEC6549" w14:textId="6AF68612" w:rsidR="00315AF3" w:rsidRDefault="00315AF3" w:rsidP="00775C7A">
      <w:pPr>
        <w:spacing w:line="238" w:lineRule="auto"/>
        <w:ind w:left="720"/>
        <w:contextualSpacing/>
        <w:jc w:val="both"/>
        <w:rPr>
          <w:rFonts w:cstheme="minorHAnsi"/>
          <w:lang w:val="es-HN"/>
        </w:rPr>
      </w:pPr>
    </w:p>
    <w:p w14:paraId="75483F1B" w14:textId="77777777" w:rsidR="00485FB0" w:rsidRDefault="00485FB0" w:rsidP="00775C7A">
      <w:pPr>
        <w:spacing w:line="238" w:lineRule="auto"/>
        <w:ind w:left="720"/>
        <w:contextualSpacing/>
        <w:jc w:val="both"/>
        <w:rPr>
          <w:rFonts w:cstheme="minorHAnsi"/>
          <w:lang w:val="es-HN"/>
        </w:rPr>
        <w:sectPr w:rsidR="00485FB0" w:rsidSect="00485FB0">
          <w:pgSz w:w="15840" w:h="12240" w:orient="landscape" w:code="1"/>
          <w:pgMar w:top="720" w:right="607" w:bottom="992" w:left="851" w:header="624" w:footer="0" w:gutter="0"/>
          <w:cols w:space="708"/>
          <w:docGrid w:linePitch="360"/>
        </w:sectPr>
      </w:pPr>
    </w:p>
    <w:p w14:paraId="0E82579A" w14:textId="11473EFE" w:rsidR="00315AF3" w:rsidRDefault="00315AF3" w:rsidP="00775C7A">
      <w:pPr>
        <w:spacing w:line="238" w:lineRule="auto"/>
        <w:ind w:left="720"/>
        <w:contextualSpacing/>
        <w:jc w:val="both"/>
        <w:rPr>
          <w:rFonts w:cstheme="minorHAnsi"/>
          <w:lang w:val="es-HN"/>
        </w:rPr>
      </w:pPr>
    </w:p>
    <w:p w14:paraId="51D53143" w14:textId="7ACFC076" w:rsidR="00315AF3" w:rsidRDefault="00315AF3" w:rsidP="00775C7A">
      <w:pPr>
        <w:spacing w:line="238" w:lineRule="auto"/>
        <w:ind w:left="720"/>
        <w:contextualSpacing/>
        <w:jc w:val="both"/>
        <w:rPr>
          <w:rFonts w:cstheme="minorHAnsi"/>
          <w:lang w:val="es-HN"/>
        </w:rPr>
      </w:pPr>
    </w:p>
    <w:p w14:paraId="066D2E69" w14:textId="77777777" w:rsidR="002965AE" w:rsidRDefault="002965AE" w:rsidP="002965AE">
      <w:pPr>
        <w:pStyle w:val="Ttulo1"/>
        <w:numPr>
          <w:ilvl w:val="0"/>
          <w:numId w:val="0"/>
        </w:numPr>
        <w:ind w:left="432" w:hanging="432"/>
        <w:rPr>
          <w:lang w:val="es-HN"/>
        </w:rPr>
      </w:pPr>
      <w:r>
        <w:rPr>
          <w:lang w:val="es-HN"/>
        </w:rPr>
        <w:t>Apéndice 4:</w:t>
      </w:r>
      <w:r w:rsidRPr="0045493E">
        <w:rPr>
          <w:lang w:val="es-HN"/>
        </w:rPr>
        <w:t xml:space="preserve"> </w:t>
      </w:r>
      <w:r>
        <w:rPr>
          <w:lang w:val="es-HN"/>
        </w:rPr>
        <w:t xml:space="preserve">términos y condiciones estándares de </w:t>
      </w:r>
      <w:proofErr w:type="spellStart"/>
      <w:r>
        <w:rPr>
          <w:lang w:val="es-HN"/>
        </w:rPr>
        <w:t>goal</w:t>
      </w:r>
      <w:proofErr w:type="spellEnd"/>
    </w:p>
    <w:p w14:paraId="259A2E9D" w14:textId="77777777" w:rsidR="002965AE" w:rsidRDefault="002965AE" w:rsidP="002965AE">
      <w:pPr>
        <w:spacing w:after="200" w:line="276" w:lineRule="auto"/>
        <w:jc w:val="both"/>
        <w:rPr>
          <w:b/>
          <w:bCs/>
          <w:sz w:val="24"/>
          <w:szCs w:val="24"/>
          <w:u w:val="single"/>
          <w:lang w:val="es-HN"/>
        </w:rPr>
      </w:pPr>
      <w:r w:rsidRPr="0001281E">
        <w:rPr>
          <w:b/>
          <w:bCs/>
          <w:sz w:val="24"/>
          <w:szCs w:val="24"/>
          <w:u w:val="single"/>
          <w:lang w:val="es-HN"/>
        </w:rPr>
        <w:t>TÉRMINOS Y CONDICIONES PARA CONTRATOS PARA LA ADQUISICIÓN DE BIENES</w:t>
      </w:r>
    </w:p>
    <w:p w14:paraId="07451C99"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Estos Términos y Condiciones de Contrato para </w:t>
      </w:r>
      <w:proofErr w:type="spellStart"/>
      <w:r w:rsidRPr="00BE16D5">
        <w:rPr>
          <w:rFonts w:ascii="Cambria" w:eastAsia="MS Mincho" w:hAnsi="Cambria" w:cs="Arial"/>
          <w:sz w:val="12"/>
          <w:szCs w:val="12"/>
          <w:lang w:val="es-HN" w:eastAsia="en-AU"/>
        </w:rPr>
        <w:t>Adquisiones</w:t>
      </w:r>
      <w:proofErr w:type="spellEnd"/>
      <w:r w:rsidRPr="00BE16D5">
        <w:rPr>
          <w:rFonts w:ascii="Cambria" w:eastAsia="MS Mincho" w:hAnsi="Cambria" w:cs="Arial"/>
          <w:sz w:val="12"/>
          <w:szCs w:val="12"/>
          <w:lang w:val="es-HN" w:eastAsia="en-AU"/>
        </w:rPr>
        <w:t xml:space="preserve"> de Bienes aplica para todas las entregas de </w:t>
      </w:r>
      <w:proofErr w:type="gramStart"/>
      <w:r w:rsidRPr="00BE16D5">
        <w:rPr>
          <w:rFonts w:ascii="Cambria" w:eastAsia="MS Mincho" w:hAnsi="Cambria" w:cs="Arial"/>
          <w:sz w:val="12"/>
          <w:szCs w:val="12"/>
          <w:lang w:val="es-HN" w:eastAsia="en-AU"/>
        </w:rPr>
        <w:t>bienes  hechos</w:t>
      </w:r>
      <w:proofErr w:type="gramEnd"/>
      <w:r w:rsidRPr="00BE16D5">
        <w:rPr>
          <w:rFonts w:ascii="Cambria" w:eastAsia="MS Mincho" w:hAnsi="Cambria" w:cs="Arial"/>
          <w:sz w:val="12"/>
          <w:szCs w:val="12"/>
          <w:lang w:val="es-HN" w:eastAsia="en-AU"/>
        </w:rPr>
        <w:t xml:space="preserve"> para GOAL a pesar de los términos y condiciones conflictivos, contrarios o adicionales en cualquier orden de compra u otra comunicación del Proveedor. Esos tales términos y condiciones conflictivos, contrarios o adicionales no se considerarán aceptados por nosotros hasta que confirmemos expresamente nuestra aceptación por escrito.</w:t>
      </w:r>
    </w:p>
    <w:p w14:paraId="0166C80B"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5F14F2C9"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41B2E9FA" w14:textId="77777777" w:rsidR="002965AE" w:rsidRPr="00BE16D5" w:rsidRDefault="002965AE" w:rsidP="002965AE">
      <w:pPr>
        <w:numPr>
          <w:ilvl w:val="0"/>
          <w:numId w:val="13"/>
        </w:numPr>
        <w:tabs>
          <w:tab w:val="left" w:pos="-90"/>
          <w:tab w:val="left" w:pos="622"/>
          <w:tab w:val="left" w:pos="1189"/>
          <w:tab w:val="left" w:pos="5668"/>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lang w:val="es-HN"/>
        </w:rPr>
        <w:t xml:space="preserve">   </w:t>
      </w:r>
      <w:r w:rsidRPr="00BE16D5">
        <w:rPr>
          <w:rFonts w:ascii="Cambria" w:eastAsia="MS Mincho" w:hAnsi="Cambria" w:cs="Arial"/>
          <w:sz w:val="12"/>
          <w:szCs w:val="12"/>
          <w:u w:val="single"/>
          <w:lang w:val="es-HN"/>
        </w:rPr>
        <w:t>ESTATUS LEGAL</w:t>
      </w:r>
    </w:p>
    <w:p w14:paraId="07C702C7" w14:textId="77777777" w:rsidR="002965AE" w:rsidRPr="00BE16D5" w:rsidRDefault="002965AE" w:rsidP="002965AE">
      <w:pPr>
        <w:tabs>
          <w:tab w:val="left" w:pos="-90"/>
          <w:tab w:val="left" w:pos="622"/>
          <w:tab w:val="left" w:pos="1189"/>
          <w:tab w:val="left" w:pos="5668"/>
        </w:tabs>
        <w:spacing w:before="60"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Se considerará que el proveedor tiene el estatus legal de un contratista independiente con relación a GOAL.  El Proveedor, sus empleados, </w:t>
      </w:r>
      <w:proofErr w:type="gramStart"/>
      <w:r w:rsidRPr="00BE16D5">
        <w:rPr>
          <w:rFonts w:ascii="Cambria" w:eastAsia="MS Mincho" w:hAnsi="Cambria" w:cs="Arial"/>
          <w:sz w:val="12"/>
          <w:szCs w:val="12"/>
          <w:lang w:val="es-HN"/>
        </w:rPr>
        <w:t>sub contratistas</w:t>
      </w:r>
      <w:proofErr w:type="gramEnd"/>
      <w:r w:rsidRPr="00BE16D5">
        <w:rPr>
          <w:rFonts w:ascii="Cambria" w:eastAsia="MS Mincho" w:hAnsi="Cambria" w:cs="Arial"/>
          <w:sz w:val="12"/>
          <w:szCs w:val="12"/>
          <w:lang w:val="es-HN"/>
        </w:rPr>
        <w:t xml:space="preserve"> y asociados no serán considerados de ninguna manera empleados de GOAL. El Proveedor será completamente responsable por todos los trabajos y servicios hechos por sus empleados, </w:t>
      </w:r>
      <w:proofErr w:type="gramStart"/>
      <w:r w:rsidRPr="00BE16D5">
        <w:rPr>
          <w:rFonts w:ascii="Cambria" w:eastAsia="MS Mincho" w:hAnsi="Cambria" w:cs="Arial"/>
          <w:sz w:val="12"/>
          <w:szCs w:val="12"/>
          <w:lang w:val="es-HN"/>
        </w:rPr>
        <w:t>sub contratistas</w:t>
      </w:r>
      <w:proofErr w:type="gramEnd"/>
      <w:r w:rsidRPr="00BE16D5">
        <w:rPr>
          <w:rFonts w:ascii="Cambria" w:eastAsia="MS Mincho" w:hAnsi="Cambria" w:cs="Arial"/>
          <w:sz w:val="12"/>
          <w:szCs w:val="12"/>
          <w:lang w:val="es-HN"/>
        </w:rPr>
        <w:t xml:space="preserve"> y asociados, y por todos los actos y omisiones de tales empleados, sub contratistas y asociados.</w:t>
      </w:r>
    </w:p>
    <w:p w14:paraId="78C22F6E" w14:textId="77777777" w:rsidR="002965AE" w:rsidRPr="00BE16D5" w:rsidRDefault="002965AE" w:rsidP="002965AE">
      <w:pPr>
        <w:tabs>
          <w:tab w:val="left" w:pos="-90"/>
          <w:tab w:val="left" w:pos="622"/>
          <w:tab w:val="left" w:pos="1189"/>
          <w:tab w:val="left" w:pos="5668"/>
        </w:tabs>
        <w:spacing w:before="60" w:after="200" w:line="276" w:lineRule="auto"/>
        <w:ind w:left="720"/>
        <w:contextualSpacing/>
        <w:jc w:val="both"/>
        <w:rPr>
          <w:rFonts w:ascii="Cambria" w:eastAsia="MS Mincho" w:hAnsi="Cambria" w:cs="Tahoma"/>
          <w:sz w:val="12"/>
          <w:szCs w:val="12"/>
          <w:lang w:val="es-HN"/>
        </w:rPr>
      </w:pPr>
    </w:p>
    <w:p w14:paraId="4CA2966E" w14:textId="77777777" w:rsidR="002965AE" w:rsidRPr="00BE16D5" w:rsidRDefault="002965AE" w:rsidP="002965AE">
      <w:pPr>
        <w:numPr>
          <w:ilvl w:val="0"/>
          <w:numId w:val="13"/>
        </w:numPr>
        <w:tabs>
          <w:tab w:val="left" w:pos="-90"/>
          <w:tab w:val="left" w:pos="622"/>
          <w:tab w:val="left" w:pos="1189"/>
          <w:tab w:val="left" w:pos="5668"/>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 xml:space="preserve"> </w:t>
      </w:r>
      <w:r w:rsidRPr="00BE16D5">
        <w:rPr>
          <w:rFonts w:ascii="Cambria" w:eastAsia="MS Mincho" w:hAnsi="Cambria" w:cs="Arial"/>
          <w:sz w:val="12"/>
          <w:szCs w:val="12"/>
          <w:lang w:val="es-HN"/>
        </w:rPr>
        <w:t xml:space="preserve">  </w:t>
      </w:r>
      <w:r w:rsidRPr="00BE16D5">
        <w:rPr>
          <w:rFonts w:ascii="Cambria" w:eastAsia="MS Mincho" w:hAnsi="Cambria" w:cs="Arial"/>
          <w:sz w:val="12"/>
          <w:szCs w:val="12"/>
          <w:u w:val="single"/>
          <w:lang w:val="es-HN"/>
        </w:rPr>
        <w:t>SUB-CONTRATACIÓN</w:t>
      </w:r>
    </w:p>
    <w:p w14:paraId="1471E363" w14:textId="77777777" w:rsidR="002965AE" w:rsidRPr="00BE16D5" w:rsidRDefault="002965AE" w:rsidP="002965AE">
      <w:pPr>
        <w:tabs>
          <w:tab w:val="left" w:pos="-90"/>
          <w:tab w:val="left" w:pos="622"/>
          <w:tab w:val="left" w:pos="1189"/>
          <w:tab w:val="left" w:pos="5668"/>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En el caso que el Proveedor requiera los servicios de un </w:t>
      </w:r>
      <w:proofErr w:type="gramStart"/>
      <w:r w:rsidRPr="00BE16D5">
        <w:rPr>
          <w:rFonts w:ascii="Cambria" w:eastAsia="MS Mincho" w:hAnsi="Cambria" w:cs="Arial"/>
          <w:sz w:val="12"/>
          <w:szCs w:val="12"/>
          <w:lang w:val="es-HN"/>
        </w:rPr>
        <w:t>sub contratista</w:t>
      </w:r>
      <w:proofErr w:type="gramEnd"/>
      <w:r w:rsidRPr="00BE16D5">
        <w:rPr>
          <w:rFonts w:ascii="Cambria" w:eastAsia="MS Mincho" w:hAnsi="Cambria" w:cs="Arial"/>
          <w:sz w:val="12"/>
          <w:szCs w:val="12"/>
          <w:lang w:val="es-HN"/>
        </w:rPr>
        <w:t xml:space="preserve">, el Proveedor deberá obtener el permiso previo por escrito de GOAL para todos los sub contratistas.  El Proveedor será completamente responsable por todos los trabajos y servicios hechos por sus </w:t>
      </w:r>
      <w:proofErr w:type="gramStart"/>
      <w:r w:rsidRPr="00BE16D5">
        <w:rPr>
          <w:rFonts w:ascii="Cambria" w:eastAsia="MS Mincho" w:hAnsi="Cambria" w:cs="Arial"/>
          <w:sz w:val="12"/>
          <w:szCs w:val="12"/>
          <w:lang w:val="es-HN"/>
        </w:rPr>
        <w:t>sub contratistas</w:t>
      </w:r>
      <w:proofErr w:type="gramEnd"/>
      <w:r w:rsidRPr="00BE16D5">
        <w:rPr>
          <w:rFonts w:ascii="Cambria" w:eastAsia="MS Mincho" w:hAnsi="Cambria" w:cs="Arial"/>
          <w:sz w:val="12"/>
          <w:szCs w:val="12"/>
          <w:lang w:val="es-HN"/>
        </w:rPr>
        <w:t xml:space="preserve"> y proveedores, y por todos los actos y omisiones de tales sub contratistas y proveedores.  La aprobación de un </w:t>
      </w:r>
      <w:proofErr w:type="gramStart"/>
      <w:r w:rsidRPr="00BE16D5">
        <w:rPr>
          <w:rFonts w:ascii="Cambria" w:eastAsia="MS Mincho" w:hAnsi="Cambria" w:cs="Arial"/>
          <w:sz w:val="12"/>
          <w:szCs w:val="12"/>
          <w:lang w:val="es-HN"/>
        </w:rPr>
        <w:t>sub contratista</w:t>
      </w:r>
      <w:proofErr w:type="gramEnd"/>
      <w:r w:rsidRPr="00BE16D5">
        <w:rPr>
          <w:rFonts w:ascii="Cambria" w:eastAsia="MS Mincho" w:hAnsi="Cambria" w:cs="Arial"/>
          <w:sz w:val="12"/>
          <w:szCs w:val="12"/>
          <w:lang w:val="es-HN"/>
        </w:rPr>
        <w:t xml:space="preserve"> por GOAL no eximirá al Proveedor de cualquiera de sus obligaciones bajo este Contrato. Los términos de cualquier </w:t>
      </w:r>
      <w:proofErr w:type="gramStart"/>
      <w:r w:rsidRPr="00BE16D5">
        <w:rPr>
          <w:rFonts w:ascii="Cambria" w:eastAsia="MS Mincho" w:hAnsi="Cambria" w:cs="Arial"/>
          <w:sz w:val="12"/>
          <w:szCs w:val="12"/>
          <w:lang w:val="es-HN"/>
        </w:rPr>
        <w:t>sub contrato</w:t>
      </w:r>
      <w:proofErr w:type="gramEnd"/>
      <w:r w:rsidRPr="00BE16D5">
        <w:rPr>
          <w:rFonts w:ascii="Cambria" w:eastAsia="MS Mincho" w:hAnsi="Cambria" w:cs="Arial"/>
          <w:sz w:val="12"/>
          <w:szCs w:val="12"/>
          <w:lang w:val="es-HN"/>
        </w:rPr>
        <w:t xml:space="preserve"> estarán sujetos a y de acuerdo a las provisiones de este Contrato.</w:t>
      </w:r>
    </w:p>
    <w:p w14:paraId="702D163E" w14:textId="77777777" w:rsidR="002965AE" w:rsidRPr="00BE16D5" w:rsidRDefault="002965AE" w:rsidP="002965AE">
      <w:pPr>
        <w:tabs>
          <w:tab w:val="left" w:pos="-90"/>
          <w:tab w:val="left" w:pos="622"/>
          <w:tab w:val="left" w:pos="1189"/>
          <w:tab w:val="left" w:pos="5668"/>
        </w:tabs>
        <w:spacing w:after="200" w:line="276" w:lineRule="auto"/>
        <w:ind w:left="720"/>
        <w:contextualSpacing/>
        <w:jc w:val="both"/>
        <w:rPr>
          <w:rFonts w:ascii="Cambria" w:eastAsia="MS Mincho" w:hAnsi="Cambria" w:cs="Tahoma"/>
          <w:sz w:val="12"/>
          <w:szCs w:val="12"/>
          <w:lang w:val="es-HN"/>
        </w:rPr>
      </w:pPr>
    </w:p>
    <w:p w14:paraId="0CBB3B18" w14:textId="77777777" w:rsidR="002965AE" w:rsidRPr="00BE16D5" w:rsidRDefault="002965AE" w:rsidP="002965AE">
      <w:pPr>
        <w:numPr>
          <w:ilvl w:val="0"/>
          <w:numId w:val="13"/>
        </w:numPr>
        <w:tabs>
          <w:tab w:val="left" w:pos="-90"/>
          <w:tab w:val="left" w:pos="284"/>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OBLIGACIONES</w:t>
      </w:r>
    </w:p>
    <w:p w14:paraId="05D6B0DC" w14:textId="77777777" w:rsidR="002965AE" w:rsidRPr="00BE16D5" w:rsidRDefault="002965AE" w:rsidP="002965AE">
      <w:pPr>
        <w:tabs>
          <w:tab w:val="left" w:pos="-90"/>
          <w:tab w:val="left" w:pos="284"/>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El Proveedor no buscará ni aceptará instrucciones relacionados con este contrato de ninguna autoridad externa a GOAL. Los Proveedores no deberán comunicar en ningún momento a ninguna persona, gobierno o autoridad externa a GOAL, cualquier información que sepan por su asociación con GOAL que no se haya hecho pública; excepto en el ejercicio de sus funciones o por autorización de GOAL: los Proveedores en ningún momento podrán usar tal información para beneficio propio. Estas obligaciones no prescriben tras la rescisión/vencimiento de su acuerdo con GOAL.</w:t>
      </w:r>
    </w:p>
    <w:p w14:paraId="184B90B0" w14:textId="77777777" w:rsidR="002965AE" w:rsidRPr="00BE16D5" w:rsidRDefault="002965AE" w:rsidP="002965AE">
      <w:pPr>
        <w:tabs>
          <w:tab w:val="left" w:pos="-90"/>
          <w:tab w:val="left" w:pos="284"/>
        </w:tabs>
        <w:spacing w:after="200" w:line="276" w:lineRule="auto"/>
        <w:ind w:left="720"/>
        <w:contextualSpacing/>
        <w:jc w:val="both"/>
        <w:rPr>
          <w:rFonts w:ascii="Cambria" w:eastAsia="MS Mincho" w:hAnsi="Cambria" w:cs="Tahoma"/>
          <w:sz w:val="12"/>
          <w:szCs w:val="12"/>
          <w:lang w:val="es-HN"/>
        </w:rPr>
      </w:pPr>
    </w:p>
    <w:p w14:paraId="25FA5C39"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ACEPTACIÓN Y RECONOCIMIENTO</w:t>
      </w:r>
    </w:p>
    <w:p w14:paraId="10B0B799"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rPr>
        <w:t>El inicio de la ejecución bajo este contrato por el proveedor constituirá la aceptación del contrato, incluyendo todos los términos y condiciones aquí contenidos o incorporados por referencia.</w:t>
      </w:r>
    </w:p>
    <w:p w14:paraId="66802798"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p>
    <w:p w14:paraId="5D7BE934"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GARANTÍA</w:t>
      </w:r>
    </w:p>
    <w:p w14:paraId="75AE5ACF"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eastAsia="en-AU"/>
        </w:rPr>
        <w:t xml:space="preserve">El Proveedor garantiza desde la entrega y por un período de doce (12) meses desde la fecha de entrega que los </w:t>
      </w:r>
      <w:proofErr w:type="gramStart"/>
      <w:r w:rsidRPr="00BE16D5">
        <w:rPr>
          <w:rFonts w:ascii="Cambria" w:eastAsia="MS Mincho" w:hAnsi="Cambria" w:cs="Arial"/>
          <w:sz w:val="12"/>
          <w:szCs w:val="12"/>
          <w:lang w:val="es-HN" w:eastAsia="en-AU"/>
        </w:rPr>
        <w:t>bienes  comprados</w:t>
      </w:r>
      <w:proofErr w:type="gramEnd"/>
      <w:r w:rsidRPr="00BE16D5">
        <w:rPr>
          <w:rFonts w:ascii="Cambria" w:eastAsia="MS Mincho" w:hAnsi="Cambria" w:cs="Arial"/>
          <w:sz w:val="12"/>
          <w:szCs w:val="12"/>
          <w:lang w:val="es-HN" w:eastAsia="en-AU"/>
        </w:rPr>
        <w:t xml:space="preserve"> bajo este Contrato se ajustarán en todos los aspectos materiales a las especificaciones aplicables del fabricante, a las normas de gobierno o internacionales o a las normas contractuales acordadas para dichos productos y estarán libres de defectos materiales en mano de obra, material y diseño bajo uso normal. La garantía no cubre daños que resultan del mal uso, manejo negligente, falta de mantenimiento o cuidado razonable, accidente o abuso de cualquier otro aparte del Proveedor.</w:t>
      </w:r>
    </w:p>
    <w:p w14:paraId="3CDEBF1F" w14:textId="77777777" w:rsidR="002965AE" w:rsidRPr="00BE16D5" w:rsidRDefault="002965AE" w:rsidP="002965AE">
      <w:pPr>
        <w:numPr>
          <w:ilvl w:val="0"/>
          <w:numId w:val="1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CONTROLES Y AUDITORÍA</w:t>
      </w:r>
    </w:p>
    <w:p w14:paraId="4856CEEB" w14:textId="77777777" w:rsidR="002965AE" w:rsidRPr="00BE16D5" w:rsidRDefault="002965AE" w:rsidP="002965A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2"/>
          <w:szCs w:val="12"/>
          <w:u w:val="single"/>
          <w:lang w:val="es-HN"/>
        </w:rPr>
      </w:pPr>
      <w:r w:rsidRPr="00BE16D5">
        <w:rPr>
          <w:rFonts w:ascii="CG Times" w:eastAsia="MS Mincho" w:hAnsi="CG Times" w:cs="Arial"/>
          <w:sz w:val="12"/>
          <w:szCs w:val="12"/>
          <w:lang w:val="es-HN"/>
        </w:rPr>
        <w:t xml:space="preserve">El Proveedor deberá permitir que cualquier auditor externo autorizado por GOAL verifique, mediante el examen de los documentos y para hacer copias de </w:t>
      </w:r>
      <w:proofErr w:type="gramStart"/>
      <w:r w:rsidRPr="00BE16D5">
        <w:rPr>
          <w:rFonts w:ascii="CG Times" w:eastAsia="MS Mincho" w:hAnsi="CG Times" w:cs="Arial"/>
          <w:sz w:val="12"/>
          <w:szCs w:val="12"/>
          <w:lang w:val="es-HN"/>
        </w:rPr>
        <w:t>los mismos</w:t>
      </w:r>
      <w:proofErr w:type="gramEnd"/>
      <w:r w:rsidRPr="00BE16D5">
        <w:rPr>
          <w:rFonts w:ascii="CG Times" w:eastAsia="MS Mincho" w:hAnsi="CG Times" w:cs="Arial"/>
          <w:sz w:val="12"/>
          <w:szCs w:val="12"/>
          <w:lang w:val="es-HN"/>
        </w:rPr>
        <w:t xml:space="preserve"> o mediante controles en el sitio de documentos originales, la implementación del contrato y conducir una auditoría completa, de ser necesario, sobre la base de documentos de soporte para las cuentas, documentos de contabilidad y cualquier otro documento relevante al financiamiento del proyecto. El Proveedor debe asegurar que el acceso al lugar esté disponible en todo momento razonable. El Proveedor deberá asegurar que la información esté fácilmente disponible en el momento de la auditoria y si así fuera solicitado, que los datos sean entregados en forma adecuada. Estas inspecciones pueden ocurrir hasta 7 años después del pago final.</w:t>
      </w:r>
    </w:p>
    <w:p w14:paraId="454CF239"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Además, el Proveedor deberá permitir que cualquier auditor autorizado por GOAL lleve a cabo verificaciones necesarias para llevar a cabo controles y verificaciones en el lugar de acuerdo con los procedimientos establecidos por el donante o en la legislación de la Unión Europea para la protección de los intereses financieros de la Unión Europea contra el fraude y otras irregularidades.</w:t>
      </w:r>
    </w:p>
    <w:p w14:paraId="33F56147"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p>
    <w:p w14:paraId="67A1C233"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Para tal fin, el Proveedor se compromete a dar el acceso adecuado a cualquier auditor externo autorizado por GOAL para que lleve a cabo las verificaciones requeridas a los sitios o ubicaciones en donde se implementa el proyecto, incluyendo sus sistemas de información, así como todos los documentos y bases de datos relacionados con la administración técnica y financiera de la acción y de tomar las medidas para facilitar su trabajo. El acceso dado a los agentes de cualquier auditor externo autorizado por GOAL para llevar a cabo verificaciones debe ser basado en la confidencialidad </w:t>
      </w:r>
      <w:proofErr w:type="gramStart"/>
      <w:r w:rsidRPr="00BE16D5">
        <w:rPr>
          <w:rFonts w:ascii="Cambria" w:eastAsia="MS Mincho" w:hAnsi="Cambria" w:cs="Arial"/>
          <w:sz w:val="12"/>
          <w:szCs w:val="12"/>
          <w:lang w:val="es-HN"/>
        </w:rPr>
        <w:t>en relación a</w:t>
      </w:r>
      <w:proofErr w:type="gramEnd"/>
      <w:r w:rsidRPr="00BE16D5">
        <w:rPr>
          <w:rFonts w:ascii="Cambria" w:eastAsia="MS Mincho" w:hAnsi="Cambria" w:cs="Arial"/>
          <w:sz w:val="12"/>
          <w:szCs w:val="12"/>
          <w:lang w:val="es-HN"/>
        </w:rPr>
        <w:t xml:space="preserve"> terceras personas, sin perjuicio de las obligaciones a la ley pública a la cual están sujetos. Los documentos deberán ser fácilmente accesibles y archivados para facilitar su examen y el Proveedor debe informar a GOAL de su ubicación exacta.</w:t>
      </w:r>
    </w:p>
    <w:p w14:paraId="43A3FD76"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p>
    <w:p w14:paraId="053F7708"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El proveedor garantiza que los derechos de cualquier auditor externo autorizado por GOAL llevando a cabo verificaciones requeridas para llevar a cabo auditorías, controles y verificación serán igualmente aplicables, bajo las mismas condiciones y de acuerdo a las mismas reglas como se establece en este Artículo, a los socios y </w:t>
      </w:r>
      <w:proofErr w:type="gramStart"/>
      <w:r w:rsidRPr="00BE16D5">
        <w:rPr>
          <w:rFonts w:ascii="Cambria" w:eastAsia="MS Mincho" w:hAnsi="Cambria" w:cs="Arial"/>
          <w:sz w:val="12"/>
          <w:szCs w:val="12"/>
          <w:lang w:val="es-HN"/>
        </w:rPr>
        <w:t>sub contratistas</w:t>
      </w:r>
      <w:proofErr w:type="gramEnd"/>
      <w:r w:rsidRPr="00BE16D5">
        <w:rPr>
          <w:rFonts w:ascii="Cambria" w:eastAsia="MS Mincho" w:hAnsi="Cambria" w:cs="Arial"/>
          <w:sz w:val="12"/>
          <w:szCs w:val="12"/>
          <w:lang w:val="es-HN"/>
        </w:rPr>
        <w:t xml:space="preserve"> del Proveedor. Cuando un socio o sub contratista sea una organización internacional, cualquier acuerdo de </w:t>
      </w:r>
      <w:proofErr w:type="gramStart"/>
      <w:r w:rsidRPr="00BE16D5">
        <w:rPr>
          <w:rFonts w:ascii="Cambria" w:eastAsia="MS Mincho" w:hAnsi="Cambria" w:cs="Arial"/>
          <w:sz w:val="12"/>
          <w:szCs w:val="12"/>
          <w:lang w:val="es-HN"/>
        </w:rPr>
        <w:t>verificación  concluido</w:t>
      </w:r>
      <w:proofErr w:type="gramEnd"/>
      <w:r w:rsidRPr="00BE16D5">
        <w:rPr>
          <w:rFonts w:ascii="Cambria" w:eastAsia="MS Mincho" w:hAnsi="Cambria" w:cs="Arial"/>
          <w:sz w:val="12"/>
          <w:szCs w:val="12"/>
          <w:lang w:val="es-HN"/>
        </w:rPr>
        <w:t xml:space="preserve"> entre tal organización y el donante aplica.</w:t>
      </w:r>
    </w:p>
    <w:p w14:paraId="6EC6153E" w14:textId="77777777" w:rsidR="002965AE" w:rsidRPr="00BE16D5" w:rsidRDefault="002965AE" w:rsidP="002965A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2"/>
          <w:szCs w:val="12"/>
          <w:lang w:val="es-HN"/>
        </w:rPr>
      </w:pPr>
    </w:p>
    <w:p w14:paraId="4029D339" w14:textId="77777777" w:rsidR="002965AE" w:rsidRPr="00BE16D5" w:rsidRDefault="002965AE" w:rsidP="002965AE">
      <w:pPr>
        <w:numPr>
          <w:ilvl w:val="0"/>
          <w:numId w:val="13"/>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REGLA DE ORIGEN Y NACIONALIDAD</w:t>
      </w:r>
    </w:p>
    <w:p w14:paraId="1F991A89" w14:textId="77777777" w:rsidR="002965AE" w:rsidRPr="00BE16D5" w:rsidRDefault="002965AE" w:rsidP="002965A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b/>
          <w:bCs/>
          <w:sz w:val="12"/>
          <w:szCs w:val="12"/>
          <w:lang w:val="es-HN"/>
        </w:rPr>
      </w:pPr>
      <w:r w:rsidRPr="00BE16D5">
        <w:rPr>
          <w:rFonts w:ascii="Cambria" w:eastAsia="MS Mincho" w:hAnsi="Cambria" w:cs="Arial"/>
          <w:sz w:val="12"/>
          <w:szCs w:val="12"/>
          <w:lang w:val="es-HN"/>
        </w:rPr>
        <w:t xml:space="preserve">Si alguna regla de origen o nacionalidad aplica por requisitos del donante, que limita a los países elegibles por bienes y a las personas jurídicas y naturales, tales reglas se deben indicar o mencionar en el documento contractual. En tales casos el Proveedor debe apegarse a estas reglas y debe poder documentar y certificar el origen de los bienes y la nacionalidad de las personas jurídicas y naturales. </w:t>
      </w:r>
    </w:p>
    <w:p w14:paraId="4F9BB1AA" w14:textId="77777777" w:rsidR="002965AE" w:rsidRPr="00BE16D5" w:rsidRDefault="002965AE" w:rsidP="002965A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2"/>
          <w:szCs w:val="12"/>
          <w:lang w:val="es-HN"/>
        </w:rPr>
      </w:pPr>
      <w:r w:rsidRPr="00BE16D5">
        <w:rPr>
          <w:rFonts w:ascii="Cambria" w:eastAsia="MS Mincho" w:hAnsi="Cambria" w:cs="Arial"/>
          <w:sz w:val="12"/>
          <w:szCs w:val="12"/>
          <w:lang w:val="es-HN"/>
        </w:rPr>
        <w:t>El incumplimiento de esta obligación llevará, después de una notificación formal, a la terminación del contrato, y GOAL tendrá el derecho de recuperar cualquier pérdida del Proveedor y no está obligada a hacer pagos posteriores al Proveedor.</w:t>
      </w:r>
    </w:p>
    <w:p w14:paraId="22FBB3EE"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color w:val="000000"/>
          <w:sz w:val="12"/>
          <w:szCs w:val="12"/>
          <w:lang w:val="es-HN"/>
        </w:rPr>
      </w:pPr>
      <w:r w:rsidRPr="00BE16D5">
        <w:rPr>
          <w:rFonts w:ascii="Cambria" w:eastAsia="MS Mincho" w:hAnsi="Cambria" w:cs="Arial"/>
          <w:sz w:val="12"/>
          <w:szCs w:val="12"/>
          <w:u w:val="single"/>
          <w:lang w:val="es-HN"/>
        </w:rPr>
        <w:t>INSPECCIÓN Y PRUEBAS</w:t>
      </w:r>
    </w:p>
    <w:p w14:paraId="2D327DE4"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Los representantes debidamente identificados de GOAL o del donante tendrán el derecho de inspeccionar y probar los bienes solicitados bajo este Contrato en las tiendas del Proveedor, durante su fabricación, en los puertos o lugares de embarque, y el Proveedor facilitará estas inspecciones.  GOAL puede emitir una exención por escrito a su discreción.  Cualquier inspección llevada a cabo por representantes de GOAL </w:t>
      </w:r>
      <w:r w:rsidRPr="00BE16D5">
        <w:rPr>
          <w:rFonts w:ascii="Cambria" w:eastAsia="MS Mincho" w:hAnsi="Cambria" w:cs="Arial"/>
          <w:sz w:val="12"/>
          <w:szCs w:val="12"/>
          <w:u w:val="single"/>
          <w:lang w:val="es-HN"/>
        </w:rPr>
        <w:t>o del donante</w:t>
      </w:r>
      <w:r w:rsidRPr="00BE16D5">
        <w:rPr>
          <w:rFonts w:ascii="Cambria" w:eastAsia="MS Mincho" w:hAnsi="Cambria" w:cs="Arial"/>
          <w:sz w:val="12"/>
          <w:szCs w:val="12"/>
          <w:lang w:val="es-HN"/>
        </w:rPr>
        <w:t xml:space="preserve"> o cualquier exención no prejuzgará la implementación de las otras disposiciones relevantes de este Contrato en relación a las obligaciones suscritas por el Proveedor, </w:t>
      </w:r>
      <w:proofErr w:type="gramStart"/>
      <w:r w:rsidRPr="00BE16D5">
        <w:rPr>
          <w:rFonts w:ascii="Cambria" w:eastAsia="MS Mincho" w:hAnsi="Cambria" w:cs="Arial"/>
          <w:sz w:val="12"/>
          <w:szCs w:val="12"/>
          <w:lang w:val="es-HN"/>
        </w:rPr>
        <w:t>tales  como</w:t>
      </w:r>
      <w:proofErr w:type="gramEnd"/>
      <w:r w:rsidRPr="00BE16D5">
        <w:rPr>
          <w:rFonts w:ascii="Cambria" w:eastAsia="MS Mincho" w:hAnsi="Cambria" w:cs="Arial"/>
          <w:sz w:val="12"/>
          <w:szCs w:val="12"/>
          <w:lang w:val="es-HN"/>
        </w:rPr>
        <w:t xml:space="preserve"> garantía o especificaciones.</w:t>
      </w:r>
    </w:p>
    <w:p w14:paraId="051451CC"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7792BAE6"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color w:val="000000"/>
          <w:sz w:val="12"/>
          <w:szCs w:val="12"/>
          <w:lang w:val="es-HN"/>
        </w:rPr>
      </w:pPr>
      <w:r w:rsidRPr="00BE16D5">
        <w:rPr>
          <w:rFonts w:ascii="Cambria" w:eastAsia="MS Mincho" w:hAnsi="Cambria" w:cs="Arial"/>
          <w:sz w:val="12"/>
          <w:szCs w:val="12"/>
          <w:u w:val="single"/>
          <w:lang w:val="es-HN"/>
        </w:rPr>
        <w:t>PERMISOS</w:t>
      </w:r>
    </w:p>
    <w:p w14:paraId="531907CF"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Este Contrato está sujeto a la obtención o posesión de cualquier permiso o autorización gubernamental que se requiera.  Será la responsabilidad del Proveedor de obtener tales permisos o autorizaciones. GOAL podría, a su discreción, usar sus mejores esfuerzos para ayudar.</w:t>
      </w:r>
    </w:p>
    <w:p w14:paraId="024D6C97"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6F4B8EE8"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color w:val="000000"/>
          <w:sz w:val="12"/>
          <w:szCs w:val="12"/>
          <w:u w:val="single"/>
          <w:lang w:val="es-HN"/>
        </w:rPr>
      </w:pPr>
      <w:r w:rsidRPr="00BE16D5">
        <w:rPr>
          <w:rFonts w:ascii="Cambria" w:eastAsia="MS Mincho" w:hAnsi="Cambria" w:cs="Arial"/>
          <w:sz w:val="12"/>
          <w:szCs w:val="12"/>
          <w:u w:val="single"/>
          <w:lang w:val="es-HN"/>
        </w:rPr>
        <w:t>FUERZA MAYOR</w:t>
      </w:r>
    </w:p>
    <w:p w14:paraId="40B64103" w14:textId="77777777" w:rsidR="002965AE" w:rsidRPr="00BE16D5" w:rsidRDefault="002965AE" w:rsidP="002965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2"/>
          <w:szCs w:val="12"/>
          <w:lang w:val="es-HN"/>
        </w:rPr>
      </w:pPr>
      <w:r w:rsidRPr="00BE16D5">
        <w:rPr>
          <w:rFonts w:ascii="Cambria" w:eastAsia="MS Mincho" w:hAnsi="Cambria" w:cs="Arial"/>
          <w:sz w:val="12"/>
          <w:szCs w:val="12"/>
          <w:lang w:val="es-HN"/>
        </w:rPr>
        <w:t>Fuerza Mayor significará Actos de Dios, huelgas, encierros, interrupción o terminación del financiamiento de un donantes, leyes y regulaciones del país de operación, disturbios industriales, actos de enemigos públicos, disturbios civiles, actos de Guerra (ya sea declarados o no), explosiones, bloqueos, insurrecciones, disturbios, epidemia, derrumbes, terremotos, eventos de clima severo, disturbios civiles, y cualquier otro evento impredecible similar que esté fuera del control de las partes y que no pueden superarse con la debida diligencia.</w:t>
      </w:r>
    </w:p>
    <w:p w14:paraId="2AE8DBB2" w14:textId="77777777" w:rsidR="002965AE" w:rsidRPr="00BE16D5" w:rsidRDefault="002965AE" w:rsidP="002965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2"/>
          <w:szCs w:val="12"/>
          <w:lang w:val="es-HN"/>
        </w:rPr>
      </w:pPr>
      <w:r w:rsidRPr="00BE16D5">
        <w:rPr>
          <w:rFonts w:ascii="Cambria" w:eastAsia="MS Mincho" w:hAnsi="Cambria" w:cs="Arial"/>
          <w:sz w:val="12"/>
          <w:szCs w:val="12"/>
          <w:lang w:val="es-HN"/>
        </w:rPr>
        <w:t>En el caso de, y tan pronto como sea posible, y a un plazo máximo de quince (15) días después de la ocurrencia de cualquier causa que constituya Fuerza Mayor, el Proveedor deberá notificar con detalles completos por escrito a GOAL de tal ocurrencia o cambio si se interpreta que el Proveedor es incapaz de cumplir con sus obligaciones, total o parcialmente y cumplir con sus responsabilidades bajo este Contrato. El Proveedor deberá también notificar a GOAL de cualquier otro cambio en las condiciones o en la ocurrencia de cualquier otro evento que interfiera o amenace con interferir con su desempeño en este Contrato. Al recibir la notificación requerida en este artículo, GOAL tomará las medidas que, a su entera discreción, considere que sean adecuadas o necesarias bajos las circunstancias, incluyendo otorgar al Proveedor una extensión razonable de tiempo para que cumpla sus obligaciones de este Contrato, o la terminación del Contrato si cualquier demora obligará la extensión del programa de entrega.</w:t>
      </w:r>
    </w:p>
    <w:p w14:paraId="4240F9B4" w14:textId="77777777" w:rsidR="002965AE" w:rsidRPr="00BE16D5" w:rsidRDefault="002965AE" w:rsidP="002965AE">
      <w:pPr>
        <w:tabs>
          <w:tab w:val="left" w:pos="36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A pesar de cualquier cosa contraria en este Contrato, el Proveedor reconoce que el trabajo y los servicios se pueden realizar bajo condiciones duras y hostiles causado por disturbios civiles. Consecuentemente, las demoras o el incumplimiento debido a eventos que surjan por eventos civiles o relacionados con </w:t>
      </w:r>
      <w:proofErr w:type="gramStart"/>
      <w:r w:rsidRPr="00BE16D5">
        <w:rPr>
          <w:rFonts w:ascii="Cambria" w:eastAsia="MS Mincho" w:hAnsi="Cambria" w:cs="Arial"/>
          <w:sz w:val="12"/>
          <w:szCs w:val="12"/>
          <w:lang w:val="es-HN"/>
        </w:rPr>
        <w:t>ellos,</w:t>
      </w:r>
      <w:proofErr w:type="gramEnd"/>
      <w:r w:rsidRPr="00BE16D5">
        <w:rPr>
          <w:rFonts w:ascii="Cambria" w:eastAsia="MS Mincho" w:hAnsi="Cambria" w:cs="Arial"/>
          <w:sz w:val="12"/>
          <w:szCs w:val="12"/>
          <w:lang w:val="es-HN"/>
        </w:rPr>
        <w:t xml:space="preserve"> no constituirán por sí mismos, Fuerza Mayor en este Contrato. </w:t>
      </w:r>
    </w:p>
    <w:p w14:paraId="51B85784" w14:textId="77777777" w:rsidR="002965AE" w:rsidRPr="00BE16D5" w:rsidRDefault="002965AE" w:rsidP="002965AE">
      <w:pPr>
        <w:tabs>
          <w:tab w:val="left" w:pos="360"/>
        </w:tabs>
        <w:spacing w:after="200" w:line="276" w:lineRule="auto"/>
        <w:ind w:left="720"/>
        <w:contextualSpacing/>
        <w:jc w:val="both"/>
        <w:rPr>
          <w:rFonts w:ascii="Cambria" w:eastAsia="MS Mincho" w:hAnsi="Cambria" w:cs="Arial"/>
          <w:sz w:val="12"/>
          <w:szCs w:val="12"/>
          <w:lang w:val="es-HN"/>
        </w:rPr>
      </w:pPr>
    </w:p>
    <w:p w14:paraId="280236BA"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INCUMPLIMIENTO</w:t>
      </w:r>
    </w:p>
    <w:p w14:paraId="77FA33E4"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En el caso que el Proveedor deje de cumplir con cualquier término del Contrato, incluyendo pero no limitándose a dejar de o rechazar hacer la entregas dentro del plazo límite </w:t>
      </w:r>
      <w:proofErr w:type="gramStart"/>
      <w:r w:rsidRPr="00BE16D5">
        <w:rPr>
          <w:rFonts w:ascii="Cambria" w:eastAsia="MS Mincho" w:hAnsi="Cambria" w:cs="Arial"/>
          <w:sz w:val="12"/>
          <w:szCs w:val="12"/>
          <w:lang w:val="es-HN" w:eastAsia="en-AU"/>
        </w:rPr>
        <w:t>especificado,  serán</w:t>
      </w:r>
      <w:proofErr w:type="gramEnd"/>
      <w:r w:rsidRPr="00BE16D5">
        <w:rPr>
          <w:rFonts w:ascii="Cambria" w:eastAsia="MS Mincho" w:hAnsi="Cambria" w:cs="Arial"/>
          <w:sz w:val="12"/>
          <w:szCs w:val="12"/>
          <w:lang w:val="es-HN" w:eastAsia="en-AU"/>
        </w:rPr>
        <w:t xml:space="preserve"> responsables de todos los daños sostenidos por GOAL, y GOAL podría adquirir los bienes de otras fuentes y hacer responsable al Proveedor de cualquier costo adicional ocasionado por el mismo. GOAL podría cobrar los daños del Proveedor en sustitución a comprar los bienes de otras fuentes. GOAL podría, mediante aviso escrito, terminar los derechos del Proveedor de continuar con las entregas de tal parte o partes </w:t>
      </w:r>
      <w:proofErr w:type="gramStart"/>
      <w:r w:rsidRPr="00BE16D5">
        <w:rPr>
          <w:rFonts w:ascii="Cambria" w:eastAsia="MS Mincho" w:hAnsi="Cambria" w:cs="Arial"/>
          <w:sz w:val="12"/>
          <w:szCs w:val="12"/>
          <w:lang w:val="es-HN" w:eastAsia="en-AU"/>
        </w:rPr>
        <w:t>del mismo</w:t>
      </w:r>
      <w:proofErr w:type="gramEnd"/>
      <w:r w:rsidRPr="00BE16D5">
        <w:rPr>
          <w:rFonts w:ascii="Cambria" w:eastAsia="MS Mincho" w:hAnsi="Cambria" w:cs="Arial"/>
          <w:sz w:val="12"/>
          <w:szCs w:val="12"/>
          <w:lang w:val="es-HN" w:eastAsia="en-AU"/>
        </w:rPr>
        <w:t xml:space="preserve"> por el cual hubo incumplimiento, o si alguna entrega es tardía, GOAL podría cancelar tal entrega o todo el Contrato.</w:t>
      </w:r>
    </w:p>
    <w:p w14:paraId="54A5A61E"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71E2A323"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RECHAZO</w:t>
      </w:r>
    </w:p>
    <w:p w14:paraId="1E99788B"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En el caso de bienes comprados en base a especificaciones o muestras o ambos, GOAL tendrá el derecho de rechazar los bienes o parte de ellos si no se ajustan a las especificaciones del Contrato en la opinión de GOAL o si no es entregado en tiempo.</w:t>
      </w:r>
    </w:p>
    <w:p w14:paraId="00B225AC"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4D5BDB4D"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GOAL tendrá el derecho de rechazar los bienes en el caso que el empaque no concuerde con los términos del Contrato.</w:t>
      </w:r>
    </w:p>
    <w:p w14:paraId="57F8EC11"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03853E57"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Cuando los bienes o parte de ellos </w:t>
      </w:r>
      <w:proofErr w:type="gramStart"/>
      <w:r w:rsidRPr="00BE16D5">
        <w:rPr>
          <w:rFonts w:ascii="Cambria" w:eastAsia="MS Mincho" w:hAnsi="Cambria" w:cs="Arial"/>
          <w:sz w:val="12"/>
          <w:szCs w:val="12"/>
          <w:lang w:val="es-HN" w:eastAsia="en-AU"/>
        </w:rPr>
        <w:t>haya</w:t>
      </w:r>
      <w:proofErr w:type="gramEnd"/>
      <w:r w:rsidRPr="00BE16D5">
        <w:rPr>
          <w:rFonts w:ascii="Cambria" w:eastAsia="MS Mincho" w:hAnsi="Cambria" w:cs="Arial"/>
          <w:sz w:val="12"/>
          <w:szCs w:val="12"/>
          <w:lang w:val="es-HN" w:eastAsia="en-AU"/>
        </w:rPr>
        <w:t xml:space="preserve"> sido rechazado, GOAL tendrá el derecho de, sin perjuicio de lo previsto en el Artículo 9, de exigir del Proveedor la entrega inmediata de bienes aceptables en reemplazo de los mismos de acuerdo al contrato o de comprar de otros bienes similares en otro lugar y de reclamar del Proveedor el valor de la pérdida o de los daños sufridos a causa del incumplimiento.</w:t>
      </w:r>
    </w:p>
    <w:p w14:paraId="29B5543E"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2C6D90B0"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Los bienes o cualquier parte de </w:t>
      </w:r>
      <w:proofErr w:type="gramStart"/>
      <w:r w:rsidRPr="00BE16D5">
        <w:rPr>
          <w:rFonts w:ascii="Cambria" w:eastAsia="MS Mincho" w:hAnsi="Cambria" w:cs="Arial"/>
          <w:sz w:val="12"/>
          <w:szCs w:val="12"/>
          <w:lang w:val="es-HN" w:eastAsia="en-AU"/>
        </w:rPr>
        <w:t>los mismos</w:t>
      </w:r>
      <w:proofErr w:type="gramEnd"/>
      <w:r w:rsidRPr="00BE16D5">
        <w:rPr>
          <w:rFonts w:ascii="Cambria" w:eastAsia="MS Mincho" w:hAnsi="Cambria" w:cs="Arial"/>
          <w:sz w:val="12"/>
          <w:szCs w:val="12"/>
          <w:lang w:val="es-HN" w:eastAsia="en-AU"/>
        </w:rPr>
        <w:t xml:space="preserve"> en posesión de GOAL que hayan sido rechazados por GOAL deberán ser retirados a costas el Proveedor dentro del período que GOAL especifique en el aviso de rechazo. </w:t>
      </w:r>
    </w:p>
    <w:p w14:paraId="02547254"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7CB2B171"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Después de que tal aviso haya sido enviado al Proveedor, los bienes o cualquier parte de </w:t>
      </w:r>
      <w:proofErr w:type="gramStart"/>
      <w:r w:rsidRPr="00BE16D5">
        <w:rPr>
          <w:rFonts w:ascii="Cambria" w:eastAsia="MS Mincho" w:hAnsi="Cambria" w:cs="Arial"/>
          <w:sz w:val="12"/>
          <w:szCs w:val="12"/>
          <w:lang w:val="es-HN" w:eastAsia="en-AU"/>
        </w:rPr>
        <w:t>los mismos</w:t>
      </w:r>
      <w:proofErr w:type="gramEnd"/>
      <w:r w:rsidRPr="00BE16D5">
        <w:rPr>
          <w:rFonts w:ascii="Cambria" w:eastAsia="MS Mincho" w:hAnsi="Cambria" w:cs="Arial"/>
          <w:sz w:val="12"/>
          <w:szCs w:val="12"/>
          <w:lang w:val="es-HN" w:eastAsia="en-AU"/>
        </w:rPr>
        <w:t>, estarán al riesgo de este último. Si el Proveedor dejara de retirar los bienes como se requiere en el aviso de rechazo, GOAL podrá disponer de estos, sin responsabilidad alguna hacia el Proveedor, de la manera que considere conveniente.</w:t>
      </w:r>
    </w:p>
    <w:p w14:paraId="6E4E2D58"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482E6C19"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ENMIENDAS</w:t>
      </w:r>
    </w:p>
    <w:p w14:paraId="37F5E0E9" w14:textId="77777777" w:rsidR="002965AE" w:rsidRPr="00BE16D5" w:rsidRDefault="002965AE" w:rsidP="002965AE">
      <w:pPr>
        <w:tabs>
          <w:tab w:val="left" w:pos="-90"/>
          <w:tab w:val="left" w:pos="284"/>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No podrán hacerse cambios ni modificaciones a este Contrato excepto por acuerdo previo entre el Comprador Responsable en GOAL Irlanda y el Proveedor.</w:t>
      </w:r>
    </w:p>
    <w:p w14:paraId="6EC21EB6" w14:textId="77777777" w:rsidR="002965AE" w:rsidRPr="00BE16D5" w:rsidRDefault="002965AE" w:rsidP="002965AE">
      <w:pPr>
        <w:tabs>
          <w:tab w:val="left" w:pos="-90"/>
          <w:tab w:val="left" w:pos="284"/>
        </w:tabs>
        <w:spacing w:after="200" w:line="276" w:lineRule="auto"/>
        <w:ind w:left="720"/>
        <w:contextualSpacing/>
        <w:jc w:val="both"/>
        <w:rPr>
          <w:rFonts w:ascii="Cambria" w:eastAsia="MS Mincho" w:hAnsi="Cambria" w:cs="Tahoma"/>
          <w:sz w:val="12"/>
          <w:szCs w:val="12"/>
          <w:lang w:val="es-HN"/>
        </w:rPr>
      </w:pPr>
    </w:p>
    <w:p w14:paraId="282124AE"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ASIGNACIONES Y QUIEBRA</w:t>
      </w:r>
    </w:p>
    <w:p w14:paraId="1A88E4BB"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rPr>
        <w:t xml:space="preserve">El Proveedor no podrá asignar, transferir, prendar, o hacer otra disposición de este Contrato o de cualquier parte </w:t>
      </w:r>
      <w:proofErr w:type="gramStart"/>
      <w:r w:rsidRPr="00BE16D5">
        <w:rPr>
          <w:rFonts w:ascii="Cambria" w:eastAsia="MS Mincho" w:hAnsi="Cambria" w:cs="Arial"/>
          <w:sz w:val="12"/>
          <w:szCs w:val="12"/>
          <w:lang w:val="es-HN"/>
        </w:rPr>
        <w:t>del mismo</w:t>
      </w:r>
      <w:proofErr w:type="gramEnd"/>
      <w:r w:rsidRPr="00BE16D5">
        <w:rPr>
          <w:rFonts w:ascii="Cambria" w:eastAsia="MS Mincho" w:hAnsi="Cambria" w:cs="Arial"/>
          <w:sz w:val="12"/>
          <w:szCs w:val="12"/>
          <w:lang w:val="es-HN"/>
        </w:rPr>
        <w:t xml:space="preserve"> ni de ninguno de los derechos, reclamos u obligaciones del Proveedor de acuerdo a este contrato excepto con el consentimiento previo por escrito de GOAL.</w:t>
      </w:r>
      <w:r w:rsidRPr="00BE16D5">
        <w:rPr>
          <w:rFonts w:ascii="Cambria" w:eastAsia="MS Mincho" w:hAnsi="Cambria" w:cs="Tahoma"/>
          <w:sz w:val="12"/>
          <w:szCs w:val="12"/>
          <w:lang w:val="es-HN"/>
        </w:rPr>
        <w:tab/>
      </w:r>
    </w:p>
    <w:p w14:paraId="10BB9248"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06E79E6A"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roofErr w:type="gramStart"/>
      <w:r w:rsidRPr="00BE16D5">
        <w:rPr>
          <w:rFonts w:ascii="Cambria" w:eastAsia="MS Mincho" w:hAnsi="Cambria" w:cs="Arial"/>
          <w:sz w:val="12"/>
          <w:szCs w:val="12"/>
          <w:lang w:val="es-HN" w:eastAsia="en-AU"/>
        </w:rPr>
        <w:t>En caso que</w:t>
      </w:r>
      <w:proofErr w:type="gramEnd"/>
      <w:r w:rsidRPr="00BE16D5">
        <w:rPr>
          <w:rFonts w:ascii="Cambria" w:eastAsia="MS Mincho" w:hAnsi="Cambria" w:cs="Arial"/>
          <w:sz w:val="12"/>
          <w:szCs w:val="12"/>
          <w:lang w:val="es-HN" w:eastAsia="en-AU"/>
        </w:rPr>
        <w:t xml:space="preserve"> el Proveedor se declarara en quiebra o el control del Proveedor cambiara en virtud de quiebra, GOAL podrá, sin perjuicio de cualquier otro derecho o recurso, terminar este contrato dándole al Proveedor un aviso por escrito de la terminación.</w:t>
      </w:r>
    </w:p>
    <w:p w14:paraId="7EB4FC34"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003C63D6"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u w:val="single"/>
          <w:lang w:val="es-HN" w:eastAsia="en-AU"/>
        </w:rPr>
      </w:pPr>
      <w:r w:rsidRPr="00BE16D5">
        <w:rPr>
          <w:rFonts w:ascii="Cambria" w:eastAsia="MS Mincho" w:hAnsi="Cambria" w:cs="Arial"/>
          <w:sz w:val="12"/>
          <w:szCs w:val="12"/>
          <w:u w:val="single"/>
          <w:lang w:val="es-HN" w:eastAsia="en-AU"/>
        </w:rPr>
        <w:t>PAGO</w:t>
      </w:r>
    </w:p>
    <w:p w14:paraId="27CEAF7B"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El Proveedor deberá facturar a GOAL y los términos de pago serán de treinta (30) días hábiles después de la presentación de una factura legal y carta porte firmada u otros documentos que demuestren que la entrega se ha hecho.</w:t>
      </w:r>
    </w:p>
    <w:p w14:paraId="3F2ED801"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032169D2" w14:textId="77777777" w:rsidR="002965AE" w:rsidRPr="00BE16D5" w:rsidRDefault="002965AE" w:rsidP="002965AE">
      <w:pPr>
        <w:numPr>
          <w:ilvl w:val="0"/>
          <w:numId w:val="13"/>
        </w:numPr>
        <w:tabs>
          <w:tab w:val="left" w:pos="-90"/>
          <w:tab w:val="left" w:pos="284"/>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INDEMNIZACIÓN</w:t>
      </w:r>
    </w:p>
    <w:p w14:paraId="33E54D65"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rPr>
        <w:t xml:space="preserve">El Proveedor acuerda indemnizar, mantener y salvar a GOAL inofensivo y defender por su cuenta a GOAL, sus oficiales, agentes y empleados de y contra todos pleitos, reclamos, demandas y responsabilidades de cualquier naturaleza o tipo, incluidos los costos y gastos de los mismos y la responsabilidad que surja de y con respecto a, que resulte de o sea </w:t>
      </w:r>
      <w:proofErr w:type="gramStart"/>
      <w:r w:rsidRPr="00BE16D5">
        <w:rPr>
          <w:rFonts w:ascii="Cambria" w:eastAsia="MS Mincho" w:hAnsi="Cambria" w:cs="Arial"/>
          <w:sz w:val="12"/>
          <w:szCs w:val="12"/>
          <w:lang w:val="es-HN"/>
        </w:rPr>
        <w:t>atribuible  a</w:t>
      </w:r>
      <w:proofErr w:type="gramEnd"/>
      <w:r w:rsidRPr="00BE16D5">
        <w:rPr>
          <w:rFonts w:ascii="Cambria" w:eastAsia="MS Mincho" w:hAnsi="Cambria" w:cs="Arial"/>
          <w:sz w:val="12"/>
          <w:szCs w:val="12"/>
          <w:lang w:val="es-HN"/>
        </w:rPr>
        <w:t xml:space="preserve"> actos u omisiones del Proveedor o de sus empleados o sub contratistas sobre o relacionado con el desempeño de este Contrato. Esta disposición se extenderá a, pero no se limitará a, reclamos de responsabilidad sobre el producto.  </w:t>
      </w:r>
    </w:p>
    <w:p w14:paraId="7ED6E6B2"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p>
    <w:p w14:paraId="155D24B1"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rPr>
        <w:t xml:space="preserve">GOAL notificará con prontitud al Proveedor sobre cualquier tal pleito, reclamo, procedimiento, demanda o responsabilidad dentro de un período de tiempo </w:t>
      </w:r>
      <w:proofErr w:type="gramStart"/>
      <w:r w:rsidRPr="00BE16D5">
        <w:rPr>
          <w:rFonts w:ascii="Cambria" w:eastAsia="MS Mincho" w:hAnsi="Cambria" w:cs="Arial"/>
          <w:sz w:val="12"/>
          <w:szCs w:val="12"/>
          <w:lang w:val="es-HN"/>
        </w:rPr>
        <w:t>razonable  después</w:t>
      </w:r>
      <w:proofErr w:type="gramEnd"/>
      <w:r w:rsidRPr="00BE16D5">
        <w:rPr>
          <w:rFonts w:ascii="Cambria" w:eastAsia="MS Mincho" w:hAnsi="Cambria" w:cs="Arial"/>
          <w:sz w:val="12"/>
          <w:szCs w:val="12"/>
          <w:lang w:val="es-HN"/>
        </w:rPr>
        <w:t xml:space="preserve"> de recibir notificación por escrito del mismo, y colaborará razonablemente con el Proveedor, a costas del Proveedor, en la investigación, defensa, o arreglos del mismo, sujeto a los privilegios e inmunidades de GOAL.</w:t>
      </w:r>
    </w:p>
    <w:p w14:paraId="31554EAD"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p>
    <w:p w14:paraId="30B81B6A"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El Proveedor no permitirá que ninguna retención, embargo u otro gravamen por parte de ninguna persona o entidad permanezca archivado en cualquier oficina pública u oficial o en archivo con GOAL contra cualquier dinero adeudado o vencido por cualquier trabajo realizado o materiales provistos bajo este Contrato, o por razón de cualquier otro reclamo o demanda contra el Proveedor.</w:t>
      </w:r>
    </w:p>
    <w:p w14:paraId="22007FCF"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p>
    <w:p w14:paraId="0833FAEC"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u w:val="single"/>
          <w:lang w:val="es-HN" w:eastAsia="en-AU"/>
        </w:rPr>
      </w:pPr>
      <w:r w:rsidRPr="00BE16D5">
        <w:rPr>
          <w:rFonts w:ascii="Cambria" w:eastAsia="MS Mincho" w:hAnsi="Cambria" w:cs="Arial"/>
          <w:sz w:val="12"/>
          <w:szCs w:val="12"/>
          <w:u w:val="single"/>
          <w:lang w:val="es-HN" w:eastAsia="en-AU"/>
        </w:rPr>
        <w:t>CONFIDENCIALIDAD</w:t>
      </w:r>
    </w:p>
    <w:p w14:paraId="4D2DF797"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77803D1C"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El Proveedor no publicitará o hará público el hecho de que es Proveedor de GOAL sin la autorización específica de GOAL.  El Proveedor tampoco utilizará el nombre de GOAL, o ninguna abreviación, en conexión con su negocio o similares. El incumplimiento de estas condiciones permitirá a GOAL cancelar el Contrato, o cualquier parte </w:t>
      </w:r>
      <w:proofErr w:type="gramStart"/>
      <w:r w:rsidRPr="00BE16D5">
        <w:rPr>
          <w:rFonts w:ascii="Cambria" w:eastAsia="MS Mincho" w:hAnsi="Cambria" w:cs="Arial"/>
          <w:sz w:val="12"/>
          <w:szCs w:val="12"/>
          <w:lang w:val="es-HN" w:eastAsia="en-AU"/>
        </w:rPr>
        <w:t>del mismo</w:t>
      </w:r>
      <w:proofErr w:type="gramEnd"/>
      <w:r w:rsidRPr="00BE16D5">
        <w:rPr>
          <w:rFonts w:ascii="Cambria" w:eastAsia="MS Mincho" w:hAnsi="Cambria" w:cs="Arial"/>
          <w:sz w:val="12"/>
          <w:szCs w:val="12"/>
          <w:lang w:val="es-HN" w:eastAsia="en-AU"/>
        </w:rPr>
        <w:t>, y responsabilizar al Proveedor de cualquier daño que GOAL haya sufrido como resultado de los mismos.</w:t>
      </w:r>
    </w:p>
    <w:p w14:paraId="0DB55289"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002C12E3"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i/>
          <w:iCs/>
          <w:sz w:val="12"/>
          <w:szCs w:val="12"/>
          <w:lang w:val="es-HN"/>
        </w:rPr>
      </w:pPr>
      <w:r w:rsidRPr="00BE16D5">
        <w:rPr>
          <w:rFonts w:ascii="Cambria" w:eastAsia="MS Mincho" w:hAnsi="Cambria" w:cs="Arial"/>
          <w:sz w:val="12"/>
          <w:szCs w:val="12"/>
          <w:u w:val="single"/>
          <w:lang w:val="es-HN"/>
        </w:rPr>
        <w:t>DISPUTAS - ARBITRAJE</w:t>
      </w:r>
    </w:p>
    <w:p w14:paraId="35DD3C06"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Cualquier reclamo o controversia que surja de o relacionado con este o cualquier otro contrato que resulte aquí, o al incumplimiento, cancelación o invalidez del mismo, será, a menos que se resuelva amigablemente por medio de la negociación, sometido a arbitraje de acuerdo a la ley </w:t>
      </w:r>
      <w:proofErr w:type="gramStart"/>
      <w:r w:rsidRPr="00BE16D5">
        <w:rPr>
          <w:rFonts w:ascii="Cambria" w:eastAsia="MS Mincho" w:hAnsi="Cambria" w:cs="Arial"/>
          <w:sz w:val="12"/>
          <w:szCs w:val="12"/>
          <w:lang w:val="es-HN"/>
        </w:rPr>
        <w:t>Irlandesa</w:t>
      </w:r>
      <w:proofErr w:type="gramEnd"/>
      <w:r w:rsidRPr="00BE16D5">
        <w:rPr>
          <w:rFonts w:ascii="Cambria" w:eastAsia="MS Mincho" w:hAnsi="Cambria" w:cs="Arial"/>
          <w:sz w:val="12"/>
          <w:szCs w:val="12"/>
          <w:lang w:val="es-HN"/>
        </w:rPr>
        <w:t>.</w:t>
      </w:r>
    </w:p>
    <w:p w14:paraId="03547672"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p>
    <w:p w14:paraId="5A50A11E"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u w:val="single"/>
          <w:lang w:val="es-HN" w:eastAsia="en-AU"/>
        </w:rPr>
      </w:pPr>
      <w:r w:rsidRPr="00BE16D5">
        <w:rPr>
          <w:rFonts w:ascii="Cambria" w:eastAsia="MS Mincho" w:hAnsi="Cambria" w:cs="Arial"/>
          <w:sz w:val="12"/>
          <w:szCs w:val="12"/>
          <w:u w:val="single"/>
          <w:lang w:val="es-HN" w:eastAsia="en-AU"/>
        </w:rPr>
        <w:t>SOLUCIÓN DE DISPUTAS</w:t>
      </w:r>
    </w:p>
    <w:p w14:paraId="6241F475"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Las partes deberán su mejor esfuerzo para resolver de forma amigable cualquier disputa, controversia o reclamo que resulte de o en conexión con este Contrato, incluyendo cualquier disputa relacionada a la existencia, validez o cancelación. Cuando las partes deseen buscar tal acuerdo amigable por medio de la conciliación, la conciliación se llevará a cabo de conformidad con las Reglas de Conciliación de UNCITRAL que se obtengan en ese momento, o según el procedimiento acordado entre las partes.</w:t>
      </w:r>
    </w:p>
    <w:p w14:paraId="174C2750"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p>
    <w:p w14:paraId="5F8CF6BC"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A menos que cualquier disputa, controversia o reclamo entre las partes que surja de, o esté relacionada con este Contrato el incumplimiento, existencia, terminación o invalidez del mismo sea resuelto amigablemente conforme al párrafo anterior de este artículo dentro de sesenta (60) días de la recepción por una de las partes de la solicitud de la otra parte de tal resolución amigable, tal disputa, controversia o reclamo, será remitida por cualquiera de las partes a arbitraje de conformidad con las reglas de Arbitraje de UNCITRAL actualmente incluida su disposición sobre la </w:t>
      </w:r>
      <w:r w:rsidRPr="00BE16D5">
        <w:rPr>
          <w:rFonts w:ascii="Cambria" w:eastAsia="MS Mincho" w:hAnsi="Cambria" w:cs="Arial"/>
          <w:sz w:val="12"/>
          <w:szCs w:val="12"/>
          <w:lang w:val="es-HN"/>
        </w:rPr>
        <w:lastRenderedPageBreak/>
        <w:t xml:space="preserve">ley aplicable.  El lugar de arbitraje será (Honduras) y el idioma a utilizar en los procedimientos será el español. El tribunal de arbitraje no tendrá autoridad para otorgar daños punitivos. Además, a menos que se establezca expresamente lo contrario en este Contrato, el tribunal de arbitraje no tendrá autoridad para otorgar intereses. Las partes estarán </w:t>
      </w:r>
      <w:proofErr w:type="gramStart"/>
      <w:r w:rsidRPr="00BE16D5">
        <w:rPr>
          <w:rFonts w:ascii="Cambria" w:eastAsia="MS Mincho" w:hAnsi="Cambria" w:cs="Arial"/>
          <w:sz w:val="12"/>
          <w:szCs w:val="12"/>
          <w:lang w:val="es-HN"/>
        </w:rPr>
        <w:t>obligadas  por</w:t>
      </w:r>
      <w:proofErr w:type="gramEnd"/>
      <w:r w:rsidRPr="00BE16D5">
        <w:rPr>
          <w:rFonts w:ascii="Cambria" w:eastAsia="MS Mincho" w:hAnsi="Cambria" w:cs="Arial"/>
          <w:sz w:val="12"/>
          <w:szCs w:val="12"/>
          <w:lang w:val="es-HN"/>
        </w:rPr>
        <w:t xml:space="preserve"> cualquier adjudicación arbitral dictada como resultado de dicho arbitraje y como la adjudicación final  de cualquier disputa, controversia o reclamo.</w:t>
      </w:r>
    </w:p>
    <w:p w14:paraId="3DE27FDC"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p>
    <w:p w14:paraId="354FF489"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 xml:space="preserve">USO DEL NOMBRE, </w:t>
      </w:r>
      <w:proofErr w:type="gramStart"/>
      <w:r w:rsidRPr="00BE16D5">
        <w:rPr>
          <w:rFonts w:ascii="Cambria" w:eastAsia="MS Mincho" w:hAnsi="Cambria" w:cs="Arial"/>
          <w:sz w:val="12"/>
          <w:szCs w:val="12"/>
          <w:u w:val="single"/>
          <w:lang w:val="es-HN"/>
        </w:rPr>
        <w:t>EMBLEMA  O</w:t>
      </w:r>
      <w:proofErr w:type="gramEnd"/>
      <w:r w:rsidRPr="00BE16D5">
        <w:rPr>
          <w:rFonts w:ascii="Cambria" w:eastAsia="MS Mincho" w:hAnsi="Cambria" w:cs="Arial"/>
          <w:sz w:val="12"/>
          <w:szCs w:val="12"/>
          <w:u w:val="single"/>
          <w:lang w:val="es-HN"/>
        </w:rPr>
        <w:t xml:space="preserve"> SELLO OFICIAL </w:t>
      </w:r>
    </w:p>
    <w:p w14:paraId="57650EE6"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A menos que sea autorizado por escrito por GOAL, el Proveedor no publicitará o hará público el hecho que es un Proveedor de GOAL ni usará el nombre, emblema o sello oficial de GOAL o cualquier abreviación del nombre de GOAL para propósitos publicitarios o cualquier otro propósito.</w:t>
      </w:r>
    </w:p>
    <w:p w14:paraId="5AF9734E"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2EC96ACD"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 xml:space="preserve">DAÑOS LIQUIDADOS </w:t>
      </w:r>
    </w:p>
    <w:p w14:paraId="001310CB" w14:textId="77777777" w:rsidR="002965AE" w:rsidRPr="00BE16D5" w:rsidRDefault="002965AE" w:rsidP="002965AE">
      <w:pPr>
        <w:tabs>
          <w:tab w:val="left" w:pos="-90"/>
        </w:tabs>
        <w:spacing w:before="60"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rPr>
        <w:t xml:space="preserve">La entrega tardía, o el despacho fuera del programa de envío acordado estará sujeto, sin aviso, a una evaluación de daños equivalente al 1 por ciento del </w:t>
      </w:r>
      <w:proofErr w:type="gramStart"/>
      <w:r w:rsidRPr="00BE16D5">
        <w:rPr>
          <w:rFonts w:ascii="Cambria" w:eastAsia="MS Mincho" w:hAnsi="Cambria" w:cs="Arial"/>
          <w:sz w:val="12"/>
          <w:szCs w:val="12"/>
          <w:lang w:val="es-HN"/>
        </w:rPr>
        <w:t>valor  del</w:t>
      </w:r>
      <w:proofErr w:type="gramEnd"/>
      <w:r w:rsidRPr="00BE16D5">
        <w:rPr>
          <w:rFonts w:ascii="Cambria" w:eastAsia="MS Mincho" w:hAnsi="Cambria" w:cs="Arial"/>
          <w:sz w:val="12"/>
          <w:szCs w:val="12"/>
          <w:lang w:val="es-HN"/>
        </w:rPr>
        <w:t xml:space="preserve"> Contrato por día o por parte del día.  La evaluación no excederá el 10 por ciento del valor del contrato. GOAL tiene el derecho de deducir este valor de las facturas pendientes del Proveedor, si existiera. Este remedio es sin perjuicio de cualquier otro que pudiera estar disponible para GOAL, incluyendo la cancelación, por el incumplimiento del Proveedor o la violación de cualquier término o condición del Contrato.</w:t>
      </w:r>
    </w:p>
    <w:p w14:paraId="7677F8CF" w14:textId="77777777" w:rsidR="002965AE" w:rsidRPr="00BE16D5" w:rsidRDefault="002965AE" w:rsidP="002965AE">
      <w:pPr>
        <w:pBdr>
          <w:top w:val="single" w:sz="8" w:space="1" w:color="F79646"/>
        </w:pBdr>
        <w:spacing w:after="120" w:line="240" w:lineRule="auto"/>
        <w:ind w:left="720"/>
        <w:jc w:val="both"/>
        <w:rPr>
          <w:rFonts w:ascii="Cambria" w:eastAsia="MS Mincho" w:hAnsi="Cambria" w:cs="Tahoma"/>
          <w:smallCaps/>
          <w:color w:val="262626"/>
          <w:sz w:val="12"/>
          <w:szCs w:val="12"/>
          <w:lang w:val="es-HN"/>
        </w:rPr>
      </w:pPr>
      <w:r w:rsidRPr="00BE16D5">
        <w:rPr>
          <w:rFonts w:ascii="Cambria" w:eastAsia="MS Mincho" w:hAnsi="Cambria" w:cs="Arial"/>
          <w:smallCaps/>
          <w:color w:val="262626"/>
          <w:sz w:val="12"/>
          <w:szCs w:val="12"/>
          <w:lang w:val="es-HN"/>
        </w:rPr>
        <w:t xml:space="preserve">La aceptación de los bienes entregados tarde no será una renuncia de los derechos de GOAL de hacer responsable al Proveedor de cualquier pérdida y/o de daño que </w:t>
      </w:r>
      <w:proofErr w:type="gramStart"/>
      <w:r w:rsidRPr="00BE16D5">
        <w:rPr>
          <w:rFonts w:ascii="Cambria" w:eastAsia="MS Mincho" w:hAnsi="Cambria" w:cs="Arial"/>
          <w:smallCaps/>
          <w:color w:val="262626"/>
          <w:sz w:val="12"/>
          <w:szCs w:val="12"/>
          <w:lang w:val="es-HN"/>
        </w:rPr>
        <w:t>resulte  de</w:t>
      </w:r>
      <w:proofErr w:type="gramEnd"/>
      <w:r w:rsidRPr="00BE16D5">
        <w:rPr>
          <w:rFonts w:ascii="Cambria" w:eastAsia="MS Mincho" w:hAnsi="Cambria" w:cs="Arial"/>
          <w:smallCaps/>
          <w:color w:val="262626"/>
          <w:sz w:val="12"/>
          <w:szCs w:val="12"/>
          <w:lang w:val="es-HN"/>
        </w:rPr>
        <w:t xml:space="preserve"> la misma, ni actuará como una modificación de la obligación del proveedor para hacer entregas futuras de acuerdo con el programa de entregas.</w:t>
      </w:r>
    </w:p>
    <w:p w14:paraId="73911ED3" w14:textId="77777777" w:rsidR="002965AE" w:rsidRPr="00BE16D5" w:rsidRDefault="002965AE" w:rsidP="002965AE">
      <w:pPr>
        <w:pBdr>
          <w:top w:val="single" w:sz="8" w:space="1" w:color="F79646"/>
        </w:pBdr>
        <w:spacing w:after="120" w:line="240" w:lineRule="auto"/>
        <w:jc w:val="both"/>
        <w:rPr>
          <w:rFonts w:ascii="Cambria" w:eastAsia="MS Mincho" w:hAnsi="Cambria" w:cs="Tahoma"/>
          <w:smallCaps/>
          <w:color w:val="262626"/>
          <w:sz w:val="12"/>
          <w:szCs w:val="12"/>
          <w:lang w:val="es-HN"/>
        </w:rPr>
      </w:pPr>
    </w:p>
    <w:p w14:paraId="2158756C"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lang w:val="es-HN" w:eastAsia="zh-CN"/>
        </w:rPr>
      </w:pPr>
      <w:r w:rsidRPr="00BE16D5">
        <w:rPr>
          <w:rFonts w:ascii="Cambria" w:eastAsia="MS Mincho" w:hAnsi="Cambria" w:cs="Arial"/>
          <w:sz w:val="12"/>
          <w:szCs w:val="12"/>
          <w:u w:val="single"/>
          <w:lang w:val="es-HN"/>
        </w:rPr>
        <w:t>ANTI-SOBORNO/</w:t>
      </w:r>
      <w:r w:rsidRPr="00BE16D5">
        <w:rPr>
          <w:rFonts w:ascii="Cambria" w:eastAsia="MS Mincho" w:hAnsi="Cambria" w:cs="Arial"/>
          <w:sz w:val="12"/>
          <w:szCs w:val="12"/>
          <w:u w:val="single"/>
          <w:lang w:val="es-HN" w:eastAsia="zh-CN"/>
        </w:rPr>
        <w:t xml:space="preserve">CORRUPCIÓN </w:t>
      </w:r>
    </w:p>
    <w:p w14:paraId="599D71F2" w14:textId="77777777" w:rsidR="002965AE" w:rsidRPr="00BE16D5" w:rsidRDefault="002965AE" w:rsidP="002965AE">
      <w:pPr>
        <w:spacing w:after="200" w:line="276" w:lineRule="auto"/>
        <w:ind w:left="720"/>
        <w:contextualSpacing/>
        <w:jc w:val="both"/>
        <w:rPr>
          <w:rFonts w:ascii="Cambria" w:eastAsia="Calibri" w:hAnsi="Cambria" w:cs="Tahoma"/>
          <w:bCs/>
          <w:sz w:val="12"/>
          <w:szCs w:val="12"/>
          <w:lang w:val="es-HN"/>
        </w:rPr>
      </w:pPr>
      <w:r w:rsidRPr="00BE16D5">
        <w:rPr>
          <w:rFonts w:ascii="Cambria" w:eastAsia="MS Mincho" w:hAnsi="Cambria" w:cs="Arial"/>
          <w:sz w:val="12"/>
          <w:szCs w:val="12"/>
          <w:lang w:val="es-HN" w:eastAsia="zh-CN"/>
        </w:rPr>
        <w:t xml:space="preserve">El Proveedor cumplirá con todas las leyes, estatutos y regulaciones aplicables relacionados con el </w:t>
      </w:r>
      <w:proofErr w:type="gramStart"/>
      <w:r w:rsidRPr="00BE16D5">
        <w:rPr>
          <w:rFonts w:ascii="Cambria" w:eastAsia="MS Mincho" w:hAnsi="Cambria" w:cs="Arial"/>
          <w:sz w:val="12"/>
          <w:szCs w:val="12"/>
          <w:lang w:val="es-HN" w:eastAsia="zh-CN"/>
        </w:rPr>
        <w:t>anti soborno</w:t>
      </w:r>
      <w:proofErr w:type="gramEnd"/>
      <w:r w:rsidRPr="00BE16D5">
        <w:rPr>
          <w:rFonts w:ascii="Cambria" w:eastAsia="MS Mincho" w:hAnsi="Cambria" w:cs="Arial"/>
          <w:sz w:val="12"/>
          <w:szCs w:val="12"/>
          <w:lang w:val="es-HN" w:eastAsia="zh-CN"/>
        </w:rPr>
        <w:t xml:space="preserve"> y anti corrupción incluyendo pero no limitado a la Ley contra el soborno del Reino Unido del 2010 y Ley de prácticas corruptas en el extranjero de los Estados Unidos de 1977 (“Requisitos Relevantes”)</w:t>
      </w:r>
      <w:r w:rsidRPr="00BE16D5">
        <w:rPr>
          <w:rFonts w:ascii="Cambria" w:eastAsia="MS Mincho" w:hAnsi="Cambria" w:cs="Arial"/>
          <w:sz w:val="12"/>
          <w:szCs w:val="12"/>
          <w:lang w:val="es-HN"/>
        </w:rPr>
        <w:t>.</w:t>
      </w:r>
    </w:p>
    <w:p w14:paraId="08293639" w14:textId="77777777" w:rsidR="002965AE" w:rsidRPr="00BE16D5" w:rsidRDefault="002965AE" w:rsidP="002965AE">
      <w:pPr>
        <w:spacing w:after="200" w:line="276" w:lineRule="auto"/>
        <w:ind w:left="720"/>
        <w:contextualSpacing/>
        <w:jc w:val="both"/>
        <w:rPr>
          <w:rFonts w:ascii="Cambria" w:eastAsia="Calibri" w:hAnsi="Cambria" w:cs="Tahoma"/>
          <w:bCs/>
          <w:sz w:val="12"/>
          <w:szCs w:val="12"/>
          <w:lang w:val="es-HN"/>
        </w:rPr>
      </w:pPr>
    </w:p>
    <w:p w14:paraId="3011CC00" w14:textId="77777777" w:rsidR="002965AE" w:rsidRPr="00BE16D5" w:rsidRDefault="002965AE" w:rsidP="002965AE">
      <w:pPr>
        <w:spacing w:after="200" w:line="276" w:lineRule="auto"/>
        <w:ind w:left="720"/>
        <w:contextualSpacing/>
        <w:jc w:val="both"/>
        <w:rPr>
          <w:rFonts w:ascii="Cambria" w:eastAsia="SimSun" w:hAnsi="Cambria" w:cs="Tahoma"/>
          <w:sz w:val="12"/>
          <w:szCs w:val="12"/>
          <w:lang w:val="es-HN" w:eastAsia="zh-CN"/>
        </w:rPr>
      </w:pPr>
      <w:r w:rsidRPr="00BE16D5">
        <w:rPr>
          <w:rFonts w:ascii="Cambria" w:eastAsia="MS Mincho" w:hAnsi="Cambria" w:cs="Arial"/>
          <w:sz w:val="12"/>
          <w:szCs w:val="12"/>
          <w:lang w:val="es-HN"/>
        </w:rPr>
        <w:t>El Proveedor deberá tener y mantener habilitado, durante todo el plazo de cualquier contrato con GOAL, sus propias políticas y procedimientos para asegurar cumplir con los Requisitos Relevantes.</w:t>
      </w:r>
    </w:p>
    <w:p w14:paraId="35CBE4AE" w14:textId="77777777" w:rsidR="002965AE" w:rsidRPr="00BE16D5" w:rsidRDefault="002965AE" w:rsidP="002965AE">
      <w:pPr>
        <w:spacing w:after="200" w:line="276" w:lineRule="auto"/>
        <w:ind w:left="720"/>
        <w:contextualSpacing/>
        <w:jc w:val="both"/>
        <w:rPr>
          <w:rFonts w:ascii="Cambria" w:eastAsia="SimSun" w:hAnsi="Cambria" w:cs="Tahoma"/>
          <w:sz w:val="12"/>
          <w:szCs w:val="12"/>
          <w:lang w:val="es-HN" w:eastAsia="zh-CN"/>
        </w:rPr>
      </w:pPr>
    </w:p>
    <w:p w14:paraId="6A10C864"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eastAsia="zh-CN"/>
        </w:rPr>
        <w:t xml:space="preserve">El Proveedor no deberá pagar ningún dinero a GOAL por la ejecución de este contrato, en caso que algún miembro del personal de GOAL solicite al Proveedor algún pago, </w:t>
      </w:r>
      <w:proofErr w:type="gramStart"/>
      <w:r w:rsidRPr="00BE16D5">
        <w:rPr>
          <w:rFonts w:ascii="Cambria" w:eastAsia="MS Mincho" w:hAnsi="Cambria" w:cs="Arial"/>
          <w:sz w:val="12"/>
          <w:szCs w:val="12"/>
          <w:lang w:val="es-HN" w:eastAsia="zh-CN"/>
        </w:rPr>
        <w:t>comisión,  soborno</w:t>
      </w:r>
      <w:proofErr w:type="gramEnd"/>
      <w:r w:rsidRPr="00BE16D5">
        <w:rPr>
          <w:rFonts w:ascii="Cambria" w:eastAsia="MS Mincho" w:hAnsi="Cambria" w:cs="Arial"/>
          <w:sz w:val="12"/>
          <w:szCs w:val="12"/>
          <w:lang w:val="es-HN" w:eastAsia="zh-CN"/>
        </w:rPr>
        <w:t>, o pago asociado o cualquier otra ventaja de cualquier tipo, y están obligados a reportar la solicitud o pago directamente al Director de País de  GOAL dentro de treinta y seis horas. El no reportar cualquier solicitud de pago por un miembro del personal de GOAL o el pago real de un Proveedor a un miembro del personal de GOAL al Director de País de GOAL resultará en la cancelación inmediata de cualquier contrato y podrá ocasionar la descalificación inmediata del proveedor de participar en futuros contratos con GOAL.</w:t>
      </w:r>
    </w:p>
    <w:p w14:paraId="20E494B9" w14:textId="77777777" w:rsidR="002965AE" w:rsidRPr="00BE16D5" w:rsidRDefault="002965AE" w:rsidP="002965AE">
      <w:pPr>
        <w:spacing w:after="200" w:line="276" w:lineRule="auto"/>
        <w:ind w:left="720"/>
        <w:jc w:val="both"/>
        <w:rPr>
          <w:rFonts w:ascii="Cambria" w:eastAsia="MS Mincho" w:hAnsi="Cambria" w:cs="Arial"/>
          <w:sz w:val="12"/>
          <w:szCs w:val="12"/>
          <w:lang w:val="es-HN"/>
        </w:rPr>
      </w:pPr>
      <w:r w:rsidRPr="00BE16D5">
        <w:rPr>
          <w:rFonts w:ascii="Cambria" w:eastAsia="MS Mincho" w:hAnsi="Cambria" w:cs="Arial"/>
          <w:sz w:val="12"/>
          <w:szCs w:val="12"/>
          <w:lang w:val="es-HN"/>
        </w:rPr>
        <w:t>Este Contrato se cancelará automáticamente, y el Proveedor no tendrá derecho a ningún tipo de compensación, si resulta que la adjudicación o la ejecución del contrato ha ocasionado gastos comerciales inusuales.</w:t>
      </w:r>
    </w:p>
    <w:p w14:paraId="7C2A425D" w14:textId="77777777" w:rsidR="002965AE" w:rsidRPr="00BE16D5" w:rsidRDefault="002965AE" w:rsidP="002965AE">
      <w:pPr>
        <w:spacing w:after="200" w:line="276" w:lineRule="auto"/>
        <w:ind w:left="720"/>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Tales gastos comerciales inusuales son comisiones no mencionados en el contrato principal o que no se deriven de un contrato debidamente concluido refiriéndose al contrato principal, comisiones no pagadas a cambio de un servicio real y legítimo, comisiones remitidas a un paraíso fiscal, comisiones pagadas a un receptor que no está claramente identificado o comisiones pagadas a una empresa que claramente tiene la apariencia de ser una empresa de fachada. </w:t>
      </w:r>
    </w:p>
    <w:p w14:paraId="7C40DCB9"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MINAS ANTI PERSONALES</w:t>
      </w:r>
    </w:p>
    <w:p w14:paraId="5F60979F"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El Proveedor garantiza que no se dedica a la venta o fabricación, directa o indirecta, de minas </w:t>
      </w:r>
      <w:proofErr w:type="gramStart"/>
      <w:r w:rsidRPr="00BE16D5">
        <w:rPr>
          <w:rFonts w:ascii="Cambria" w:eastAsia="MS Mincho" w:hAnsi="Cambria" w:cs="Arial"/>
          <w:sz w:val="12"/>
          <w:szCs w:val="12"/>
          <w:lang w:val="es-HN"/>
        </w:rPr>
        <w:t>anti personales</w:t>
      </w:r>
      <w:proofErr w:type="gramEnd"/>
      <w:r w:rsidRPr="00BE16D5">
        <w:rPr>
          <w:rFonts w:ascii="Cambria" w:eastAsia="MS Mincho" w:hAnsi="Cambria" w:cs="Arial"/>
          <w:sz w:val="12"/>
          <w:szCs w:val="12"/>
          <w:lang w:val="es-HN"/>
        </w:rPr>
        <w:t xml:space="preserve"> o de ningún componente producido para la operación de las mismas.  Cualquier incumplimiento de esta representación o garantía le dará el derecho a GOAL de terminar inmediatamente este Contrato con la notificación al Proveedor sin ningún costo para GOAL.</w:t>
      </w:r>
    </w:p>
    <w:p w14:paraId="17A596B1"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4692B54E"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 xml:space="preserve">ADQUISICIONES ÉTICAS </w:t>
      </w:r>
    </w:p>
    <w:p w14:paraId="0542433D"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El Proveedor representa y garantiza que ni él ni ninguno de sus proveedores se dedica a ninguna práctica inconsistente con el siguiente código de conducta para proveedores:  El empleo es de libre escogencia, la libertad de asociación y el derecho a la negociación colectiva son respetados, las condiciones de trabajo son seguras e higiénicas, no existe el trabajo infantil/se protegen los niños, se pagan salarios dignos, las horas laborales no son excesivas, no se practica la discriminación,  se proporcional empleo regular, no se permite ningún trato severo o inhumano, se evitará o limitará cualquier daño al medio ambiente. Cualquier incumplimiento de esta representación y garantía le dará el derecho a GOAL </w:t>
      </w:r>
      <w:proofErr w:type="gramStart"/>
      <w:r w:rsidRPr="00BE16D5">
        <w:rPr>
          <w:rFonts w:ascii="Cambria" w:eastAsia="MS Mincho" w:hAnsi="Cambria" w:cs="Arial"/>
          <w:sz w:val="12"/>
          <w:szCs w:val="12"/>
          <w:lang w:val="es-HN"/>
        </w:rPr>
        <w:t>de  terminar</w:t>
      </w:r>
      <w:proofErr w:type="gramEnd"/>
      <w:r w:rsidRPr="00BE16D5">
        <w:rPr>
          <w:rFonts w:ascii="Cambria" w:eastAsia="MS Mincho" w:hAnsi="Cambria" w:cs="Arial"/>
          <w:sz w:val="12"/>
          <w:szCs w:val="12"/>
          <w:lang w:val="es-HN"/>
        </w:rPr>
        <w:t xml:space="preserve"> este Contrato inmediatamente con la notificación al Proveedor sin ningún costo para GOAL.</w:t>
      </w:r>
    </w:p>
    <w:p w14:paraId="5A1A1CBA" w14:textId="77777777" w:rsidR="002965AE" w:rsidRPr="00BE16D5" w:rsidRDefault="002965AE" w:rsidP="002965AE">
      <w:pPr>
        <w:spacing w:after="200" w:line="276" w:lineRule="auto"/>
        <w:ind w:left="720"/>
        <w:contextualSpacing/>
        <w:jc w:val="both"/>
        <w:rPr>
          <w:rFonts w:ascii="Cambria" w:eastAsia="MS Mincho" w:hAnsi="Cambria" w:cs="Tahoma"/>
          <w:sz w:val="12"/>
          <w:szCs w:val="12"/>
          <w:lang w:val="es-HN"/>
        </w:rPr>
      </w:pPr>
    </w:p>
    <w:p w14:paraId="36CCF3CC" w14:textId="77777777" w:rsidR="002965AE" w:rsidRPr="00BE16D5" w:rsidRDefault="002965AE" w:rsidP="002965AE">
      <w:pPr>
        <w:numPr>
          <w:ilvl w:val="0"/>
          <w:numId w:val="13"/>
        </w:numPr>
        <w:tabs>
          <w:tab w:val="left" w:pos="-90"/>
          <w:tab w:val="left" w:pos="284"/>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 xml:space="preserve">NEGOCIACIONES PREVIAS SUSTITUIDAS POR EL CONTRATO </w:t>
      </w:r>
    </w:p>
    <w:p w14:paraId="6FB1A5FC" w14:textId="77777777" w:rsidR="002965AE" w:rsidRPr="00BE16D5" w:rsidRDefault="002965AE" w:rsidP="002965AE">
      <w:pPr>
        <w:tabs>
          <w:tab w:val="left" w:pos="-90"/>
          <w:tab w:val="left" w:pos="284"/>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Este contrato sustituye todas las comunicaciones, representaciones, acuerdos, negociaciones, solicitudes de propuestas y propuestas relacionadas con el tema de este Contrato.</w:t>
      </w:r>
    </w:p>
    <w:p w14:paraId="0D399C53" w14:textId="77777777" w:rsidR="002965AE" w:rsidRPr="00BE16D5" w:rsidRDefault="002965AE" w:rsidP="002965AE">
      <w:pPr>
        <w:tabs>
          <w:tab w:val="left" w:pos="-90"/>
          <w:tab w:val="left" w:pos="284"/>
        </w:tabs>
        <w:spacing w:after="200" w:line="276" w:lineRule="auto"/>
        <w:ind w:left="720"/>
        <w:contextualSpacing/>
        <w:jc w:val="both"/>
        <w:rPr>
          <w:rFonts w:ascii="Cambria" w:eastAsia="MS Mincho" w:hAnsi="Cambria" w:cs="Tahoma"/>
          <w:sz w:val="12"/>
          <w:szCs w:val="12"/>
          <w:lang w:val="es-HN"/>
        </w:rPr>
      </w:pPr>
    </w:p>
    <w:p w14:paraId="762EE5A7"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 xml:space="preserve">VIOLACIONES A LA PROPIEDAD INTELECTUAL </w:t>
      </w:r>
    </w:p>
    <w:p w14:paraId="002D3F24"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El Proveedor garantiza que el uso o suministro por parte de GOAL de los productos vendidos bajo este Contrato no infringe ninguna patente, diseño, </w:t>
      </w:r>
      <w:proofErr w:type="gramStart"/>
      <w:r w:rsidRPr="00BE16D5">
        <w:rPr>
          <w:rFonts w:ascii="Cambria" w:eastAsia="MS Mincho" w:hAnsi="Cambria" w:cs="Arial"/>
          <w:sz w:val="12"/>
          <w:szCs w:val="12"/>
          <w:lang w:val="es-HN"/>
        </w:rPr>
        <w:t>nombre comercial o marca comercial</w:t>
      </w:r>
      <w:proofErr w:type="gramEnd"/>
      <w:r w:rsidRPr="00BE16D5">
        <w:rPr>
          <w:rFonts w:ascii="Cambria" w:eastAsia="MS Mincho" w:hAnsi="Cambria" w:cs="Arial"/>
          <w:sz w:val="12"/>
          <w:szCs w:val="12"/>
          <w:lang w:val="es-HN"/>
        </w:rPr>
        <w:t xml:space="preserve">.  Además, el </w:t>
      </w:r>
      <w:proofErr w:type="gramStart"/>
      <w:r w:rsidRPr="00BE16D5">
        <w:rPr>
          <w:rFonts w:ascii="Cambria" w:eastAsia="MS Mincho" w:hAnsi="Cambria" w:cs="Arial"/>
          <w:sz w:val="12"/>
          <w:szCs w:val="12"/>
          <w:lang w:val="es-HN"/>
        </w:rPr>
        <w:t>Proveedor  deberá</w:t>
      </w:r>
      <w:proofErr w:type="gramEnd"/>
      <w:r w:rsidRPr="00BE16D5">
        <w:rPr>
          <w:rFonts w:ascii="Cambria" w:eastAsia="MS Mincho" w:hAnsi="Cambria" w:cs="Arial"/>
          <w:sz w:val="12"/>
          <w:szCs w:val="12"/>
          <w:lang w:val="es-HN"/>
        </w:rPr>
        <w:t xml:space="preserve">, de acuerdo con esta garantía, indemnizar, defender y eximir a GOAL de cualquier acción o reclamo en contra de GOAL relacionado con la supuesta infracción de una patente, diseño, nombre comercial o marca comercial que surja en relación a los bienes vendidos bajo este Contrato. </w:t>
      </w:r>
    </w:p>
    <w:p w14:paraId="62DC0B23"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2EA42D5C" w14:textId="77777777" w:rsidR="002965AE" w:rsidRPr="00BE16D5" w:rsidRDefault="002965AE" w:rsidP="002965AE">
      <w:pPr>
        <w:numPr>
          <w:ilvl w:val="0"/>
          <w:numId w:val="13"/>
        </w:numPr>
        <w:tabs>
          <w:tab w:val="left" w:pos="-90"/>
          <w:tab w:val="left" w:pos="284"/>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DERECHOS DE PROPIEDAD</w:t>
      </w:r>
    </w:p>
    <w:p w14:paraId="6B6CFD02"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rPr>
        <w:t xml:space="preserve">GOAL tendrá </w:t>
      </w:r>
      <w:proofErr w:type="gramStart"/>
      <w:r w:rsidRPr="00BE16D5">
        <w:rPr>
          <w:rFonts w:ascii="Cambria" w:eastAsia="MS Mincho" w:hAnsi="Cambria" w:cs="Arial"/>
          <w:sz w:val="12"/>
          <w:szCs w:val="12"/>
          <w:lang w:val="es-HN"/>
        </w:rPr>
        <w:t>todo los derechos intelectuales</w:t>
      </w:r>
      <w:proofErr w:type="gramEnd"/>
      <w:r w:rsidRPr="00BE16D5">
        <w:rPr>
          <w:rFonts w:ascii="Cambria" w:eastAsia="MS Mincho" w:hAnsi="Cambria" w:cs="Arial"/>
          <w:sz w:val="12"/>
          <w:szCs w:val="12"/>
          <w:lang w:val="es-HN"/>
        </w:rPr>
        <w:t xml:space="preserve"> de propiedad incluyendo pero no limitado a patentes, derechos de autor y marcas registradas, en relación al material que tiene una relación directa a, o si es hecha en consecuencia de, los servicios prestados a la organización por el Proveedor. A solicitud de GOAL, el Proveedor deberá tomar las medidas necesarias, ejecutar los documentos necesarios y generalmente asistir en asegurar tal propiedad transfiriéndolos a la organización en cumplimiento con los requisitos de la ley aplicable.</w:t>
      </w:r>
    </w:p>
    <w:p w14:paraId="4F3326B8"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p>
    <w:p w14:paraId="78613762"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La propiedad de cualquier equipo o suministros que pueda ser proporcionado por GOAL y cualquier otro equipo debe ser regresado a GOAL a la finalización de este Contrato o cuando ya no lo necesite el Proveedor. Tal equipo, cuando sea devuelto a GOAL deberá estar en la misma condición como cuando fue entregado al Proveedor, sujeto al desgaste normal.</w:t>
      </w:r>
    </w:p>
    <w:p w14:paraId="4496A2F0" w14:textId="77777777" w:rsidR="002965AE" w:rsidRPr="00BE16D5" w:rsidRDefault="002965AE" w:rsidP="002965AE">
      <w:pPr>
        <w:tabs>
          <w:tab w:val="left" w:pos="-90"/>
          <w:tab w:val="left" w:pos="284"/>
        </w:tabs>
        <w:spacing w:before="60" w:after="200" w:line="276" w:lineRule="auto"/>
        <w:ind w:left="720"/>
        <w:contextualSpacing/>
        <w:jc w:val="both"/>
        <w:rPr>
          <w:rFonts w:ascii="Cambria" w:eastAsia="MS Mincho" w:hAnsi="Cambria" w:cs="Tahoma"/>
          <w:sz w:val="12"/>
          <w:szCs w:val="12"/>
          <w:lang w:val="es-HN"/>
        </w:rPr>
      </w:pPr>
    </w:p>
    <w:p w14:paraId="61F5A03C"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EMPAQUE</w:t>
      </w:r>
    </w:p>
    <w:p w14:paraId="27110FD7"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El Proveedor empacará los bienes con material nuevo y sólido y con todo el cuidado, </w:t>
      </w:r>
      <w:proofErr w:type="gramStart"/>
      <w:r w:rsidRPr="00BE16D5">
        <w:rPr>
          <w:rFonts w:ascii="Cambria" w:eastAsia="MS Mincho" w:hAnsi="Cambria" w:cs="Arial"/>
          <w:sz w:val="12"/>
          <w:szCs w:val="12"/>
          <w:lang w:val="es-HN"/>
        </w:rPr>
        <w:t>de acuerdo a</w:t>
      </w:r>
      <w:proofErr w:type="gramEnd"/>
      <w:r w:rsidRPr="00BE16D5">
        <w:rPr>
          <w:rFonts w:ascii="Cambria" w:eastAsia="MS Mincho" w:hAnsi="Cambria" w:cs="Arial"/>
          <w:sz w:val="12"/>
          <w:szCs w:val="12"/>
          <w:lang w:val="es-HN"/>
        </w:rPr>
        <w:t xml:space="preserve"> los estándares comerciales normales de empaque para exportación para el tipo de bienes especificados en este documento. Tal material de </w:t>
      </w:r>
      <w:proofErr w:type="gramStart"/>
      <w:r w:rsidRPr="00BE16D5">
        <w:rPr>
          <w:rFonts w:ascii="Cambria" w:eastAsia="MS Mincho" w:hAnsi="Cambria" w:cs="Arial"/>
          <w:sz w:val="12"/>
          <w:szCs w:val="12"/>
          <w:lang w:val="es-HN"/>
        </w:rPr>
        <w:t>empaque  usado</w:t>
      </w:r>
      <w:proofErr w:type="gramEnd"/>
      <w:r w:rsidRPr="00BE16D5">
        <w:rPr>
          <w:rFonts w:ascii="Cambria" w:eastAsia="MS Mincho" w:hAnsi="Cambria" w:cs="Arial"/>
          <w:sz w:val="12"/>
          <w:szCs w:val="12"/>
          <w:lang w:val="es-HN"/>
        </w:rPr>
        <w:t xml:space="preserve"> debe ser el adecuado para salvaguardar los bienes durante el transporte. El Proveedor será responsable de cualquier daño o perdida que pueda ocurrir a causa de empaque defectuoso o inadecuado.</w:t>
      </w:r>
    </w:p>
    <w:p w14:paraId="5499701D"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1D6EED8A"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u w:val="single"/>
          <w:lang w:val="es-HN" w:eastAsia="en-AU"/>
        </w:rPr>
      </w:pPr>
      <w:r w:rsidRPr="00BE16D5">
        <w:rPr>
          <w:rFonts w:ascii="Cambria" w:eastAsia="MS Mincho" w:hAnsi="Cambria" w:cs="Arial"/>
          <w:sz w:val="12"/>
          <w:szCs w:val="12"/>
          <w:u w:val="single"/>
          <w:lang w:val="es-HN" w:eastAsia="en-AU"/>
        </w:rPr>
        <w:t>ENVÍO Y ENTREGA</w:t>
      </w:r>
    </w:p>
    <w:p w14:paraId="439B9B47"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Todos Los bienes serán entregados al lugar de entrega establecido en el Contrato, a cuenta y riesgo de pérdida o daño del Proveedor hasta la entrega, a menos que se indique lo contrario en el Contrato.</w:t>
      </w:r>
    </w:p>
    <w:p w14:paraId="43A0CBF5"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0ABD55B1"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SEGURO</w:t>
      </w:r>
    </w:p>
    <w:p w14:paraId="1C8D190E"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El Proveedor deberá proveer y en adelante mantener, durante la vigencia del presente Contrato y en cualquier extensión </w:t>
      </w:r>
      <w:proofErr w:type="gramStart"/>
      <w:r w:rsidRPr="00BE16D5">
        <w:rPr>
          <w:rFonts w:ascii="Cambria" w:eastAsia="MS Mincho" w:hAnsi="Cambria" w:cs="Arial"/>
          <w:sz w:val="12"/>
          <w:szCs w:val="12"/>
          <w:lang w:val="es-HN"/>
        </w:rPr>
        <w:t>del mismo</w:t>
      </w:r>
      <w:proofErr w:type="gramEnd"/>
      <w:r w:rsidRPr="00BE16D5">
        <w:rPr>
          <w:rFonts w:ascii="Cambria" w:eastAsia="MS Mincho" w:hAnsi="Cambria" w:cs="Arial"/>
          <w:sz w:val="12"/>
          <w:szCs w:val="12"/>
          <w:lang w:val="es-HN"/>
        </w:rPr>
        <w:t xml:space="preserve">, todo el seguro de compensación de empleados o su equivalente en relación a sus empleados para cubrir reclamos por lesiones personales o muerte en relación con este Contrato. El Proveedor deberá, a solicitud, proveer prueba a la satisfacción de GOAL de tal seguro de responsabilidad civil.  El Proveedor deberá además proveer tal seguro de salud y médico para sus </w:t>
      </w:r>
      <w:proofErr w:type="gramStart"/>
      <w:r w:rsidRPr="00BE16D5">
        <w:rPr>
          <w:rFonts w:ascii="Cambria" w:eastAsia="MS Mincho" w:hAnsi="Cambria" w:cs="Arial"/>
          <w:sz w:val="12"/>
          <w:szCs w:val="12"/>
          <w:lang w:val="es-HN"/>
        </w:rPr>
        <w:t>agentes  y</w:t>
      </w:r>
      <w:proofErr w:type="gramEnd"/>
      <w:r w:rsidRPr="00BE16D5">
        <w:rPr>
          <w:rFonts w:ascii="Cambria" w:eastAsia="MS Mincho" w:hAnsi="Cambria" w:cs="Arial"/>
          <w:sz w:val="12"/>
          <w:szCs w:val="12"/>
          <w:lang w:val="es-HN"/>
        </w:rPr>
        <w:t xml:space="preserve"> empleados, así como lo considere necesario el proveedor. El proveedor del servicio deberá en todo caso, asegurar que tienen cobertura contra daños a terceros por la duración del contrato.</w:t>
      </w:r>
    </w:p>
    <w:p w14:paraId="6C06F8F0"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p>
    <w:p w14:paraId="6288FAA2" w14:textId="77777777" w:rsidR="002965AE" w:rsidRPr="00BE16D5" w:rsidRDefault="002965AE" w:rsidP="002965AE">
      <w:pPr>
        <w:numPr>
          <w:ilvl w:val="0"/>
          <w:numId w:val="13"/>
        </w:numPr>
        <w:tabs>
          <w:tab w:val="left" w:pos="0"/>
          <w:tab w:val="left" w:pos="284"/>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u w:val="single"/>
          <w:lang w:val="es-HN"/>
        </w:rPr>
        <w:t>TERMINACIÓN DEL CONTRATO</w:t>
      </w:r>
    </w:p>
    <w:p w14:paraId="3C0404F9" w14:textId="77777777" w:rsidR="002965AE" w:rsidRPr="00BE16D5" w:rsidRDefault="002965AE" w:rsidP="002965AE">
      <w:pPr>
        <w:tabs>
          <w:tab w:val="left" w:pos="0"/>
          <w:tab w:val="left" w:pos="284"/>
        </w:tabs>
        <w:spacing w:before="60" w:after="200" w:line="276" w:lineRule="auto"/>
        <w:ind w:left="720"/>
        <w:contextualSpacing/>
        <w:jc w:val="both"/>
        <w:rPr>
          <w:rFonts w:ascii="Cambria" w:eastAsia="MS Mincho" w:hAnsi="Cambria" w:cs="Tahoma"/>
          <w:sz w:val="12"/>
          <w:szCs w:val="12"/>
          <w:lang w:val="es-HN"/>
        </w:rPr>
      </w:pPr>
      <w:r w:rsidRPr="00BE16D5">
        <w:rPr>
          <w:rFonts w:ascii="Cambria" w:eastAsia="MS Mincho" w:hAnsi="Cambria" w:cs="Arial"/>
          <w:sz w:val="12"/>
          <w:szCs w:val="12"/>
          <w:lang w:val="es-HN"/>
        </w:rPr>
        <w:t xml:space="preserve">Cualquiera de las partes puede cancelar este Contrato antes de la fecha de terminación del Contrato notificando por escrito a la otra parte. El período de notificación debe ser de cinco días en caso de contratos (incluyendo órdenes de compra) con un período </w:t>
      </w:r>
      <w:proofErr w:type="gramStart"/>
      <w:r w:rsidRPr="00BE16D5">
        <w:rPr>
          <w:rFonts w:ascii="Cambria" w:eastAsia="MS Mincho" w:hAnsi="Cambria" w:cs="Arial"/>
          <w:sz w:val="12"/>
          <w:szCs w:val="12"/>
          <w:lang w:val="es-HN"/>
        </w:rPr>
        <w:t>total  de</w:t>
      </w:r>
      <w:proofErr w:type="gramEnd"/>
      <w:r w:rsidRPr="00BE16D5">
        <w:rPr>
          <w:rFonts w:ascii="Cambria" w:eastAsia="MS Mincho" w:hAnsi="Cambria" w:cs="Arial"/>
          <w:sz w:val="12"/>
          <w:szCs w:val="12"/>
          <w:lang w:val="es-HN"/>
        </w:rPr>
        <w:t xml:space="preserve"> menos de dos meses o catorce días en el caso de contratos con un período más largo.</w:t>
      </w:r>
    </w:p>
    <w:p w14:paraId="013FA26C" w14:textId="77777777" w:rsidR="002965AE" w:rsidRPr="00BE16D5" w:rsidRDefault="002965AE" w:rsidP="002965AE">
      <w:pPr>
        <w:tabs>
          <w:tab w:val="left" w:pos="0"/>
          <w:tab w:val="left" w:pos="284"/>
        </w:tabs>
        <w:spacing w:before="60" w:after="200" w:line="276" w:lineRule="auto"/>
        <w:ind w:left="720"/>
        <w:contextualSpacing/>
        <w:jc w:val="both"/>
        <w:rPr>
          <w:rFonts w:ascii="Cambria" w:eastAsia="MS Mincho" w:hAnsi="Cambria" w:cs="Tahoma"/>
          <w:sz w:val="12"/>
          <w:szCs w:val="12"/>
          <w:lang w:val="es-HN"/>
        </w:rPr>
      </w:pPr>
    </w:p>
    <w:p w14:paraId="0146B42C" w14:textId="77777777" w:rsidR="002965AE" w:rsidRPr="00BE16D5" w:rsidRDefault="002965AE" w:rsidP="002965AE">
      <w:pPr>
        <w:tabs>
          <w:tab w:val="left" w:pos="-90"/>
        </w:tabs>
        <w:spacing w:before="60"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En el caso </w:t>
      </w:r>
      <w:r w:rsidRPr="00BE16D5">
        <w:rPr>
          <w:rFonts w:ascii="Cambria" w:eastAsia="MS Mincho" w:hAnsi="Cambria" w:cs="Arial"/>
          <w:sz w:val="12"/>
          <w:szCs w:val="12"/>
          <w:lang w:val="es-HN"/>
        </w:rPr>
        <w:tab/>
        <w:t>que el Contrato se cancele antes de su fecha de terminación de esta manera, el Proveedor deberá ser compensado solo por los bienes ya entregados a la satisfacción de GOAL.  Los costos adicionales incurridos por GOAL a causa de la cancelación del Contrato por parte del Proveedor pueden ser retenidos de cualquier valor que se deba al Proveedor por parte de GOAL.</w:t>
      </w:r>
    </w:p>
    <w:p w14:paraId="107AB289" w14:textId="77777777" w:rsidR="002965AE" w:rsidRPr="00BE16D5" w:rsidRDefault="002965AE" w:rsidP="002965AE">
      <w:pPr>
        <w:tabs>
          <w:tab w:val="left" w:pos="-90"/>
        </w:tabs>
        <w:spacing w:before="60" w:after="200" w:line="276" w:lineRule="auto"/>
        <w:ind w:left="720"/>
        <w:contextualSpacing/>
        <w:jc w:val="both"/>
        <w:rPr>
          <w:rFonts w:ascii="Cambria" w:eastAsia="MS Mincho" w:hAnsi="Cambria" w:cs="Arial"/>
          <w:sz w:val="12"/>
          <w:szCs w:val="12"/>
          <w:lang w:val="es-HN"/>
        </w:rPr>
      </w:pPr>
    </w:p>
    <w:p w14:paraId="4E1FF9BC" w14:textId="77777777" w:rsidR="002965AE" w:rsidRPr="00BE16D5" w:rsidRDefault="002965AE" w:rsidP="002965AE">
      <w:pPr>
        <w:tabs>
          <w:tab w:val="left" w:pos="0"/>
          <w:tab w:val="left" w:pos="284"/>
        </w:tabs>
        <w:spacing w:before="60"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GOAL se reserva el derecho de retener los pagos mientras se lleva cabo cualquier investigación sobre sospechas de irregularidades o incumplimiento de la política.  GOAL se reserva el derecho de no hacer pagos de valores debidos (aun cuando los bienes y servicios ya han sido provistos), </w:t>
      </w:r>
      <w:proofErr w:type="gramStart"/>
      <w:r w:rsidRPr="00BE16D5">
        <w:rPr>
          <w:rFonts w:ascii="Cambria" w:eastAsia="MS Mincho" w:hAnsi="Cambria" w:cs="Arial"/>
          <w:sz w:val="12"/>
          <w:szCs w:val="12"/>
          <w:lang w:val="es-HN"/>
        </w:rPr>
        <w:t>en caso que</w:t>
      </w:r>
      <w:proofErr w:type="gramEnd"/>
      <w:r w:rsidRPr="00BE16D5">
        <w:rPr>
          <w:rFonts w:ascii="Cambria" w:eastAsia="MS Mincho" w:hAnsi="Cambria" w:cs="Arial"/>
          <w:sz w:val="12"/>
          <w:szCs w:val="12"/>
          <w:lang w:val="es-HN"/>
        </w:rPr>
        <w:t xml:space="preserve"> hayan irregularidades.</w:t>
      </w:r>
    </w:p>
    <w:p w14:paraId="3BBC892F" w14:textId="77777777" w:rsidR="002965AE" w:rsidRPr="00BE16D5" w:rsidRDefault="002965AE" w:rsidP="002965AE">
      <w:pPr>
        <w:tabs>
          <w:tab w:val="left" w:pos="0"/>
          <w:tab w:val="left" w:pos="284"/>
        </w:tabs>
        <w:spacing w:before="60" w:after="200" w:line="276" w:lineRule="auto"/>
        <w:ind w:left="720"/>
        <w:contextualSpacing/>
        <w:jc w:val="both"/>
        <w:rPr>
          <w:rFonts w:ascii="Cambria" w:eastAsia="MS Mincho" w:hAnsi="Cambria" w:cs="Arial"/>
          <w:sz w:val="12"/>
          <w:szCs w:val="12"/>
          <w:lang w:val="es-HN"/>
        </w:rPr>
      </w:pPr>
    </w:p>
    <w:p w14:paraId="4AE7B72D" w14:textId="77777777" w:rsidR="002965AE" w:rsidRPr="00BE16D5" w:rsidRDefault="002965AE" w:rsidP="002965AE">
      <w:pPr>
        <w:tabs>
          <w:tab w:val="left" w:pos="0"/>
          <w:tab w:val="left" w:pos="284"/>
        </w:tabs>
        <w:spacing w:before="60" w:after="200" w:line="276" w:lineRule="auto"/>
        <w:ind w:left="720"/>
        <w:contextualSpacing/>
        <w:jc w:val="both"/>
        <w:rPr>
          <w:rFonts w:ascii="Cambria" w:eastAsia="MS Mincho" w:hAnsi="Cambria" w:cs="Arial"/>
          <w:sz w:val="12"/>
          <w:szCs w:val="12"/>
          <w:lang w:val="es-HN"/>
        </w:rPr>
      </w:pPr>
    </w:p>
    <w:p w14:paraId="366B10CA"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CLÁUSULA DE ANULACIÓN</w:t>
      </w:r>
    </w:p>
    <w:p w14:paraId="446FEE3F" w14:textId="77777777" w:rsidR="002965AE" w:rsidRPr="00BE16D5" w:rsidRDefault="002965AE" w:rsidP="002965AE">
      <w:pPr>
        <w:tabs>
          <w:tab w:val="left" w:pos="-90"/>
        </w:tabs>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 xml:space="preserve">En el caso de un conflicto o inconsistencias entre estos Términos y Condiciones o cualquier otro documento que forma parte del Contrato, el Contrato prevalecerá excepto cuando hayan sido enmendados (por referencia específica a la cláusula y párrafo relevante de </w:t>
      </w:r>
      <w:proofErr w:type="gramStart"/>
      <w:r w:rsidRPr="00BE16D5">
        <w:rPr>
          <w:rFonts w:ascii="Cambria" w:eastAsia="MS Mincho" w:hAnsi="Cambria" w:cs="Arial"/>
          <w:sz w:val="12"/>
          <w:szCs w:val="12"/>
          <w:lang w:val="es-HN"/>
        </w:rPr>
        <w:t>éstos</w:t>
      </w:r>
      <w:proofErr w:type="gramEnd"/>
      <w:r w:rsidRPr="00BE16D5">
        <w:rPr>
          <w:rFonts w:ascii="Cambria" w:eastAsia="MS Mincho" w:hAnsi="Cambria" w:cs="Arial"/>
          <w:sz w:val="12"/>
          <w:szCs w:val="12"/>
          <w:lang w:val="es-HN"/>
        </w:rPr>
        <w:t xml:space="preserve"> Términos y Condiciones) según lo dispuesto aquí.</w:t>
      </w:r>
    </w:p>
    <w:p w14:paraId="1513D110" w14:textId="77777777" w:rsidR="002965AE" w:rsidRPr="00BE16D5" w:rsidRDefault="002965AE" w:rsidP="002965AE">
      <w:pPr>
        <w:tabs>
          <w:tab w:val="left" w:pos="-90"/>
        </w:tabs>
        <w:spacing w:after="200" w:line="276" w:lineRule="auto"/>
        <w:ind w:left="720"/>
        <w:contextualSpacing/>
        <w:jc w:val="both"/>
        <w:rPr>
          <w:rFonts w:ascii="Cambria" w:eastAsia="MS Mincho" w:hAnsi="Cambria" w:cs="Tahoma"/>
          <w:sz w:val="12"/>
          <w:szCs w:val="12"/>
          <w:lang w:val="es-HN"/>
        </w:rPr>
      </w:pPr>
    </w:p>
    <w:p w14:paraId="3448150D" w14:textId="77777777" w:rsidR="002965AE" w:rsidRPr="00BE16D5" w:rsidRDefault="002965AE" w:rsidP="002965AE">
      <w:pPr>
        <w:numPr>
          <w:ilvl w:val="0"/>
          <w:numId w:val="13"/>
        </w:numPr>
        <w:tabs>
          <w:tab w:val="left" w:pos="-90"/>
        </w:tabs>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RETENCIÓN DE IMPUESTOS</w:t>
      </w:r>
    </w:p>
    <w:p w14:paraId="4C5C5D14" w14:textId="77777777" w:rsidR="002965AE" w:rsidRPr="00BE16D5" w:rsidRDefault="002965AE" w:rsidP="002965AE">
      <w:pPr>
        <w:autoSpaceDE w:val="0"/>
        <w:autoSpaceDN w:val="0"/>
        <w:adjustRightInd w:val="0"/>
        <w:spacing w:after="200" w:line="276" w:lineRule="auto"/>
        <w:ind w:left="720"/>
        <w:contextualSpacing/>
        <w:jc w:val="both"/>
        <w:rPr>
          <w:rFonts w:ascii="Cambria" w:eastAsia="SimSun" w:hAnsi="Cambria" w:cs="Tahoma"/>
          <w:sz w:val="12"/>
          <w:szCs w:val="12"/>
          <w:lang w:val="es-HN" w:eastAsia="zh-CN"/>
        </w:rPr>
      </w:pPr>
      <w:r w:rsidRPr="00BE16D5">
        <w:rPr>
          <w:rFonts w:ascii="Cambria" w:eastAsia="MS Mincho" w:hAnsi="Cambria" w:cs="Arial"/>
          <w:sz w:val="12"/>
          <w:szCs w:val="12"/>
          <w:lang w:val="es-HN" w:eastAsia="zh-CN"/>
        </w:rPr>
        <w:t>GOAL se reserva el derecho de retener impuestos de la factura del Proveedor de ser requerido por la ley.  Esto aplicará a menos que se presente la documentación requerida para eximir la retención de impuestos. (ej. Constancia de exoneración de retención de impuestos).</w:t>
      </w:r>
    </w:p>
    <w:p w14:paraId="0E6B9B70" w14:textId="77777777" w:rsidR="002965AE" w:rsidRPr="00BE16D5" w:rsidRDefault="002965AE" w:rsidP="002965AE">
      <w:pPr>
        <w:spacing w:after="200" w:line="276" w:lineRule="auto"/>
        <w:ind w:left="720"/>
        <w:contextualSpacing/>
        <w:jc w:val="both"/>
        <w:rPr>
          <w:rFonts w:ascii="Cambria" w:eastAsia="MS Mincho" w:hAnsi="Cambria" w:cs="Arial"/>
          <w:sz w:val="12"/>
          <w:szCs w:val="12"/>
          <w:u w:val="single"/>
          <w:lang w:val="es-HN"/>
        </w:rPr>
      </w:pPr>
    </w:p>
    <w:p w14:paraId="5136E2FD"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u w:val="single"/>
          <w:lang w:val="es-HN"/>
        </w:rPr>
      </w:pPr>
      <w:r w:rsidRPr="00BE16D5">
        <w:rPr>
          <w:rFonts w:ascii="Cambria" w:eastAsia="MS Mincho" w:hAnsi="Cambria" w:cs="Arial"/>
          <w:sz w:val="12"/>
          <w:szCs w:val="12"/>
          <w:u w:val="single"/>
          <w:lang w:val="es-HN"/>
        </w:rPr>
        <w:t xml:space="preserve">LEY APLICABLE Y JURISDICCIÓN </w:t>
      </w:r>
    </w:p>
    <w:p w14:paraId="41AEF2CE"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rPr>
      </w:pPr>
      <w:r w:rsidRPr="00BE16D5">
        <w:rPr>
          <w:rFonts w:ascii="Cambria" w:eastAsia="MS Mincho" w:hAnsi="Cambria" w:cs="Arial"/>
          <w:sz w:val="12"/>
          <w:szCs w:val="12"/>
          <w:lang w:val="es-HN"/>
        </w:rPr>
        <w:t>Estos Términos y Condiciones se regirán por las leyes de Irlanda y estarán sujetos a la jurisdicción exclusiva de los Tribunales Irlandesas.</w:t>
      </w:r>
    </w:p>
    <w:p w14:paraId="6FA59C14" w14:textId="77777777" w:rsidR="002965AE" w:rsidRPr="00BE16D5" w:rsidRDefault="002965AE" w:rsidP="002965AE">
      <w:pPr>
        <w:spacing w:after="200" w:line="276" w:lineRule="auto"/>
        <w:ind w:left="720"/>
        <w:contextualSpacing/>
        <w:jc w:val="both"/>
        <w:rPr>
          <w:rFonts w:ascii="Cambria" w:eastAsia="MS Mincho" w:hAnsi="Cambria" w:cs="Tahoma"/>
          <w:sz w:val="12"/>
          <w:szCs w:val="12"/>
          <w:lang w:val="es-HN"/>
        </w:rPr>
      </w:pPr>
    </w:p>
    <w:p w14:paraId="3F61A3E7"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u w:val="single"/>
          <w:lang w:val="es-HN" w:eastAsia="en-AU"/>
        </w:rPr>
      </w:pPr>
      <w:r w:rsidRPr="00BE16D5">
        <w:rPr>
          <w:rFonts w:ascii="Cambria" w:eastAsia="MS Mincho" w:hAnsi="Cambria" w:cs="Arial"/>
          <w:sz w:val="12"/>
          <w:szCs w:val="12"/>
          <w:u w:val="single"/>
          <w:lang w:val="es-HN" w:eastAsia="en-AU"/>
        </w:rPr>
        <w:t>GARANTÍA BANCARIA</w:t>
      </w:r>
    </w:p>
    <w:p w14:paraId="1FD9997B"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Cuando así lo requiera específicamente GOAL, el Proveedor deberá obtener una garantía bancaria de un banco respetable y aceptable por GOAL en la moneda en la que el Contrato es pagadero y por una cantidad determinada por GOAL, a su propio costo y depositarlo en GOAL antes de iniciar el Contrato.  En el caso de cualquier pérdida, daño y/o costos adicionales incurridos por GOAL por razón de incumplimiento del Proveedor, negligencia o incumplimiento con los términos y condiciones del Contrato o cualquier parte del mismo, esa parte de cualquier pérdida, daño y/o costo extra que esté representada por el monto total o menor de dicha garantía deberá ser inmediatamente e inicialmente reembolsable a GOAL de dicha garantía sin perjuicio de su derecho a responsabilizar al Proveedor por la cantidad total de dicha pérdida, daño y/o costo adicional. La garantía deberá tener validez por un período no menor a 30 días después de la fecha de llegada a su destino de la última entrega especificada.</w:t>
      </w:r>
    </w:p>
    <w:p w14:paraId="79E1BEE0"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p>
    <w:p w14:paraId="6464843E"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u w:val="single"/>
          <w:lang w:val="es-HN" w:eastAsia="en-AU"/>
        </w:rPr>
      </w:pPr>
      <w:r w:rsidRPr="00BE16D5">
        <w:rPr>
          <w:rFonts w:ascii="Cambria" w:eastAsia="MS Mincho" w:hAnsi="Cambria" w:cs="Arial"/>
          <w:sz w:val="12"/>
          <w:szCs w:val="12"/>
          <w:u w:val="single"/>
          <w:lang w:val="es-HN" w:eastAsia="en-AU"/>
        </w:rPr>
        <w:t>ESTÁNDARES AMBIENTALES</w:t>
      </w:r>
    </w:p>
    <w:p w14:paraId="7F323BE0" w14:textId="77777777" w:rsidR="002965AE" w:rsidRPr="00BE16D5" w:rsidRDefault="002965AE" w:rsidP="002965AE">
      <w:p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Los Proveedores deben cumplir como mínimo, con todos los estatutos y otros requisitos legales relacionados al impacto ambiental de su negocio. Las áreas que deben considerarse son:</w:t>
      </w:r>
    </w:p>
    <w:p w14:paraId="452FFC28" w14:textId="77777777" w:rsidR="002965AE" w:rsidRPr="00BE16D5" w:rsidRDefault="002965AE" w:rsidP="002965AE">
      <w:pPr>
        <w:numPr>
          <w:ilvl w:val="0"/>
          <w:numId w:val="14"/>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Manejo de desperdicios </w:t>
      </w:r>
    </w:p>
    <w:p w14:paraId="5CE96711" w14:textId="77777777" w:rsidR="002965AE" w:rsidRPr="00BE16D5" w:rsidRDefault="002965AE" w:rsidP="002965AE">
      <w:pPr>
        <w:numPr>
          <w:ilvl w:val="0"/>
          <w:numId w:val="14"/>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Envoltura y Papel </w:t>
      </w:r>
    </w:p>
    <w:p w14:paraId="0123DD88" w14:textId="77777777" w:rsidR="002965AE" w:rsidRPr="00BE16D5" w:rsidRDefault="002965AE" w:rsidP="002965AE">
      <w:pPr>
        <w:numPr>
          <w:ilvl w:val="0"/>
          <w:numId w:val="14"/>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Conservación</w:t>
      </w:r>
    </w:p>
    <w:p w14:paraId="57F66287" w14:textId="77777777" w:rsidR="002965AE" w:rsidRPr="00BE16D5" w:rsidRDefault="002965AE" w:rsidP="002965AE">
      <w:pPr>
        <w:numPr>
          <w:ilvl w:val="0"/>
          <w:numId w:val="14"/>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Uso de energía </w:t>
      </w:r>
    </w:p>
    <w:p w14:paraId="222EB0C2" w14:textId="77777777" w:rsidR="002965AE" w:rsidRPr="00BE16D5" w:rsidRDefault="002965AE" w:rsidP="002965AE">
      <w:pPr>
        <w:numPr>
          <w:ilvl w:val="0"/>
          <w:numId w:val="14"/>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Sostenibilidad</w:t>
      </w:r>
    </w:p>
    <w:p w14:paraId="743FCE00" w14:textId="77777777" w:rsidR="002965AE" w:rsidRPr="00BE16D5" w:rsidRDefault="002965AE" w:rsidP="002965AE">
      <w:pPr>
        <w:numPr>
          <w:ilvl w:val="0"/>
          <w:numId w:val="14"/>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Fuente y origen de materia prima</w:t>
      </w:r>
    </w:p>
    <w:p w14:paraId="4ECED9CC" w14:textId="77777777" w:rsidR="002965AE" w:rsidRPr="00BE16D5" w:rsidRDefault="002965AE" w:rsidP="002965AE">
      <w:pPr>
        <w:numPr>
          <w:ilvl w:val="0"/>
          <w:numId w:val="14"/>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Transparencia en la cadena de suministros </w:t>
      </w:r>
    </w:p>
    <w:p w14:paraId="7086546D" w14:textId="77777777" w:rsidR="002965AE" w:rsidRPr="00BE16D5" w:rsidRDefault="002965AE" w:rsidP="002965AE">
      <w:pPr>
        <w:spacing w:after="200" w:line="276" w:lineRule="auto"/>
        <w:ind w:left="1440"/>
        <w:contextualSpacing/>
        <w:jc w:val="both"/>
        <w:rPr>
          <w:rFonts w:ascii="Cambria" w:eastAsia="MS Mincho" w:hAnsi="Cambria" w:cs="Arial"/>
          <w:sz w:val="12"/>
          <w:szCs w:val="12"/>
          <w:lang w:val="es-HN" w:eastAsia="en-AU"/>
        </w:rPr>
      </w:pPr>
    </w:p>
    <w:p w14:paraId="6C61DA52" w14:textId="77777777" w:rsidR="002965AE" w:rsidRPr="00BE16D5" w:rsidRDefault="002965AE" w:rsidP="002965AE">
      <w:pPr>
        <w:numPr>
          <w:ilvl w:val="0"/>
          <w:numId w:val="13"/>
        </w:numPr>
        <w:spacing w:after="200" w:line="276" w:lineRule="auto"/>
        <w:ind w:left="720"/>
        <w:contextualSpacing/>
        <w:jc w:val="both"/>
        <w:rPr>
          <w:rFonts w:ascii="Cambria" w:eastAsia="MS Mincho" w:hAnsi="Cambria" w:cs="Arial"/>
          <w:sz w:val="12"/>
          <w:szCs w:val="12"/>
          <w:lang w:val="es-HN" w:eastAsia="en-AU"/>
        </w:rPr>
      </w:pPr>
      <w:r w:rsidRPr="00BE16D5">
        <w:rPr>
          <w:rFonts w:ascii="Cambria" w:eastAsia="MS Mincho" w:hAnsi="Cambria" w:cs="Arial"/>
          <w:sz w:val="12"/>
          <w:szCs w:val="12"/>
          <w:u w:val="single"/>
          <w:lang w:val="es-HN" w:eastAsia="en-AU"/>
        </w:rPr>
        <w:t xml:space="preserve">TRÁFICO HUMANO </w:t>
      </w:r>
    </w:p>
    <w:p w14:paraId="01017E65" w14:textId="77777777" w:rsidR="002965AE" w:rsidRPr="00BE16D5" w:rsidRDefault="002965AE" w:rsidP="002965AE">
      <w:pPr>
        <w:widowControl w:val="0"/>
        <w:autoSpaceDE w:val="0"/>
        <w:autoSpaceDN w:val="0"/>
        <w:adjustRightInd w:val="0"/>
        <w:spacing w:after="200" w:line="276" w:lineRule="auto"/>
        <w:ind w:left="720"/>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GOAL ha adoptado una política de apoyar la prohibición de la trata de personas incluyendo las actividades relacionadas con la trata para cualquier propósito, incluyendo el trabajo forzoso. Los proveedores y sus empleados, así como sus agentes no deberán: — </w:t>
      </w:r>
    </w:p>
    <w:p w14:paraId="315A8CE2" w14:textId="77777777" w:rsidR="002965AE" w:rsidRPr="00BE16D5" w:rsidRDefault="002965AE" w:rsidP="002965AE">
      <w:pPr>
        <w:widowControl w:val="0"/>
        <w:numPr>
          <w:ilvl w:val="0"/>
          <w:numId w:val="15"/>
        </w:numPr>
        <w:autoSpaceDE w:val="0"/>
        <w:autoSpaceDN w:val="0"/>
        <w:adjustRightInd w:val="0"/>
        <w:spacing w:after="24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Participar en formas severas de la trata de personas durante el período de ejecución del contrato; </w:t>
      </w:r>
      <w:r w:rsidRPr="00BE16D5">
        <w:rPr>
          <w:rFonts w:ascii="MS Mincho" w:eastAsia="MS Mincho" w:hAnsi="MS Mincho" w:cs="MS Mincho"/>
          <w:sz w:val="12"/>
          <w:szCs w:val="12"/>
          <w:lang w:val="es-HN" w:eastAsia="en-AU"/>
        </w:rPr>
        <w:t> </w:t>
      </w:r>
    </w:p>
    <w:p w14:paraId="79DB89AC" w14:textId="77777777" w:rsidR="002965AE" w:rsidRPr="00BE16D5" w:rsidRDefault="002965AE" w:rsidP="002965AE">
      <w:pPr>
        <w:widowControl w:val="0"/>
        <w:numPr>
          <w:ilvl w:val="0"/>
          <w:numId w:val="15"/>
        </w:numPr>
        <w:autoSpaceDE w:val="0"/>
        <w:autoSpaceDN w:val="0"/>
        <w:adjustRightInd w:val="0"/>
        <w:spacing w:after="24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Contratar actos sexuales comerciales durante el período de ejecución del contrato; </w:t>
      </w:r>
      <w:r w:rsidRPr="00BE16D5">
        <w:rPr>
          <w:rFonts w:ascii="MS Mincho" w:eastAsia="MS Mincho" w:hAnsi="MS Mincho" w:cs="MS Mincho"/>
          <w:sz w:val="12"/>
          <w:szCs w:val="12"/>
          <w:lang w:val="es-HN" w:eastAsia="en-AU"/>
        </w:rPr>
        <w:t> </w:t>
      </w:r>
    </w:p>
    <w:p w14:paraId="763D9370" w14:textId="77777777" w:rsidR="002965AE" w:rsidRPr="00BE16D5" w:rsidRDefault="002965AE" w:rsidP="002965AE">
      <w:pPr>
        <w:widowControl w:val="0"/>
        <w:numPr>
          <w:ilvl w:val="0"/>
          <w:numId w:val="15"/>
        </w:numPr>
        <w:autoSpaceDE w:val="0"/>
        <w:autoSpaceDN w:val="0"/>
        <w:adjustRightInd w:val="0"/>
        <w:spacing w:after="24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Usar trabajo forzoso en la ejecución del contrato; </w:t>
      </w:r>
      <w:r w:rsidRPr="00BE16D5">
        <w:rPr>
          <w:rFonts w:ascii="MS Mincho" w:eastAsia="MS Mincho" w:hAnsi="MS Mincho" w:cs="MS Mincho"/>
          <w:sz w:val="12"/>
          <w:szCs w:val="12"/>
          <w:lang w:val="es-HN" w:eastAsia="en-AU"/>
        </w:rPr>
        <w:t> </w:t>
      </w:r>
    </w:p>
    <w:p w14:paraId="334E3356" w14:textId="77777777" w:rsidR="002965AE" w:rsidRPr="00BE16D5" w:rsidRDefault="002965AE" w:rsidP="002965AE">
      <w:pPr>
        <w:widowControl w:val="0"/>
        <w:numPr>
          <w:ilvl w:val="0"/>
          <w:numId w:val="15"/>
        </w:numPr>
        <w:autoSpaceDE w:val="0"/>
        <w:autoSpaceDN w:val="0"/>
        <w:adjustRightInd w:val="0"/>
        <w:spacing w:after="24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Destruir, ocultar, confiscar o negar de cualquier forma el acceso por parte de un empleado a la identidad o documentos de migración del empleado, tales como pasaportes o licencias de conducir, independiente de la autoridad emisora; </w:t>
      </w:r>
      <w:r w:rsidRPr="00BE16D5">
        <w:rPr>
          <w:rFonts w:ascii="MS Mincho" w:eastAsia="MS Mincho" w:hAnsi="MS Mincho" w:cs="MS Mincho"/>
          <w:sz w:val="12"/>
          <w:szCs w:val="12"/>
          <w:lang w:val="es-HN" w:eastAsia="en-AU"/>
        </w:rPr>
        <w:t> </w:t>
      </w:r>
    </w:p>
    <w:p w14:paraId="5A1449A0" w14:textId="77777777" w:rsidR="002965AE" w:rsidRPr="00BE16D5" w:rsidRDefault="002965AE" w:rsidP="002965AE">
      <w:pPr>
        <w:numPr>
          <w:ilvl w:val="0"/>
          <w:numId w:val="15"/>
        </w:numPr>
        <w:spacing w:after="200" w:line="276" w:lineRule="auto"/>
        <w:contextualSpacing/>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 xml:space="preserve">Usar prácticas engañosas o fraudulentas durante el reclutamiento del personal o en el ofrecimiento de empleo, como no revelar en un formato o lenguaje accesible al trabajador, información básica o hacer declaraciones falsas durante la contratación de empleados en relación a los términos y condiciones principales del empleo, incluyendo salarios y beneficios, la ubicación del trabajo, las condiciones de vida, vivienda y costos relacionados (en caso que sea proporcionado o arreglado por el empleador o agente), cualquier costo significativo que vaya a ser cobrado al empleado, y si aplica, la naturaleza peligrosa del trabajo. </w:t>
      </w:r>
    </w:p>
    <w:p w14:paraId="575961BB" w14:textId="77777777" w:rsidR="002965AE" w:rsidRPr="00BE16D5" w:rsidRDefault="002965AE" w:rsidP="002965AE">
      <w:pPr>
        <w:widowControl w:val="0"/>
        <w:autoSpaceDE w:val="0"/>
        <w:autoSpaceDN w:val="0"/>
        <w:adjustRightInd w:val="0"/>
        <w:spacing w:after="120" w:line="276" w:lineRule="auto"/>
        <w:ind w:left="720"/>
        <w:jc w:val="both"/>
        <w:rPr>
          <w:rFonts w:ascii="Cambria" w:eastAsia="MS Mincho" w:hAnsi="Cambria" w:cs="Arial"/>
          <w:sz w:val="12"/>
          <w:szCs w:val="12"/>
          <w:lang w:val="es-HN" w:eastAsia="en-AU"/>
        </w:rPr>
      </w:pPr>
      <w:proofErr w:type="gramStart"/>
      <w:r w:rsidRPr="00BE16D5">
        <w:rPr>
          <w:rFonts w:ascii="Cambria" w:eastAsia="MS Mincho" w:hAnsi="Cambria" w:cs="Arial"/>
          <w:sz w:val="12"/>
          <w:szCs w:val="12"/>
          <w:lang w:val="es-HN" w:eastAsia="en-AU"/>
        </w:rPr>
        <w:t>En caso que</w:t>
      </w:r>
      <w:proofErr w:type="gramEnd"/>
      <w:r w:rsidRPr="00BE16D5">
        <w:rPr>
          <w:rFonts w:ascii="Cambria" w:eastAsia="MS Mincho" w:hAnsi="Cambria" w:cs="Arial"/>
          <w:sz w:val="12"/>
          <w:szCs w:val="12"/>
          <w:lang w:val="es-HN" w:eastAsia="en-AU"/>
        </w:rPr>
        <w:t xml:space="preserve"> el Proveedor tome conocimiento de, o sospeche actividades de trata de personas durante la ejecución del Contrato, el Contratista debe informar inmediatamente a GOAL para permitir que se tome la acción adecuada.</w:t>
      </w:r>
    </w:p>
    <w:p w14:paraId="1B071E46" w14:textId="77777777" w:rsidR="002965AE" w:rsidRDefault="002965AE" w:rsidP="002965AE">
      <w:pPr>
        <w:widowControl w:val="0"/>
        <w:autoSpaceDE w:val="0"/>
        <w:autoSpaceDN w:val="0"/>
        <w:adjustRightInd w:val="0"/>
        <w:spacing w:after="120" w:line="276" w:lineRule="auto"/>
        <w:ind w:left="720"/>
        <w:jc w:val="both"/>
        <w:rPr>
          <w:rFonts w:ascii="Cambria" w:eastAsia="MS Mincho" w:hAnsi="Cambria" w:cs="Arial"/>
          <w:sz w:val="12"/>
          <w:szCs w:val="12"/>
          <w:lang w:val="es-HN" w:eastAsia="en-AU"/>
        </w:rPr>
      </w:pPr>
      <w:r w:rsidRPr="00BE16D5">
        <w:rPr>
          <w:rFonts w:ascii="Cambria" w:eastAsia="MS Mincho" w:hAnsi="Cambria" w:cs="Arial"/>
          <w:sz w:val="12"/>
          <w:szCs w:val="12"/>
          <w:lang w:val="es-HN" w:eastAsia="en-AU"/>
        </w:rPr>
        <w:t>En relación con cualquier contrato financiado por el Gobierno del Reino Unido, se espera que el Proveedor esté familiarizado con los términos de la Ley de Esclavitud Moderna 2015 del Reino Unido, y cumplir con las condiciones de esa ley.</w:t>
      </w:r>
    </w:p>
    <w:p w14:paraId="7B212703" w14:textId="77777777" w:rsidR="002965AE" w:rsidRPr="00BE16D5" w:rsidRDefault="002965AE" w:rsidP="002965AE">
      <w:pPr>
        <w:widowControl w:val="0"/>
        <w:autoSpaceDE w:val="0"/>
        <w:autoSpaceDN w:val="0"/>
        <w:adjustRightInd w:val="0"/>
        <w:spacing w:after="120" w:line="276" w:lineRule="auto"/>
        <w:ind w:left="720"/>
        <w:jc w:val="both"/>
        <w:rPr>
          <w:rFonts w:ascii="Cambria" w:eastAsia="MS Mincho" w:hAnsi="Cambria" w:cs="Arial"/>
          <w:sz w:val="12"/>
          <w:szCs w:val="12"/>
          <w:lang w:val="es-HN" w:eastAsia="en-AU"/>
        </w:rPr>
      </w:pPr>
    </w:p>
    <w:tbl>
      <w:tblPr>
        <w:tblStyle w:val="Tablaconcuadrcula"/>
        <w:tblW w:w="0" w:type="auto"/>
        <w:tblLook w:val="04A0" w:firstRow="1" w:lastRow="0" w:firstColumn="1" w:lastColumn="0" w:noHBand="0" w:noVBand="1"/>
      </w:tblPr>
      <w:tblGrid>
        <w:gridCol w:w="2680"/>
        <w:gridCol w:w="7504"/>
      </w:tblGrid>
      <w:tr w:rsidR="002965AE" w:rsidRPr="00E66319" w14:paraId="1E0A2999" w14:textId="77777777" w:rsidTr="00E22387">
        <w:tc>
          <w:tcPr>
            <w:tcW w:w="10184" w:type="dxa"/>
            <w:gridSpan w:val="2"/>
            <w:shd w:val="clear" w:color="auto" w:fill="D9D9D9" w:themeFill="background1" w:themeFillShade="D9"/>
          </w:tcPr>
          <w:p w14:paraId="41E29826" w14:textId="77777777" w:rsidR="002965AE" w:rsidRPr="007D6592" w:rsidRDefault="002965AE" w:rsidP="00E22387">
            <w:pPr>
              <w:ind w:right="-342"/>
              <w:jc w:val="both"/>
              <w:rPr>
                <w:rFonts w:eastAsia="Times New Roman" w:cstheme="minorHAnsi"/>
                <w:sz w:val="20"/>
                <w:szCs w:val="20"/>
                <w:lang w:val="es-HN" w:eastAsia="en-GB"/>
              </w:rPr>
            </w:pPr>
            <w:r w:rsidRPr="007D6592">
              <w:rPr>
                <w:rFonts w:eastAsia="Times New Roman" w:cstheme="minorHAnsi"/>
                <w:sz w:val="20"/>
                <w:szCs w:val="20"/>
                <w:lang w:val="es-HN" w:eastAsia="en-GB"/>
              </w:rPr>
              <w:t xml:space="preserve">Certifico que </w:t>
            </w:r>
            <w:r w:rsidRPr="001305EA">
              <w:rPr>
                <w:rFonts w:eastAsia="Times New Roman" w:cstheme="minorHAnsi"/>
                <w:sz w:val="20"/>
                <w:szCs w:val="20"/>
                <w:lang w:val="es-HN" w:eastAsia="en-GB"/>
              </w:rPr>
              <w:t xml:space="preserve">Estoy de acuerdo con los Términos y Condiciones </w:t>
            </w:r>
            <w:r>
              <w:rPr>
                <w:rFonts w:eastAsia="Times New Roman" w:cstheme="minorHAnsi"/>
                <w:sz w:val="20"/>
                <w:szCs w:val="20"/>
                <w:lang w:val="es-HN" w:eastAsia="en-GB"/>
              </w:rPr>
              <w:t>de GOAL</w:t>
            </w:r>
          </w:p>
          <w:p w14:paraId="2CF3BF99" w14:textId="77777777" w:rsidR="002965AE" w:rsidRPr="007D6592" w:rsidRDefault="002965AE" w:rsidP="00E22387">
            <w:pPr>
              <w:ind w:right="-125"/>
              <w:jc w:val="both"/>
              <w:rPr>
                <w:rFonts w:eastAsia="Times New Roman" w:cstheme="minorHAnsi"/>
                <w:sz w:val="20"/>
                <w:szCs w:val="20"/>
                <w:lang w:val="es-HN" w:eastAsia="en-GB"/>
              </w:rPr>
            </w:pPr>
            <w:r w:rsidRPr="007D6592">
              <w:rPr>
                <w:rFonts w:eastAsia="Times New Roman" w:cstheme="minorHAnsi"/>
                <w:sz w:val="20"/>
                <w:szCs w:val="20"/>
                <w:lang w:val="es-HN" w:eastAsia="en-GB"/>
              </w:rPr>
              <w:t>Entiendo que el suministro de información inexacta o engañosa en esta declaración puede hacer que mi organización quede excluida de la participación en futuras licitaciones.</w:t>
            </w:r>
          </w:p>
        </w:tc>
      </w:tr>
      <w:tr w:rsidR="002965AE" w:rsidRPr="007D6592" w14:paraId="4040FD7B" w14:textId="77777777" w:rsidTr="00E22387">
        <w:trPr>
          <w:trHeight w:val="388"/>
        </w:trPr>
        <w:tc>
          <w:tcPr>
            <w:tcW w:w="2680" w:type="dxa"/>
            <w:shd w:val="clear" w:color="auto" w:fill="D9D9D9" w:themeFill="background1" w:themeFillShade="D9"/>
          </w:tcPr>
          <w:p w14:paraId="06EAA455" w14:textId="77777777" w:rsidR="002965AE" w:rsidRPr="007D6592" w:rsidRDefault="002965AE" w:rsidP="00E22387">
            <w:pPr>
              <w:jc w:val="both"/>
              <w:rPr>
                <w:rFonts w:cstheme="minorHAnsi"/>
                <w:sz w:val="20"/>
                <w:szCs w:val="20"/>
              </w:rPr>
            </w:pPr>
            <w:proofErr w:type="spellStart"/>
            <w:r w:rsidRPr="007D6592">
              <w:rPr>
                <w:rFonts w:cstheme="minorHAnsi"/>
              </w:rPr>
              <w:t>Fecha</w:t>
            </w:r>
            <w:proofErr w:type="spellEnd"/>
          </w:p>
        </w:tc>
        <w:tc>
          <w:tcPr>
            <w:tcW w:w="7504" w:type="dxa"/>
          </w:tcPr>
          <w:p w14:paraId="72AF0ADF" w14:textId="77777777" w:rsidR="002965AE" w:rsidRPr="007D6592" w:rsidRDefault="002965AE" w:rsidP="00E22387">
            <w:pPr>
              <w:jc w:val="both"/>
              <w:rPr>
                <w:rFonts w:cstheme="minorHAnsi"/>
                <w:sz w:val="20"/>
                <w:szCs w:val="20"/>
              </w:rPr>
            </w:pPr>
          </w:p>
        </w:tc>
      </w:tr>
      <w:tr w:rsidR="002965AE" w:rsidRPr="007D6592" w14:paraId="1BC714FD" w14:textId="77777777" w:rsidTr="00E22387">
        <w:trPr>
          <w:trHeight w:val="388"/>
        </w:trPr>
        <w:tc>
          <w:tcPr>
            <w:tcW w:w="2680" w:type="dxa"/>
            <w:shd w:val="clear" w:color="auto" w:fill="D9D9D9" w:themeFill="background1" w:themeFillShade="D9"/>
          </w:tcPr>
          <w:p w14:paraId="184923E3" w14:textId="77777777" w:rsidR="002965AE" w:rsidRPr="007D6592" w:rsidRDefault="002965AE" w:rsidP="00E22387">
            <w:pPr>
              <w:jc w:val="both"/>
              <w:rPr>
                <w:rFonts w:cstheme="minorHAnsi"/>
                <w:sz w:val="20"/>
                <w:szCs w:val="20"/>
              </w:rPr>
            </w:pPr>
            <w:proofErr w:type="spellStart"/>
            <w:r w:rsidRPr="007D6592">
              <w:rPr>
                <w:rFonts w:cstheme="minorHAnsi"/>
              </w:rPr>
              <w:t>Nombre</w:t>
            </w:r>
            <w:proofErr w:type="spellEnd"/>
          </w:p>
        </w:tc>
        <w:tc>
          <w:tcPr>
            <w:tcW w:w="7504" w:type="dxa"/>
          </w:tcPr>
          <w:p w14:paraId="48F28AE3" w14:textId="77777777" w:rsidR="002965AE" w:rsidRPr="007D6592" w:rsidRDefault="002965AE" w:rsidP="00E22387">
            <w:pPr>
              <w:jc w:val="both"/>
              <w:rPr>
                <w:rFonts w:cstheme="minorHAnsi"/>
                <w:sz w:val="20"/>
                <w:szCs w:val="20"/>
              </w:rPr>
            </w:pPr>
          </w:p>
        </w:tc>
      </w:tr>
      <w:tr w:rsidR="002965AE" w:rsidRPr="007D6592" w14:paraId="4FDDA516" w14:textId="77777777" w:rsidTr="00E22387">
        <w:trPr>
          <w:trHeight w:val="388"/>
        </w:trPr>
        <w:tc>
          <w:tcPr>
            <w:tcW w:w="2680" w:type="dxa"/>
            <w:shd w:val="clear" w:color="auto" w:fill="D9D9D9" w:themeFill="background1" w:themeFillShade="D9"/>
          </w:tcPr>
          <w:p w14:paraId="3F7CDE50" w14:textId="77777777" w:rsidR="002965AE" w:rsidRPr="007D6592" w:rsidRDefault="002965AE" w:rsidP="00E22387">
            <w:pPr>
              <w:jc w:val="both"/>
              <w:rPr>
                <w:rFonts w:cstheme="minorHAnsi"/>
                <w:sz w:val="20"/>
                <w:szCs w:val="20"/>
              </w:rPr>
            </w:pPr>
            <w:proofErr w:type="spellStart"/>
            <w:r w:rsidRPr="007D6592">
              <w:rPr>
                <w:rFonts w:cstheme="minorHAnsi"/>
              </w:rPr>
              <w:t>Posición</w:t>
            </w:r>
            <w:proofErr w:type="spellEnd"/>
          </w:p>
        </w:tc>
        <w:tc>
          <w:tcPr>
            <w:tcW w:w="7504" w:type="dxa"/>
          </w:tcPr>
          <w:p w14:paraId="346989F1" w14:textId="77777777" w:rsidR="002965AE" w:rsidRPr="007D6592" w:rsidRDefault="002965AE" w:rsidP="00E22387">
            <w:pPr>
              <w:jc w:val="both"/>
              <w:rPr>
                <w:rFonts w:cstheme="minorHAnsi"/>
                <w:sz w:val="20"/>
                <w:szCs w:val="20"/>
              </w:rPr>
            </w:pPr>
          </w:p>
        </w:tc>
      </w:tr>
      <w:tr w:rsidR="002965AE" w:rsidRPr="007D6592" w14:paraId="15669A7F" w14:textId="77777777" w:rsidTr="00E22387">
        <w:trPr>
          <w:trHeight w:val="388"/>
        </w:trPr>
        <w:tc>
          <w:tcPr>
            <w:tcW w:w="2680" w:type="dxa"/>
            <w:shd w:val="clear" w:color="auto" w:fill="D9D9D9" w:themeFill="background1" w:themeFillShade="D9"/>
          </w:tcPr>
          <w:p w14:paraId="05132239" w14:textId="77777777" w:rsidR="002965AE" w:rsidRPr="007D6592" w:rsidRDefault="002965AE" w:rsidP="00E22387">
            <w:pPr>
              <w:jc w:val="both"/>
              <w:rPr>
                <w:rFonts w:cstheme="minorHAnsi"/>
                <w:sz w:val="20"/>
                <w:szCs w:val="20"/>
              </w:rPr>
            </w:pPr>
            <w:proofErr w:type="spellStart"/>
            <w:r w:rsidRPr="007D6592">
              <w:rPr>
                <w:rFonts w:cstheme="minorHAnsi"/>
              </w:rPr>
              <w:t>Número</w:t>
            </w:r>
            <w:proofErr w:type="spellEnd"/>
            <w:r w:rsidRPr="007D6592">
              <w:rPr>
                <w:rFonts w:cstheme="minorHAnsi"/>
              </w:rPr>
              <w:t xml:space="preserve"> de </w:t>
            </w:r>
            <w:proofErr w:type="spellStart"/>
            <w:r w:rsidRPr="007D6592">
              <w:rPr>
                <w:rFonts w:cstheme="minorHAnsi"/>
              </w:rPr>
              <w:t>teléfono</w:t>
            </w:r>
            <w:proofErr w:type="spellEnd"/>
          </w:p>
        </w:tc>
        <w:tc>
          <w:tcPr>
            <w:tcW w:w="7504" w:type="dxa"/>
          </w:tcPr>
          <w:p w14:paraId="4A14A765" w14:textId="77777777" w:rsidR="002965AE" w:rsidRPr="007D6592" w:rsidRDefault="002965AE" w:rsidP="00E22387">
            <w:pPr>
              <w:jc w:val="both"/>
              <w:rPr>
                <w:rFonts w:cstheme="minorHAnsi"/>
                <w:sz w:val="20"/>
                <w:szCs w:val="20"/>
              </w:rPr>
            </w:pPr>
          </w:p>
        </w:tc>
      </w:tr>
      <w:tr w:rsidR="002965AE" w:rsidRPr="007D6592" w14:paraId="5A386A86" w14:textId="77777777" w:rsidTr="00E22387">
        <w:trPr>
          <w:trHeight w:val="388"/>
        </w:trPr>
        <w:tc>
          <w:tcPr>
            <w:tcW w:w="2680" w:type="dxa"/>
            <w:shd w:val="clear" w:color="auto" w:fill="D9D9D9" w:themeFill="background1" w:themeFillShade="D9"/>
          </w:tcPr>
          <w:p w14:paraId="1C41B495" w14:textId="77777777" w:rsidR="002965AE" w:rsidRPr="007D6592" w:rsidRDefault="002965AE" w:rsidP="00E22387">
            <w:pPr>
              <w:jc w:val="both"/>
              <w:rPr>
                <w:rFonts w:cstheme="minorHAnsi"/>
                <w:sz w:val="20"/>
                <w:szCs w:val="20"/>
              </w:rPr>
            </w:pPr>
            <w:proofErr w:type="spellStart"/>
            <w:r w:rsidRPr="007D6592">
              <w:rPr>
                <w:rFonts w:cstheme="minorHAnsi"/>
              </w:rPr>
              <w:t>Firma</w:t>
            </w:r>
            <w:proofErr w:type="spellEnd"/>
            <w:r w:rsidRPr="007D6592">
              <w:rPr>
                <w:rFonts w:cstheme="minorHAnsi"/>
              </w:rPr>
              <w:t xml:space="preserve"> y </w:t>
            </w:r>
            <w:proofErr w:type="spellStart"/>
            <w:r w:rsidRPr="007D6592">
              <w:rPr>
                <w:rFonts w:cstheme="minorHAnsi"/>
              </w:rPr>
              <w:t>Nombre</w:t>
            </w:r>
            <w:proofErr w:type="spellEnd"/>
            <w:r w:rsidRPr="007D6592">
              <w:rPr>
                <w:rFonts w:cstheme="minorHAnsi"/>
              </w:rPr>
              <w:t xml:space="preserve"> </w:t>
            </w:r>
            <w:proofErr w:type="spellStart"/>
            <w:r w:rsidRPr="007D6592">
              <w:rPr>
                <w:rFonts w:cstheme="minorHAnsi"/>
              </w:rPr>
              <w:t>Completo</w:t>
            </w:r>
            <w:proofErr w:type="spellEnd"/>
          </w:p>
        </w:tc>
        <w:tc>
          <w:tcPr>
            <w:tcW w:w="7504" w:type="dxa"/>
          </w:tcPr>
          <w:p w14:paraId="1FB985AF" w14:textId="77777777" w:rsidR="002965AE" w:rsidRDefault="002965AE" w:rsidP="00E22387">
            <w:pPr>
              <w:jc w:val="both"/>
              <w:rPr>
                <w:rFonts w:cstheme="minorHAnsi"/>
                <w:sz w:val="20"/>
                <w:szCs w:val="20"/>
              </w:rPr>
            </w:pPr>
          </w:p>
          <w:p w14:paraId="2B4A3DFA" w14:textId="77777777" w:rsidR="002965AE" w:rsidRPr="007D6592" w:rsidRDefault="002965AE" w:rsidP="00E22387">
            <w:pPr>
              <w:jc w:val="both"/>
              <w:rPr>
                <w:rFonts w:cstheme="minorHAnsi"/>
                <w:sz w:val="20"/>
                <w:szCs w:val="20"/>
              </w:rPr>
            </w:pPr>
          </w:p>
        </w:tc>
      </w:tr>
      <w:tr w:rsidR="002965AE" w:rsidRPr="007D6592" w14:paraId="562FA71A" w14:textId="77777777" w:rsidTr="00E22387">
        <w:trPr>
          <w:trHeight w:val="388"/>
        </w:trPr>
        <w:tc>
          <w:tcPr>
            <w:tcW w:w="2680" w:type="dxa"/>
            <w:shd w:val="clear" w:color="auto" w:fill="D9D9D9" w:themeFill="background1" w:themeFillShade="D9"/>
          </w:tcPr>
          <w:p w14:paraId="415B7431" w14:textId="77777777" w:rsidR="002965AE" w:rsidRPr="007D6592" w:rsidRDefault="002965AE" w:rsidP="00E22387">
            <w:pPr>
              <w:jc w:val="both"/>
              <w:rPr>
                <w:rFonts w:cstheme="minorHAnsi"/>
                <w:sz w:val="20"/>
                <w:szCs w:val="20"/>
              </w:rPr>
            </w:pPr>
            <w:proofErr w:type="spellStart"/>
            <w:r w:rsidRPr="007D6592">
              <w:rPr>
                <w:rFonts w:cstheme="minorHAnsi"/>
              </w:rPr>
              <w:t>Sello</w:t>
            </w:r>
            <w:proofErr w:type="spellEnd"/>
          </w:p>
        </w:tc>
        <w:tc>
          <w:tcPr>
            <w:tcW w:w="7504" w:type="dxa"/>
          </w:tcPr>
          <w:p w14:paraId="6C8549A6" w14:textId="77777777" w:rsidR="002965AE" w:rsidRDefault="002965AE" w:rsidP="00E22387">
            <w:pPr>
              <w:jc w:val="both"/>
              <w:rPr>
                <w:rFonts w:cstheme="minorHAnsi"/>
                <w:sz w:val="20"/>
                <w:szCs w:val="20"/>
              </w:rPr>
            </w:pPr>
          </w:p>
          <w:p w14:paraId="50675AF1" w14:textId="77777777" w:rsidR="002965AE" w:rsidRDefault="002965AE" w:rsidP="00E22387">
            <w:pPr>
              <w:jc w:val="both"/>
              <w:rPr>
                <w:rFonts w:cstheme="minorHAnsi"/>
                <w:sz w:val="20"/>
                <w:szCs w:val="20"/>
              </w:rPr>
            </w:pPr>
          </w:p>
          <w:p w14:paraId="2818B049" w14:textId="77777777" w:rsidR="002965AE" w:rsidRPr="007D6592" w:rsidRDefault="002965AE" w:rsidP="00E22387">
            <w:pPr>
              <w:jc w:val="both"/>
              <w:rPr>
                <w:rFonts w:cstheme="minorHAnsi"/>
                <w:sz w:val="20"/>
                <w:szCs w:val="20"/>
              </w:rPr>
            </w:pPr>
          </w:p>
        </w:tc>
      </w:tr>
    </w:tbl>
    <w:p w14:paraId="7D2A6E54" w14:textId="77777777" w:rsidR="002965AE" w:rsidRPr="00BE16D5" w:rsidRDefault="002965AE" w:rsidP="002965AE">
      <w:pPr>
        <w:spacing w:after="200" w:line="276" w:lineRule="auto"/>
        <w:jc w:val="both"/>
        <w:rPr>
          <w:rFonts w:ascii="Cambria" w:eastAsia="MS Mincho" w:hAnsi="Cambria" w:cs="Arial"/>
          <w:sz w:val="12"/>
          <w:szCs w:val="12"/>
          <w:lang w:val="es-HN" w:eastAsia="en-AU"/>
        </w:rPr>
      </w:pPr>
    </w:p>
    <w:p w14:paraId="5FD77D35" w14:textId="77777777" w:rsidR="002965AE" w:rsidRDefault="002965AE" w:rsidP="002965AE">
      <w:pPr>
        <w:spacing w:after="200" w:line="276" w:lineRule="auto"/>
        <w:jc w:val="both"/>
        <w:rPr>
          <w:b/>
          <w:bCs/>
          <w:sz w:val="24"/>
          <w:szCs w:val="24"/>
          <w:u w:val="single"/>
          <w:lang w:val="es-HN"/>
        </w:rPr>
      </w:pPr>
    </w:p>
    <w:sectPr w:rsidR="002965AE" w:rsidSect="00485FB0">
      <w:headerReference w:type="default" r:id="rId18"/>
      <w:footerReference w:type="default" r:id="rId19"/>
      <w:pgSz w:w="12240" w:h="15840" w:code="1"/>
      <w:pgMar w:top="607" w:right="992" w:bottom="851"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9AAC" w14:textId="77777777" w:rsidR="00872B81" w:rsidRDefault="00872B81" w:rsidP="009218AC">
      <w:pPr>
        <w:spacing w:after="0" w:line="240" w:lineRule="auto"/>
      </w:pPr>
      <w:r>
        <w:separator/>
      </w:r>
    </w:p>
  </w:endnote>
  <w:endnote w:type="continuationSeparator" w:id="0">
    <w:p w14:paraId="7E7F1F2A" w14:textId="77777777" w:rsidR="00872B81" w:rsidRDefault="00872B81" w:rsidP="009218AC">
      <w:pPr>
        <w:spacing w:after="0" w:line="240" w:lineRule="auto"/>
      </w:pPr>
      <w:r>
        <w:continuationSeparator/>
      </w:r>
    </w:p>
  </w:endnote>
  <w:endnote w:type="continuationNotice" w:id="1">
    <w:p w14:paraId="18DB8EBA" w14:textId="77777777" w:rsidR="00872B81" w:rsidRDefault="00872B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337193"/>
      <w:docPartObj>
        <w:docPartGallery w:val="Page Numbers (Bottom of Page)"/>
        <w:docPartUnique/>
      </w:docPartObj>
    </w:sdtPr>
    <w:sdtEndPr/>
    <w:sdtContent>
      <w:sdt>
        <w:sdtPr>
          <w:id w:val="638844338"/>
          <w:docPartObj>
            <w:docPartGallery w:val="Page Numbers (Top of Page)"/>
            <w:docPartUnique/>
          </w:docPartObj>
        </w:sdtPr>
        <w:sdtEndPr/>
        <w:sdtContent>
          <w:p w14:paraId="40828CD0" w14:textId="77777777" w:rsidR="005F58F9" w:rsidRDefault="005F58F9">
            <w:pPr>
              <w:pStyle w:val="Piedepgina"/>
              <w:jc w:val="center"/>
            </w:pPr>
            <w:r w:rsidRPr="00422D73">
              <w:rPr>
                <w:lang w:val="es-HN"/>
              </w:rPr>
              <w:t xml:space="preserve">Página </w:t>
            </w:r>
            <w:r w:rsidRPr="00422D73">
              <w:rPr>
                <w:b/>
                <w:bCs/>
                <w:sz w:val="24"/>
                <w:szCs w:val="24"/>
                <w:lang w:val="es-HN"/>
              </w:rPr>
              <w:fldChar w:fldCharType="begin"/>
            </w:r>
            <w:r w:rsidRPr="00422D73">
              <w:rPr>
                <w:b/>
                <w:bCs/>
                <w:lang w:val="es-HN"/>
              </w:rPr>
              <w:instrText xml:space="preserve"> PAGE </w:instrText>
            </w:r>
            <w:r w:rsidRPr="00422D73">
              <w:rPr>
                <w:b/>
                <w:bCs/>
                <w:sz w:val="24"/>
                <w:szCs w:val="24"/>
                <w:lang w:val="es-HN"/>
              </w:rPr>
              <w:fldChar w:fldCharType="separate"/>
            </w:r>
            <w:r>
              <w:rPr>
                <w:b/>
                <w:bCs/>
                <w:noProof/>
                <w:lang w:val="es-HN"/>
              </w:rPr>
              <w:t>4</w:t>
            </w:r>
            <w:r w:rsidRPr="00422D73">
              <w:rPr>
                <w:b/>
                <w:bCs/>
                <w:sz w:val="24"/>
                <w:szCs w:val="24"/>
                <w:lang w:val="es-HN"/>
              </w:rPr>
              <w:fldChar w:fldCharType="end"/>
            </w:r>
            <w:r w:rsidRPr="00422D73">
              <w:rPr>
                <w:lang w:val="es-HN"/>
              </w:rPr>
              <w:t xml:space="preserve"> de </w:t>
            </w:r>
            <w:r w:rsidRPr="00422D73">
              <w:rPr>
                <w:b/>
                <w:bCs/>
                <w:sz w:val="24"/>
                <w:szCs w:val="24"/>
                <w:lang w:val="es-HN"/>
              </w:rPr>
              <w:fldChar w:fldCharType="begin"/>
            </w:r>
            <w:r w:rsidRPr="00422D73">
              <w:rPr>
                <w:b/>
                <w:bCs/>
                <w:lang w:val="es-HN"/>
              </w:rPr>
              <w:instrText xml:space="preserve"> NUMPAGES  </w:instrText>
            </w:r>
            <w:r w:rsidRPr="00422D73">
              <w:rPr>
                <w:b/>
                <w:bCs/>
                <w:sz w:val="24"/>
                <w:szCs w:val="24"/>
                <w:lang w:val="es-HN"/>
              </w:rPr>
              <w:fldChar w:fldCharType="separate"/>
            </w:r>
            <w:r>
              <w:rPr>
                <w:b/>
                <w:bCs/>
                <w:noProof/>
                <w:lang w:val="es-HN"/>
              </w:rPr>
              <w:t>24</w:t>
            </w:r>
            <w:r w:rsidRPr="00422D73">
              <w:rPr>
                <w:b/>
                <w:bCs/>
                <w:sz w:val="24"/>
                <w:szCs w:val="24"/>
                <w:lang w:val="es-HN"/>
              </w:rPr>
              <w:fldChar w:fldCharType="end"/>
            </w:r>
          </w:p>
        </w:sdtContent>
      </w:sdt>
    </w:sdtContent>
  </w:sdt>
  <w:p w14:paraId="6B60D45D" w14:textId="77777777" w:rsidR="005F58F9" w:rsidRDefault="005F58F9" w:rsidP="006208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3B3C32EA" w:rsidR="005F58F9" w:rsidRDefault="005F58F9">
            <w:pPr>
              <w:pStyle w:val="Piedepgina"/>
              <w:jc w:val="center"/>
            </w:pPr>
            <w:r w:rsidRPr="009112D0">
              <w:rPr>
                <w:lang w:val="es-HN"/>
              </w:rPr>
              <w:t xml:space="preserve">Página </w:t>
            </w:r>
            <w:r w:rsidRPr="009112D0">
              <w:rPr>
                <w:b/>
                <w:bCs/>
                <w:sz w:val="24"/>
                <w:szCs w:val="24"/>
                <w:lang w:val="es-HN"/>
              </w:rPr>
              <w:fldChar w:fldCharType="begin"/>
            </w:r>
            <w:r w:rsidRPr="009112D0">
              <w:rPr>
                <w:b/>
                <w:bCs/>
                <w:lang w:val="es-HN"/>
              </w:rPr>
              <w:instrText xml:space="preserve"> PAGE </w:instrText>
            </w:r>
            <w:r w:rsidRPr="009112D0">
              <w:rPr>
                <w:b/>
                <w:bCs/>
                <w:sz w:val="24"/>
                <w:szCs w:val="24"/>
                <w:lang w:val="es-HN"/>
              </w:rPr>
              <w:fldChar w:fldCharType="separate"/>
            </w:r>
            <w:r>
              <w:rPr>
                <w:b/>
                <w:bCs/>
                <w:noProof/>
                <w:lang w:val="es-HN"/>
              </w:rPr>
              <w:t>22</w:t>
            </w:r>
            <w:r w:rsidRPr="009112D0">
              <w:rPr>
                <w:b/>
                <w:bCs/>
                <w:sz w:val="24"/>
                <w:szCs w:val="24"/>
                <w:lang w:val="es-HN"/>
              </w:rPr>
              <w:fldChar w:fldCharType="end"/>
            </w:r>
            <w:r w:rsidRPr="009112D0">
              <w:rPr>
                <w:lang w:val="es-HN"/>
              </w:rPr>
              <w:t xml:space="preserve"> de </w:t>
            </w:r>
            <w:r w:rsidRPr="009112D0">
              <w:rPr>
                <w:b/>
                <w:bCs/>
                <w:sz w:val="24"/>
                <w:szCs w:val="24"/>
                <w:lang w:val="es-HN"/>
              </w:rPr>
              <w:fldChar w:fldCharType="begin"/>
            </w:r>
            <w:r w:rsidRPr="009112D0">
              <w:rPr>
                <w:b/>
                <w:bCs/>
                <w:lang w:val="es-HN"/>
              </w:rPr>
              <w:instrText xml:space="preserve"> NUMPAGES  </w:instrText>
            </w:r>
            <w:r w:rsidRPr="009112D0">
              <w:rPr>
                <w:b/>
                <w:bCs/>
                <w:sz w:val="24"/>
                <w:szCs w:val="24"/>
                <w:lang w:val="es-HN"/>
              </w:rPr>
              <w:fldChar w:fldCharType="separate"/>
            </w:r>
            <w:r>
              <w:rPr>
                <w:b/>
                <w:bCs/>
                <w:noProof/>
                <w:lang w:val="es-HN"/>
              </w:rPr>
              <w:t>24</w:t>
            </w:r>
            <w:r w:rsidRPr="009112D0">
              <w:rPr>
                <w:b/>
                <w:bCs/>
                <w:sz w:val="24"/>
                <w:szCs w:val="24"/>
                <w:lang w:val="es-HN"/>
              </w:rPr>
              <w:fldChar w:fldCharType="end"/>
            </w:r>
          </w:p>
        </w:sdtContent>
      </w:sdt>
    </w:sdtContent>
  </w:sdt>
  <w:p w14:paraId="0306761B" w14:textId="77777777" w:rsidR="005F58F9" w:rsidRDefault="005F58F9">
    <w:pPr>
      <w:pStyle w:val="Piedepgina"/>
    </w:pPr>
  </w:p>
  <w:p w14:paraId="0F3AADE9" w14:textId="77777777" w:rsidR="005F58F9" w:rsidRDefault="005F58F9"/>
  <w:p w14:paraId="3652B35B" w14:textId="77777777" w:rsidR="005F58F9" w:rsidRDefault="005F5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38D08" w14:textId="77777777" w:rsidR="00872B81" w:rsidRDefault="00872B81" w:rsidP="009218AC">
      <w:pPr>
        <w:spacing w:after="0" w:line="240" w:lineRule="auto"/>
      </w:pPr>
      <w:r>
        <w:separator/>
      </w:r>
    </w:p>
  </w:footnote>
  <w:footnote w:type="continuationSeparator" w:id="0">
    <w:p w14:paraId="02494F41" w14:textId="77777777" w:rsidR="00872B81" w:rsidRDefault="00872B81" w:rsidP="009218AC">
      <w:pPr>
        <w:spacing w:after="0" w:line="240" w:lineRule="auto"/>
      </w:pPr>
      <w:r>
        <w:continuationSeparator/>
      </w:r>
    </w:p>
  </w:footnote>
  <w:footnote w:type="continuationNotice" w:id="1">
    <w:p w14:paraId="228EDBA7" w14:textId="77777777" w:rsidR="00872B81" w:rsidRDefault="00872B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0CA5" w14:textId="19751053" w:rsidR="005F58F9" w:rsidRPr="00470EDD" w:rsidRDefault="005F58F9" w:rsidP="0062758B">
    <w:pPr>
      <w:pStyle w:val="Ttulo3"/>
      <w:numPr>
        <w:ilvl w:val="0"/>
        <w:numId w:val="0"/>
      </w:numPr>
      <w:ind w:left="720"/>
      <w:jc w:val="center"/>
      <w:rPr>
        <w:rFonts w:cstheme="minorHAnsi"/>
        <w:color w:val="auto"/>
        <w:lang w:val="es-HN"/>
      </w:rPr>
    </w:pPr>
    <w:r w:rsidRPr="00E25B8C">
      <w:rPr>
        <w:b/>
        <w:i/>
        <w:sz w:val="20"/>
        <w:szCs w:val="20"/>
        <w:lang w:val="es-ES"/>
      </w:rPr>
      <w:t>HN-OFDA Barrio Resiliente-3759</w:t>
    </w:r>
    <w:r w:rsidRPr="00E25B8C">
      <w:rPr>
        <w:b/>
        <w:bCs w:val="0"/>
        <w:i/>
        <w:sz w:val="20"/>
        <w:szCs w:val="20"/>
        <w:lang w:val="es-ES"/>
      </w:rPr>
      <w:t>-</w:t>
    </w:r>
    <w:r w:rsidRPr="00E25B8C">
      <w:rPr>
        <w:b/>
        <w:i/>
        <w:sz w:val="20"/>
        <w:szCs w:val="20"/>
        <w:lang w:val="es-ES"/>
      </w:rPr>
      <w:t xml:space="preserve"> </w:t>
    </w:r>
    <w:r w:rsidRPr="00E25B8C">
      <w:rPr>
        <w:rFonts w:cstheme="minorHAnsi"/>
        <w:b/>
        <w:color w:val="auto"/>
        <w:lang w:val="es-HN"/>
      </w:rPr>
      <w:t>Equipo de Hardware para la plataforma SIMRET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B4036" w14:textId="77777777" w:rsidR="005F58F9" w:rsidRPr="00470EDD" w:rsidRDefault="005F58F9" w:rsidP="003F5CF2">
    <w:pPr>
      <w:pStyle w:val="Ttulo3"/>
      <w:ind w:left="1145"/>
      <w:rPr>
        <w:rFonts w:cstheme="minorHAnsi"/>
        <w:color w:val="auto"/>
        <w:lang w:val="es-HN"/>
      </w:rPr>
    </w:pPr>
    <w:r w:rsidRPr="002E2863">
      <w:rPr>
        <w:b/>
        <w:i/>
        <w:sz w:val="20"/>
        <w:szCs w:val="20"/>
        <w:lang w:val="es-ES"/>
      </w:rPr>
      <w:t>HN-OFDA Barrio Resiliente-3759</w:t>
    </w:r>
    <w:r>
      <w:rPr>
        <w:b/>
        <w:bCs w:val="0"/>
        <w:i/>
        <w:sz w:val="20"/>
        <w:szCs w:val="20"/>
        <w:lang w:val="es-ES"/>
      </w:rPr>
      <w:t>-</w:t>
    </w:r>
    <w:r w:rsidRPr="00C57967">
      <w:rPr>
        <w:b/>
        <w:i/>
        <w:sz w:val="20"/>
        <w:szCs w:val="20"/>
        <w:lang w:val="es-ES"/>
      </w:rPr>
      <w:t xml:space="preserve"> </w:t>
    </w:r>
    <w:r w:rsidRPr="00032621">
      <w:rPr>
        <w:rFonts w:cstheme="minorHAnsi"/>
        <w:b/>
        <w:color w:val="auto"/>
        <w:highlight w:val="yellow"/>
        <w:lang w:val="es-HN"/>
      </w:rPr>
      <w:t xml:space="preserve">Equipo </w:t>
    </w:r>
    <w:r w:rsidRPr="002E2863">
      <w:rPr>
        <w:rFonts w:cstheme="minorHAnsi"/>
        <w:b/>
        <w:color w:val="auto"/>
        <w:highlight w:val="yellow"/>
        <w:lang w:val="es-HN"/>
      </w:rPr>
      <w:t>de Hardware para la plataforma SIMRET</w:t>
    </w:r>
  </w:p>
  <w:p w14:paraId="3DDB5694" w14:textId="47DD935D" w:rsidR="005F58F9" w:rsidRPr="00E25B8C" w:rsidRDefault="005F58F9" w:rsidP="003F5CF2">
    <w:pPr>
      <w:pStyle w:val="Encabezado"/>
      <w:rPr>
        <w:lang w:val="es-H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7B2"/>
    <w:multiLevelType w:val="hybridMultilevel"/>
    <w:tmpl w:val="6C044B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352111D"/>
    <w:multiLevelType w:val="multilevel"/>
    <w:tmpl w:val="738A09C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lang w:val="es-HN"/>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9A750A"/>
    <w:multiLevelType w:val="hybridMultilevel"/>
    <w:tmpl w:val="76144EEC"/>
    <w:lvl w:ilvl="0" w:tplc="480A0001">
      <w:start w:val="1"/>
      <w:numFmt w:val="bullet"/>
      <w:lvlText w:val=""/>
      <w:lvlJc w:val="left"/>
      <w:pPr>
        <w:ind w:left="1038" w:hanging="360"/>
      </w:pPr>
      <w:rPr>
        <w:rFonts w:ascii="Symbol" w:hAnsi="Symbol" w:hint="default"/>
      </w:rPr>
    </w:lvl>
    <w:lvl w:ilvl="1" w:tplc="480A0003" w:tentative="1">
      <w:start w:val="1"/>
      <w:numFmt w:val="bullet"/>
      <w:lvlText w:val="o"/>
      <w:lvlJc w:val="left"/>
      <w:pPr>
        <w:ind w:left="1758" w:hanging="360"/>
      </w:pPr>
      <w:rPr>
        <w:rFonts w:ascii="Courier New" w:hAnsi="Courier New" w:cs="Courier New" w:hint="default"/>
      </w:rPr>
    </w:lvl>
    <w:lvl w:ilvl="2" w:tplc="480A0005" w:tentative="1">
      <w:start w:val="1"/>
      <w:numFmt w:val="bullet"/>
      <w:lvlText w:val=""/>
      <w:lvlJc w:val="left"/>
      <w:pPr>
        <w:ind w:left="2478" w:hanging="360"/>
      </w:pPr>
      <w:rPr>
        <w:rFonts w:ascii="Wingdings" w:hAnsi="Wingdings" w:hint="default"/>
      </w:rPr>
    </w:lvl>
    <w:lvl w:ilvl="3" w:tplc="480A0001" w:tentative="1">
      <w:start w:val="1"/>
      <w:numFmt w:val="bullet"/>
      <w:lvlText w:val=""/>
      <w:lvlJc w:val="left"/>
      <w:pPr>
        <w:ind w:left="3198" w:hanging="360"/>
      </w:pPr>
      <w:rPr>
        <w:rFonts w:ascii="Symbol" w:hAnsi="Symbol" w:hint="default"/>
      </w:rPr>
    </w:lvl>
    <w:lvl w:ilvl="4" w:tplc="480A0003" w:tentative="1">
      <w:start w:val="1"/>
      <w:numFmt w:val="bullet"/>
      <w:lvlText w:val="o"/>
      <w:lvlJc w:val="left"/>
      <w:pPr>
        <w:ind w:left="3918" w:hanging="360"/>
      </w:pPr>
      <w:rPr>
        <w:rFonts w:ascii="Courier New" w:hAnsi="Courier New" w:cs="Courier New" w:hint="default"/>
      </w:rPr>
    </w:lvl>
    <w:lvl w:ilvl="5" w:tplc="480A0005" w:tentative="1">
      <w:start w:val="1"/>
      <w:numFmt w:val="bullet"/>
      <w:lvlText w:val=""/>
      <w:lvlJc w:val="left"/>
      <w:pPr>
        <w:ind w:left="4638" w:hanging="360"/>
      </w:pPr>
      <w:rPr>
        <w:rFonts w:ascii="Wingdings" w:hAnsi="Wingdings" w:hint="default"/>
      </w:rPr>
    </w:lvl>
    <w:lvl w:ilvl="6" w:tplc="480A0001" w:tentative="1">
      <w:start w:val="1"/>
      <w:numFmt w:val="bullet"/>
      <w:lvlText w:val=""/>
      <w:lvlJc w:val="left"/>
      <w:pPr>
        <w:ind w:left="5358" w:hanging="360"/>
      </w:pPr>
      <w:rPr>
        <w:rFonts w:ascii="Symbol" w:hAnsi="Symbol" w:hint="default"/>
      </w:rPr>
    </w:lvl>
    <w:lvl w:ilvl="7" w:tplc="480A0003" w:tentative="1">
      <w:start w:val="1"/>
      <w:numFmt w:val="bullet"/>
      <w:lvlText w:val="o"/>
      <w:lvlJc w:val="left"/>
      <w:pPr>
        <w:ind w:left="6078" w:hanging="360"/>
      </w:pPr>
      <w:rPr>
        <w:rFonts w:ascii="Courier New" w:hAnsi="Courier New" w:cs="Courier New" w:hint="default"/>
      </w:rPr>
    </w:lvl>
    <w:lvl w:ilvl="8" w:tplc="480A0005" w:tentative="1">
      <w:start w:val="1"/>
      <w:numFmt w:val="bullet"/>
      <w:lvlText w:val=""/>
      <w:lvlJc w:val="left"/>
      <w:pPr>
        <w:ind w:left="6798" w:hanging="360"/>
      </w:pPr>
      <w:rPr>
        <w:rFonts w:ascii="Wingdings" w:hAnsi="Wingdings" w:hint="default"/>
      </w:rPr>
    </w:lvl>
  </w:abstractNum>
  <w:abstractNum w:abstractNumId="6"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3F563F"/>
    <w:multiLevelType w:val="hybridMultilevel"/>
    <w:tmpl w:val="8B4ECB2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3E587C3B"/>
    <w:multiLevelType w:val="hybridMultilevel"/>
    <w:tmpl w:val="8B4ECB2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500B73A1"/>
    <w:multiLevelType w:val="hybridMultilevel"/>
    <w:tmpl w:val="899C8D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4B05F3"/>
    <w:multiLevelType w:val="multilevel"/>
    <w:tmpl w:val="A50E7734"/>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2" w15:restartNumberingAfterBreak="0">
    <w:nsid w:val="59C9380D"/>
    <w:multiLevelType w:val="multilevel"/>
    <w:tmpl w:val="000E7F4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A6D5362"/>
    <w:multiLevelType w:val="hybridMultilevel"/>
    <w:tmpl w:val="7D00EFCA"/>
    <w:lvl w:ilvl="0" w:tplc="480A0001">
      <w:start w:val="1"/>
      <w:numFmt w:val="bullet"/>
      <w:lvlText w:val=""/>
      <w:lvlJc w:val="left"/>
      <w:pPr>
        <w:ind w:left="2242" w:hanging="360"/>
      </w:pPr>
      <w:rPr>
        <w:rFonts w:ascii="Symbol" w:hAnsi="Symbol" w:hint="default"/>
      </w:rPr>
    </w:lvl>
    <w:lvl w:ilvl="1" w:tplc="480A0003" w:tentative="1">
      <w:start w:val="1"/>
      <w:numFmt w:val="bullet"/>
      <w:lvlText w:val="o"/>
      <w:lvlJc w:val="left"/>
      <w:pPr>
        <w:ind w:left="2962" w:hanging="360"/>
      </w:pPr>
      <w:rPr>
        <w:rFonts w:ascii="Courier New" w:hAnsi="Courier New" w:cs="Courier New" w:hint="default"/>
      </w:rPr>
    </w:lvl>
    <w:lvl w:ilvl="2" w:tplc="480A0005" w:tentative="1">
      <w:start w:val="1"/>
      <w:numFmt w:val="bullet"/>
      <w:lvlText w:val=""/>
      <w:lvlJc w:val="left"/>
      <w:pPr>
        <w:ind w:left="3682" w:hanging="360"/>
      </w:pPr>
      <w:rPr>
        <w:rFonts w:ascii="Wingdings" w:hAnsi="Wingdings" w:hint="default"/>
      </w:rPr>
    </w:lvl>
    <w:lvl w:ilvl="3" w:tplc="480A0001" w:tentative="1">
      <w:start w:val="1"/>
      <w:numFmt w:val="bullet"/>
      <w:lvlText w:val=""/>
      <w:lvlJc w:val="left"/>
      <w:pPr>
        <w:ind w:left="4402" w:hanging="360"/>
      </w:pPr>
      <w:rPr>
        <w:rFonts w:ascii="Symbol" w:hAnsi="Symbol" w:hint="default"/>
      </w:rPr>
    </w:lvl>
    <w:lvl w:ilvl="4" w:tplc="480A0003" w:tentative="1">
      <w:start w:val="1"/>
      <w:numFmt w:val="bullet"/>
      <w:lvlText w:val="o"/>
      <w:lvlJc w:val="left"/>
      <w:pPr>
        <w:ind w:left="5122" w:hanging="360"/>
      </w:pPr>
      <w:rPr>
        <w:rFonts w:ascii="Courier New" w:hAnsi="Courier New" w:cs="Courier New" w:hint="default"/>
      </w:rPr>
    </w:lvl>
    <w:lvl w:ilvl="5" w:tplc="480A0005" w:tentative="1">
      <w:start w:val="1"/>
      <w:numFmt w:val="bullet"/>
      <w:lvlText w:val=""/>
      <w:lvlJc w:val="left"/>
      <w:pPr>
        <w:ind w:left="5842" w:hanging="360"/>
      </w:pPr>
      <w:rPr>
        <w:rFonts w:ascii="Wingdings" w:hAnsi="Wingdings" w:hint="default"/>
      </w:rPr>
    </w:lvl>
    <w:lvl w:ilvl="6" w:tplc="480A0001" w:tentative="1">
      <w:start w:val="1"/>
      <w:numFmt w:val="bullet"/>
      <w:lvlText w:val=""/>
      <w:lvlJc w:val="left"/>
      <w:pPr>
        <w:ind w:left="6562" w:hanging="360"/>
      </w:pPr>
      <w:rPr>
        <w:rFonts w:ascii="Symbol" w:hAnsi="Symbol" w:hint="default"/>
      </w:rPr>
    </w:lvl>
    <w:lvl w:ilvl="7" w:tplc="480A0003" w:tentative="1">
      <w:start w:val="1"/>
      <w:numFmt w:val="bullet"/>
      <w:lvlText w:val="o"/>
      <w:lvlJc w:val="left"/>
      <w:pPr>
        <w:ind w:left="7282" w:hanging="360"/>
      </w:pPr>
      <w:rPr>
        <w:rFonts w:ascii="Courier New" w:hAnsi="Courier New" w:cs="Courier New" w:hint="default"/>
      </w:rPr>
    </w:lvl>
    <w:lvl w:ilvl="8" w:tplc="480A0005" w:tentative="1">
      <w:start w:val="1"/>
      <w:numFmt w:val="bullet"/>
      <w:lvlText w:val=""/>
      <w:lvlJc w:val="left"/>
      <w:pPr>
        <w:ind w:left="8002" w:hanging="360"/>
      </w:pPr>
      <w:rPr>
        <w:rFonts w:ascii="Wingdings" w:hAnsi="Wingdings" w:hint="default"/>
      </w:rPr>
    </w:lvl>
  </w:abstractNum>
  <w:abstractNum w:abstractNumId="14" w15:restartNumberingAfterBreak="0">
    <w:nsid w:val="5C154CE9"/>
    <w:multiLevelType w:val="multilevel"/>
    <w:tmpl w:val="241245C4"/>
    <w:lvl w:ilvl="0">
      <w:start w:val="1"/>
      <w:numFmt w:val="upperRoman"/>
      <w:pStyle w:val="Continuarlista"/>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5FA03EE8"/>
    <w:multiLevelType w:val="hybridMultilevel"/>
    <w:tmpl w:val="35AC6A9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7" w15:restartNumberingAfterBreak="0">
    <w:nsid w:val="61096ED1"/>
    <w:multiLevelType w:val="hybridMultilevel"/>
    <w:tmpl w:val="358480F8"/>
    <w:lvl w:ilvl="0" w:tplc="480A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4369BB"/>
    <w:multiLevelType w:val="multilevel"/>
    <w:tmpl w:val="042EB9C2"/>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0223B2"/>
    <w:multiLevelType w:val="hybridMultilevel"/>
    <w:tmpl w:val="8B4ECB22"/>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1" w15:restartNumberingAfterBreak="0">
    <w:nsid w:val="6D191802"/>
    <w:multiLevelType w:val="multilevel"/>
    <w:tmpl w:val="5B789444"/>
    <w:lvl w:ilvl="0">
      <w:start w:val="1"/>
      <w:numFmt w:val="decimal"/>
      <w:lvlText w:val="%1"/>
      <w:lvlJc w:val="left"/>
      <w:pPr>
        <w:ind w:left="432" w:hanging="432"/>
      </w:pPr>
      <w:rPr>
        <w:rFonts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5"/>
  </w:num>
  <w:num w:numId="2">
    <w:abstractNumId w:val="2"/>
  </w:num>
  <w:num w:numId="3">
    <w:abstractNumId w:val="18"/>
  </w:num>
  <w:num w:numId="4">
    <w:abstractNumId w:val="19"/>
  </w:num>
  <w:num w:numId="5">
    <w:abstractNumId w:val="1"/>
  </w:num>
  <w:num w:numId="6">
    <w:abstractNumId w:val="1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1"/>
  </w:num>
  <w:num w:numId="10">
    <w:abstractNumId w:val="10"/>
  </w:num>
  <w:num w:numId="11">
    <w:abstractNumId w:val="11"/>
  </w:num>
  <w:num w:numId="12">
    <w:abstractNumId w:val="17"/>
  </w:num>
  <w:num w:numId="13">
    <w:abstractNumId w:val="12"/>
  </w:num>
  <w:num w:numId="14">
    <w:abstractNumId w:val="7"/>
  </w:num>
  <w:num w:numId="15">
    <w:abstractNumId w:val="6"/>
  </w:num>
  <w:num w:numId="16">
    <w:abstractNumId w:val="9"/>
  </w:num>
  <w:num w:numId="17">
    <w:abstractNumId w:val="8"/>
  </w:num>
  <w:num w:numId="18">
    <w:abstractNumId w:val="20"/>
  </w:num>
  <w:num w:numId="19">
    <w:abstractNumId w:val="4"/>
  </w:num>
  <w:num w:numId="20">
    <w:abstractNumId w:val="5"/>
  </w:num>
  <w:num w:numId="21">
    <w:abstractNumId w:val="13"/>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D4C"/>
    <w:rsid w:val="00015602"/>
    <w:rsid w:val="000167FA"/>
    <w:rsid w:val="0002338D"/>
    <w:rsid w:val="00032621"/>
    <w:rsid w:val="0003332A"/>
    <w:rsid w:val="00034C4D"/>
    <w:rsid w:val="00035F89"/>
    <w:rsid w:val="00037F26"/>
    <w:rsid w:val="00040CBA"/>
    <w:rsid w:val="0004212F"/>
    <w:rsid w:val="000454C0"/>
    <w:rsid w:val="00047B01"/>
    <w:rsid w:val="000516BA"/>
    <w:rsid w:val="00052ED9"/>
    <w:rsid w:val="00053826"/>
    <w:rsid w:val="0005556B"/>
    <w:rsid w:val="00055EF7"/>
    <w:rsid w:val="00057BEC"/>
    <w:rsid w:val="000615FB"/>
    <w:rsid w:val="00065ECC"/>
    <w:rsid w:val="000705E9"/>
    <w:rsid w:val="0007149D"/>
    <w:rsid w:val="00071861"/>
    <w:rsid w:val="000739F0"/>
    <w:rsid w:val="00073C78"/>
    <w:rsid w:val="00075062"/>
    <w:rsid w:val="00075E8F"/>
    <w:rsid w:val="0008230D"/>
    <w:rsid w:val="00083612"/>
    <w:rsid w:val="0008500B"/>
    <w:rsid w:val="000876E3"/>
    <w:rsid w:val="000A15B1"/>
    <w:rsid w:val="000A770F"/>
    <w:rsid w:val="000B309F"/>
    <w:rsid w:val="000B4F11"/>
    <w:rsid w:val="000B55A6"/>
    <w:rsid w:val="000B7073"/>
    <w:rsid w:val="000B7F6C"/>
    <w:rsid w:val="000C157F"/>
    <w:rsid w:val="000C2372"/>
    <w:rsid w:val="000C3A7E"/>
    <w:rsid w:val="000D1DA4"/>
    <w:rsid w:val="000D3D99"/>
    <w:rsid w:val="000D4FA6"/>
    <w:rsid w:val="000D79B1"/>
    <w:rsid w:val="000E15E7"/>
    <w:rsid w:val="000E2003"/>
    <w:rsid w:val="000E3491"/>
    <w:rsid w:val="000E3C0F"/>
    <w:rsid w:val="000E4356"/>
    <w:rsid w:val="000E58D0"/>
    <w:rsid w:val="000E5AB4"/>
    <w:rsid w:val="000E60B9"/>
    <w:rsid w:val="000E669C"/>
    <w:rsid w:val="000E7329"/>
    <w:rsid w:val="000E7440"/>
    <w:rsid w:val="00100675"/>
    <w:rsid w:val="001046E8"/>
    <w:rsid w:val="001077C5"/>
    <w:rsid w:val="00107E29"/>
    <w:rsid w:val="00110980"/>
    <w:rsid w:val="00112758"/>
    <w:rsid w:val="0011434B"/>
    <w:rsid w:val="00121704"/>
    <w:rsid w:val="001226CA"/>
    <w:rsid w:val="00123D88"/>
    <w:rsid w:val="00124845"/>
    <w:rsid w:val="00126093"/>
    <w:rsid w:val="00126A05"/>
    <w:rsid w:val="00127352"/>
    <w:rsid w:val="00130E8D"/>
    <w:rsid w:val="00131ADC"/>
    <w:rsid w:val="00133C78"/>
    <w:rsid w:val="00135D13"/>
    <w:rsid w:val="0013719A"/>
    <w:rsid w:val="00137299"/>
    <w:rsid w:val="00137F0F"/>
    <w:rsid w:val="00147CAF"/>
    <w:rsid w:val="00150AFC"/>
    <w:rsid w:val="00153CFB"/>
    <w:rsid w:val="00157576"/>
    <w:rsid w:val="0016035F"/>
    <w:rsid w:val="001624EA"/>
    <w:rsid w:val="001659A0"/>
    <w:rsid w:val="0016754F"/>
    <w:rsid w:val="0017064A"/>
    <w:rsid w:val="00172B41"/>
    <w:rsid w:val="00174EDE"/>
    <w:rsid w:val="001755F5"/>
    <w:rsid w:val="001801A6"/>
    <w:rsid w:val="001804C9"/>
    <w:rsid w:val="0018154C"/>
    <w:rsid w:val="001A07D5"/>
    <w:rsid w:val="001B2237"/>
    <w:rsid w:val="001B61D1"/>
    <w:rsid w:val="001B7249"/>
    <w:rsid w:val="001B7BD0"/>
    <w:rsid w:val="001C098C"/>
    <w:rsid w:val="001C0DB3"/>
    <w:rsid w:val="001C27E4"/>
    <w:rsid w:val="001C3146"/>
    <w:rsid w:val="001C4916"/>
    <w:rsid w:val="001C5132"/>
    <w:rsid w:val="001C6A02"/>
    <w:rsid w:val="001D1E39"/>
    <w:rsid w:val="001D42C2"/>
    <w:rsid w:val="001E0894"/>
    <w:rsid w:val="001E3AAA"/>
    <w:rsid w:val="001E3B8A"/>
    <w:rsid w:val="001E5E49"/>
    <w:rsid w:val="001E6C61"/>
    <w:rsid w:val="001E7AD8"/>
    <w:rsid w:val="001E7EB0"/>
    <w:rsid w:val="001F375C"/>
    <w:rsid w:val="001F74C9"/>
    <w:rsid w:val="0020248A"/>
    <w:rsid w:val="00211260"/>
    <w:rsid w:val="00213014"/>
    <w:rsid w:val="00214F90"/>
    <w:rsid w:val="00215C61"/>
    <w:rsid w:val="00216613"/>
    <w:rsid w:val="002208C3"/>
    <w:rsid w:val="0022115A"/>
    <w:rsid w:val="002240CA"/>
    <w:rsid w:val="0022607B"/>
    <w:rsid w:val="002267B9"/>
    <w:rsid w:val="00232C46"/>
    <w:rsid w:val="00232EF8"/>
    <w:rsid w:val="002369A3"/>
    <w:rsid w:val="002417E7"/>
    <w:rsid w:val="002428D0"/>
    <w:rsid w:val="00243320"/>
    <w:rsid w:val="002436F8"/>
    <w:rsid w:val="00243EAA"/>
    <w:rsid w:val="00246CD5"/>
    <w:rsid w:val="00253FFE"/>
    <w:rsid w:val="00255378"/>
    <w:rsid w:val="00257A45"/>
    <w:rsid w:val="0026181C"/>
    <w:rsid w:val="00264309"/>
    <w:rsid w:val="002653D5"/>
    <w:rsid w:val="00267E5F"/>
    <w:rsid w:val="00271793"/>
    <w:rsid w:val="00274224"/>
    <w:rsid w:val="0027498B"/>
    <w:rsid w:val="00274F44"/>
    <w:rsid w:val="00275DB8"/>
    <w:rsid w:val="00280852"/>
    <w:rsid w:val="0028394F"/>
    <w:rsid w:val="00284205"/>
    <w:rsid w:val="002851BF"/>
    <w:rsid w:val="00285698"/>
    <w:rsid w:val="00285DF9"/>
    <w:rsid w:val="00286A5D"/>
    <w:rsid w:val="00287DA0"/>
    <w:rsid w:val="00290869"/>
    <w:rsid w:val="002909E6"/>
    <w:rsid w:val="00291911"/>
    <w:rsid w:val="00292FBC"/>
    <w:rsid w:val="00293505"/>
    <w:rsid w:val="002965AE"/>
    <w:rsid w:val="002967DE"/>
    <w:rsid w:val="00297552"/>
    <w:rsid w:val="002A09D7"/>
    <w:rsid w:val="002A67B9"/>
    <w:rsid w:val="002A70AF"/>
    <w:rsid w:val="002B20F6"/>
    <w:rsid w:val="002B685B"/>
    <w:rsid w:val="002B6CA0"/>
    <w:rsid w:val="002C1599"/>
    <w:rsid w:val="002C376B"/>
    <w:rsid w:val="002C3B7B"/>
    <w:rsid w:val="002C50E3"/>
    <w:rsid w:val="002D7A5F"/>
    <w:rsid w:val="002E1434"/>
    <w:rsid w:val="002E2863"/>
    <w:rsid w:val="002E29DE"/>
    <w:rsid w:val="002E3668"/>
    <w:rsid w:val="002F57DB"/>
    <w:rsid w:val="002F5E21"/>
    <w:rsid w:val="002F7BF2"/>
    <w:rsid w:val="003010D7"/>
    <w:rsid w:val="0030195F"/>
    <w:rsid w:val="00301B9D"/>
    <w:rsid w:val="003024C0"/>
    <w:rsid w:val="00304072"/>
    <w:rsid w:val="00305B53"/>
    <w:rsid w:val="003072A7"/>
    <w:rsid w:val="00312999"/>
    <w:rsid w:val="00314C12"/>
    <w:rsid w:val="00315AF3"/>
    <w:rsid w:val="00316DF2"/>
    <w:rsid w:val="00317B58"/>
    <w:rsid w:val="00322CE2"/>
    <w:rsid w:val="00324C86"/>
    <w:rsid w:val="00325058"/>
    <w:rsid w:val="00325CCA"/>
    <w:rsid w:val="003278E5"/>
    <w:rsid w:val="003325DC"/>
    <w:rsid w:val="00333665"/>
    <w:rsid w:val="00334B91"/>
    <w:rsid w:val="00336F70"/>
    <w:rsid w:val="003404A2"/>
    <w:rsid w:val="0034089C"/>
    <w:rsid w:val="00342355"/>
    <w:rsid w:val="00344D93"/>
    <w:rsid w:val="0034600A"/>
    <w:rsid w:val="00356B23"/>
    <w:rsid w:val="003600AD"/>
    <w:rsid w:val="0036083A"/>
    <w:rsid w:val="00361A6D"/>
    <w:rsid w:val="00366478"/>
    <w:rsid w:val="0037248F"/>
    <w:rsid w:val="00372B89"/>
    <w:rsid w:val="00374969"/>
    <w:rsid w:val="00377D76"/>
    <w:rsid w:val="00380BD7"/>
    <w:rsid w:val="003819BC"/>
    <w:rsid w:val="00386323"/>
    <w:rsid w:val="00390CE6"/>
    <w:rsid w:val="00396077"/>
    <w:rsid w:val="003975EE"/>
    <w:rsid w:val="003A003E"/>
    <w:rsid w:val="003A4DF6"/>
    <w:rsid w:val="003A7951"/>
    <w:rsid w:val="003B07DB"/>
    <w:rsid w:val="003B367D"/>
    <w:rsid w:val="003B3C44"/>
    <w:rsid w:val="003B6E96"/>
    <w:rsid w:val="003C0D2E"/>
    <w:rsid w:val="003C0D53"/>
    <w:rsid w:val="003C1C20"/>
    <w:rsid w:val="003C28AB"/>
    <w:rsid w:val="003C3998"/>
    <w:rsid w:val="003C5760"/>
    <w:rsid w:val="003C5C16"/>
    <w:rsid w:val="003C6F4C"/>
    <w:rsid w:val="003D4CEF"/>
    <w:rsid w:val="003D6A98"/>
    <w:rsid w:val="003E0D0D"/>
    <w:rsid w:val="003E17AA"/>
    <w:rsid w:val="003E2069"/>
    <w:rsid w:val="003E6FEE"/>
    <w:rsid w:val="003E78E1"/>
    <w:rsid w:val="003F1BBC"/>
    <w:rsid w:val="003F5CF2"/>
    <w:rsid w:val="003F6B88"/>
    <w:rsid w:val="003F716C"/>
    <w:rsid w:val="00400887"/>
    <w:rsid w:val="0040589C"/>
    <w:rsid w:val="004063B1"/>
    <w:rsid w:val="00412C49"/>
    <w:rsid w:val="00413B50"/>
    <w:rsid w:val="00416AB1"/>
    <w:rsid w:val="00423136"/>
    <w:rsid w:val="00427C68"/>
    <w:rsid w:val="004312B2"/>
    <w:rsid w:val="00433873"/>
    <w:rsid w:val="00434AC8"/>
    <w:rsid w:val="00434DAD"/>
    <w:rsid w:val="00436B3D"/>
    <w:rsid w:val="00437326"/>
    <w:rsid w:val="00440C7C"/>
    <w:rsid w:val="0044107D"/>
    <w:rsid w:val="004412DF"/>
    <w:rsid w:val="004434EF"/>
    <w:rsid w:val="0044554C"/>
    <w:rsid w:val="00446496"/>
    <w:rsid w:val="00447D0B"/>
    <w:rsid w:val="004577C9"/>
    <w:rsid w:val="00460C7B"/>
    <w:rsid w:val="00466559"/>
    <w:rsid w:val="00467CCE"/>
    <w:rsid w:val="00470EDD"/>
    <w:rsid w:val="0047383B"/>
    <w:rsid w:val="004745C9"/>
    <w:rsid w:val="00475D58"/>
    <w:rsid w:val="004767AE"/>
    <w:rsid w:val="00480EDE"/>
    <w:rsid w:val="00483E78"/>
    <w:rsid w:val="0048599F"/>
    <w:rsid w:val="00485FB0"/>
    <w:rsid w:val="00487F9B"/>
    <w:rsid w:val="00492D84"/>
    <w:rsid w:val="00495958"/>
    <w:rsid w:val="004A014D"/>
    <w:rsid w:val="004A0367"/>
    <w:rsid w:val="004A2D67"/>
    <w:rsid w:val="004A2FED"/>
    <w:rsid w:val="004A338A"/>
    <w:rsid w:val="004B0CAF"/>
    <w:rsid w:val="004B592C"/>
    <w:rsid w:val="004B5E10"/>
    <w:rsid w:val="004B690A"/>
    <w:rsid w:val="004B6DE1"/>
    <w:rsid w:val="004C01FC"/>
    <w:rsid w:val="004C29C2"/>
    <w:rsid w:val="004C3845"/>
    <w:rsid w:val="004C6622"/>
    <w:rsid w:val="004C76B2"/>
    <w:rsid w:val="004D39ED"/>
    <w:rsid w:val="004D515D"/>
    <w:rsid w:val="004D60ED"/>
    <w:rsid w:val="004D700E"/>
    <w:rsid w:val="004D7C9C"/>
    <w:rsid w:val="004E2944"/>
    <w:rsid w:val="004E435D"/>
    <w:rsid w:val="004E5714"/>
    <w:rsid w:val="004E5AE1"/>
    <w:rsid w:val="004E5FE1"/>
    <w:rsid w:val="004E6613"/>
    <w:rsid w:val="004F0E18"/>
    <w:rsid w:val="004F13D1"/>
    <w:rsid w:val="004F27F6"/>
    <w:rsid w:val="004F2AB0"/>
    <w:rsid w:val="004F3C1C"/>
    <w:rsid w:val="004F7032"/>
    <w:rsid w:val="00500A35"/>
    <w:rsid w:val="005020F0"/>
    <w:rsid w:val="005036AE"/>
    <w:rsid w:val="00504C2F"/>
    <w:rsid w:val="00506888"/>
    <w:rsid w:val="005076AF"/>
    <w:rsid w:val="00515429"/>
    <w:rsid w:val="005158DF"/>
    <w:rsid w:val="00520454"/>
    <w:rsid w:val="00520C88"/>
    <w:rsid w:val="00520F28"/>
    <w:rsid w:val="00520F95"/>
    <w:rsid w:val="005213A0"/>
    <w:rsid w:val="0052432D"/>
    <w:rsid w:val="00524726"/>
    <w:rsid w:val="005248F8"/>
    <w:rsid w:val="0052748B"/>
    <w:rsid w:val="005324FD"/>
    <w:rsid w:val="005332C0"/>
    <w:rsid w:val="005370D3"/>
    <w:rsid w:val="00537135"/>
    <w:rsid w:val="005372C8"/>
    <w:rsid w:val="005439CD"/>
    <w:rsid w:val="00543D30"/>
    <w:rsid w:val="00544E12"/>
    <w:rsid w:val="0054581E"/>
    <w:rsid w:val="005459F1"/>
    <w:rsid w:val="005521DA"/>
    <w:rsid w:val="005547D8"/>
    <w:rsid w:val="005560F8"/>
    <w:rsid w:val="0055785C"/>
    <w:rsid w:val="00562232"/>
    <w:rsid w:val="00562234"/>
    <w:rsid w:val="005638B0"/>
    <w:rsid w:val="00563B23"/>
    <w:rsid w:val="00563FCF"/>
    <w:rsid w:val="005646E9"/>
    <w:rsid w:val="005670B4"/>
    <w:rsid w:val="005710E6"/>
    <w:rsid w:val="0057144D"/>
    <w:rsid w:val="00573AAE"/>
    <w:rsid w:val="00574945"/>
    <w:rsid w:val="00576BAF"/>
    <w:rsid w:val="00586C9F"/>
    <w:rsid w:val="00587C0E"/>
    <w:rsid w:val="00590318"/>
    <w:rsid w:val="005904F5"/>
    <w:rsid w:val="00590B00"/>
    <w:rsid w:val="0059265C"/>
    <w:rsid w:val="0059782C"/>
    <w:rsid w:val="005A484B"/>
    <w:rsid w:val="005A5C71"/>
    <w:rsid w:val="005A5EC0"/>
    <w:rsid w:val="005B0732"/>
    <w:rsid w:val="005B5B25"/>
    <w:rsid w:val="005B5D6F"/>
    <w:rsid w:val="005C1FF2"/>
    <w:rsid w:val="005C3356"/>
    <w:rsid w:val="005C6667"/>
    <w:rsid w:val="005C6A95"/>
    <w:rsid w:val="005C6DFE"/>
    <w:rsid w:val="005C7D71"/>
    <w:rsid w:val="005D0EFD"/>
    <w:rsid w:val="005D2E0D"/>
    <w:rsid w:val="005D3BF4"/>
    <w:rsid w:val="005D6674"/>
    <w:rsid w:val="005E0EE1"/>
    <w:rsid w:val="005E5847"/>
    <w:rsid w:val="005E59AF"/>
    <w:rsid w:val="005E70F7"/>
    <w:rsid w:val="005F0D0C"/>
    <w:rsid w:val="005F2141"/>
    <w:rsid w:val="005F2144"/>
    <w:rsid w:val="005F28CE"/>
    <w:rsid w:val="005F2999"/>
    <w:rsid w:val="005F2B0C"/>
    <w:rsid w:val="005F2DF5"/>
    <w:rsid w:val="005F307D"/>
    <w:rsid w:val="005F50C2"/>
    <w:rsid w:val="005F58F9"/>
    <w:rsid w:val="005F6BBD"/>
    <w:rsid w:val="005F6E93"/>
    <w:rsid w:val="0060095F"/>
    <w:rsid w:val="006019F3"/>
    <w:rsid w:val="006070B5"/>
    <w:rsid w:val="00612177"/>
    <w:rsid w:val="00616B3A"/>
    <w:rsid w:val="00620857"/>
    <w:rsid w:val="00621B24"/>
    <w:rsid w:val="00623CA0"/>
    <w:rsid w:val="0062504C"/>
    <w:rsid w:val="00625EE8"/>
    <w:rsid w:val="0062758B"/>
    <w:rsid w:val="00627DB5"/>
    <w:rsid w:val="00630A77"/>
    <w:rsid w:val="0063336A"/>
    <w:rsid w:val="00633C5D"/>
    <w:rsid w:val="00634038"/>
    <w:rsid w:val="006340C8"/>
    <w:rsid w:val="00636464"/>
    <w:rsid w:val="00636E2B"/>
    <w:rsid w:val="00636EAD"/>
    <w:rsid w:val="00641CF0"/>
    <w:rsid w:val="006421C8"/>
    <w:rsid w:val="006442C4"/>
    <w:rsid w:val="0064755B"/>
    <w:rsid w:val="00647B09"/>
    <w:rsid w:val="00647EA3"/>
    <w:rsid w:val="006513F6"/>
    <w:rsid w:val="0065147A"/>
    <w:rsid w:val="00654018"/>
    <w:rsid w:val="00654794"/>
    <w:rsid w:val="00655C97"/>
    <w:rsid w:val="00655CF1"/>
    <w:rsid w:val="006570AE"/>
    <w:rsid w:val="0066094C"/>
    <w:rsid w:val="00670547"/>
    <w:rsid w:val="006720DD"/>
    <w:rsid w:val="0067321E"/>
    <w:rsid w:val="00673AD0"/>
    <w:rsid w:val="00673CBA"/>
    <w:rsid w:val="00675F92"/>
    <w:rsid w:val="00676807"/>
    <w:rsid w:val="00677279"/>
    <w:rsid w:val="0067735A"/>
    <w:rsid w:val="00683EE9"/>
    <w:rsid w:val="006848ED"/>
    <w:rsid w:val="0068545D"/>
    <w:rsid w:val="006874C4"/>
    <w:rsid w:val="00687CB5"/>
    <w:rsid w:val="00687F2D"/>
    <w:rsid w:val="00691BC5"/>
    <w:rsid w:val="00692A7C"/>
    <w:rsid w:val="006956B8"/>
    <w:rsid w:val="006A1F67"/>
    <w:rsid w:val="006A2935"/>
    <w:rsid w:val="006A2989"/>
    <w:rsid w:val="006A553A"/>
    <w:rsid w:val="006A5F34"/>
    <w:rsid w:val="006A6A43"/>
    <w:rsid w:val="006A6DCD"/>
    <w:rsid w:val="006A7F73"/>
    <w:rsid w:val="006B3FA0"/>
    <w:rsid w:val="006B46AB"/>
    <w:rsid w:val="006B5E49"/>
    <w:rsid w:val="006C2E07"/>
    <w:rsid w:val="006C32A2"/>
    <w:rsid w:val="006D1397"/>
    <w:rsid w:val="006D3103"/>
    <w:rsid w:val="006D321A"/>
    <w:rsid w:val="006D7817"/>
    <w:rsid w:val="006E31BE"/>
    <w:rsid w:val="006E4914"/>
    <w:rsid w:val="006E56F6"/>
    <w:rsid w:val="006F0013"/>
    <w:rsid w:val="006F4F41"/>
    <w:rsid w:val="006F62DE"/>
    <w:rsid w:val="006F68F0"/>
    <w:rsid w:val="00700457"/>
    <w:rsid w:val="007016DC"/>
    <w:rsid w:val="00701B53"/>
    <w:rsid w:val="00702BA1"/>
    <w:rsid w:val="00703216"/>
    <w:rsid w:val="00703982"/>
    <w:rsid w:val="007040D3"/>
    <w:rsid w:val="00706B1A"/>
    <w:rsid w:val="007118A0"/>
    <w:rsid w:val="00711FBB"/>
    <w:rsid w:val="007158CD"/>
    <w:rsid w:val="0071686C"/>
    <w:rsid w:val="00720FAC"/>
    <w:rsid w:val="0072168E"/>
    <w:rsid w:val="007267AC"/>
    <w:rsid w:val="00727988"/>
    <w:rsid w:val="00730880"/>
    <w:rsid w:val="0073295F"/>
    <w:rsid w:val="007335ED"/>
    <w:rsid w:val="0073470B"/>
    <w:rsid w:val="00753EE7"/>
    <w:rsid w:val="007552F3"/>
    <w:rsid w:val="0076085B"/>
    <w:rsid w:val="00765555"/>
    <w:rsid w:val="007661CF"/>
    <w:rsid w:val="00771BBC"/>
    <w:rsid w:val="00775B2E"/>
    <w:rsid w:val="00775C7A"/>
    <w:rsid w:val="007767E5"/>
    <w:rsid w:val="00776A03"/>
    <w:rsid w:val="00777875"/>
    <w:rsid w:val="00780EF0"/>
    <w:rsid w:val="007822B3"/>
    <w:rsid w:val="007824D0"/>
    <w:rsid w:val="00782597"/>
    <w:rsid w:val="00785FD9"/>
    <w:rsid w:val="00793778"/>
    <w:rsid w:val="00795DAD"/>
    <w:rsid w:val="007A3102"/>
    <w:rsid w:val="007A48EE"/>
    <w:rsid w:val="007A608C"/>
    <w:rsid w:val="007A744B"/>
    <w:rsid w:val="007A7EE6"/>
    <w:rsid w:val="007B1CFB"/>
    <w:rsid w:val="007B3A0A"/>
    <w:rsid w:val="007B5D3C"/>
    <w:rsid w:val="007C10A7"/>
    <w:rsid w:val="007C197D"/>
    <w:rsid w:val="007C3054"/>
    <w:rsid w:val="007C49AE"/>
    <w:rsid w:val="007C5C5E"/>
    <w:rsid w:val="007C61AB"/>
    <w:rsid w:val="007C68C7"/>
    <w:rsid w:val="007C775C"/>
    <w:rsid w:val="007D10E4"/>
    <w:rsid w:val="007D56BD"/>
    <w:rsid w:val="007D6DAC"/>
    <w:rsid w:val="007D755F"/>
    <w:rsid w:val="007D7796"/>
    <w:rsid w:val="007E0B1D"/>
    <w:rsid w:val="007E15D5"/>
    <w:rsid w:val="007E17AA"/>
    <w:rsid w:val="007E2AC7"/>
    <w:rsid w:val="007E378A"/>
    <w:rsid w:val="007E6374"/>
    <w:rsid w:val="007F0D41"/>
    <w:rsid w:val="007F3321"/>
    <w:rsid w:val="007F41A4"/>
    <w:rsid w:val="007F4F05"/>
    <w:rsid w:val="007F524A"/>
    <w:rsid w:val="007F5E90"/>
    <w:rsid w:val="007F6D8D"/>
    <w:rsid w:val="007F7D73"/>
    <w:rsid w:val="008003E3"/>
    <w:rsid w:val="00800A4A"/>
    <w:rsid w:val="008020F8"/>
    <w:rsid w:val="00802E7F"/>
    <w:rsid w:val="00803599"/>
    <w:rsid w:val="008047E6"/>
    <w:rsid w:val="00804E23"/>
    <w:rsid w:val="008050B7"/>
    <w:rsid w:val="00805C27"/>
    <w:rsid w:val="0081195F"/>
    <w:rsid w:val="008237BA"/>
    <w:rsid w:val="00823E88"/>
    <w:rsid w:val="00826B12"/>
    <w:rsid w:val="008323E0"/>
    <w:rsid w:val="00832671"/>
    <w:rsid w:val="00833113"/>
    <w:rsid w:val="00840420"/>
    <w:rsid w:val="00843C79"/>
    <w:rsid w:val="00844BF9"/>
    <w:rsid w:val="008451D1"/>
    <w:rsid w:val="008451E8"/>
    <w:rsid w:val="00846501"/>
    <w:rsid w:val="008503DA"/>
    <w:rsid w:val="00850CE4"/>
    <w:rsid w:val="00851984"/>
    <w:rsid w:val="008638CA"/>
    <w:rsid w:val="00864E6C"/>
    <w:rsid w:val="00865B63"/>
    <w:rsid w:val="0086723F"/>
    <w:rsid w:val="00870B90"/>
    <w:rsid w:val="0087158E"/>
    <w:rsid w:val="00872B81"/>
    <w:rsid w:val="00873B7A"/>
    <w:rsid w:val="00874F6D"/>
    <w:rsid w:val="0087686C"/>
    <w:rsid w:val="00877FA9"/>
    <w:rsid w:val="0088056F"/>
    <w:rsid w:val="00881FB3"/>
    <w:rsid w:val="00886F45"/>
    <w:rsid w:val="00893BAB"/>
    <w:rsid w:val="00896E2B"/>
    <w:rsid w:val="00897AB9"/>
    <w:rsid w:val="008A11AC"/>
    <w:rsid w:val="008A4263"/>
    <w:rsid w:val="008A439C"/>
    <w:rsid w:val="008A74A3"/>
    <w:rsid w:val="008B1CF5"/>
    <w:rsid w:val="008C0647"/>
    <w:rsid w:val="008C3C95"/>
    <w:rsid w:val="008C4194"/>
    <w:rsid w:val="008C6DA8"/>
    <w:rsid w:val="008D03B1"/>
    <w:rsid w:val="008D300A"/>
    <w:rsid w:val="008D3914"/>
    <w:rsid w:val="008D4B40"/>
    <w:rsid w:val="008E0737"/>
    <w:rsid w:val="008E0999"/>
    <w:rsid w:val="008E2D99"/>
    <w:rsid w:val="008E325D"/>
    <w:rsid w:val="008E3667"/>
    <w:rsid w:val="008E3772"/>
    <w:rsid w:val="008E439C"/>
    <w:rsid w:val="008E6CD7"/>
    <w:rsid w:val="008F3CA8"/>
    <w:rsid w:val="008F41AB"/>
    <w:rsid w:val="008F42C8"/>
    <w:rsid w:val="008F67C5"/>
    <w:rsid w:val="008F6DE6"/>
    <w:rsid w:val="009051BD"/>
    <w:rsid w:val="00905B17"/>
    <w:rsid w:val="009060C1"/>
    <w:rsid w:val="009073E6"/>
    <w:rsid w:val="009112D0"/>
    <w:rsid w:val="00916274"/>
    <w:rsid w:val="00916925"/>
    <w:rsid w:val="009169FD"/>
    <w:rsid w:val="009204F3"/>
    <w:rsid w:val="009218AC"/>
    <w:rsid w:val="0093114D"/>
    <w:rsid w:val="00936B19"/>
    <w:rsid w:val="0094007D"/>
    <w:rsid w:val="00946851"/>
    <w:rsid w:val="009542F5"/>
    <w:rsid w:val="00956297"/>
    <w:rsid w:val="00960FDF"/>
    <w:rsid w:val="009610B5"/>
    <w:rsid w:val="00962B86"/>
    <w:rsid w:val="009659D6"/>
    <w:rsid w:val="009674D7"/>
    <w:rsid w:val="0096750A"/>
    <w:rsid w:val="00981375"/>
    <w:rsid w:val="0098153D"/>
    <w:rsid w:val="009871B7"/>
    <w:rsid w:val="00992444"/>
    <w:rsid w:val="0099774D"/>
    <w:rsid w:val="009A1C06"/>
    <w:rsid w:val="009A1C35"/>
    <w:rsid w:val="009A2230"/>
    <w:rsid w:val="009A4725"/>
    <w:rsid w:val="009A47D3"/>
    <w:rsid w:val="009A526F"/>
    <w:rsid w:val="009A5A61"/>
    <w:rsid w:val="009A661A"/>
    <w:rsid w:val="009A6626"/>
    <w:rsid w:val="009A7F33"/>
    <w:rsid w:val="009A7FDF"/>
    <w:rsid w:val="009B054C"/>
    <w:rsid w:val="009B1FBC"/>
    <w:rsid w:val="009B2C87"/>
    <w:rsid w:val="009B3586"/>
    <w:rsid w:val="009B589A"/>
    <w:rsid w:val="009B7649"/>
    <w:rsid w:val="009C1774"/>
    <w:rsid w:val="009C4CBD"/>
    <w:rsid w:val="009C7D5E"/>
    <w:rsid w:val="009D0469"/>
    <w:rsid w:val="009D0C43"/>
    <w:rsid w:val="009D5C06"/>
    <w:rsid w:val="009D6853"/>
    <w:rsid w:val="009D7615"/>
    <w:rsid w:val="009D76D5"/>
    <w:rsid w:val="009E067D"/>
    <w:rsid w:val="009E35C0"/>
    <w:rsid w:val="009E3CFB"/>
    <w:rsid w:val="009E3F7F"/>
    <w:rsid w:val="009E405E"/>
    <w:rsid w:val="009E59CE"/>
    <w:rsid w:val="009E5B11"/>
    <w:rsid w:val="009F1113"/>
    <w:rsid w:val="009F48F9"/>
    <w:rsid w:val="009F6004"/>
    <w:rsid w:val="009F7BC6"/>
    <w:rsid w:val="009F7F42"/>
    <w:rsid w:val="00A0056D"/>
    <w:rsid w:val="00A00E30"/>
    <w:rsid w:val="00A024C0"/>
    <w:rsid w:val="00A02EFE"/>
    <w:rsid w:val="00A07B4A"/>
    <w:rsid w:val="00A10260"/>
    <w:rsid w:val="00A10CCE"/>
    <w:rsid w:val="00A1645E"/>
    <w:rsid w:val="00A17AAA"/>
    <w:rsid w:val="00A2057F"/>
    <w:rsid w:val="00A22AEB"/>
    <w:rsid w:val="00A23BEE"/>
    <w:rsid w:val="00A26A7D"/>
    <w:rsid w:val="00A273D6"/>
    <w:rsid w:val="00A278CB"/>
    <w:rsid w:val="00A27D90"/>
    <w:rsid w:val="00A3158F"/>
    <w:rsid w:val="00A37F95"/>
    <w:rsid w:val="00A44599"/>
    <w:rsid w:val="00A46295"/>
    <w:rsid w:val="00A47A97"/>
    <w:rsid w:val="00A53C46"/>
    <w:rsid w:val="00A62DB5"/>
    <w:rsid w:val="00A70715"/>
    <w:rsid w:val="00A71049"/>
    <w:rsid w:val="00A710CA"/>
    <w:rsid w:val="00A72ACD"/>
    <w:rsid w:val="00A73AED"/>
    <w:rsid w:val="00A744F9"/>
    <w:rsid w:val="00A8182F"/>
    <w:rsid w:val="00A81FE4"/>
    <w:rsid w:val="00A855AF"/>
    <w:rsid w:val="00A86145"/>
    <w:rsid w:val="00A87A49"/>
    <w:rsid w:val="00A910F5"/>
    <w:rsid w:val="00A91A21"/>
    <w:rsid w:val="00A94443"/>
    <w:rsid w:val="00A945EE"/>
    <w:rsid w:val="00A97358"/>
    <w:rsid w:val="00A978BC"/>
    <w:rsid w:val="00AA0DB9"/>
    <w:rsid w:val="00AA4320"/>
    <w:rsid w:val="00AA48CF"/>
    <w:rsid w:val="00AA5AC9"/>
    <w:rsid w:val="00AB1378"/>
    <w:rsid w:val="00AB158E"/>
    <w:rsid w:val="00AB6BB0"/>
    <w:rsid w:val="00AB7765"/>
    <w:rsid w:val="00AC2FE2"/>
    <w:rsid w:val="00AC48B5"/>
    <w:rsid w:val="00AC59C3"/>
    <w:rsid w:val="00AD12E2"/>
    <w:rsid w:val="00AD1C5D"/>
    <w:rsid w:val="00AD26D9"/>
    <w:rsid w:val="00AD31D7"/>
    <w:rsid w:val="00AD4490"/>
    <w:rsid w:val="00AD4714"/>
    <w:rsid w:val="00AD6610"/>
    <w:rsid w:val="00AE07DA"/>
    <w:rsid w:val="00AE1808"/>
    <w:rsid w:val="00AE2DA4"/>
    <w:rsid w:val="00AE5C1A"/>
    <w:rsid w:val="00AE6CC5"/>
    <w:rsid w:val="00AE7764"/>
    <w:rsid w:val="00AF231E"/>
    <w:rsid w:val="00AF28FF"/>
    <w:rsid w:val="00B00DF0"/>
    <w:rsid w:val="00B00EDD"/>
    <w:rsid w:val="00B01668"/>
    <w:rsid w:val="00B01ECB"/>
    <w:rsid w:val="00B05419"/>
    <w:rsid w:val="00B10B9C"/>
    <w:rsid w:val="00B129EA"/>
    <w:rsid w:val="00B1335D"/>
    <w:rsid w:val="00B1393B"/>
    <w:rsid w:val="00B16334"/>
    <w:rsid w:val="00B179F3"/>
    <w:rsid w:val="00B20C9C"/>
    <w:rsid w:val="00B2280C"/>
    <w:rsid w:val="00B23ADC"/>
    <w:rsid w:val="00B24949"/>
    <w:rsid w:val="00B25D6B"/>
    <w:rsid w:val="00B26831"/>
    <w:rsid w:val="00B274A6"/>
    <w:rsid w:val="00B332A3"/>
    <w:rsid w:val="00B336C9"/>
    <w:rsid w:val="00B34886"/>
    <w:rsid w:val="00B349E9"/>
    <w:rsid w:val="00B36481"/>
    <w:rsid w:val="00B4025D"/>
    <w:rsid w:val="00B40D69"/>
    <w:rsid w:val="00B42985"/>
    <w:rsid w:val="00B4314F"/>
    <w:rsid w:val="00B47710"/>
    <w:rsid w:val="00B5091B"/>
    <w:rsid w:val="00B5260D"/>
    <w:rsid w:val="00B52636"/>
    <w:rsid w:val="00B52D9A"/>
    <w:rsid w:val="00B547EE"/>
    <w:rsid w:val="00B5501B"/>
    <w:rsid w:val="00B55E97"/>
    <w:rsid w:val="00B60C36"/>
    <w:rsid w:val="00B6218C"/>
    <w:rsid w:val="00B64F78"/>
    <w:rsid w:val="00B65524"/>
    <w:rsid w:val="00B66695"/>
    <w:rsid w:val="00B66B9C"/>
    <w:rsid w:val="00B672BC"/>
    <w:rsid w:val="00B70BD5"/>
    <w:rsid w:val="00B71290"/>
    <w:rsid w:val="00B71A0D"/>
    <w:rsid w:val="00B7239E"/>
    <w:rsid w:val="00B72A76"/>
    <w:rsid w:val="00B77044"/>
    <w:rsid w:val="00B7751B"/>
    <w:rsid w:val="00B814D6"/>
    <w:rsid w:val="00B82C67"/>
    <w:rsid w:val="00B84DA3"/>
    <w:rsid w:val="00B87FBE"/>
    <w:rsid w:val="00B944A0"/>
    <w:rsid w:val="00B95AC0"/>
    <w:rsid w:val="00B964F6"/>
    <w:rsid w:val="00BA294B"/>
    <w:rsid w:val="00BA29F3"/>
    <w:rsid w:val="00BA3286"/>
    <w:rsid w:val="00BA58D8"/>
    <w:rsid w:val="00BA68B2"/>
    <w:rsid w:val="00BB3E1E"/>
    <w:rsid w:val="00BB6EA2"/>
    <w:rsid w:val="00BC0376"/>
    <w:rsid w:val="00BC12BA"/>
    <w:rsid w:val="00BC60F7"/>
    <w:rsid w:val="00BD382C"/>
    <w:rsid w:val="00BD4129"/>
    <w:rsid w:val="00BD6231"/>
    <w:rsid w:val="00BE1D95"/>
    <w:rsid w:val="00BE25E2"/>
    <w:rsid w:val="00BE4BD5"/>
    <w:rsid w:val="00BE4D59"/>
    <w:rsid w:val="00BE715B"/>
    <w:rsid w:val="00BE793D"/>
    <w:rsid w:val="00BF23F3"/>
    <w:rsid w:val="00BF4E8A"/>
    <w:rsid w:val="00BF6A61"/>
    <w:rsid w:val="00BF712E"/>
    <w:rsid w:val="00C00453"/>
    <w:rsid w:val="00C008DE"/>
    <w:rsid w:val="00C00C70"/>
    <w:rsid w:val="00C0230D"/>
    <w:rsid w:val="00C03010"/>
    <w:rsid w:val="00C03C77"/>
    <w:rsid w:val="00C03F79"/>
    <w:rsid w:val="00C04ECB"/>
    <w:rsid w:val="00C04ED4"/>
    <w:rsid w:val="00C054A5"/>
    <w:rsid w:val="00C07B22"/>
    <w:rsid w:val="00C1654F"/>
    <w:rsid w:val="00C17FF6"/>
    <w:rsid w:val="00C209AF"/>
    <w:rsid w:val="00C21864"/>
    <w:rsid w:val="00C278F6"/>
    <w:rsid w:val="00C32728"/>
    <w:rsid w:val="00C33FDD"/>
    <w:rsid w:val="00C34111"/>
    <w:rsid w:val="00C35BB3"/>
    <w:rsid w:val="00C37F0F"/>
    <w:rsid w:val="00C413AC"/>
    <w:rsid w:val="00C41B38"/>
    <w:rsid w:val="00C44471"/>
    <w:rsid w:val="00C450CC"/>
    <w:rsid w:val="00C46CB2"/>
    <w:rsid w:val="00C4717E"/>
    <w:rsid w:val="00C516B5"/>
    <w:rsid w:val="00C5396E"/>
    <w:rsid w:val="00C53D5F"/>
    <w:rsid w:val="00C5604B"/>
    <w:rsid w:val="00C56681"/>
    <w:rsid w:val="00C57967"/>
    <w:rsid w:val="00C61CAB"/>
    <w:rsid w:val="00C61CD8"/>
    <w:rsid w:val="00C67FAC"/>
    <w:rsid w:val="00C705EC"/>
    <w:rsid w:val="00C717FE"/>
    <w:rsid w:val="00C8179C"/>
    <w:rsid w:val="00C82B0E"/>
    <w:rsid w:val="00C839F0"/>
    <w:rsid w:val="00C8579A"/>
    <w:rsid w:val="00C87A58"/>
    <w:rsid w:val="00C9004F"/>
    <w:rsid w:val="00C923E2"/>
    <w:rsid w:val="00C92844"/>
    <w:rsid w:val="00C96BD2"/>
    <w:rsid w:val="00CB0781"/>
    <w:rsid w:val="00CB08FA"/>
    <w:rsid w:val="00CB0D93"/>
    <w:rsid w:val="00CB0EDD"/>
    <w:rsid w:val="00CB2C40"/>
    <w:rsid w:val="00CB35E6"/>
    <w:rsid w:val="00CB3961"/>
    <w:rsid w:val="00CB7569"/>
    <w:rsid w:val="00CB7698"/>
    <w:rsid w:val="00CB7B88"/>
    <w:rsid w:val="00CC09C3"/>
    <w:rsid w:val="00CC1347"/>
    <w:rsid w:val="00CC173E"/>
    <w:rsid w:val="00CC4872"/>
    <w:rsid w:val="00CC49BC"/>
    <w:rsid w:val="00CC4CF9"/>
    <w:rsid w:val="00CD2F55"/>
    <w:rsid w:val="00CE0A2A"/>
    <w:rsid w:val="00CE3BE3"/>
    <w:rsid w:val="00CE6F51"/>
    <w:rsid w:val="00CF09EE"/>
    <w:rsid w:val="00CF12CF"/>
    <w:rsid w:val="00CF15B3"/>
    <w:rsid w:val="00CF3D83"/>
    <w:rsid w:val="00CF5193"/>
    <w:rsid w:val="00D03522"/>
    <w:rsid w:val="00D0513D"/>
    <w:rsid w:val="00D0774B"/>
    <w:rsid w:val="00D077FB"/>
    <w:rsid w:val="00D12597"/>
    <w:rsid w:val="00D12E36"/>
    <w:rsid w:val="00D13197"/>
    <w:rsid w:val="00D1555D"/>
    <w:rsid w:val="00D16888"/>
    <w:rsid w:val="00D25599"/>
    <w:rsid w:val="00D25ED4"/>
    <w:rsid w:val="00D322FF"/>
    <w:rsid w:val="00D32A73"/>
    <w:rsid w:val="00D337FC"/>
    <w:rsid w:val="00D345AD"/>
    <w:rsid w:val="00D34CEA"/>
    <w:rsid w:val="00D35189"/>
    <w:rsid w:val="00D356B7"/>
    <w:rsid w:val="00D403E8"/>
    <w:rsid w:val="00D44A54"/>
    <w:rsid w:val="00D44EF9"/>
    <w:rsid w:val="00D45A8B"/>
    <w:rsid w:val="00D47ED2"/>
    <w:rsid w:val="00D50C45"/>
    <w:rsid w:val="00D50EBD"/>
    <w:rsid w:val="00D51AB8"/>
    <w:rsid w:val="00D53E23"/>
    <w:rsid w:val="00D55708"/>
    <w:rsid w:val="00D56708"/>
    <w:rsid w:val="00D57F35"/>
    <w:rsid w:val="00D61A7C"/>
    <w:rsid w:val="00D64865"/>
    <w:rsid w:val="00D6489C"/>
    <w:rsid w:val="00D71FEB"/>
    <w:rsid w:val="00D76781"/>
    <w:rsid w:val="00D8429F"/>
    <w:rsid w:val="00D848D7"/>
    <w:rsid w:val="00D84A16"/>
    <w:rsid w:val="00D85D9B"/>
    <w:rsid w:val="00D9342E"/>
    <w:rsid w:val="00D9709B"/>
    <w:rsid w:val="00DA0C15"/>
    <w:rsid w:val="00DA48D5"/>
    <w:rsid w:val="00DA4D00"/>
    <w:rsid w:val="00DB10B4"/>
    <w:rsid w:val="00DB188A"/>
    <w:rsid w:val="00DB47C0"/>
    <w:rsid w:val="00DB5703"/>
    <w:rsid w:val="00DB613D"/>
    <w:rsid w:val="00DB7804"/>
    <w:rsid w:val="00DC078D"/>
    <w:rsid w:val="00DC31C2"/>
    <w:rsid w:val="00DC5311"/>
    <w:rsid w:val="00DC60F2"/>
    <w:rsid w:val="00DC6104"/>
    <w:rsid w:val="00DC6B7C"/>
    <w:rsid w:val="00DD097B"/>
    <w:rsid w:val="00DD6062"/>
    <w:rsid w:val="00DE0759"/>
    <w:rsid w:val="00DE2402"/>
    <w:rsid w:val="00DE589B"/>
    <w:rsid w:val="00DE6747"/>
    <w:rsid w:val="00DE6894"/>
    <w:rsid w:val="00DF2044"/>
    <w:rsid w:val="00DF2972"/>
    <w:rsid w:val="00DF29E8"/>
    <w:rsid w:val="00DF2A10"/>
    <w:rsid w:val="00DF38F8"/>
    <w:rsid w:val="00DF4618"/>
    <w:rsid w:val="00DF519D"/>
    <w:rsid w:val="00DF6DA6"/>
    <w:rsid w:val="00DF6FF8"/>
    <w:rsid w:val="00DF7697"/>
    <w:rsid w:val="00DF7C58"/>
    <w:rsid w:val="00E03B00"/>
    <w:rsid w:val="00E06A15"/>
    <w:rsid w:val="00E10802"/>
    <w:rsid w:val="00E16A80"/>
    <w:rsid w:val="00E179BB"/>
    <w:rsid w:val="00E241E5"/>
    <w:rsid w:val="00E249FC"/>
    <w:rsid w:val="00E25B8C"/>
    <w:rsid w:val="00E25ED5"/>
    <w:rsid w:val="00E26F0C"/>
    <w:rsid w:val="00E27CDE"/>
    <w:rsid w:val="00E32D69"/>
    <w:rsid w:val="00E35563"/>
    <w:rsid w:val="00E36E07"/>
    <w:rsid w:val="00E40379"/>
    <w:rsid w:val="00E41A65"/>
    <w:rsid w:val="00E458A4"/>
    <w:rsid w:val="00E5032C"/>
    <w:rsid w:val="00E53D62"/>
    <w:rsid w:val="00E60D45"/>
    <w:rsid w:val="00E632FF"/>
    <w:rsid w:val="00E6382C"/>
    <w:rsid w:val="00E67CE3"/>
    <w:rsid w:val="00E71B9D"/>
    <w:rsid w:val="00E75B17"/>
    <w:rsid w:val="00E774F2"/>
    <w:rsid w:val="00E7759D"/>
    <w:rsid w:val="00E77DCC"/>
    <w:rsid w:val="00E80723"/>
    <w:rsid w:val="00E8358D"/>
    <w:rsid w:val="00E8570A"/>
    <w:rsid w:val="00E87E7E"/>
    <w:rsid w:val="00E90571"/>
    <w:rsid w:val="00E90E9D"/>
    <w:rsid w:val="00E91CA8"/>
    <w:rsid w:val="00E92147"/>
    <w:rsid w:val="00E95D0A"/>
    <w:rsid w:val="00EA2BC6"/>
    <w:rsid w:val="00EA4C77"/>
    <w:rsid w:val="00EA7AC6"/>
    <w:rsid w:val="00EB0B56"/>
    <w:rsid w:val="00EB0E5E"/>
    <w:rsid w:val="00EB2D0D"/>
    <w:rsid w:val="00EB3332"/>
    <w:rsid w:val="00EB3F2A"/>
    <w:rsid w:val="00EB4909"/>
    <w:rsid w:val="00EC004E"/>
    <w:rsid w:val="00EC2B9E"/>
    <w:rsid w:val="00EC2BDE"/>
    <w:rsid w:val="00EC33D6"/>
    <w:rsid w:val="00EC3B89"/>
    <w:rsid w:val="00EC48B7"/>
    <w:rsid w:val="00EC5000"/>
    <w:rsid w:val="00EC60FF"/>
    <w:rsid w:val="00EC7023"/>
    <w:rsid w:val="00EC74EC"/>
    <w:rsid w:val="00ED04AB"/>
    <w:rsid w:val="00ED37CB"/>
    <w:rsid w:val="00ED62B1"/>
    <w:rsid w:val="00ED7E68"/>
    <w:rsid w:val="00EE05F9"/>
    <w:rsid w:val="00EE1801"/>
    <w:rsid w:val="00EE190F"/>
    <w:rsid w:val="00EE2778"/>
    <w:rsid w:val="00EE6148"/>
    <w:rsid w:val="00EF13A0"/>
    <w:rsid w:val="00EF1F06"/>
    <w:rsid w:val="00EF39FC"/>
    <w:rsid w:val="00EF3D37"/>
    <w:rsid w:val="00EF62FA"/>
    <w:rsid w:val="00EF637A"/>
    <w:rsid w:val="00EF67A9"/>
    <w:rsid w:val="00EF6976"/>
    <w:rsid w:val="00F00886"/>
    <w:rsid w:val="00F056EF"/>
    <w:rsid w:val="00F073C4"/>
    <w:rsid w:val="00F1378E"/>
    <w:rsid w:val="00F137B5"/>
    <w:rsid w:val="00F13C7D"/>
    <w:rsid w:val="00F1557F"/>
    <w:rsid w:val="00F26ACC"/>
    <w:rsid w:val="00F2796B"/>
    <w:rsid w:val="00F34F2F"/>
    <w:rsid w:val="00F40D9F"/>
    <w:rsid w:val="00F41007"/>
    <w:rsid w:val="00F44A05"/>
    <w:rsid w:val="00F47974"/>
    <w:rsid w:val="00F47B0A"/>
    <w:rsid w:val="00F5190D"/>
    <w:rsid w:val="00F51D47"/>
    <w:rsid w:val="00F55131"/>
    <w:rsid w:val="00F562F7"/>
    <w:rsid w:val="00F61176"/>
    <w:rsid w:val="00F619A3"/>
    <w:rsid w:val="00F63F0E"/>
    <w:rsid w:val="00F67E48"/>
    <w:rsid w:val="00F7124D"/>
    <w:rsid w:val="00F71A8F"/>
    <w:rsid w:val="00F7684D"/>
    <w:rsid w:val="00F7746E"/>
    <w:rsid w:val="00F77C26"/>
    <w:rsid w:val="00F812BF"/>
    <w:rsid w:val="00F813A8"/>
    <w:rsid w:val="00F8357B"/>
    <w:rsid w:val="00F86F6F"/>
    <w:rsid w:val="00F87B65"/>
    <w:rsid w:val="00F91E02"/>
    <w:rsid w:val="00F925BF"/>
    <w:rsid w:val="00F9261C"/>
    <w:rsid w:val="00F92C84"/>
    <w:rsid w:val="00F93E87"/>
    <w:rsid w:val="00F964D9"/>
    <w:rsid w:val="00FA3407"/>
    <w:rsid w:val="00FA3490"/>
    <w:rsid w:val="00FA78B3"/>
    <w:rsid w:val="00FA7B6F"/>
    <w:rsid w:val="00FB0358"/>
    <w:rsid w:val="00FB051B"/>
    <w:rsid w:val="00FB0888"/>
    <w:rsid w:val="00FB0C82"/>
    <w:rsid w:val="00FB107E"/>
    <w:rsid w:val="00FB4AE8"/>
    <w:rsid w:val="00FB594C"/>
    <w:rsid w:val="00FC2199"/>
    <w:rsid w:val="00FC6FEF"/>
    <w:rsid w:val="00FD0C0C"/>
    <w:rsid w:val="00FD0CF8"/>
    <w:rsid w:val="00FD46BE"/>
    <w:rsid w:val="00FD565F"/>
    <w:rsid w:val="00FD6908"/>
    <w:rsid w:val="00FD727F"/>
    <w:rsid w:val="00FE1153"/>
    <w:rsid w:val="00FE398F"/>
    <w:rsid w:val="00FE4AAC"/>
    <w:rsid w:val="00FE4C02"/>
    <w:rsid w:val="00FE553E"/>
    <w:rsid w:val="00FE69A9"/>
    <w:rsid w:val="00FE73B9"/>
    <w:rsid w:val="00FE7548"/>
    <w:rsid w:val="00FF0842"/>
    <w:rsid w:val="00FF0DF5"/>
    <w:rsid w:val="00FF0ECE"/>
    <w:rsid w:val="00FF2175"/>
    <w:rsid w:val="00FF2AAD"/>
    <w:rsid w:val="00FF2AEE"/>
    <w:rsid w:val="5A43C22B"/>
    <w:rsid w:val="7206C539"/>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FE2F18AA-0E96-42E3-9B32-3E975589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Ttulo1">
    <w:name w:val="heading 1"/>
    <w:basedOn w:val="Normal"/>
    <w:next w:val="Normal"/>
    <w:link w:val="Ttulo1C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Ttulo2">
    <w:name w:val="heading 2"/>
    <w:basedOn w:val="Normal"/>
    <w:next w:val="Normal"/>
    <w:link w:val="Ttulo2C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Ttulo3">
    <w:name w:val="heading 3"/>
    <w:basedOn w:val="Normal"/>
    <w:next w:val="Normal"/>
    <w:link w:val="Ttulo3C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Ttulo4">
    <w:name w:val="heading 4"/>
    <w:basedOn w:val="Normal"/>
    <w:next w:val="Normal"/>
    <w:link w:val="Ttulo4C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Ttulo5">
    <w:name w:val="heading 5"/>
    <w:basedOn w:val="Normal"/>
    <w:next w:val="Normal"/>
    <w:link w:val="Ttulo5C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Ttulo6">
    <w:name w:val="heading 6"/>
    <w:basedOn w:val="Normal"/>
    <w:next w:val="Normal"/>
    <w:link w:val="Ttulo6C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Ttulo7">
    <w:name w:val="heading 7"/>
    <w:basedOn w:val="Normal"/>
    <w:next w:val="Normal"/>
    <w:link w:val="Ttulo7C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03332A"/>
    <w:pPr>
      <w:keepNext/>
      <w:keepLines/>
      <w:numPr>
        <w:ilvl w:val="8"/>
        <w:numId w:val="5"/>
      </w:numPr>
      <w:spacing w:before="200" w:after="0"/>
      <w:ind w:left="3240" w:hanging="36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332A"/>
    <w:rPr>
      <w:rFonts w:eastAsiaTheme="majorEastAsia" w:cstheme="majorBidi"/>
      <w:b/>
      <w:bCs/>
      <w:smallCaps/>
      <w:color w:val="000000" w:themeColor="text1"/>
      <w:sz w:val="36"/>
      <w:szCs w:val="36"/>
    </w:rPr>
  </w:style>
  <w:style w:type="character" w:customStyle="1" w:styleId="Ttulo2Car">
    <w:name w:val="Título 2 Car"/>
    <w:basedOn w:val="Fuentedeprrafopredeter"/>
    <w:link w:val="Ttulo2"/>
    <w:uiPriority w:val="9"/>
    <w:rsid w:val="0003332A"/>
    <w:rPr>
      <w:rFonts w:eastAsiaTheme="majorEastAsia" w:cstheme="majorBidi"/>
      <w:b/>
      <w:bCs/>
      <w:smallCaps/>
      <w:color w:val="000000" w:themeColor="text1"/>
      <w:sz w:val="28"/>
      <w:szCs w:val="28"/>
    </w:rPr>
  </w:style>
  <w:style w:type="character" w:customStyle="1" w:styleId="Ttulo3Car">
    <w:name w:val="Título 3 Car"/>
    <w:basedOn w:val="Fuentedeprrafopredeter"/>
    <w:link w:val="Ttulo3"/>
    <w:uiPriority w:val="9"/>
    <w:rsid w:val="00E26F0C"/>
    <w:rPr>
      <w:rFonts w:eastAsiaTheme="majorEastAsia" w:cstheme="majorBidi"/>
      <w:bCs/>
      <w:color w:val="000000" w:themeColor="text1"/>
    </w:rPr>
  </w:style>
  <w:style w:type="character" w:customStyle="1" w:styleId="Ttulo4Car">
    <w:name w:val="Título 4 Car"/>
    <w:basedOn w:val="Fuentedeprrafopredeter"/>
    <w:link w:val="Ttulo4"/>
    <w:uiPriority w:val="9"/>
    <w:rsid w:val="00FB051B"/>
    <w:rPr>
      <w:rFonts w:eastAsiaTheme="majorEastAsia" w:cstheme="majorBidi"/>
      <w:bCs/>
      <w:iCs/>
      <w:color w:val="000000" w:themeColor="text1"/>
    </w:rPr>
  </w:style>
  <w:style w:type="character" w:customStyle="1" w:styleId="Ttulo5Car">
    <w:name w:val="Título 5 Car"/>
    <w:basedOn w:val="Fuentedeprrafopredeter"/>
    <w:link w:val="Ttulo5"/>
    <w:uiPriority w:val="9"/>
    <w:rsid w:val="0003332A"/>
    <w:rPr>
      <w:rFonts w:asciiTheme="majorHAnsi" w:eastAsiaTheme="majorEastAsia" w:hAnsiTheme="majorHAnsi" w:cstheme="majorBidi"/>
      <w:color w:val="17365D" w:themeColor="text2" w:themeShade="BF"/>
    </w:rPr>
  </w:style>
  <w:style w:type="character" w:customStyle="1" w:styleId="Ttulo6Car">
    <w:name w:val="Título 6 Car"/>
    <w:basedOn w:val="Fuentedeprrafopredeter"/>
    <w:link w:val="Ttulo6"/>
    <w:uiPriority w:val="9"/>
    <w:rsid w:val="0003332A"/>
    <w:rPr>
      <w:rFonts w:asciiTheme="majorHAnsi" w:eastAsiaTheme="majorEastAsia" w:hAnsiTheme="majorHAnsi" w:cstheme="majorBidi"/>
      <w:i/>
      <w:iCs/>
      <w:color w:val="17365D" w:themeColor="text2" w:themeShade="BF"/>
    </w:rPr>
  </w:style>
  <w:style w:type="character" w:customStyle="1" w:styleId="Ttulo7Car">
    <w:name w:val="Título 7 Car"/>
    <w:basedOn w:val="Fuentedeprrafopredeter"/>
    <w:link w:val="Ttulo7"/>
    <w:uiPriority w:val="9"/>
    <w:rsid w:val="0003332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3332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332A"/>
    <w:rPr>
      <w:rFonts w:asciiTheme="majorHAnsi" w:eastAsiaTheme="majorEastAsia" w:hAnsiTheme="majorHAnsi" w:cstheme="majorBidi"/>
      <w:i/>
      <w:iCs/>
      <w:color w:val="404040" w:themeColor="text1" w:themeTint="BF"/>
      <w:sz w:val="20"/>
      <w:szCs w:val="20"/>
    </w:rPr>
  </w:style>
  <w:style w:type="character" w:styleId="Hipervnculo">
    <w:name w:val="Hyperlink"/>
    <w:uiPriority w:val="99"/>
    <w:rsid w:val="009218AC"/>
    <w:rPr>
      <w:color w:val="0000FF"/>
      <w:u w:val="single"/>
    </w:rPr>
  </w:style>
  <w:style w:type="paragraph" w:styleId="Prrafodelista">
    <w:name w:val="List Paragraph"/>
    <w:basedOn w:val="Normal"/>
    <w:link w:val="PrrafodelistaCar"/>
    <w:uiPriority w:val="34"/>
    <w:qFormat/>
    <w:rsid w:val="009218AC"/>
    <w:pPr>
      <w:ind w:left="720"/>
      <w:contextualSpacing/>
    </w:pPr>
  </w:style>
  <w:style w:type="paragraph" w:styleId="Subttulo">
    <w:name w:val="Subtitle"/>
    <w:basedOn w:val="Normal"/>
    <w:next w:val="Normal"/>
    <w:link w:val="SubttuloCar"/>
    <w:uiPriority w:val="11"/>
    <w:qFormat/>
    <w:rsid w:val="0003332A"/>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03332A"/>
    <w:rPr>
      <w:color w:val="5A5A5A" w:themeColor="text1" w:themeTint="A5"/>
      <w:spacing w:val="10"/>
    </w:rPr>
  </w:style>
  <w:style w:type="paragraph" w:styleId="Encabezado">
    <w:name w:val="header"/>
    <w:aliases w:val="foote,h"/>
    <w:basedOn w:val="Normal"/>
    <w:link w:val="EncabezadoCar"/>
    <w:uiPriority w:val="99"/>
    <w:unhideWhenUsed/>
    <w:rsid w:val="009218AC"/>
    <w:pPr>
      <w:tabs>
        <w:tab w:val="center" w:pos="4513"/>
        <w:tab w:val="right" w:pos="9026"/>
      </w:tabs>
      <w:spacing w:after="0" w:line="240" w:lineRule="auto"/>
    </w:pPr>
  </w:style>
  <w:style w:type="character" w:customStyle="1" w:styleId="EncabezadoCar">
    <w:name w:val="Encabezado Car"/>
    <w:aliases w:val="foote Car,h Car"/>
    <w:basedOn w:val="Fuentedeprrafopredeter"/>
    <w:link w:val="Encabezado"/>
    <w:uiPriority w:val="99"/>
    <w:rsid w:val="009218AC"/>
  </w:style>
  <w:style w:type="paragraph" w:styleId="Piedepgina">
    <w:name w:val="footer"/>
    <w:basedOn w:val="Normal"/>
    <w:link w:val="PiedepginaCar"/>
    <w:uiPriority w:val="99"/>
    <w:unhideWhenUsed/>
    <w:rsid w:val="009218A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218AC"/>
  </w:style>
  <w:style w:type="paragraph" w:styleId="Textodeglobo">
    <w:name w:val="Balloon Text"/>
    <w:basedOn w:val="Normal"/>
    <w:link w:val="TextodegloboCar"/>
    <w:semiHidden/>
    <w:unhideWhenUsed/>
    <w:rsid w:val="009218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18AC"/>
    <w:rPr>
      <w:rFonts w:ascii="Tahoma" w:hAnsi="Tahoma" w:cs="Tahoma"/>
      <w:sz w:val="16"/>
      <w:szCs w:val="16"/>
    </w:rPr>
  </w:style>
  <w:style w:type="paragraph" w:styleId="TtuloTDC">
    <w:name w:val="TOC Heading"/>
    <w:basedOn w:val="Ttulo1"/>
    <w:next w:val="Normal"/>
    <w:uiPriority w:val="39"/>
    <w:unhideWhenUsed/>
    <w:qFormat/>
    <w:rsid w:val="0003332A"/>
    <w:pPr>
      <w:outlineLvl w:val="9"/>
    </w:pPr>
  </w:style>
  <w:style w:type="paragraph" w:styleId="TDC1">
    <w:name w:val="toc 1"/>
    <w:basedOn w:val="Normal"/>
    <w:next w:val="Normal"/>
    <w:autoRedefine/>
    <w:uiPriority w:val="39"/>
    <w:unhideWhenUsed/>
    <w:rsid w:val="00040CBA"/>
    <w:pPr>
      <w:spacing w:after="100"/>
    </w:pPr>
  </w:style>
  <w:style w:type="table" w:styleId="Tablaconcuadrcula">
    <w:name w:val="Table Grid"/>
    <w:basedOn w:val="Tabla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F1557F"/>
    <w:pPr>
      <w:spacing w:after="0" w:line="240" w:lineRule="auto"/>
    </w:pPr>
    <w:rPr>
      <w:rFonts w:ascii="Courier New" w:eastAsia="Times New Roman" w:hAnsi="Courier New" w:cs="Times New Roman"/>
      <w:sz w:val="20"/>
      <w:szCs w:val="24"/>
      <w:lang w:val="fr-CH"/>
    </w:rPr>
  </w:style>
  <w:style w:type="character" w:customStyle="1" w:styleId="TextosinformatoCar">
    <w:name w:val="Texto sin formato Car"/>
    <w:basedOn w:val="Fuentedeprrafopredeter"/>
    <w:link w:val="Textosinformato"/>
    <w:uiPriority w:val="99"/>
    <w:rsid w:val="00F1557F"/>
    <w:rPr>
      <w:rFonts w:ascii="Courier New" w:eastAsia="Times New Roman" w:hAnsi="Courier New" w:cs="Times New Roman"/>
      <w:sz w:val="20"/>
      <w:szCs w:val="24"/>
      <w:lang w:val="fr-CH"/>
    </w:rPr>
  </w:style>
  <w:style w:type="character" w:styleId="Refdecomentario">
    <w:name w:val="annotation reference"/>
    <w:basedOn w:val="Fuentedeprrafopredeter"/>
    <w:uiPriority w:val="99"/>
    <w:semiHidden/>
    <w:unhideWhenUsed/>
    <w:rsid w:val="00DF7697"/>
    <w:rPr>
      <w:sz w:val="16"/>
      <w:szCs w:val="16"/>
    </w:rPr>
  </w:style>
  <w:style w:type="paragraph" w:styleId="Textocomentario">
    <w:name w:val="annotation text"/>
    <w:basedOn w:val="Normal"/>
    <w:link w:val="TextocomentarioCar"/>
    <w:uiPriority w:val="99"/>
    <w:unhideWhenUsed/>
    <w:rsid w:val="00DF7697"/>
    <w:pPr>
      <w:spacing w:line="240" w:lineRule="auto"/>
    </w:pPr>
    <w:rPr>
      <w:sz w:val="20"/>
      <w:szCs w:val="20"/>
    </w:rPr>
  </w:style>
  <w:style w:type="character" w:customStyle="1" w:styleId="TextocomentarioCar">
    <w:name w:val="Texto comentario Car"/>
    <w:basedOn w:val="Fuentedeprrafopredeter"/>
    <w:link w:val="Textocomentario"/>
    <w:uiPriority w:val="99"/>
    <w:rsid w:val="00DF7697"/>
    <w:rPr>
      <w:sz w:val="20"/>
      <w:szCs w:val="20"/>
    </w:rPr>
  </w:style>
  <w:style w:type="paragraph" w:styleId="Asuntodelcomentario">
    <w:name w:val="annotation subject"/>
    <w:basedOn w:val="Textocomentario"/>
    <w:next w:val="Textocomentario"/>
    <w:link w:val="AsuntodelcomentarioCar"/>
    <w:uiPriority w:val="99"/>
    <w:semiHidden/>
    <w:unhideWhenUsed/>
    <w:rsid w:val="00DF7697"/>
    <w:rPr>
      <w:b/>
      <w:bCs/>
    </w:rPr>
  </w:style>
  <w:style w:type="character" w:customStyle="1" w:styleId="AsuntodelcomentarioCar">
    <w:name w:val="Asunto del comentario Car"/>
    <w:basedOn w:val="TextocomentarioCar"/>
    <w:link w:val="Asuntodelcomentario"/>
    <w:uiPriority w:val="99"/>
    <w:semiHidden/>
    <w:rsid w:val="00DF7697"/>
    <w:rPr>
      <w:b/>
      <w:bCs/>
      <w:sz w:val="20"/>
      <w:szCs w:val="20"/>
    </w:rPr>
  </w:style>
  <w:style w:type="paragraph" w:styleId="Sinespaciado">
    <w:name w:val="No Spacing"/>
    <w:uiPriority w:val="1"/>
    <w:qFormat/>
    <w:rsid w:val="0003332A"/>
    <w:pPr>
      <w:spacing w:after="0" w:line="240" w:lineRule="auto"/>
    </w:pPr>
  </w:style>
  <w:style w:type="character" w:styleId="Textoennegrita">
    <w:name w:val="Strong"/>
    <w:basedOn w:val="Fuentedeprrafopredeter"/>
    <w:uiPriority w:val="22"/>
    <w:qFormat/>
    <w:rsid w:val="0003332A"/>
    <w:rPr>
      <w:b/>
      <w:bCs/>
      <w:color w:val="000000" w:themeColor="text1"/>
    </w:rPr>
  </w:style>
  <w:style w:type="paragraph" w:styleId="Descripci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tulo">
    <w:name w:val="Title"/>
    <w:basedOn w:val="Normal"/>
    <w:next w:val="Normal"/>
    <w:link w:val="TtuloC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03332A"/>
    <w:rPr>
      <w:rFonts w:asciiTheme="majorHAnsi" w:eastAsiaTheme="majorEastAsia" w:hAnsiTheme="majorHAnsi" w:cstheme="majorBidi"/>
      <w:color w:val="000000" w:themeColor="text1"/>
      <w:sz w:val="56"/>
      <w:szCs w:val="56"/>
    </w:rPr>
  </w:style>
  <w:style w:type="character" w:styleId="nfasis">
    <w:name w:val="Emphasis"/>
    <w:basedOn w:val="Fuentedeprrafopredeter"/>
    <w:uiPriority w:val="20"/>
    <w:qFormat/>
    <w:rsid w:val="0003332A"/>
    <w:rPr>
      <w:i/>
      <w:iCs/>
      <w:color w:val="auto"/>
    </w:rPr>
  </w:style>
  <w:style w:type="paragraph" w:styleId="Cita">
    <w:name w:val="Quote"/>
    <w:basedOn w:val="Normal"/>
    <w:next w:val="Normal"/>
    <w:link w:val="CitaCar"/>
    <w:uiPriority w:val="29"/>
    <w:qFormat/>
    <w:rsid w:val="0003332A"/>
    <w:pPr>
      <w:spacing w:before="160"/>
      <w:ind w:left="720" w:right="720"/>
    </w:pPr>
    <w:rPr>
      <w:i/>
      <w:iCs/>
      <w:color w:val="000000" w:themeColor="text1"/>
    </w:rPr>
  </w:style>
  <w:style w:type="character" w:customStyle="1" w:styleId="CitaCar">
    <w:name w:val="Cita Car"/>
    <w:basedOn w:val="Fuentedeprrafopredeter"/>
    <w:link w:val="Cita"/>
    <w:uiPriority w:val="29"/>
    <w:rsid w:val="0003332A"/>
    <w:rPr>
      <w:i/>
      <w:iCs/>
      <w:color w:val="000000" w:themeColor="text1"/>
    </w:rPr>
  </w:style>
  <w:style w:type="paragraph" w:styleId="Citadestacada">
    <w:name w:val="Intense Quote"/>
    <w:basedOn w:val="Normal"/>
    <w:next w:val="Normal"/>
    <w:link w:val="CitadestacadaC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03332A"/>
    <w:rPr>
      <w:color w:val="000000" w:themeColor="text1"/>
      <w:shd w:val="clear" w:color="auto" w:fill="F2F2F2" w:themeFill="background1" w:themeFillShade="F2"/>
    </w:rPr>
  </w:style>
  <w:style w:type="character" w:styleId="nfasissutil">
    <w:name w:val="Subtle Emphasis"/>
    <w:basedOn w:val="Fuentedeprrafopredeter"/>
    <w:uiPriority w:val="19"/>
    <w:qFormat/>
    <w:rsid w:val="0003332A"/>
    <w:rPr>
      <w:i/>
      <w:iCs/>
      <w:color w:val="404040" w:themeColor="text1" w:themeTint="BF"/>
    </w:rPr>
  </w:style>
  <w:style w:type="character" w:styleId="nfasisintenso">
    <w:name w:val="Intense Emphasis"/>
    <w:basedOn w:val="Fuentedeprrafopredeter"/>
    <w:uiPriority w:val="21"/>
    <w:qFormat/>
    <w:rsid w:val="0003332A"/>
    <w:rPr>
      <w:b/>
      <w:bCs/>
      <w:i/>
      <w:iCs/>
      <w:caps/>
    </w:rPr>
  </w:style>
  <w:style w:type="character" w:styleId="Referenciasutil">
    <w:name w:val="Subtle Reference"/>
    <w:basedOn w:val="Fuentedeprrafopredeter"/>
    <w:uiPriority w:val="31"/>
    <w:qFormat/>
    <w:rsid w:val="0003332A"/>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03332A"/>
    <w:rPr>
      <w:b/>
      <w:bCs/>
      <w:smallCaps/>
      <w:u w:val="single"/>
    </w:rPr>
  </w:style>
  <w:style w:type="character" w:styleId="Ttulodellibro">
    <w:name w:val="Book Title"/>
    <w:basedOn w:val="Fuentedeprrafopredeter"/>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DC2">
    <w:name w:val="toc 2"/>
    <w:basedOn w:val="Normal"/>
    <w:next w:val="Normal"/>
    <w:autoRedefine/>
    <w:uiPriority w:val="39"/>
    <w:unhideWhenUsed/>
    <w:rsid w:val="00EE1801"/>
    <w:pPr>
      <w:spacing w:after="100"/>
      <w:ind w:left="220"/>
    </w:pPr>
  </w:style>
  <w:style w:type="paragraph" w:styleId="TDC3">
    <w:name w:val="toc 3"/>
    <w:basedOn w:val="Normal"/>
    <w:next w:val="Normal"/>
    <w:autoRedefine/>
    <w:semiHidden/>
    <w:unhideWhenUsed/>
    <w:rsid w:val="00EE1801"/>
    <w:pPr>
      <w:spacing w:after="100"/>
      <w:ind w:left="440"/>
    </w:pPr>
  </w:style>
  <w:style w:type="character" w:styleId="Nmerodepgina">
    <w:name w:val="page number"/>
    <w:basedOn w:val="Fuentedeprrafopredeter"/>
    <w:rsid w:val="00EE1801"/>
  </w:style>
  <w:style w:type="paragraph" w:styleId="Textonotapie">
    <w:name w:val="footnote text"/>
    <w:basedOn w:val="Normal"/>
    <w:link w:val="TextonotapieCar"/>
    <w:uiPriority w:val="99"/>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TextonotapieCar">
    <w:name w:val="Texto nota pie Car"/>
    <w:basedOn w:val="Fuentedeprrafopredeter"/>
    <w:link w:val="Textonotapie"/>
    <w:uiPriority w:val="99"/>
    <w:semiHidden/>
    <w:rsid w:val="00EE1801"/>
    <w:rPr>
      <w:rFonts w:ascii="Times New Roman" w:eastAsia="Times New Roman" w:hAnsi="Times New Roman" w:cs="Times New Roman"/>
      <w:sz w:val="20"/>
      <w:szCs w:val="20"/>
      <w:lang w:eastAsia="en-GB"/>
    </w:rPr>
  </w:style>
  <w:style w:type="paragraph" w:styleId="Sangra2detindependiente">
    <w:name w:val="Body Text Indent 2"/>
    <w:basedOn w:val="Normal"/>
    <w:link w:val="Sangra2detindependienteCar"/>
    <w:rsid w:val="00EE1801"/>
    <w:pPr>
      <w:spacing w:after="0" w:line="240" w:lineRule="auto"/>
      <w:ind w:left="1080"/>
    </w:pPr>
    <w:rPr>
      <w:rFonts w:ascii="Times New Roman" w:eastAsia="Times New Roman" w:hAnsi="Times New Roman" w:cs="Times New Roman"/>
      <w:sz w:val="24"/>
      <w:szCs w:val="24"/>
    </w:rPr>
  </w:style>
  <w:style w:type="character" w:customStyle="1" w:styleId="Sangra2detindependienteCar">
    <w:name w:val="Sangría 2 de t. independiente Car"/>
    <w:basedOn w:val="Fuentedeprrafopredeter"/>
    <w:link w:val="Sangra2detindependiente"/>
    <w:rsid w:val="00EE1801"/>
    <w:rPr>
      <w:rFonts w:ascii="Times New Roman" w:eastAsia="Times New Roman" w:hAnsi="Times New Roman" w:cs="Times New Roman"/>
      <w:sz w:val="24"/>
      <w:szCs w:val="24"/>
    </w:rPr>
  </w:style>
  <w:style w:type="paragraph" w:styleId="Textoindependiente">
    <w:name w:val="Body Text"/>
    <w:aliases w:val="One Page Summary,Body Text 1,body text,contents,heading_txt,bodytxy2,bt,Body Text - Level 2,Transco RFI Body Text,B,t,Body Textt2"/>
    <w:basedOn w:val="Normal"/>
    <w:link w:val="TextoindependienteCar"/>
    <w:rsid w:val="00EE1801"/>
    <w:pPr>
      <w:spacing w:after="120" w:line="240" w:lineRule="auto"/>
    </w:pPr>
    <w:rPr>
      <w:rFonts w:ascii="Times New Roman" w:eastAsia="Times New Roman" w:hAnsi="Times New Roman" w:cs="Times New Roman"/>
      <w:szCs w:val="24"/>
      <w:lang w:val="en-GB" w:eastAsia="en-GB"/>
    </w:rPr>
  </w:style>
  <w:style w:type="character" w:customStyle="1" w:styleId="TextoindependienteCar">
    <w:name w:val="Texto independiente Car"/>
    <w:aliases w:val="One Page Summary Car,Body Text 1 Car,body text Car,contents Car,heading_txt Car,bodytxy2 Car,bt Car,Body Text - Level 2 Car,Transco RFI Body Text Car,B Car,t Car,Body Textt2 Car"/>
    <w:basedOn w:val="Fuentedeprrafopredeter"/>
    <w:link w:val="Textoindependiente"/>
    <w:rsid w:val="00EE1801"/>
    <w:rPr>
      <w:rFonts w:ascii="Times New Roman" w:eastAsia="Times New Roman" w:hAnsi="Times New Roman" w:cs="Times New Roman"/>
      <w:szCs w:val="24"/>
      <w:lang w:val="en-GB" w:eastAsia="en-GB"/>
    </w:rPr>
  </w:style>
  <w:style w:type="paragraph" w:styleId="TD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D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D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D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D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D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Fuentedeprrafopredeter"/>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Textoindependiente"/>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Hipervnculovisitado">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CitaHTML">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Fuentedeprrafopredeter"/>
    <w:rsid w:val="008A439C"/>
  </w:style>
  <w:style w:type="paragraph" w:styleId="Sangra3detindependiente">
    <w:name w:val="Body Text Indent 3"/>
    <w:basedOn w:val="Normal"/>
    <w:link w:val="Sangra3detindependienteCar"/>
    <w:uiPriority w:val="99"/>
    <w:semiHidden/>
    <w:unhideWhenUsed/>
    <w:rsid w:val="003010D7"/>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3010D7"/>
    <w:rPr>
      <w:sz w:val="16"/>
      <w:szCs w:val="16"/>
    </w:rPr>
  </w:style>
  <w:style w:type="paragraph" w:styleId="Continuarlista">
    <w:name w:val="List Continue"/>
    <w:basedOn w:val="Normal"/>
    <w:link w:val="ContinuarlistaC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Continuarlista"/>
    <w:link w:val="StyleListContinueBoldChar"/>
    <w:rsid w:val="00B274A6"/>
    <w:pPr>
      <w:spacing w:before="120"/>
    </w:pPr>
    <w:rPr>
      <w:b/>
      <w:bCs/>
      <w:sz w:val="24"/>
    </w:rPr>
  </w:style>
  <w:style w:type="character" w:customStyle="1" w:styleId="ContinuarlistaCar">
    <w:name w:val="Continuar lista Car"/>
    <w:link w:val="Continuarlista"/>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Textonotaalfinal">
    <w:name w:val="endnote text"/>
    <w:basedOn w:val="Normal"/>
    <w:link w:val="TextonotaalfinalCar"/>
    <w:uiPriority w:val="99"/>
    <w:semiHidden/>
    <w:unhideWhenUsed/>
    <w:rsid w:val="00FA78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A78B3"/>
    <w:rPr>
      <w:sz w:val="20"/>
      <w:szCs w:val="20"/>
    </w:rPr>
  </w:style>
  <w:style w:type="character" w:styleId="Refdenotaalfinal">
    <w:name w:val="endnote reference"/>
    <w:basedOn w:val="Fuentedeprrafopredeter"/>
    <w:uiPriority w:val="99"/>
    <w:semiHidden/>
    <w:unhideWhenUsed/>
    <w:rsid w:val="00FA78B3"/>
    <w:rPr>
      <w:vertAlign w:val="superscript"/>
    </w:rPr>
  </w:style>
  <w:style w:type="character" w:styleId="Refdenotaalpie">
    <w:name w:val="footnote reference"/>
    <w:basedOn w:val="Fuentedeprrafopredeter"/>
    <w:uiPriority w:val="99"/>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F86F6F"/>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86F6F"/>
    <w:pPr>
      <w:widowControl w:val="0"/>
      <w:shd w:val="clear" w:color="auto" w:fill="FFFFFF"/>
      <w:spacing w:after="280" w:line="178" w:lineRule="exact"/>
      <w:jc w:val="both"/>
    </w:pPr>
    <w:rPr>
      <w:rFonts w:ascii="Arial" w:eastAsia="Arial" w:hAnsi="Arial" w:cs="Arial"/>
      <w:sz w:val="16"/>
      <w:szCs w:val="16"/>
    </w:rPr>
  </w:style>
  <w:style w:type="character" w:customStyle="1" w:styleId="normaltextrun">
    <w:name w:val="normaltextrun"/>
    <w:basedOn w:val="Fuentedeprrafopredeter"/>
    <w:rsid w:val="00846501"/>
  </w:style>
  <w:style w:type="character" w:customStyle="1" w:styleId="scxw168015332">
    <w:name w:val="scxw168015332"/>
    <w:basedOn w:val="Fuentedeprrafopredeter"/>
    <w:rsid w:val="00846501"/>
  </w:style>
  <w:style w:type="character" w:customStyle="1" w:styleId="Mencinsinresolver1">
    <w:name w:val="Mención sin resolver1"/>
    <w:basedOn w:val="Fuentedeprrafopredeter"/>
    <w:uiPriority w:val="99"/>
    <w:semiHidden/>
    <w:unhideWhenUsed/>
    <w:rsid w:val="00EF1F06"/>
    <w:rPr>
      <w:color w:val="605E5C"/>
      <w:shd w:val="clear" w:color="auto" w:fill="E1DFDD"/>
    </w:rPr>
  </w:style>
  <w:style w:type="character" w:customStyle="1" w:styleId="PrrafodelistaCar">
    <w:name w:val="Párrafo de lista Car"/>
    <w:basedOn w:val="Fuentedeprrafopredeter"/>
    <w:link w:val="Prrafodelista"/>
    <w:uiPriority w:val="34"/>
    <w:rsid w:val="007C5C5E"/>
  </w:style>
  <w:style w:type="character" w:customStyle="1" w:styleId="InitialStyle">
    <w:name w:val="InitialStyle"/>
    <w:rsid w:val="003C0D2E"/>
    <w:rPr>
      <w:rFonts w:ascii="Times New Roman" w:hAnsi="Times New Roman"/>
      <w:color w:val="auto"/>
      <w:spacing w:val="0"/>
      <w:sz w:val="24"/>
    </w:rPr>
  </w:style>
  <w:style w:type="paragraph" w:customStyle="1" w:styleId="Standardtekst">
    <w:name w:val="Standardtekst"/>
    <w:basedOn w:val="Normal"/>
    <w:rsid w:val="003C0D2E"/>
    <w:pPr>
      <w:spacing w:after="200" w:line="276" w:lineRule="auto"/>
      <w:jc w:val="both"/>
    </w:pPr>
    <w:rPr>
      <w:rFonts w:ascii="CG Times" w:hAnsi="CG 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5662">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1800437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53472953">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222506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25374234">
      <w:bodyDiv w:val="1"/>
      <w:marLeft w:val="0"/>
      <w:marRight w:val="0"/>
      <w:marTop w:val="0"/>
      <w:marBottom w:val="0"/>
      <w:divBdr>
        <w:top w:val="none" w:sz="0" w:space="0" w:color="auto"/>
        <w:left w:val="none" w:sz="0" w:space="0" w:color="auto"/>
        <w:bottom w:val="none" w:sz="0" w:space="0" w:color="auto"/>
        <w:right w:val="none" w:sz="0" w:space="0" w:color="auto"/>
      </w:divBdr>
    </w:div>
    <w:div w:id="735279442">
      <w:bodyDiv w:val="1"/>
      <w:marLeft w:val="0"/>
      <w:marRight w:val="0"/>
      <w:marTop w:val="0"/>
      <w:marBottom w:val="0"/>
      <w:divBdr>
        <w:top w:val="none" w:sz="0" w:space="0" w:color="auto"/>
        <w:left w:val="none" w:sz="0" w:space="0" w:color="auto"/>
        <w:bottom w:val="none" w:sz="0" w:space="0" w:color="auto"/>
        <w:right w:val="none" w:sz="0" w:space="0" w:color="auto"/>
      </w:divBdr>
    </w:div>
    <w:div w:id="781194379">
      <w:bodyDiv w:val="1"/>
      <w:marLeft w:val="0"/>
      <w:marRight w:val="0"/>
      <w:marTop w:val="0"/>
      <w:marBottom w:val="0"/>
      <w:divBdr>
        <w:top w:val="none" w:sz="0" w:space="0" w:color="auto"/>
        <w:left w:val="none" w:sz="0" w:space="0" w:color="auto"/>
        <w:bottom w:val="none" w:sz="0" w:space="0" w:color="auto"/>
        <w:right w:val="none" w:sz="0" w:space="0" w:color="auto"/>
      </w:divBdr>
    </w:div>
    <w:div w:id="805394809">
      <w:bodyDiv w:val="1"/>
      <w:marLeft w:val="0"/>
      <w:marRight w:val="0"/>
      <w:marTop w:val="0"/>
      <w:marBottom w:val="0"/>
      <w:divBdr>
        <w:top w:val="none" w:sz="0" w:space="0" w:color="auto"/>
        <w:left w:val="none" w:sz="0" w:space="0" w:color="auto"/>
        <w:bottom w:val="none" w:sz="0" w:space="0" w:color="auto"/>
        <w:right w:val="none" w:sz="0" w:space="0" w:color="auto"/>
      </w:divBdr>
    </w:div>
    <w:div w:id="877624875">
      <w:bodyDiv w:val="1"/>
      <w:marLeft w:val="0"/>
      <w:marRight w:val="0"/>
      <w:marTop w:val="0"/>
      <w:marBottom w:val="0"/>
      <w:divBdr>
        <w:top w:val="none" w:sz="0" w:space="0" w:color="auto"/>
        <w:left w:val="none" w:sz="0" w:space="0" w:color="auto"/>
        <w:bottom w:val="none" w:sz="0" w:space="0" w:color="auto"/>
        <w:right w:val="none" w:sz="0" w:space="0" w:color="auto"/>
      </w:divBdr>
    </w:div>
    <w:div w:id="908033953">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78286964">
      <w:bodyDiv w:val="1"/>
      <w:marLeft w:val="0"/>
      <w:marRight w:val="0"/>
      <w:marTop w:val="0"/>
      <w:marBottom w:val="0"/>
      <w:divBdr>
        <w:top w:val="none" w:sz="0" w:space="0" w:color="auto"/>
        <w:left w:val="none" w:sz="0" w:space="0" w:color="auto"/>
        <w:bottom w:val="none" w:sz="0" w:space="0" w:color="auto"/>
        <w:right w:val="none" w:sz="0" w:space="0" w:color="auto"/>
      </w:divBdr>
    </w:div>
    <w:div w:id="1088845119">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59612247">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7242211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47539984">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06350964">
      <w:bodyDiv w:val="1"/>
      <w:marLeft w:val="0"/>
      <w:marRight w:val="0"/>
      <w:marTop w:val="0"/>
      <w:marBottom w:val="0"/>
      <w:divBdr>
        <w:top w:val="none" w:sz="0" w:space="0" w:color="auto"/>
        <w:left w:val="none" w:sz="0" w:space="0" w:color="auto"/>
        <w:bottom w:val="none" w:sz="0" w:space="0" w:color="auto"/>
        <w:right w:val="none" w:sz="0" w:space="0" w:color="auto"/>
      </w:divBdr>
    </w:div>
    <w:div w:id="2060201868">
      <w:bodyDiv w:val="1"/>
      <w:marLeft w:val="0"/>
      <w:marRight w:val="0"/>
      <w:marTop w:val="0"/>
      <w:marBottom w:val="0"/>
      <w:divBdr>
        <w:top w:val="none" w:sz="0" w:space="0" w:color="auto"/>
        <w:left w:val="none" w:sz="0" w:space="0" w:color="auto"/>
        <w:bottom w:val="none" w:sz="0" w:space="0" w:color="auto"/>
        <w:right w:val="none" w:sz="0" w:space="0" w:color="auto"/>
      </w:divBdr>
    </w:div>
    <w:div w:id="2086338979">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8571937">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laraciones@hn.goal.i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quisiciones@hn.goal.i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iones@hn.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50690EB699FCC45A81694398969B44D" ma:contentTypeVersion="15" ma:contentTypeDescription="Crear nuevo documento." ma:contentTypeScope="" ma:versionID="512ec0664e7c98285b2e88af29ad4317">
  <xsd:schema xmlns:xsd="http://www.w3.org/2001/XMLSchema" xmlns:xs="http://www.w3.org/2001/XMLSchema" xmlns:p="http://schemas.microsoft.com/office/2006/metadata/properties" xmlns:ns1="http://schemas.microsoft.com/sharepoint/v3" xmlns:ns2="ba8f0ac9-ec90-41eb-83e1-14311a0b6a3c" xmlns:ns3="97382916-b132-42c8-903b-bce70f70774e" targetNamespace="http://schemas.microsoft.com/office/2006/metadata/properties" ma:root="true" ma:fieldsID="6c40632c70961caa53fa8a59008590a5" ns1:_="" ns2:_="" ns3:_="">
    <xsd:import namespace="http://schemas.microsoft.com/sharepoint/v3"/>
    <xsd:import namespace="ba8f0ac9-ec90-41eb-83e1-14311a0b6a3c"/>
    <xsd:import namespace="97382916-b132-42c8-903b-bce70f7077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8f0ac9-ec90-41eb-83e1-14311a0b6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382916-b132-42c8-903b-bce70f70774e"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7382916-b132-42c8-903b-bce70f70774e">
      <UserInfo>
        <DisplayName>Melissa  Eguigure</DisplayName>
        <AccountId>881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4872F-A929-4650-86FC-BD4C93E79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8f0ac9-ec90-41eb-83e1-14311a0b6a3c"/>
    <ds:schemaRef ds:uri="97382916-b132-42c8-903b-bce70f707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845E6-0037-42BD-9BD0-76D11E8F6424}">
  <ds:schemaRefs>
    <ds:schemaRef ds:uri="http://schemas.openxmlformats.org/officeDocument/2006/bibliography"/>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http://schemas.microsoft.com/sharepoint/v3"/>
    <ds:schemaRef ds:uri="97382916-b132-42c8-903b-bce70f70774e"/>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20</Pages>
  <Words>9680</Words>
  <Characters>53245</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62800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cp:lastModifiedBy>Josue Chavarria</cp:lastModifiedBy>
  <cp:revision>32</cp:revision>
  <cp:lastPrinted>2020-11-17T16:15:00Z</cp:lastPrinted>
  <dcterms:created xsi:type="dcterms:W3CDTF">2021-04-22T22:19:00Z</dcterms:created>
  <dcterms:modified xsi:type="dcterms:W3CDTF">2021-06-30T20:12:00Z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0x010100950690EB699FCC45A81694398969B44D</vt:lpwstr>
  </property>
</Properties>
</file>