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0B1EF" w14:textId="7FDF7708" w:rsidR="00EA7AC6" w:rsidRPr="00CB0B24" w:rsidRDefault="000B4FAA" w:rsidP="00322CE2">
      <w:r w:rsidRPr="00CB0B24">
        <w:rPr>
          <w:noProof/>
          <w:color w:val="2B579A"/>
          <w:shd w:val="clear" w:color="auto" w:fill="E6E6E6"/>
          <w:lang w:val="tr-TR" w:eastAsia="tr-TR" w:bidi="hi-IN"/>
        </w:rPr>
        <w:drawing>
          <wp:anchor distT="0" distB="0" distL="114300" distR="114300" simplePos="0" relativeHeight="251658240" behindDoc="0" locked="0" layoutInCell="1" allowOverlap="1" wp14:anchorId="29F84ED9" wp14:editId="3A16966D">
            <wp:simplePos x="0" y="0"/>
            <wp:positionH relativeFrom="page">
              <wp:align>center</wp:align>
            </wp:positionH>
            <wp:positionV relativeFrom="paragraph">
              <wp:posOffset>52705</wp:posOffset>
            </wp:positionV>
            <wp:extent cx="2152650" cy="668020"/>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2650" cy="668020"/>
                    </a:xfrm>
                    <a:prstGeom prst="rect">
                      <a:avLst/>
                    </a:prstGeom>
                    <a:noFill/>
                    <a:ln>
                      <a:noFill/>
                    </a:ln>
                  </pic:spPr>
                </pic:pic>
              </a:graphicData>
            </a:graphic>
          </wp:anchor>
        </w:drawing>
      </w:r>
    </w:p>
    <w:p w14:paraId="70B37642" w14:textId="29AEB7D5" w:rsidR="00A864FF" w:rsidRPr="00CB0B24" w:rsidRDefault="00BB5860" w:rsidP="00BD72B8">
      <w:r w:rsidRPr="00CB0B24">
        <w:br w:type="textWrapping" w:clear="all"/>
      </w:r>
    </w:p>
    <w:p w14:paraId="29229FFF" w14:textId="34181D61" w:rsidR="0034414D" w:rsidRPr="00CB0B24" w:rsidRDefault="00650FB1" w:rsidP="007A6B80">
      <w:pPr>
        <w:pStyle w:val="stbilgi"/>
        <w:tabs>
          <w:tab w:val="left" w:pos="1830"/>
          <w:tab w:val="right" w:pos="8789"/>
        </w:tabs>
        <w:jc w:val="center"/>
        <w:rPr>
          <w:rFonts w:eastAsia="Calibri" w:cs="Calibri"/>
          <w:b/>
          <w:bCs/>
          <w:sz w:val="32"/>
          <w:szCs w:val="32"/>
          <w:lang w:val="tr-TR"/>
        </w:rPr>
      </w:pPr>
      <w:r w:rsidRPr="00CB0B24">
        <w:rPr>
          <w:rFonts w:eastAsia="Calibri" w:cs="Calibri"/>
          <w:b/>
          <w:bCs/>
          <w:sz w:val="32"/>
          <w:szCs w:val="32"/>
          <w:lang w:val="tr-TR"/>
        </w:rPr>
        <w:t xml:space="preserve">GOAL Türkiye Ofisi’nin Seyahat, Konaklama ve Etkinlik Organizasyon Hizmetlerinin Sağlanmasına İlişkin Çerçeve Sözleşme Yapılmasına Yönelik İhaleye Davet </w:t>
      </w:r>
      <w:bookmarkStart w:id="0" w:name="_Hlk16071066"/>
    </w:p>
    <w:p w14:paraId="0B26C633" w14:textId="77777777" w:rsidR="00B37696" w:rsidRPr="00CB0B24" w:rsidRDefault="00B37696" w:rsidP="007A6B80">
      <w:pPr>
        <w:pStyle w:val="stbilgi"/>
        <w:tabs>
          <w:tab w:val="left" w:pos="1830"/>
          <w:tab w:val="right" w:pos="8789"/>
        </w:tabs>
        <w:jc w:val="center"/>
        <w:rPr>
          <w:rFonts w:eastAsia="Calibri" w:cs="Calibri"/>
          <w:b/>
          <w:bCs/>
          <w:sz w:val="32"/>
          <w:szCs w:val="32"/>
        </w:rPr>
      </w:pPr>
    </w:p>
    <w:p w14:paraId="0652D65B" w14:textId="09F578A9" w:rsidR="006E09A6" w:rsidRPr="00CB0B24" w:rsidRDefault="006E09A6" w:rsidP="007A6B80">
      <w:pPr>
        <w:pStyle w:val="stbilgi"/>
        <w:tabs>
          <w:tab w:val="left" w:pos="1830"/>
          <w:tab w:val="right" w:pos="8789"/>
        </w:tabs>
        <w:jc w:val="center"/>
        <w:rPr>
          <w:rFonts w:eastAsia="Calibri" w:cs="Calibri"/>
          <w:b/>
          <w:bCs/>
          <w:sz w:val="28"/>
          <w:szCs w:val="28"/>
        </w:rPr>
      </w:pPr>
      <w:r w:rsidRPr="00CB0B24">
        <w:rPr>
          <w:rFonts w:eastAsia="Calibri" w:cs="Calibri"/>
          <w:b/>
          <w:bCs/>
          <w:sz w:val="28"/>
          <w:szCs w:val="28"/>
        </w:rPr>
        <w:t xml:space="preserve">REF: </w:t>
      </w:r>
      <w:r w:rsidR="00591BBC" w:rsidRPr="00CB0B24">
        <w:rPr>
          <w:rFonts w:eastAsia="Calibri" w:cs="Calibri"/>
          <w:b/>
          <w:bCs/>
          <w:sz w:val="28"/>
          <w:szCs w:val="28"/>
        </w:rPr>
        <w:t>G-SY-</w:t>
      </w:r>
      <w:r w:rsidR="009C13CB" w:rsidRPr="00CB0B24">
        <w:rPr>
          <w:rFonts w:eastAsia="Calibri" w:cs="Calibri"/>
          <w:b/>
          <w:bCs/>
          <w:sz w:val="28"/>
          <w:szCs w:val="28"/>
        </w:rPr>
        <w:t>ANK-X-21330</w:t>
      </w:r>
    </w:p>
    <w:bookmarkEnd w:id="0"/>
    <w:p w14:paraId="37E63636" w14:textId="32F624F2" w:rsidR="006D7080" w:rsidRPr="00CB0B24" w:rsidRDefault="006D7080" w:rsidP="006E09A6">
      <w:pPr>
        <w:pStyle w:val="stbilgi"/>
        <w:tabs>
          <w:tab w:val="left" w:pos="1830"/>
          <w:tab w:val="right" w:pos="8789"/>
        </w:tabs>
        <w:jc w:val="center"/>
        <w:rPr>
          <w:rFonts w:eastAsia="Calibri" w:cs="Calibri"/>
          <w:b/>
          <w:bCs/>
          <w:sz w:val="28"/>
          <w:szCs w:val="28"/>
        </w:rPr>
      </w:pPr>
    </w:p>
    <w:tbl>
      <w:tblPr>
        <w:tblStyle w:val="TabloKlavuzu"/>
        <w:tblW w:w="0" w:type="auto"/>
        <w:shd w:val="clear" w:color="auto" w:fill="F2F2F2" w:themeFill="background1" w:themeFillShade="F2"/>
        <w:tblLook w:val="04A0" w:firstRow="1" w:lastRow="0" w:firstColumn="1" w:lastColumn="0" w:noHBand="0" w:noVBand="1"/>
      </w:tblPr>
      <w:tblGrid>
        <w:gridCol w:w="10184"/>
      </w:tblGrid>
      <w:tr w:rsidR="00433873" w:rsidRPr="00CB0B24" w14:paraId="01ADB35A" w14:textId="77777777" w:rsidTr="4B7290D8">
        <w:trPr>
          <w:trHeight w:val="871"/>
        </w:trPr>
        <w:tc>
          <w:tcPr>
            <w:tcW w:w="10184" w:type="dxa"/>
            <w:shd w:val="clear" w:color="auto" w:fill="F2F2F2" w:themeFill="background1" w:themeFillShade="F2"/>
          </w:tcPr>
          <w:p w14:paraId="077A0603" w14:textId="073E6B5B" w:rsidR="00433873" w:rsidRPr="00CB0B24" w:rsidRDefault="4B7290D8" w:rsidP="00D004F7">
            <w:pPr>
              <w:jc w:val="center"/>
              <w:rPr>
                <w:b/>
                <w:bCs/>
                <w:lang w:val="tr-TR"/>
              </w:rPr>
            </w:pPr>
            <w:r w:rsidRPr="00CB0B24">
              <w:rPr>
                <w:b/>
                <w:bCs/>
                <w:lang w:val="tr-TR"/>
              </w:rPr>
              <w:t>GOAL</w:t>
            </w:r>
            <w:r w:rsidR="009A1967" w:rsidRPr="00CB0B24">
              <w:rPr>
                <w:b/>
                <w:bCs/>
                <w:lang w:val="tr-TR"/>
              </w:rPr>
              <w:t>, dolandırıcılığ</w:t>
            </w:r>
            <w:r w:rsidR="00650FB1" w:rsidRPr="00CB0B24">
              <w:rPr>
                <w:b/>
                <w:bCs/>
                <w:lang w:val="tr-TR"/>
              </w:rPr>
              <w:t>a, rüşvete ve yolsuzluğa</w:t>
            </w:r>
            <w:r w:rsidRPr="00CB0B24">
              <w:rPr>
                <w:b/>
                <w:bCs/>
                <w:lang w:val="tr-TR"/>
              </w:rPr>
              <w:t xml:space="preserve"> </w:t>
            </w:r>
            <w:r w:rsidR="00650FB1" w:rsidRPr="00CB0B24">
              <w:rPr>
                <w:b/>
                <w:bCs/>
                <w:lang w:val="tr-TR"/>
              </w:rPr>
              <w:t xml:space="preserve">tamamen karşıdır. </w:t>
            </w:r>
          </w:p>
          <w:p w14:paraId="39E9144D" w14:textId="4B232DBE" w:rsidR="00433873" w:rsidRPr="00CB0B24" w:rsidRDefault="4B7290D8" w:rsidP="00D004F7">
            <w:pPr>
              <w:jc w:val="center"/>
              <w:rPr>
                <w:b/>
                <w:bCs/>
                <w:lang w:val="tr-TR"/>
              </w:rPr>
            </w:pPr>
            <w:r w:rsidRPr="00CB0B24">
              <w:rPr>
                <w:b/>
                <w:bCs/>
                <w:lang w:val="tr-TR"/>
              </w:rPr>
              <w:t>GOAL</w:t>
            </w:r>
            <w:r w:rsidR="00650FB1" w:rsidRPr="00CB0B24">
              <w:rPr>
                <w:b/>
                <w:bCs/>
                <w:lang w:val="tr-TR"/>
              </w:rPr>
              <w:t xml:space="preserve">, ihalelerde para talep etmemektedir. </w:t>
            </w:r>
            <w:r w:rsidRPr="00CB0B24">
              <w:rPr>
                <w:b/>
                <w:bCs/>
                <w:lang w:val="tr-TR"/>
              </w:rPr>
              <w:t xml:space="preserve"> </w:t>
            </w:r>
            <w:r w:rsidR="00650FB1" w:rsidRPr="00CB0B24">
              <w:rPr>
                <w:b/>
                <w:bCs/>
                <w:lang w:val="tr-TR"/>
              </w:rPr>
              <w:t>Para veya herhangi diğer bir teklif</w:t>
            </w:r>
            <w:r w:rsidR="006C6D79" w:rsidRPr="00CB0B24">
              <w:rPr>
                <w:b/>
                <w:bCs/>
                <w:lang w:val="tr-TR"/>
              </w:rPr>
              <w:t>te bulun</w:t>
            </w:r>
            <w:r w:rsidR="00650FB1" w:rsidRPr="00CB0B24">
              <w:rPr>
                <w:b/>
                <w:bCs/>
                <w:lang w:val="tr-TR"/>
              </w:rPr>
              <w:t xml:space="preserve">ulması durumunda veya </w:t>
            </w:r>
            <w:r w:rsidR="009A1967" w:rsidRPr="00CB0B24">
              <w:rPr>
                <w:b/>
                <w:bCs/>
                <w:lang w:val="tr-TR"/>
              </w:rPr>
              <w:t xml:space="preserve">herhangi bir dolandırıcılık, rüşvet veya yolsuzluk şüpheniz var ise, lütfen derhal </w:t>
            </w:r>
            <w:hyperlink r:id="rId13">
              <w:r w:rsidR="009A1967" w:rsidRPr="00CB0B24">
                <w:rPr>
                  <w:rStyle w:val="Kpr"/>
                  <w:b/>
                  <w:bCs/>
                  <w:lang w:val="tr-TR"/>
                </w:rPr>
                <w:t>speakup@goal.ie</w:t>
              </w:r>
            </w:hyperlink>
            <w:r w:rsidR="009A1967" w:rsidRPr="00CB0B24">
              <w:rPr>
                <w:b/>
                <w:bCs/>
                <w:lang w:val="tr-TR"/>
              </w:rPr>
              <w:t xml:space="preserve"> adresine e-mail ile bildirin. </w:t>
            </w:r>
            <w:r w:rsidRPr="00CB0B24">
              <w:rPr>
                <w:b/>
                <w:bCs/>
                <w:lang w:val="tr-TR"/>
              </w:rPr>
              <w:t xml:space="preserve"> </w:t>
            </w:r>
          </w:p>
          <w:p w14:paraId="449ACCC0" w14:textId="00A92B0C" w:rsidR="00433873" w:rsidRPr="00CB0B24" w:rsidRDefault="009A1967" w:rsidP="009A1967">
            <w:pPr>
              <w:jc w:val="center"/>
              <w:rPr>
                <w:b/>
                <w:bCs/>
              </w:rPr>
            </w:pPr>
            <w:r w:rsidRPr="00CB0B24">
              <w:rPr>
                <w:b/>
                <w:bCs/>
                <w:lang w:val="tr-TR"/>
              </w:rPr>
              <w:t>Lütfen her türlü bildirimde mümkün olan en fazla detayı paylaşın.</w:t>
            </w:r>
            <w:r w:rsidRPr="00CB0B24">
              <w:rPr>
                <w:b/>
                <w:bCs/>
              </w:rPr>
              <w:t xml:space="preserve"> </w:t>
            </w:r>
          </w:p>
        </w:tc>
      </w:tr>
    </w:tbl>
    <w:p w14:paraId="1B7FF1F1" w14:textId="16EAD1C0" w:rsidR="00FC6FEF" w:rsidRPr="00CB0B24" w:rsidRDefault="009A1967" w:rsidP="00307F35">
      <w:pPr>
        <w:pStyle w:val="Balk1"/>
        <w:numPr>
          <w:ilvl w:val="0"/>
          <w:numId w:val="5"/>
        </w:numPr>
        <w:rPr>
          <w:lang w:val="tr-TR"/>
        </w:rPr>
      </w:pPr>
      <w:r w:rsidRPr="00CB0B24">
        <w:rPr>
          <w:lang w:val="tr-TR"/>
        </w:rPr>
        <w:t xml:space="preserve">GOAL ve İhtiyaç Duyduğumuz Hizmetler Hakkında </w:t>
      </w:r>
    </w:p>
    <w:p w14:paraId="16717362" w14:textId="29CBCBAF" w:rsidR="00FC6FEF" w:rsidRPr="00CB0B24" w:rsidRDefault="009A1967" w:rsidP="00FC6FEF">
      <w:pPr>
        <w:spacing w:after="0"/>
        <w:jc w:val="both"/>
        <w:rPr>
          <w:lang w:val="tr-TR"/>
        </w:rPr>
      </w:pPr>
      <w:r w:rsidRPr="00CB0B24">
        <w:rPr>
          <w:iCs/>
          <w:lang w:val="tr-TR"/>
        </w:rPr>
        <w:t xml:space="preserve">1977 yılında kurulmuş olan GOAL, krizlerde sürdürülebilir ve yenilikçi erken çözümler </w:t>
      </w:r>
      <w:r w:rsidR="00855677" w:rsidRPr="00CB0B24">
        <w:rPr>
          <w:iCs/>
          <w:lang w:val="tr-TR"/>
        </w:rPr>
        <w:t>bulmak</w:t>
      </w:r>
      <w:r w:rsidRPr="00CB0B24">
        <w:rPr>
          <w:iCs/>
          <w:lang w:val="tr-TR"/>
        </w:rPr>
        <w:t xml:space="preserve"> adına topluluklarla beraber çalışmaya ve yolsuzluğu ve savunmasızlığı hafifletebilmek </w:t>
      </w:r>
      <w:r w:rsidR="00FC24E2" w:rsidRPr="00CB0B24">
        <w:rPr>
          <w:iCs/>
          <w:lang w:val="tr-TR"/>
        </w:rPr>
        <w:t>adına</w:t>
      </w:r>
      <w:r w:rsidRPr="00CB0B24">
        <w:rPr>
          <w:iCs/>
          <w:lang w:val="tr-TR"/>
        </w:rPr>
        <w:t xml:space="preserve"> </w:t>
      </w:r>
      <w:r w:rsidR="00FC24E2" w:rsidRPr="00CB0B24">
        <w:rPr>
          <w:iCs/>
          <w:lang w:val="tr-TR"/>
        </w:rPr>
        <w:t xml:space="preserve">söz konusu toplulukların </w:t>
      </w:r>
      <w:r w:rsidRPr="00CB0B24">
        <w:rPr>
          <w:iCs/>
          <w:lang w:val="tr-TR"/>
        </w:rPr>
        <w:t xml:space="preserve">kalıcı çözümler bulmalarına yardımcı olmaya kendini adamış bir uluslararası insani yardım ve kalkınma </w:t>
      </w:r>
      <w:r w:rsidR="00B96F6D" w:rsidRPr="00CB0B24">
        <w:rPr>
          <w:iCs/>
          <w:lang w:val="tr-TR"/>
        </w:rPr>
        <w:t>kuruluşudur</w:t>
      </w:r>
      <w:r w:rsidR="00AC07F9" w:rsidRPr="00CB0B24">
        <w:rPr>
          <w:iCs/>
          <w:lang w:val="tr-TR"/>
        </w:rPr>
        <w:t xml:space="preserve">. </w:t>
      </w:r>
      <w:r w:rsidRPr="00CB0B24">
        <w:rPr>
          <w:iCs/>
          <w:lang w:val="tr-TR"/>
        </w:rPr>
        <w:t>GOAL, 60’</w:t>
      </w:r>
      <w:r w:rsidR="00855677" w:rsidRPr="00CB0B24">
        <w:rPr>
          <w:iCs/>
          <w:lang w:val="tr-TR"/>
        </w:rPr>
        <w:t xml:space="preserve">dan fazla ülkede </w:t>
      </w:r>
      <w:r w:rsidR="00FC24E2" w:rsidRPr="00CB0B24">
        <w:rPr>
          <w:iCs/>
          <w:lang w:val="tr-TR"/>
        </w:rPr>
        <w:t xml:space="preserve">çalışmıştır </w:t>
      </w:r>
      <w:r w:rsidRPr="00CB0B24">
        <w:rPr>
          <w:iCs/>
          <w:lang w:val="tr-TR"/>
        </w:rPr>
        <w:t xml:space="preserve">ve neredeyse tüm önemli insani felaketlere müdahale etmiştir. Şuanda, küresel olarak 13 ülkede faaliyet göstermekteyiz. GOAL ve faaliyetleri hakkında daha fazla bilgi için lütfen </w:t>
      </w:r>
      <w:hyperlink r:id="rId14" w:history="1">
        <w:r w:rsidRPr="00CB0B24">
          <w:rPr>
            <w:rStyle w:val="Kpr"/>
            <w:lang w:val="tr-TR"/>
          </w:rPr>
          <w:t>www.goalglobal.org</w:t>
        </w:r>
      </w:hyperlink>
      <w:r w:rsidRPr="00CB0B24">
        <w:rPr>
          <w:lang w:val="tr-TR"/>
        </w:rPr>
        <w:t>.</w:t>
      </w:r>
      <w:r w:rsidRPr="00CB0B24">
        <w:rPr>
          <w:iCs/>
          <w:lang w:val="tr-TR"/>
        </w:rPr>
        <w:t xml:space="preserve"> adresini ziyaret edin. </w:t>
      </w:r>
    </w:p>
    <w:p w14:paraId="15833FAA" w14:textId="62AD6F0B" w:rsidR="007A744B" w:rsidRPr="00CB0B24" w:rsidRDefault="007A744B" w:rsidP="00FC6FEF">
      <w:pPr>
        <w:spacing w:after="0"/>
        <w:jc w:val="both"/>
        <w:rPr>
          <w:rFonts w:ascii="Calibri" w:eastAsia="Calibri" w:hAnsi="Calibri" w:cs="Times New Roman"/>
          <w:lang w:val="tr-TR"/>
        </w:rPr>
      </w:pPr>
    </w:p>
    <w:p w14:paraId="6D7E20FF" w14:textId="502F6F3F" w:rsidR="00F33860" w:rsidRPr="00CB0B24" w:rsidRDefault="00F33860" w:rsidP="00F33860">
      <w:pPr>
        <w:spacing w:after="0"/>
        <w:jc w:val="both"/>
        <w:rPr>
          <w:rFonts w:ascii="Calibri" w:eastAsia="Calibri" w:hAnsi="Calibri" w:cs="Times New Roman"/>
          <w:lang w:val="tr-TR"/>
        </w:rPr>
      </w:pPr>
      <w:r w:rsidRPr="00CB0B24">
        <w:rPr>
          <w:rFonts w:ascii="Calibri" w:eastAsia="Calibri" w:hAnsi="Calibri" w:cs="Times New Roman"/>
          <w:lang w:val="tr-TR"/>
        </w:rPr>
        <w:t>GOAL</w:t>
      </w:r>
      <w:r w:rsidR="00855677" w:rsidRPr="00CB0B24">
        <w:rPr>
          <w:rFonts w:ascii="Calibri" w:eastAsia="Calibri" w:hAnsi="Calibri" w:cs="Times New Roman"/>
          <w:lang w:val="tr-TR"/>
        </w:rPr>
        <w:t>, doğrudan uygulamaları ve ortakları aracılığıyla, yemek dağıtarak, son derece savunmasız popülasyonlara gıda dışı yardım programları sağlayarak, su ünitelerine destek aracılığıyla Su, S</w:t>
      </w:r>
      <w:r w:rsidR="00A02C03" w:rsidRPr="00CB0B24">
        <w:rPr>
          <w:rFonts w:ascii="Calibri" w:eastAsia="Calibri" w:hAnsi="Calibri" w:cs="Times New Roman"/>
          <w:lang w:val="tr-TR"/>
        </w:rPr>
        <w:t>ıhhi Hizmet</w:t>
      </w:r>
      <w:r w:rsidR="00855677" w:rsidRPr="00CB0B24">
        <w:rPr>
          <w:rFonts w:ascii="Calibri" w:eastAsia="Calibri" w:hAnsi="Calibri" w:cs="Times New Roman"/>
          <w:lang w:val="tr-TR"/>
        </w:rPr>
        <w:t xml:space="preserve"> ve Hijyen sağlayarak ve bunun yanı sıra yakın zamanda yerinden edilmiş hanelere acil durum desteği sağlayarak Kuzey Batı Suriye’deki çatışmadan etkilenen toplulukların akut ihtiyaçlarına çözüm bularak 2012 yılının sonundan beri Suriye’de çalışmaktadır.  </w:t>
      </w:r>
      <w:r w:rsidRPr="00CB0B24">
        <w:rPr>
          <w:rFonts w:ascii="Calibri" w:eastAsia="Calibri" w:hAnsi="Calibri" w:cs="Times New Roman"/>
          <w:lang w:val="tr-TR"/>
        </w:rPr>
        <w:t xml:space="preserve"> </w:t>
      </w:r>
    </w:p>
    <w:p w14:paraId="3289DA08" w14:textId="77777777" w:rsidR="00F33860" w:rsidRPr="00CB0B24" w:rsidRDefault="00F33860" w:rsidP="00FC6FEF">
      <w:pPr>
        <w:spacing w:after="0"/>
        <w:jc w:val="both"/>
        <w:rPr>
          <w:rFonts w:ascii="Calibri" w:eastAsia="Calibri" w:hAnsi="Calibri" w:cs="Times New Roman"/>
          <w:lang w:val="tr-TR"/>
        </w:rPr>
      </w:pPr>
    </w:p>
    <w:p w14:paraId="5793D386" w14:textId="0A7E4E65" w:rsidR="0040589C" w:rsidRPr="00CB0B24" w:rsidRDefault="00855677" w:rsidP="00307F35">
      <w:pPr>
        <w:pStyle w:val="Balk1"/>
        <w:numPr>
          <w:ilvl w:val="0"/>
          <w:numId w:val="5"/>
        </w:numPr>
        <w:rPr>
          <w:lang w:val="tr-TR"/>
        </w:rPr>
      </w:pPr>
      <w:r w:rsidRPr="00CB0B24">
        <w:rPr>
          <w:lang w:val="tr-TR"/>
        </w:rPr>
        <w:t>Önerilen Zaman Çizelgeleri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605"/>
        <w:gridCol w:w="5199"/>
      </w:tblGrid>
      <w:tr w:rsidR="00622C1A" w:rsidRPr="00CB0B24" w14:paraId="267F3C32" w14:textId="77777777" w:rsidTr="05423208">
        <w:trPr>
          <w:trHeight w:val="261"/>
        </w:trPr>
        <w:tc>
          <w:tcPr>
            <w:tcW w:w="291" w:type="pct"/>
            <w:shd w:val="clear" w:color="auto" w:fill="D9D9D9" w:themeFill="background1" w:themeFillShade="D9"/>
          </w:tcPr>
          <w:p w14:paraId="09C83EDE" w14:textId="462E3951" w:rsidR="00622C1A" w:rsidRPr="00CB0B24" w:rsidRDefault="00855677" w:rsidP="004B27C5">
            <w:pPr>
              <w:spacing w:after="0" w:line="240" w:lineRule="auto"/>
              <w:jc w:val="center"/>
              <w:rPr>
                <w:rFonts w:ascii="Calibri" w:eastAsia="Times New Roman" w:hAnsi="Calibri" w:cs="Times New Roman"/>
                <w:b/>
                <w:bCs/>
                <w:color w:val="000000" w:themeColor="text1"/>
                <w:lang w:val="tr-TR"/>
              </w:rPr>
            </w:pPr>
            <w:r w:rsidRPr="00CB0B24">
              <w:rPr>
                <w:rFonts w:ascii="Calibri" w:eastAsia="Times New Roman" w:hAnsi="Calibri" w:cs="Times New Roman"/>
                <w:b/>
                <w:bCs/>
                <w:color w:val="000000" w:themeColor="text1"/>
                <w:lang w:val="tr-TR"/>
              </w:rPr>
              <w:t>Sıra</w:t>
            </w:r>
          </w:p>
        </w:tc>
        <w:tc>
          <w:tcPr>
            <w:tcW w:w="2212" w:type="pct"/>
            <w:shd w:val="clear" w:color="auto" w:fill="D9D9D9" w:themeFill="background1" w:themeFillShade="D9"/>
          </w:tcPr>
          <w:p w14:paraId="62206EE9" w14:textId="42CCA27C" w:rsidR="00622C1A" w:rsidRPr="00CB0B24" w:rsidRDefault="00855677" w:rsidP="004B27C5">
            <w:pPr>
              <w:spacing w:after="0" w:line="240" w:lineRule="auto"/>
              <w:rPr>
                <w:rFonts w:ascii="Calibri" w:eastAsia="Times New Roman" w:hAnsi="Calibri" w:cs="Times New Roman"/>
                <w:b/>
                <w:bCs/>
                <w:color w:val="000000" w:themeColor="text1"/>
                <w:lang w:val="tr-TR"/>
              </w:rPr>
            </w:pPr>
            <w:r w:rsidRPr="00CB0B24">
              <w:rPr>
                <w:rFonts w:ascii="Calibri" w:eastAsia="Times New Roman" w:hAnsi="Calibri" w:cs="Times New Roman"/>
                <w:b/>
                <w:bCs/>
                <w:color w:val="000000" w:themeColor="text1"/>
                <w:lang w:val="tr-TR"/>
              </w:rPr>
              <w:t>Konu</w:t>
            </w:r>
          </w:p>
        </w:tc>
        <w:tc>
          <w:tcPr>
            <w:tcW w:w="2497" w:type="pct"/>
            <w:shd w:val="clear" w:color="auto" w:fill="D9D9D9" w:themeFill="background1" w:themeFillShade="D9"/>
          </w:tcPr>
          <w:p w14:paraId="114BDD8E" w14:textId="4C9E677E" w:rsidR="00622C1A" w:rsidRPr="00CB0B24" w:rsidRDefault="00855677" w:rsidP="004B27C5">
            <w:pPr>
              <w:spacing w:after="0" w:line="240" w:lineRule="auto"/>
              <w:rPr>
                <w:rFonts w:ascii="Calibri" w:eastAsia="Times New Roman" w:hAnsi="Calibri" w:cs="Times New Roman"/>
                <w:b/>
                <w:bCs/>
                <w:color w:val="000000" w:themeColor="text1"/>
                <w:lang w:val="tr-TR"/>
              </w:rPr>
            </w:pPr>
            <w:r w:rsidRPr="00CB0B24">
              <w:rPr>
                <w:rFonts w:ascii="Calibri" w:eastAsia="Times New Roman" w:hAnsi="Calibri" w:cs="Times New Roman"/>
                <w:b/>
                <w:bCs/>
                <w:color w:val="000000" w:themeColor="text1"/>
                <w:lang w:val="tr-TR"/>
              </w:rPr>
              <w:t>Tarih</w:t>
            </w:r>
            <w:r w:rsidR="00622C1A" w:rsidRPr="00CB0B24">
              <w:rPr>
                <w:rFonts w:ascii="Calibri" w:eastAsia="Times New Roman" w:hAnsi="Calibri" w:cs="Times New Roman"/>
                <w:b/>
                <w:bCs/>
                <w:color w:val="000000" w:themeColor="text1"/>
                <w:lang w:val="tr-TR"/>
              </w:rPr>
              <w:t xml:space="preserve"> </w:t>
            </w:r>
          </w:p>
        </w:tc>
      </w:tr>
      <w:tr w:rsidR="00622C1A" w:rsidRPr="00CB0B24" w14:paraId="14A4FA05" w14:textId="77777777" w:rsidTr="05423208">
        <w:trPr>
          <w:trHeight w:val="261"/>
        </w:trPr>
        <w:tc>
          <w:tcPr>
            <w:tcW w:w="291" w:type="pct"/>
            <w:shd w:val="clear" w:color="auto" w:fill="D9D9D9" w:themeFill="background1" w:themeFillShade="D9"/>
          </w:tcPr>
          <w:p w14:paraId="7A35190F" w14:textId="77777777" w:rsidR="00622C1A" w:rsidRPr="00CB0B24" w:rsidRDefault="00622C1A" w:rsidP="004B27C5">
            <w:pPr>
              <w:pStyle w:val="ACBody2"/>
              <w:tabs>
                <w:tab w:val="left" w:pos="7722"/>
              </w:tabs>
              <w:spacing w:after="0"/>
              <w:ind w:left="0"/>
              <w:jc w:val="left"/>
              <w:rPr>
                <w:rFonts w:ascii="Calibri" w:hAnsi="Calibri"/>
                <w:color w:val="000000" w:themeColor="text1"/>
                <w:sz w:val="22"/>
                <w:szCs w:val="22"/>
                <w:lang w:val="tr-TR" w:eastAsia="en-GB"/>
              </w:rPr>
            </w:pPr>
            <w:r w:rsidRPr="00CB0B24">
              <w:rPr>
                <w:rFonts w:ascii="Calibri" w:hAnsi="Calibri"/>
                <w:color w:val="000000" w:themeColor="text1"/>
                <w:sz w:val="22"/>
                <w:szCs w:val="22"/>
                <w:lang w:val="tr-TR" w:eastAsia="en-GB"/>
              </w:rPr>
              <w:t>1</w:t>
            </w:r>
          </w:p>
        </w:tc>
        <w:tc>
          <w:tcPr>
            <w:tcW w:w="2212" w:type="pct"/>
            <w:shd w:val="clear" w:color="auto" w:fill="F2F2F2" w:themeFill="background1" w:themeFillShade="F2"/>
          </w:tcPr>
          <w:p w14:paraId="620F5EEA" w14:textId="1B6EE6CC" w:rsidR="00622C1A" w:rsidRPr="00CB0B24" w:rsidRDefault="00855677" w:rsidP="004B27C5">
            <w:pPr>
              <w:pStyle w:val="ACBody2"/>
              <w:tabs>
                <w:tab w:val="left" w:pos="7722"/>
              </w:tabs>
              <w:spacing w:after="0"/>
              <w:ind w:left="0"/>
              <w:jc w:val="left"/>
              <w:rPr>
                <w:rFonts w:ascii="Calibri" w:hAnsi="Calibri"/>
                <w:color w:val="000000" w:themeColor="text1"/>
                <w:sz w:val="22"/>
                <w:szCs w:val="22"/>
                <w:lang w:val="tr-TR" w:eastAsia="en-GB"/>
              </w:rPr>
            </w:pPr>
            <w:r w:rsidRPr="00CB0B24">
              <w:rPr>
                <w:rFonts w:ascii="Calibri" w:hAnsi="Calibri"/>
                <w:color w:val="000000" w:themeColor="text1"/>
                <w:sz w:val="22"/>
                <w:szCs w:val="22"/>
                <w:lang w:val="tr-TR" w:eastAsia="en-GB"/>
              </w:rPr>
              <w:t>İhaleye Davet Düzenleme</w:t>
            </w:r>
          </w:p>
        </w:tc>
        <w:tc>
          <w:tcPr>
            <w:tcW w:w="2497" w:type="pct"/>
            <w:shd w:val="clear" w:color="auto" w:fill="auto"/>
          </w:tcPr>
          <w:p w14:paraId="02B92AA0" w14:textId="6F76CC62" w:rsidR="00622C1A" w:rsidRPr="00CB0B24" w:rsidRDefault="007B5AA7" w:rsidP="36449044">
            <w:pPr>
              <w:pStyle w:val="ACBody2"/>
              <w:tabs>
                <w:tab w:val="left" w:pos="7722"/>
              </w:tabs>
              <w:spacing w:after="0"/>
              <w:ind w:left="0"/>
              <w:jc w:val="left"/>
              <w:rPr>
                <w:rFonts w:ascii="Calibri" w:hAnsi="Calibri"/>
                <w:color w:val="000000" w:themeColor="text1"/>
                <w:sz w:val="22"/>
                <w:szCs w:val="22"/>
                <w:lang w:val="tr-TR" w:eastAsia="en-GB"/>
              </w:rPr>
            </w:pPr>
            <w:r w:rsidRPr="00CB0B24">
              <w:rPr>
                <w:rFonts w:ascii="Calibri" w:hAnsi="Calibri"/>
                <w:color w:val="000000" w:themeColor="text1"/>
                <w:sz w:val="22"/>
                <w:szCs w:val="22"/>
                <w:lang w:val="tr-TR" w:eastAsia="en-GB"/>
              </w:rPr>
              <w:t>2</w:t>
            </w:r>
            <w:r w:rsidR="00CF7562" w:rsidRPr="00CB0B24">
              <w:rPr>
                <w:rFonts w:ascii="Calibri" w:hAnsi="Calibri"/>
                <w:color w:val="000000" w:themeColor="text1"/>
                <w:sz w:val="22"/>
                <w:szCs w:val="22"/>
                <w:lang w:val="tr-TR" w:eastAsia="en-GB"/>
              </w:rPr>
              <w:t>4</w:t>
            </w:r>
            <w:r w:rsidR="00855677" w:rsidRPr="00CB0B24">
              <w:rPr>
                <w:rFonts w:ascii="Calibri" w:hAnsi="Calibri"/>
                <w:color w:val="000000" w:themeColor="text1"/>
                <w:sz w:val="22"/>
                <w:szCs w:val="22"/>
                <w:vertAlign w:val="superscript"/>
                <w:lang w:val="tr-TR" w:eastAsia="en-GB"/>
              </w:rPr>
              <w:t xml:space="preserve"> </w:t>
            </w:r>
            <w:r w:rsidRPr="00CB0B24">
              <w:rPr>
                <w:rFonts w:ascii="Calibri" w:hAnsi="Calibri"/>
                <w:color w:val="000000" w:themeColor="text1"/>
                <w:sz w:val="22"/>
                <w:szCs w:val="22"/>
                <w:lang w:val="tr-TR" w:eastAsia="en-GB"/>
              </w:rPr>
              <w:t>May</w:t>
            </w:r>
            <w:r w:rsidR="00855677" w:rsidRPr="00CB0B24">
              <w:rPr>
                <w:rFonts w:ascii="Calibri" w:hAnsi="Calibri"/>
                <w:color w:val="000000" w:themeColor="text1"/>
                <w:sz w:val="22"/>
                <w:szCs w:val="22"/>
                <w:lang w:val="tr-TR" w:eastAsia="en-GB"/>
              </w:rPr>
              <w:t>ıs</w:t>
            </w:r>
            <w:r w:rsidRPr="00CB0B24">
              <w:rPr>
                <w:rFonts w:ascii="Calibri" w:hAnsi="Calibri"/>
                <w:color w:val="000000" w:themeColor="text1"/>
                <w:sz w:val="22"/>
                <w:szCs w:val="22"/>
                <w:lang w:val="tr-TR" w:eastAsia="en-GB"/>
              </w:rPr>
              <w:t xml:space="preserve"> 2021</w:t>
            </w:r>
          </w:p>
        </w:tc>
      </w:tr>
      <w:tr w:rsidR="00622C1A" w:rsidRPr="00CB0B24" w14:paraId="5F68CE4C" w14:textId="77777777" w:rsidTr="05423208">
        <w:trPr>
          <w:trHeight w:val="261"/>
        </w:trPr>
        <w:tc>
          <w:tcPr>
            <w:tcW w:w="291" w:type="pct"/>
            <w:shd w:val="clear" w:color="auto" w:fill="D9D9D9" w:themeFill="background1" w:themeFillShade="D9"/>
          </w:tcPr>
          <w:p w14:paraId="181846A5" w14:textId="77777777" w:rsidR="00622C1A" w:rsidRPr="00CB0B24" w:rsidRDefault="00622C1A" w:rsidP="004B27C5">
            <w:pPr>
              <w:pStyle w:val="ACBody2"/>
              <w:tabs>
                <w:tab w:val="left" w:pos="7722"/>
              </w:tabs>
              <w:spacing w:after="0"/>
              <w:ind w:left="0"/>
              <w:jc w:val="left"/>
              <w:rPr>
                <w:rFonts w:ascii="Calibri" w:hAnsi="Calibri"/>
                <w:color w:val="000000" w:themeColor="text1"/>
                <w:sz w:val="22"/>
                <w:szCs w:val="22"/>
                <w:lang w:val="tr-TR" w:eastAsia="en-GB"/>
              </w:rPr>
            </w:pPr>
            <w:r w:rsidRPr="00CB0B24">
              <w:rPr>
                <w:rFonts w:ascii="Calibri" w:hAnsi="Calibri"/>
                <w:color w:val="000000" w:themeColor="text1"/>
                <w:sz w:val="22"/>
                <w:szCs w:val="22"/>
                <w:lang w:val="tr-TR" w:eastAsia="en-GB"/>
              </w:rPr>
              <w:t>2</w:t>
            </w:r>
          </w:p>
        </w:tc>
        <w:tc>
          <w:tcPr>
            <w:tcW w:w="2212" w:type="pct"/>
            <w:shd w:val="clear" w:color="auto" w:fill="F2F2F2" w:themeFill="background1" w:themeFillShade="F2"/>
          </w:tcPr>
          <w:p w14:paraId="765AF497" w14:textId="0790C10D" w:rsidR="00622C1A" w:rsidRPr="00CB0B24" w:rsidRDefault="00855677" w:rsidP="00855677">
            <w:pPr>
              <w:pStyle w:val="ACBody2"/>
              <w:tabs>
                <w:tab w:val="left" w:pos="7722"/>
              </w:tabs>
              <w:spacing w:after="0"/>
              <w:ind w:left="0"/>
              <w:jc w:val="left"/>
              <w:rPr>
                <w:rFonts w:ascii="Calibri" w:hAnsi="Calibri"/>
                <w:color w:val="000000" w:themeColor="text1"/>
                <w:sz w:val="22"/>
                <w:szCs w:val="22"/>
                <w:lang w:val="tr-TR" w:eastAsia="en-GB"/>
              </w:rPr>
            </w:pPr>
            <w:r w:rsidRPr="00CB0B24">
              <w:rPr>
                <w:rFonts w:ascii="Calibri" w:hAnsi="Calibri"/>
                <w:color w:val="000000" w:themeColor="text1"/>
                <w:sz w:val="22"/>
                <w:szCs w:val="22"/>
                <w:lang w:val="tr-TR" w:eastAsia="en-GB"/>
              </w:rPr>
              <w:t>Açıklamalara ilişkin Kapanış Tarihi</w:t>
            </w:r>
            <w:r w:rsidR="00622C1A" w:rsidRPr="00CB0B24">
              <w:rPr>
                <w:rFonts w:ascii="Calibri" w:hAnsi="Calibri"/>
                <w:color w:val="000000" w:themeColor="text1"/>
                <w:sz w:val="22"/>
                <w:szCs w:val="22"/>
                <w:lang w:val="tr-TR" w:eastAsia="en-GB"/>
              </w:rPr>
              <w:t xml:space="preserve"> </w:t>
            </w:r>
          </w:p>
        </w:tc>
        <w:tc>
          <w:tcPr>
            <w:tcW w:w="2497" w:type="pct"/>
            <w:shd w:val="clear" w:color="auto" w:fill="auto"/>
          </w:tcPr>
          <w:p w14:paraId="1A663E18" w14:textId="4DF60B2A" w:rsidR="00622C1A" w:rsidRPr="00CB0B24" w:rsidRDefault="00C2692D" w:rsidP="36449044">
            <w:pPr>
              <w:pStyle w:val="ACBody2"/>
              <w:tabs>
                <w:tab w:val="left" w:pos="7722"/>
              </w:tabs>
              <w:spacing w:after="0"/>
              <w:ind w:left="0"/>
              <w:jc w:val="left"/>
              <w:rPr>
                <w:rFonts w:ascii="Calibri" w:hAnsi="Calibri"/>
                <w:color w:val="000000" w:themeColor="text1"/>
                <w:sz w:val="22"/>
                <w:szCs w:val="22"/>
                <w:lang w:val="tr-TR" w:eastAsia="en-GB"/>
              </w:rPr>
            </w:pPr>
            <w:r w:rsidRPr="00CB0B24">
              <w:rPr>
                <w:rFonts w:ascii="Calibri" w:hAnsi="Calibri"/>
                <w:color w:val="000000" w:themeColor="text1"/>
                <w:sz w:val="22"/>
                <w:szCs w:val="22"/>
                <w:lang w:val="tr-TR" w:eastAsia="en-GB"/>
              </w:rPr>
              <w:t>23.59</w:t>
            </w:r>
            <w:r w:rsidR="00855677" w:rsidRPr="00CB0B24">
              <w:rPr>
                <w:rFonts w:ascii="Calibri" w:hAnsi="Calibri"/>
                <w:color w:val="000000" w:themeColor="text1"/>
                <w:sz w:val="22"/>
                <w:szCs w:val="22"/>
                <w:lang w:val="tr-TR" w:eastAsia="en-GB"/>
              </w:rPr>
              <w:t xml:space="preserve"> Dublin Saati</w:t>
            </w:r>
            <w:r w:rsidR="00823DA9" w:rsidRPr="00CB0B24">
              <w:rPr>
                <w:rFonts w:ascii="Calibri" w:hAnsi="Calibri"/>
                <w:color w:val="000000" w:themeColor="text1"/>
                <w:sz w:val="22"/>
                <w:szCs w:val="22"/>
                <w:lang w:val="tr-TR" w:eastAsia="en-GB"/>
              </w:rPr>
              <w:t>,</w:t>
            </w:r>
            <w:r w:rsidR="68AF4423" w:rsidRPr="00CB0B24">
              <w:rPr>
                <w:rFonts w:ascii="Calibri" w:hAnsi="Calibri"/>
                <w:color w:val="000000" w:themeColor="text1"/>
                <w:sz w:val="22"/>
                <w:szCs w:val="22"/>
                <w:lang w:val="tr-TR" w:eastAsia="en-GB"/>
              </w:rPr>
              <w:t xml:space="preserve"> </w:t>
            </w:r>
            <w:r w:rsidR="00486143" w:rsidRPr="00CB0B24">
              <w:rPr>
                <w:rFonts w:ascii="Calibri" w:hAnsi="Calibri"/>
                <w:color w:val="000000" w:themeColor="text1"/>
                <w:sz w:val="22"/>
                <w:szCs w:val="22"/>
                <w:lang w:val="tr-TR" w:eastAsia="en-GB"/>
              </w:rPr>
              <w:t>1</w:t>
            </w:r>
            <w:r w:rsidR="00501D9A" w:rsidRPr="00CB0B24">
              <w:rPr>
                <w:rFonts w:ascii="Calibri" w:hAnsi="Calibri"/>
                <w:color w:val="000000" w:themeColor="text1"/>
                <w:sz w:val="22"/>
                <w:szCs w:val="22"/>
                <w:lang w:val="tr-TR" w:eastAsia="en-GB"/>
              </w:rPr>
              <w:t>1</w:t>
            </w:r>
            <w:r w:rsidR="00855677" w:rsidRPr="00CB0B24">
              <w:rPr>
                <w:rFonts w:ascii="Calibri" w:hAnsi="Calibri"/>
                <w:color w:val="000000" w:themeColor="text1"/>
                <w:sz w:val="22"/>
                <w:szCs w:val="22"/>
                <w:vertAlign w:val="superscript"/>
                <w:lang w:val="tr-TR" w:eastAsia="en-GB"/>
              </w:rPr>
              <w:t xml:space="preserve"> </w:t>
            </w:r>
            <w:r w:rsidR="00855677" w:rsidRPr="00CB0B24">
              <w:rPr>
                <w:rFonts w:ascii="Calibri" w:hAnsi="Calibri"/>
                <w:color w:val="000000" w:themeColor="text1"/>
                <w:sz w:val="22"/>
                <w:szCs w:val="22"/>
                <w:lang w:val="tr-TR" w:eastAsia="en-GB"/>
              </w:rPr>
              <w:t>Haziran</w:t>
            </w:r>
            <w:r w:rsidR="6222B4EE" w:rsidRPr="00CB0B24">
              <w:rPr>
                <w:rFonts w:ascii="Calibri" w:hAnsi="Calibri"/>
                <w:color w:val="000000" w:themeColor="text1"/>
                <w:sz w:val="22"/>
                <w:szCs w:val="22"/>
                <w:lang w:val="tr-TR" w:eastAsia="en-GB"/>
              </w:rPr>
              <w:t xml:space="preserve"> 202</w:t>
            </w:r>
            <w:r w:rsidR="0070594A" w:rsidRPr="00CB0B24">
              <w:rPr>
                <w:rFonts w:ascii="Calibri" w:hAnsi="Calibri"/>
                <w:color w:val="000000" w:themeColor="text1"/>
                <w:sz w:val="22"/>
                <w:szCs w:val="22"/>
                <w:lang w:val="tr-TR" w:eastAsia="en-GB"/>
              </w:rPr>
              <w:t>1</w:t>
            </w:r>
          </w:p>
        </w:tc>
      </w:tr>
      <w:tr w:rsidR="00622C1A" w:rsidRPr="00CB0B24" w14:paraId="680E4854" w14:textId="77777777" w:rsidTr="05423208">
        <w:trPr>
          <w:trHeight w:val="278"/>
        </w:trPr>
        <w:tc>
          <w:tcPr>
            <w:tcW w:w="291" w:type="pct"/>
            <w:shd w:val="clear" w:color="auto" w:fill="D9D9D9" w:themeFill="background1" w:themeFillShade="D9"/>
          </w:tcPr>
          <w:p w14:paraId="52BF208F" w14:textId="77777777" w:rsidR="00622C1A" w:rsidRPr="00CB0B24" w:rsidRDefault="00622C1A" w:rsidP="004B27C5">
            <w:pPr>
              <w:pStyle w:val="ACBody2"/>
              <w:tabs>
                <w:tab w:val="left" w:pos="7722"/>
              </w:tabs>
              <w:spacing w:after="0"/>
              <w:ind w:left="0"/>
              <w:jc w:val="left"/>
              <w:rPr>
                <w:rFonts w:ascii="Calibri" w:hAnsi="Calibri"/>
                <w:color w:val="000000" w:themeColor="text1"/>
                <w:sz w:val="22"/>
                <w:szCs w:val="22"/>
                <w:lang w:val="tr-TR" w:eastAsia="en-GB"/>
              </w:rPr>
            </w:pPr>
            <w:r w:rsidRPr="00CB0B24">
              <w:rPr>
                <w:rFonts w:ascii="Calibri" w:hAnsi="Calibri"/>
                <w:color w:val="000000" w:themeColor="text1"/>
                <w:sz w:val="22"/>
                <w:szCs w:val="22"/>
                <w:lang w:val="tr-TR" w:eastAsia="en-GB"/>
              </w:rPr>
              <w:t>3</w:t>
            </w:r>
          </w:p>
        </w:tc>
        <w:tc>
          <w:tcPr>
            <w:tcW w:w="2212" w:type="pct"/>
            <w:shd w:val="clear" w:color="auto" w:fill="F2F2F2" w:themeFill="background1" w:themeFillShade="F2"/>
          </w:tcPr>
          <w:p w14:paraId="0950FDD2" w14:textId="66B91AF7" w:rsidR="00622C1A" w:rsidRPr="00CB0B24" w:rsidRDefault="00855677" w:rsidP="00855677">
            <w:pPr>
              <w:pStyle w:val="ACBody2"/>
              <w:tabs>
                <w:tab w:val="left" w:pos="7722"/>
              </w:tabs>
              <w:spacing w:after="0"/>
              <w:ind w:left="0"/>
              <w:jc w:val="left"/>
              <w:rPr>
                <w:rFonts w:ascii="Calibri" w:hAnsi="Calibri"/>
                <w:color w:val="000000" w:themeColor="text1"/>
                <w:sz w:val="22"/>
                <w:szCs w:val="22"/>
                <w:lang w:val="tr-TR" w:eastAsia="en-GB"/>
              </w:rPr>
            </w:pPr>
            <w:r w:rsidRPr="00CB0B24">
              <w:rPr>
                <w:rFonts w:ascii="Calibri" w:hAnsi="Calibri"/>
                <w:color w:val="000000" w:themeColor="text1"/>
                <w:sz w:val="22"/>
                <w:szCs w:val="22"/>
                <w:lang w:val="tr-TR" w:eastAsia="en-GB"/>
              </w:rPr>
              <w:t xml:space="preserve">İhale Başvurularının Teslimine ilişkin Kapanış Tarihi ve Saati </w:t>
            </w:r>
          </w:p>
        </w:tc>
        <w:tc>
          <w:tcPr>
            <w:tcW w:w="2497" w:type="pct"/>
            <w:shd w:val="clear" w:color="auto" w:fill="auto"/>
          </w:tcPr>
          <w:p w14:paraId="03261C09" w14:textId="1A531124" w:rsidR="00622C1A" w:rsidRPr="00CB0B24" w:rsidRDefault="00C2692D" w:rsidP="36449044">
            <w:pPr>
              <w:pStyle w:val="ACBody2"/>
              <w:tabs>
                <w:tab w:val="left" w:pos="7722"/>
              </w:tabs>
              <w:spacing w:after="0"/>
              <w:ind w:left="0"/>
              <w:jc w:val="left"/>
              <w:rPr>
                <w:rFonts w:ascii="Calibri" w:hAnsi="Calibri"/>
                <w:color w:val="000000" w:themeColor="text1"/>
                <w:sz w:val="22"/>
                <w:szCs w:val="22"/>
                <w:lang w:val="tr-TR" w:eastAsia="en-GB"/>
              </w:rPr>
            </w:pPr>
            <w:r w:rsidRPr="00CB0B24">
              <w:rPr>
                <w:rFonts w:ascii="Calibri" w:hAnsi="Calibri"/>
                <w:color w:val="000000" w:themeColor="text1"/>
                <w:sz w:val="22"/>
                <w:szCs w:val="22"/>
                <w:lang w:val="tr-TR" w:eastAsia="en-GB"/>
              </w:rPr>
              <w:t>23.59</w:t>
            </w:r>
            <w:r w:rsidR="00855677" w:rsidRPr="00CB0B24">
              <w:rPr>
                <w:rFonts w:ascii="Calibri" w:hAnsi="Calibri"/>
                <w:color w:val="000000" w:themeColor="text1"/>
                <w:sz w:val="22"/>
                <w:szCs w:val="22"/>
                <w:lang w:val="tr-TR" w:eastAsia="en-GB"/>
              </w:rPr>
              <w:t xml:space="preserve"> </w:t>
            </w:r>
            <w:r w:rsidR="6222B4EE" w:rsidRPr="00CB0B24">
              <w:rPr>
                <w:rFonts w:ascii="Calibri" w:hAnsi="Calibri"/>
                <w:color w:val="000000" w:themeColor="text1"/>
                <w:sz w:val="22"/>
                <w:szCs w:val="22"/>
                <w:lang w:val="tr-TR" w:eastAsia="en-GB"/>
              </w:rPr>
              <w:t xml:space="preserve">Dublin </w:t>
            </w:r>
            <w:r w:rsidR="00855677" w:rsidRPr="00CB0B24">
              <w:rPr>
                <w:rFonts w:ascii="Calibri" w:hAnsi="Calibri"/>
                <w:color w:val="000000" w:themeColor="text1"/>
                <w:sz w:val="22"/>
                <w:szCs w:val="22"/>
                <w:lang w:val="tr-TR" w:eastAsia="en-GB"/>
              </w:rPr>
              <w:t>Saati</w:t>
            </w:r>
            <w:r w:rsidR="6222B4EE" w:rsidRPr="00CB0B24">
              <w:rPr>
                <w:rFonts w:ascii="Calibri" w:hAnsi="Calibri"/>
                <w:color w:val="000000" w:themeColor="text1"/>
                <w:sz w:val="22"/>
                <w:szCs w:val="22"/>
                <w:lang w:val="tr-TR" w:eastAsia="en-GB"/>
              </w:rPr>
              <w:t xml:space="preserve">, </w:t>
            </w:r>
            <w:r w:rsidR="00A233FB" w:rsidRPr="00CB0B24">
              <w:rPr>
                <w:rFonts w:ascii="Calibri" w:hAnsi="Calibri"/>
                <w:color w:val="000000" w:themeColor="text1"/>
                <w:sz w:val="22"/>
                <w:szCs w:val="22"/>
                <w:lang w:val="tr-TR" w:eastAsia="en-GB"/>
              </w:rPr>
              <w:t>2</w:t>
            </w:r>
            <w:r w:rsidR="00501D9A" w:rsidRPr="00CB0B24">
              <w:rPr>
                <w:rFonts w:ascii="Calibri" w:hAnsi="Calibri"/>
                <w:color w:val="000000" w:themeColor="text1"/>
                <w:sz w:val="22"/>
                <w:szCs w:val="22"/>
                <w:lang w:val="tr-TR" w:eastAsia="en-GB"/>
              </w:rPr>
              <w:t>4</w:t>
            </w:r>
            <w:r w:rsidR="00855677" w:rsidRPr="00CB0B24">
              <w:rPr>
                <w:rFonts w:ascii="Calibri" w:hAnsi="Calibri"/>
                <w:color w:val="000000" w:themeColor="text1"/>
                <w:sz w:val="22"/>
                <w:szCs w:val="22"/>
                <w:vertAlign w:val="superscript"/>
                <w:lang w:val="tr-TR" w:eastAsia="en-GB"/>
              </w:rPr>
              <w:t xml:space="preserve"> </w:t>
            </w:r>
            <w:r w:rsidR="00855677" w:rsidRPr="00CB0B24">
              <w:rPr>
                <w:rFonts w:ascii="Calibri" w:hAnsi="Calibri"/>
                <w:color w:val="000000" w:themeColor="text1"/>
                <w:sz w:val="22"/>
                <w:szCs w:val="22"/>
                <w:lang w:val="tr-TR" w:eastAsia="en-GB"/>
              </w:rPr>
              <w:t>Haziran</w:t>
            </w:r>
            <w:r w:rsidR="00BC4A14" w:rsidRPr="00CB0B24">
              <w:rPr>
                <w:rFonts w:ascii="Calibri" w:hAnsi="Calibri"/>
                <w:color w:val="000000" w:themeColor="text1"/>
                <w:sz w:val="22"/>
                <w:szCs w:val="22"/>
                <w:lang w:val="tr-TR" w:eastAsia="en-GB"/>
              </w:rPr>
              <w:t xml:space="preserve"> </w:t>
            </w:r>
            <w:r w:rsidR="6222B4EE" w:rsidRPr="00CB0B24">
              <w:rPr>
                <w:rFonts w:ascii="Calibri" w:hAnsi="Calibri"/>
                <w:color w:val="000000" w:themeColor="text1"/>
                <w:sz w:val="22"/>
                <w:szCs w:val="22"/>
                <w:lang w:val="tr-TR" w:eastAsia="en-GB"/>
              </w:rPr>
              <w:t>202</w:t>
            </w:r>
            <w:r w:rsidR="0070594A" w:rsidRPr="00CB0B24">
              <w:rPr>
                <w:rFonts w:ascii="Calibri" w:hAnsi="Calibri"/>
                <w:color w:val="000000" w:themeColor="text1"/>
                <w:sz w:val="22"/>
                <w:szCs w:val="22"/>
                <w:lang w:val="tr-TR" w:eastAsia="en-GB"/>
              </w:rPr>
              <w:t>1</w:t>
            </w:r>
          </w:p>
        </w:tc>
      </w:tr>
      <w:tr w:rsidR="00622C1A" w:rsidRPr="00CB0B24" w14:paraId="4D4574D1" w14:textId="77777777" w:rsidTr="05423208">
        <w:trPr>
          <w:trHeight w:val="278"/>
        </w:trPr>
        <w:tc>
          <w:tcPr>
            <w:tcW w:w="291" w:type="pct"/>
            <w:shd w:val="clear" w:color="auto" w:fill="D9D9D9" w:themeFill="background1" w:themeFillShade="D9"/>
          </w:tcPr>
          <w:p w14:paraId="06F9AE2A" w14:textId="77777777" w:rsidR="00622C1A" w:rsidRPr="00CB0B24" w:rsidRDefault="00622C1A" w:rsidP="004B27C5">
            <w:pPr>
              <w:pStyle w:val="ACBody2"/>
              <w:tabs>
                <w:tab w:val="left" w:pos="7722"/>
              </w:tabs>
              <w:spacing w:after="0"/>
              <w:ind w:left="0"/>
              <w:jc w:val="left"/>
              <w:rPr>
                <w:rFonts w:ascii="Calibri" w:hAnsi="Calibri"/>
                <w:color w:val="000000" w:themeColor="text1"/>
                <w:sz w:val="22"/>
                <w:szCs w:val="22"/>
                <w:lang w:val="tr-TR" w:eastAsia="en-GB"/>
              </w:rPr>
            </w:pPr>
            <w:r w:rsidRPr="00CB0B24">
              <w:rPr>
                <w:rFonts w:ascii="Calibri" w:hAnsi="Calibri"/>
                <w:color w:val="000000" w:themeColor="text1"/>
                <w:sz w:val="22"/>
                <w:szCs w:val="22"/>
                <w:lang w:val="tr-TR" w:eastAsia="en-GB"/>
              </w:rPr>
              <w:t>4</w:t>
            </w:r>
          </w:p>
        </w:tc>
        <w:tc>
          <w:tcPr>
            <w:tcW w:w="2212" w:type="pct"/>
            <w:shd w:val="clear" w:color="auto" w:fill="F2F2F2" w:themeFill="background1" w:themeFillShade="F2"/>
          </w:tcPr>
          <w:p w14:paraId="339B3E1A" w14:textId="15CB05A0" w:rsidR="00622C1A" w:rsidRPr="00CB0B24" w:rsidRDefault="00855677" w:rsidP="00855677">
            <w:pPr>
              <w:pStyle w:val="ACBody2"/>
              <w:tabs>
                <w:tab w:val="left" w:pos="7722"/>
              </w:tabs>
              <w:spacing w:after="0"/>
              <w:ind w:left="0"/>
              <w:jc w:val="left"/>
              <w:rPr>
                <w:rFonts w:ascii="Calibri" w:hAnsi="Calibri"/>
                <w:color w:val="000000" w:themeColor="text1"/>
                <w:sz w:val="22"/>
                <w:szCs w:val="22"/>
                <w:lang w:val="tr-TR" w:eastAsia="en-GB"/>
              </w:rPr>
            </w:pPr>
            <w:r w:rsidRPr="00CB0B24">
              <w:rPr>
                <w:rFonts w:ascii="Calibri" w:hAnsi="Calibri"/>
                <w:color w:val="000000" w:themeColor="text1"/>
                <w:sz w:val="22"/>
                <w:szCs w:val="22"/>
                <w:lang w:val="tr-TR" w:eastAsia="en-GB"/>
              </w:rPr>
              <w:t>İhale Açılış Yeri</w:t>
            </w:r>
          </w:p>
        </w:tc>
        <w:tc>
          <w:tcPr>
            <w:tcW w:w="2497" w:type="pct"/>
            <w:shd w:val="clear" w:color="auto" w:fill="auto"/>
          </w:tcPr>
          <w:p w14:paraId="65AA31CD" w14:textId="27D29C00" w:rsidR="00622C1A" w:rsidRPr="00CB0B24" w:rsidRDefault="00C2692D" w:rsidP="36449044">
            <w:pPr>
              <w:pStyle w:val="ACBody2"/>
              <w:tabs>
                <w:tab w:val="left" w:pos="7722"/>
              </w:tabs>
              <w:spacing w:after="0"/>
              <w:ind w:left="0"/>
              <w:jc w:val="left"/>
              <w:rPr>
                <w:rFonts w:ascii="Calibri" w:hAnsi="Calibri"/>
                <w:color w:val="000000" w:themeColor="text1"/>
                <w:sz w:val="22"/>
                <w:szCs w:val="22"/>
                <w:lang w:val="tr-TR" w:eastAsia="en-GB"/>
              </w:rPr>
            </w:pPr>
            <w:r w:rsidRPr="00CB0B24">
              <w:rPr>
                <w:rFonts w:ascii="Calibri" w:hAnsi="Calibri"/>
                <w:color w:val="000000" w:themeColor="text1"/>
                <w:sz w:val="22"/>
                <w:szCs w:val="22"/>
                <w:lang w:val="tr-TR" w:eastAsia="en-GB"/>
              </w:rPr>
              <w:t>GOAL Dublin Merkez Ofis, İrlanda</w:t>
            </w:r>
          </w:p>
        </w:tc>
      </w:tr>
      <w:tr w:rsidR="00622C1A" w:rsidRPr="00CB0B24" w14:paraId="1FA1C1EA" w14:textId="77777777" w:rsidTr="05423208">
        <w:trPr>
          <w:trHeight w:val="278"/>
        </w:trPr>
        <w:tc>
          <w:tcPr>
            <w:tcW w:w="291" w:type="pct"/>
            <w:shd w:val="clear" w:color="auto" w:fill="D9D9D9" w:themeFill="background1" w:themeFillShade="D9"/>
          </w:tcPr>
          <w:p w14:paraId="7C9F4C9D" w14:textId="77777777" w:rsidR="00622C1A" w:rsidRPr="00CB0B24" w:rsidRDefault="00622C1A" w:rsidP="004B27C5">
            <w:pPr>
              <w:pStyle w:val="ACBody2"/>
              <w:tabs>
                <w:tab w:val="left" w:pos="7722"/>
              </w:tabs>
              <w:spacing w:after="0"/>
              <w:ind w:left="0"/>
              <w:jc w:val="left"/>
              <w:rPr>
                <w:rFonts w:ascii="Calibri" w:hAnsi="Calibri"/>
                <w:color w:val="000000" w:themeColor="text1"/>
                <w:sz w:val="22"/>
                <w:szCs w:val="22"/>
                <w:lang w:val="tr-TR" w:eastAsia="en-GB"/>
              </w:rPr>
            </w:pPr>
            <w:r w:rsidRPr="00CB0B24">
              <w:rPr>
                <w:rFonts w:ascii="Calibri" w:hAnsi="Calibri"/>
                <w:color w:val="000000" w:themeColor="text1"/>
                <w:sz w:val="22"/>
                <w:szCs w:val="22"/>
                <w:lang w:val="tr-TR" w:eastAsia="en-GB"/>
              </w:rPr>
              <w:t>5</w:t>
            </w:r>
          </w:p>
        </w:tc>
        <w:tc>
          <w:tcPr>
            <w:tcW w:w="2212" w:type="pct"/>
            <w:shd w:val="clear" w:color="auto" w:fill="F2F2F2" w:themeFill="background1" w:themeFillShade="F2"/>
          </w:tcPr>
          <w:p w14:paraId="064B294F" w14:textId="64DFCED0" w:rsidR="00622C1A" w:rsidRPr="00CB0B24" w:rsidRDefault="00C2692D" w:rsidP="00C2692D">
            <w:pPr>
              <w:pStyle w:val="ACBody2"/>
              <w:tabs>
                <w:tab w:val="left" w:pos="7722"/>
              </w:tabs>
              <w:spacing w:after="0"/>
              <w:ind w:left="0"/>
              <w:jc w:val="left"/>
              <w:rPr>
                <w:rFonts w:ascii="Calibri" w:hAnsi="Calibri"/>
                <w:color w:val="000000" w:themeColor="text1"/>
                <w:sz w:val="22"/>
                <w:szCs w:val="22"/>
                <w:lang w:val="tr-TR" w:eastAsia="en-GB"/>
              </w:rPr>
            </w:pPr>
            <w:r w:rsidRPr="00CB0B24">
              <w:rPr>
                <w:rFonts w:ascii="Calibri" w:hAnsi="Calibri"/>
                <w:color w:val="000000" w:themeColor="text1"/>
                <w:sz w:val="22"/>
                <w:szCs w:val="22"/>
                <w:lang w:val="tr-TR" w:eastAsia="en-GB"/>
              </w:rPr>
              <w:t>İhale Açılış Tarihi ve Saati</w:t>
            </w:r>
          </w:p>
        </w:tc>
        <w:tc>
          <w:tcPr>
            <w:tcW w:w="2497" w:type="pct"/>
            <w:shd w:val="clear" w:color="auto" w:fill="auto"/>
          </w:tcPr>
          <w:p w14:paraId="0C7C825C" w14:textId="79F57909" w:rsidR="00622C1A" w:rsidRPr="00CB0B24" w:rsidRDefault="00C2692D" w:rsidP="36449044">
            <w:pPr>
              <w:pStyle w:val="ACBody2"/>
              <w:tabs>
                <w:tab w:val="left" w:pos="7722"/>
              </w:tabs>
              <w:spacing w:after="0"/>
              <w:ind w:left="0"/>
              <w:jc w:val="left"/>
              <w:rPr>
                <w:rFonts w:ascii="Calibri" w:hAnsi="Calibri"/>
                <w:color w:val="000000" w:themeColor="text1"/>
                <w:sz w:val="22"/>
                <w:szCs w:val="22"/>
                <w:lang w:val="tr-TR" w:eastAsia="en-GB"/>
              </w:rPr>
            </w:pPr>
            <w:r w:rsidRPr="00CB0B24">
              <w:rPr>
                <w:rFonts w:ascii="Calibri" w:hAnsi="Calibri"/>
                <w:color w:val="000000" w:themeColor="text1"/>
                <w:sz w:val="22"/>
                <w:szCs w:val="22"/>
                <w:lang w:val="tr-TR" w:eastAsia="en-GB"/>
              </w:rPr>
              <w:t>12.00</w:t>
            </w:r>
            <w:r w:rsidR="0D19F42A" w:rsidRPr="00CB0B24">
              <w:rPr>
                <w:rFonts w:ascii="Calibri" w:hAnsi="Calibri"/>
                <w:color w:val="000000" w:themeColor="text1"/>
                <w:sz w:val="22"/>
                <w:szCs w:val="22"/>
                <w:lang w:val="tr-TR" w:eastAsia="en-GB"/>
              </w:rPr>
              <w:t xml:space="preserve"> Dublin </w:t>
            </w:r>
            <w:r w:rsidRPr="00CB0B24">
              <w:rPr>
                <w:rFonts w:ascii="Calibri" w:hAnsi="Calibri"/>
                <w:color w:val="000000" w:themeColor="text1"/>
                <w:sz w:val="22"/>
                <w:szCs w:val="22"/>
                <w:lang w:val="tr-TR" w:eastAsia="en-GB"/>
              </w:rPr>
              <w:t>Saati</w:t>
            </w:r>
            <w:r w:rsidR="00F871BE" w:rsidRPr="00CB0B24">
              <w:rPr>
                <w:rFonts w:ascii="Calibri" w:hAnsi="Calibri"/>
                <w:color w:val="000000" w:themeColor="text1"/>
                <w:sz w:val="22"/>
                <w:szCs w:val="22"/>
                <w:lang w:val="tr-TR" w:eastAsia="en-GB"/>
              </w:rPr>
              <w:t xml:space="preserve">, </w:t>
            </w:r>
            <w:r w:rsidR="00E15B48" w:rsidRPr="00CB0B24">
              <w:rPr>
                <w:rFonts w:ascii="Calibri" w:hAnsi="Calibri"/>
                <w:color w:val="000000" w:themeColor="text1"/>
                <w:sz w:val="22"/>
                <w:szCs w:val="22"/>
                <w:lang w:val="tr-TR" w:eastAsia="en-GB"/>
              </w:rPr>
              <w:t>2</w:t>
            </w:r>
            <w:r w:rsidR="003E325E" w:rsidRPr="00CB0B24">
              <w:rPr>
                <w:rFonts w:ascii="Calibri" w:hAnsi="Calibri"/>
                <w:color w:val="000000" w:themeColor="text1"/>
                <w:sz w:val="22"/>
                <w:szCs w:val="22"/>
                <w:lang w:val="tr-TR" w:eastAsia="en-GB"/>
              </w:rPr>
              <w:t>5</w:t>
            </w:r>
            <w:r w:rsidRPr="00CB0B24">
              <w:rPr>
                <w:rFonts w:ascii="Calibri" w:hAnsi="Calibri"/>
                <w:color w:val="000000" w:themeColor="text1"/>
                <w:sz w:val="22"/>
                <w:szCs w:val="22"/>
                <w:vertAlign w:val="superscript"/>
                <w:lang w:val="tr-TR" w:eastAsia="en-GB"/>
              </w:rPr>
              <w:t xml:space="preserve"> </w:t>
            </w:r>
            <w:r w:rsidRPr="00CB0B24">
              <w:rPr>
                <w:rFonts w:ascii="Calibri" w:hAnsi="Calibri"/>
                <w:color w:val="000000" w:themeColor="text1"/>
                <w:sz w:val="22"/>
                <w:szCs w:val="22"/>
                <w:lang w:val="tr-TR" w:eastAsia="en-GB"/>
              </w:rPr>
              <w:t>Haziran</w:t>
            </w:r>
            <w:r w:rsidR="00F871BE" w:rsidRPr="00CB0B24">
              <w:rPr>
                <w:rFonts w:ascii="Calibri" w:hAnsi="Calibri"/>
                <w:color w:val="000000" w:themeColor="text1"/>
                <w:sz w:val="22"/>
                <w:szCs w:val="22"/>
                <w:lang w:val="tr-TR" w:eastAsia="en-GB"/>
              </w:rPr>
              <w:t xml:space="preserve"> 202</w:t>
            </w:r>
            <w:r w:rsidR="0070594A" w:rsidRPr="00CB0B24">
              <w:rPr>
                <w:rFonts w:ascii="Calibri" w:hAnsi="Calibri"/>
                <w:color w:val="000000" w:themeColor="text1"/>
                <w:sz w:val="22"/>
                <w:szCs w:val="22"/>
                <w:lang w:val="tr-TR" w:eastAsia="en-GB"/>
              </w:rPr>
              <w:t>1</w:t>
            </w:r>
          </w:p>
        </w:tc>
      </w:tr>
    </w:tbl>
    <w:p w14:paraId="1CA172A3" w14:textId="30EE2B04" w:rsidR="00541427" w:rsidRPr="00CB0B24" w:rsidRDefault="00C2692D" w:rsidP="00541427">
      <w:pPr>
        <w:pStyle w:val="Balk1"/>
        <w:numPr>
          <w:ilvl w:val="0"/>
          <w:numId w:val="5"/>
        </w:numPr>
        <w:rPr>
          <w:lang w:val="tr-TR"/>
        </w:rPr>
      </w:pPr>
      <w:bookmarkStart w:id="1" w:name="_Toc466022934"/>
      <w:bookmarkStart w:id="2" w:name="_Toc466022939"/>
      <w:r w:rsidRPr="00CB0B24">
        <w:rPr>
          <w:lang w:val="tr-TR"/>
        </w:rPr>
        <w:lastRenderedPageBreak/>
        <w:t>Şartlara Genel Bakış</w:t>
      </w:r>
      <w:bookmarkEnd w:id="1"/>
    </w:p>
    <w:p w14:paraId="30906865" w14:textId="7CAF3055" w:rsidR="00516E1F" w:rsidRPr="00CB0B24" w:rsidRDefault="00C2692D" w:rsidP="00516E1F">
      <w:pPr>
        <w:pStyle w:val="Balk2"/>
        <w:rPr>
          <w:lang w:val="tr-TR"/>
        </w:rPr>
      </w:pPr>
      <w:r w:rsidRPr="00CB0B24">
        <w:rPr>
          <w:lang w:val="tr-TR"/>
        </w:rPr>
        <w:t>Hizmet Özellikleri</w:t>
      </w:r>
    </w:p>
    <w:p w14:paraId="11DD8D15" w14:textId="5D2D9BB6" w:rsidR="00516E1F" w:rsidRPr="00CB0B24" w:rsidRDefault="00516E1F" w:rsidP="00516E1F">
      <w:pPr>
        <w:jc w:val="both"/>
        <w:rPr>
          <w:rFonts w:cs="Arial"/>
          <w:lang w:val="tr-TR"/>
        </w:rPr>
      </w:pPr>
      <w:r w:rsidRPr="00CB0B24">
        <w:rPr>
          <w:rFonts w:cs="Arial"/>
          <w:lang w:val="tr-TR"/>
        </w:rPr>
        <w:t>GOAL</w:t>
      </w:r>
      <w:r w:rsidR="00C2692D" w:rsidRPr="00CB0B24">
        <w:rPr>
          <w:rFonts w:cs="Arial"/>
          <w:lang w:val="tr-TR"/>
        </w:rPr>
        <w:t xml:space="preserve">, düzenli olarak GOAL Türkiye Ofisi tarafından ihtiyaç duyulan seyahate, konaklamaya ve konferans organizasyon faaliyetlerine ilişkin çeşitleri hizmetlerin sunulması ile ilgilenen Seyahat Acentelerinden ihale teklifleri alma çağrısından bulunmaktadır. İhtiyaç duyulan hizmetlere ilişkin tam İş Tanımı </w:t>
      </w:r>
      <w:r w:rsidR="005301D1" w:rsidRPr="00CB0B24">
        <w:rPr>
          <w:rFonts w:cs="Arial"/>
          <w:lang w:val="tr-TR"/>
        </w:rPr>
        <w:t>iş</w:t>
      </w:r>
      <w:r w:rsidR="00C2692D" w:rsidRPr="00CB0B24">
        <w:rPr>
          <w:rFonts w:cs="Arial"/>
          <w:lang w:val="tr-TR"/>
        </w:rPr>
        <w:t>bu İhaleye Davet belgesinde Ek 1 olarak yer almaktadır.</w:t>
      </w:r>
      <w:r w:rsidRPr="00CB0B24">
        <w:rPr>
          <w:rFonts w:cs="Arial"/>
          <w:lang w:val="tr-TR"/>
        </w:rPr>
        <w:t xml:space="preserve"> </w:t>
      </w:r>
    </w:p>
    <w:p w14:paraId="7B7A13E6" w14:textId="0BADBC0F" w:rsidR="00516E1F" w:rsidRPr="00CB0B24" w:rsidRDefault="00C2692D" w:rsidP="00516E1F">
      <w:pPr>
        <w:rPr>
          <w:color w:val="000000"/>
          <w:lang w:val="tr-TR"/>
        </w:rPr>
      </w:pPr>
      <w:r w:rsidRPr="00CB0B24">
        <w:rPr>
          <w:color w:val="000000"/>
          <w:lang w:val="tr-TR"/>
        </w:rPr>
        <w:t xml:space="preserve">Aşağıda yer alan tablo, GOAL Türkiye’nin 2019 Seyahat Hizmeti hacmini göstermektedir. </w:t>
      </w:r>
    </w:p>
    <w:p w14:paraId="155A6461" w14:textId="28163FD2" w:rsidR="00516E1F" w:rsidRPr="00CB0B24" w:rsidRDefault="00C2692D" w:rsidP="00516E1F">
      <w:pPr>
        <w:rPr>
          <w:color w:val="000000"/>
          <w:lang w:val="tr-TR"/>
        </w:rPr>
      </w:pPr>
      <w:r w:rsidRPr="00CB0B24">
        <w:rPr>
          <w:color w:val="000000"/>
          <w:lang w:val="tr-TR"/>
        </w:rPr>
        <w:t>Not</w:t>
      </w:r>
      <w:r w:rsidR="00516E1F" w:rsidRPr="00CB0B24">
        <w:rPr>
          <w:i/>
          <w:color w:val="000000"/>
          <w:lang w:val="tr-TR"/>
        </w:rPr>
        <w:t xml:space="preserve">: </w:t>
      </w:r>
      <w:r w:rsidRPr="00CB0B24">
        <w:rPr>
          <w:i/>
          <w:color w:val="000000"/>
          <w:lang w:val="tr-TR"/>
        </w:rPr>
        <w:t xml:space="preserve">Aşağıda yer alan detay yalnızca kılavuz niteliğindedir ve bundan dolayı, ileriye yönelik benzer yıllık masrafın herhangi bir garantisini vermemektedir. </w:t>
      </w:r>
    </w:p>
    <w:tbl>
      <w:tblPr>
        <w:tblW w:w="6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8"/>
        <w:gridCol w:w="2508"/>
      </w:tblGrid>
      <w:tr w:rsidR="00516E1F" w:rsidRPr="00CB0B24" w14:paraId="60C6F860" w14:textId="77777777" w:rsidTr="00C2692D">
        <w:trPr>
          <w:jc w:val="center"/>
        </w:trPr>
        <w:tc>
          <w:tcPr>
            <w:tcW w:w="3748" w:type="dxa"/>
            <w:tcBorders>
              <w:top w:val="double" w:sz="4" w:space="0" w:color="auto"/>
              <w:left w:val="double" w:sz="4" w:space="0" w:color="auto"/>
              <w:bottom w:val="double" w:sz="4" w:space="0" w:color="auto"/>
              <w:right w:val="double" w:sz="4" w:space="0" w:color="auto"/>
            </w:tcBorders>
          </w:tcPr>
          <w:p w14:paraId="47C9A099" w14:textId="77777777" w:rsidR="00516E1F" w:rsidRPr="00CB0B24" w:rsidRDefault="00516E1F" w:rsidP="007418D9">
            <w:pPr>
              <w:autoSpaceDE w:val="0"/>
              <w:autoSpaceDN w:val="0"/>
              <w:adjustRightInd w:val="0"/>
              <w:jc w:val="center"/>
              <w:rPr>
                <w:lang w:val="tr-TR"/>
              </w:rPr>
            </w:pPr>
          </w:p>
        </w:tc>
        <w:tc>
          <w:tcPr>
            <w:tcW w:w="2508" w:type="dxa"/>
            <w:tcBorders>
              <w:top w:val="double" w:sz="4" w:space="0" w:color="auto"/>
              <w:left w:val="double" w:sz="4" w:space="0" w:color="auto"/>
              <w:bottom w:val="double" w:sz="4" w:space="0" w:color="auto"/>
              <w:right w:val="double" w:sz="4" w:space="0" w:color="auto"/>
            </w:tcBorders>
          </w:tcPr>
          <w:p w14:paraId="1D22F2BD" w14:textId="7530B9E6" w:rsidR="00516E1F" w:rsidRPr="00CB0B24" w:rsidRDefault="00C2692D" w:rsidP="00C2692D">
            <w:pPr>
              <w:autoSpaceDE w:val="0"/>
              <w:autoSpaceDN w:val="0"/>
              <w:adjustRightInd w:val="0"/>
              <w:jc w:val="center"/>
              <w:rPr>
                <w:lang w:val="tr-TR"/>
              </w:rPr>
            </w:pPr>
            <w:r w:rsidRPr="00CB0B24">
              <w:rPr>
                <w:lang w:val="tr-TR"/>
              </w:rPr>
              <w:t>2019 yılına ilişkin Rezervasyon Sayısı</w:t>
            </w:r>
          </w:p>
        </w:tc>
      </w:tr>
      <w:tr w:rsidR="00516E1F" w:rsidRPr="00CB0B24" w14:paraId="214EBA97" w14:textId="77777777" w:rsidTr="00C2692D">
        <w:trPr>
          <w:jc w:val="center"/>
        </w:trPr>
        <w:tc>
          <w:tcPr>
            <w:tcW w:w="3748" w:type="dxa"/>
            <w:tcBorders>
              <w:top w:val="double" w:sz="4" w:space="0" w:color="auto"/>
              <w:left w:val="double" w:sz="4" w:space="0" w:color="auto"/>
              <w:bottom w:val="double" w:sz="4" w:space="0" w:color="auto"/>
              <w:right w:val="double" w:sz="4" w:space="0" w:color="auto"/>
            </w:tcBorders>
            <w:shd w:val="clear" w:color="auto" w:fill="auto"/>
          </w:tcPr>
          <w:p w14:paraId="4C337229" w14:textId="6BE71C40" w:rsidR="00516E1F" w:rsidRPr="00CB0B24" w:rsidRDefault="00C2692D" w:rsidP="00C2692D">
            <w:pPr>
              <w:autoSpaceDE w:val="0"/>
              <w:autoSpaceDN w:val="0"/>
              <w:adjustRightInd w:val="0"/>
              <w:rPr>
                <w:lang w:val="tr-TR"/>
              </w:rPr>
            </w:pPr>
            <w:r w:rsidRPr="00CB0B24">
              <w:rPr>
                <w:lang w:val="tr-TR"/>
              </w:rPr>
              <w:t>Dış Hat Uçuşları</w:t>
            </w:r>
          </w:p>
        </w:tc>
        <w:tc>
          <w:tcPr>
            <w:tcW w:w="2508" w:type="dxa"/>
            <w:tcBorders>
              <w:top w:val="double" w:sz="4" w:space="0" w:color="auto"/>
              <w:left w:val="double" w:sz="4" w:space="0" w:color="auto"/>
              <w:bottom w:val="double" w:sz="4" w:space="0" w:color="auto"/>
              <w:right w:val="double" w:sz="4" w:space="0" w:color="auto"/>
            </w:tcBorders>
            <w:shd w:val="clear" w:color="auto" w:fill="auto"/>
          </w:tcPr>
          <w:p w14:paraId="6CAF6F53" w14:textId="77777777" w:rsidR="00516E1F" w:rsidRPr="00CB0B24" w:rsidRDefault="00516E1F" w:rsidP="007418D9">
            <w:pPr>
              <w:autoSpaceDE w:val="0"/>
              <w:autoSpaceDN w:val="0"/>
              <w:adjustRightInd w:val="0"/>
              <w:jc w:val="center"/>
              <w:rPr>
                <w:lang w:val="tr-TR"/>
              </w:rPr>
            </w:pPr>
            <w:r w:rsidRPr="00CB0B24">
              <w:rPr>
                <w:lang w:val="tr-TR"/>
              </w:rPr>
              <w:t>122</w:t>
            </w:r>
          </w:p>
        </w:tc>
      </w:tr>
      <w:tr w:rsidR="00516E1F" w:rsidRPr="00CB0B24" w14:paraId="28035070" w14:textId="77777777" w:rsidTr="00C2692D">
        <w:trPr>
          <w:jc w:val="center"/>
        </w:trPr>
        <w:tc>
          <w:tcPr>
            <w:tcW w:w="3748" w:type="dxa"/>
            <w:tcBorders>
              <w:top w:val="double" w:sz="4" w:space="0" w:color="auto"/>
              <w:left w:val="double" w:sz="4" w:space="0" w:color="auto"/>
              <w:bottom w:val="double" w:sz="4" w:space="0" w:color="auto"/>
              <w:right w:val="double" w:sz="4" w:space="0" w:color="auto"/>
            </w:tcBorders>
            <w:shd w:val="clear" w:color="auto" w:fill="auto"/>
          </w:tcPr>
          <w:p w14:paraId="6458FB02" w14:textId="080F1434" w:rsidR="00516E1F" w:rsidRPr="00CB0B24" w:rsidRDefault="00C2692D" w:rsidP="007418D9">
            <w:pPr>
              <w:autoSpaceDE w:val="0"/>
              <w:autoSpaceDN w:val="0"/>
              <w:adjustRightInd w:val="0"/>
              <w:rPr>
                <w:lang w:val="tr-TR"/>
              </w:rPr>
            </w:pPr>
            <w:r w:rsidRPr="00CB0B24">
              <w:rPr>
                <w:lang w:val="tr-TR"/>
              </w:rPr>
              <w:t>İç Hat Uçuşları</w:t>
            </w:r>
          </w:p>
        </w:tc>
        <w:tc>
          <w:tcPr>
            <w:tcW w:w="2508" w:type="dxa"/>
            <w:tcBorders>
              <w:top w:val="double" w:sz="4" w:space="0" w:color="auto"/>
              <w:left w:val="double" w:sz="4" w:space="0" w:color="auto"/>
              <w:bottom w:val="double" w:sz="4" w:space="0" w:color="auto"/>
              <w:right w:val="double" w:sz="4" w:space="0" w:color="auto"/>
            </w:tcBorders>
            <w:shd w:val="clear" w:color="auto" w:fill="auto"/>
          </w:tcPr>
          <w:p w14:paraId="44A278DB" w14:textId="77777777" w:rsidR="00516E1F" w:rsidRPr="00CB0B24" w:rsidRDefault="00516E1F" w:rsidP="007418D9">
            <w:pPr>
              <w:autoSpaceDE w:val="0"/>
              <w:autoSpaceDN w:val="0"/>
              <w:adjustRightInd w:val="0"/>
              <w:jc w:val="center"/>
              <w:rPr>
                <w:lang w:val="tr-TR"/>
              </w:rPr>
            </w:pPr>
            <w:r w:rsidRPr="00CB0B24">
              <w:rPr>
                <w:lang w:val="tr-TR"/>
              </w:rPr>
              <w:t>418</w:t>
            </w:r>
          </w:p>
        </w:tc>
      </w:tr>
      <w:tr w:rsidR="00516E1F" w:rsidRPr="00CB0B24" w14:paraId="3DD5BFE0" w14:textId="77777777" w:rsidTr="00C2692D">
        <w:trPr>
          <w:jc w:val="center"/>
        </w:trPr>
        <w:tc>
          <w:tcPr>
            <w:tcW w:w="3748" w:type="dxa"/>
            <w:tcBorders>
              <w:top w:val="double" w:sz="4" w:space="0" w:color="auto"/>
              <w:left w:val="double" w:sz="4" w:space="0" w:color="auto"/>
              <w:bottom w:val="double" w:sz="4" w:space="0" w:color="auto"/>
              <w:right w:val="double" w:sz="4" w:space="0" w:color="auto"/>
            </w:tcBorders>
            <w:shd w:val="clear" w:color="auto" w:fill="auto"/>
          </w:tcPr>
          <w:p w14:paraId="22319B3A" w14:textId="5D4E8828" w:rsidR="00516E1F" w:rsidRPr="00CB0B24" w:rsidRDefault="00C2692D" w:rsidP="00C2692D">
            <w:pPr>
              <w:autoSpaceDE w:val="0"/>
              <w:autoSpaceDN w:val="0"/>
              <w:adjustRightInd w:val="0"/>
              <w:rPr>
                <w:lang w:val="tr-TR"/>
              </w:rPr>
            </w:pPr>
            <w:r w:rsidRPr="00CB0B24">
              <w:rPr>
                <w:lang w:val="tr-TR"/>
              </w:rPr>
              <w:t xml:space="preserve">Konaklama Rezervasyon &amp; Etkinlik Yerleri </w:t>
            </w:r>
          </w:p>
        </w:tc>
        <w:tc>
          <w:tcPr>
            <w:tcW w:w="2508" w:type="dxa"/>
            <w:tcBorders>
              <w:top w:val="double" w:sz="4" w:space="0" w:color="auto"/>
              <w:left w:val="double" w:sz="4" w:space="0" w:color="auto"/>
              <w:bottom w:val="double" w:sz="4" w:space="0" w:color="auto"/>
              <w:right w:val="double" w:sz="4" w:space="0" w:color="auto"/>
            </w:tcBorders>
            <w:shd w:val="clear" w:color="auto" w:fill="auto"/>
          </w:tcPr>
          <w:p w14:paraId="641CBEEF" w14:textId="77777777" w:rsidR="00516E1F" w:rsidRPr="00CB0B24" w:rsidRDefault="00516E1F" w:rsidP="007418D9">
            <w:pPr>
              <w:autoSpaceDE w:val="0"/>
              <w:autoSpaceDN w:val="0"/>
              <w:adjustRightInd w:val="0"/>
              <w:jc w:val="center"/>
              <w:rPr>
                <w:lang w:val="tr-TR"/>
              </w:rPr>
            </w:pPr>
            <w:r w:rsidRPr="00CB0B24">
              <w:rPr>
                <w:lang w:val="tr-TR"/>
              </w:rPr>
              <w:t>479</w:t>
            </w:r>
          </w:p>
        </w:tc>
      </w:tr>
    </w:tbl>
    <w:p w14:paraId="0892365B" w14:textId="77777777" w:rsidR="00541427" w:rsidRPr="00CB0B24" w:rsidRDefault="00541427" w:rsidP="00541427">
      <w:pPr>
        <w:rPr>
          <w:lang w:val="tr-TR"/>
        </w:rPr>
      </w:pPr>
    </w:p>
    <w:p w14:paraId="6C3BE65F" w14:textId="2B6C7EA0" w:rsidR="00541427" w:rsidRPr="00CB0B24" w:rsidRDefault="00C2692D" w:rsidP="00541427">
      <w:pPr>
        <w:pStyle w:val="Balk2"/>
        <w:rPr>
          <w:lang w:val="tr-TR"/>
        </w:rPr>
      </w:pPr>
      <w:r w:rsidRPr="00CB0B24">
        <w:rPr>
          <w:lang w:val="tr-TR"/>
        </w:rPr>
        <w:t>Sözleşme Türü</w:t>
      </w:r>
      <w:r w:rsidR="00541427" w:rsidRPr="00CB0B24">
        <w:rPr>
          <w:lang w:val="tr-TR"/>
        </w:rPr>
        <w:t xml:space="preserve"> </w:t>
      </w:r>
    </w:p>
    <w:p w14:paraId="0DC804FD" w14:textId="7F4D9918" w:rsidR="00550766" w:rsidRPr="00CB0B24" w:rsidRDefault="00C2692D" w:rsidP="00BC0B01">
      <w:pPr>
        <w:jc w:val="both"/>
        <w:rPr>
          <w:lang w:val="tr-TR"/>
        </w:rPr>
      </w:pPr>
      <w:r w:rsidRPr="00CB0B24">
        <w:rPr>
          <w:lang w:val="tr-TR"/>
        </w:rPr>
        <w:t xml:space="preserve">Çerçeve Sözleşme süresinde yapılabilecek olan sözleşmelerin </w:t>
      </w:r>
      <w:r w:rsidR="005301D1" w:rsidRPr="00CB0B24">
        <w:rPr>
          <w:lang w:val="tr-TR"/>
        </w:rPr>
        <w:t>şartlarını belirlemek üzere tek bir tedarikçi (veya bir grup tedarikçi) ile yapılan sözleşme</w:t>
      </w:r>
      <w:r w:rsidR="00BC0B01" w:rsidRPr="00CB0B24">
        <w:rPr>
          <w:lang w:val="tr-TR"/>
        </w:rPr>
        <w:t>ye</w:t>
      </w:r>
      <w:r w:rsidR="005301D1" w:rsidRPr="00CB0B24">
        <w:rPr>
          <w:lang w:val="tr-TR"/>
        </w:rPr>
        <w:t xml:space="preserve"> Çerçeve Sözleşme</w:t>
      </w:r>
      <w:r w:rsidR="00BC0B01" w:rsidRPr="00CB0B24">
        <w:rPr>
          <w:lang w:val="tr-TR"/>
        </w:rPr>
        <w:t xml:space="preserve"> denilmektedir</w:t>
      </w:r>
      <w:r w:rsidR="005301D1" w:rsidRPr="00CB0B24">
        <w:rPr>
          <w:lang w:val="tr-TR"/>
        </w:rPr>
        <w:t>. GOAL, sözleşmeyi yapan yetkili olarak, tüm satın almalar GOAL’un ihtiyaçlarına ve faaliyetlerine istinaden olacağından, herhangi bir sipariş hacmi garanti</w:t>
      </w:r>
      <w:r w:rsidR="00BC0B01" w:rsidRPr="00CB0B24">
        <w:rPr>
          <w:lang w:val="tr-TR"/>
        </w:rPr>
        <w:t>si ver</w:t>
      </w:r>
      <w:r w:rsidR="005301D1" w:rsidRPr="00CB0B24">
        <w:rPr>
          <w:lang w:val="tr-TR"/>
        </w:rPr>
        <w:t xml:space="preserve">memektedir. </w:t>
      </w:r>
    </w:p>
    <w:p w14:paraId="4D740BD7" w14:textId="5C152AD0" w:rsidR="00550766" w:rsidRPr="00CB0B24" w:rsidRDefault="005301D1" w:rsidP="00BC0B01">
      <w:pPr>
        <w:jc w:val="both"/>
        <w:rPr>
          <w:lang w:val="tr-TR"/>
        </w:rPr>
      </w:pPr>
      <w:r w:rsidRPr="00CB0B24">
        <w:rPr>
          <w:lang w:val="tr-TR"/>
        </w:rPr>
        <w:t xml:space="preserve">Çerçeve </w:t>
      </w:r>
      <w:r w:rsidR="00BC0B01" w:rsidRPr="00CB0B24">
        <w:rPr>
          <w:lang w:val="tr-TR"/>
        </w:rPr>
        <w:t>Sözleşme</w:t>
      </w:r>
      <w:r w:rsidRPr="00CB0B24">
        <w:rPr>
          <w:lang w:val="tr-TR"/>
        </w:rPr>
        <w:t xml:space="preserve"> kapsamında Çerçeve Sözleşme süresinde geçerli olacak fiyatlar belirtilecektir (fiyatlar başlangıçta bir (1) yıl için belirtilmektedir ve maksimum üç (3) yıl olmak üzere yıllık değerlendirmeye açık olacaktır). Fiyatlar ve alınan hizmetlerin kalitesi, tatmin edici olduğunu ve mevcut piyasa değeri kapsamında olduğunu temin etmek adına yıllık olarak GOAL ve </w:t>
      </w:r>
      <w:r w:rsidR="00BC0B01" w:rsidRPr="00CB0B24">
        <w:rPr>
          <w:lang w:val="tr-TR"/>
        </w:rPr>
        <w:t>Çerçeve</w:t>
      </w:r>
      <w:r w:rsidRPr="00CB0B24">
        <w:rPr>
          <w:lang w:val="tr-TR"/>
        </w:rPr>
        <w:t xml:space="preserve"> Sözleşme kapsamındaki tedarikçiler tarafından müştereken değerlendirilecektir.  </w:t>
      </w:r>
    </w:p>
    <w:p w14:paraId="1D09D0F1" w14:textId="50EC5936" w:rsidR="00541427" w:rsidRPr="00CB0B24" w:rsidRDefault="005301D1" w:rsidP="00BC0B01">
      <w:pPr>
        <w:jc w:val="both"/>
        <w:rPr>
          <w:iCs/>
          <w:lang w:val="tr-TR"/>
        </w:rPr>
      </w:pPr>
      <w:r w:rsidRPr="00CB0B24">
        <w:rPr>
          <w:iCs/>
          <w:lang w:val="tr-TR"/>
        </w:rPr>
        <w:t xml:space="preserve">Kazanan ihale katılımcısının / katılımcılarının, seyahat hizmetlerine yönelik olarak İş Tanımı (Ek 1), işbu İhaleye Davet’in eki olan Teknik ve Finansal Teklif (Ek 5) ve GOAL Standart Şart ve Koşulları (Ek 2) kapsamında belirtilmiş olan koşullara istinaden GOAL ile Çerçeve Sözleşme imzalaması gerekecektir. </w:t>
      </w:r>
    </w:p>
    <w:p w14:paraId="244192AF" w14:textId="01B7E4C7" w:rsidR="00BE67B9" w:rsidRPr="00CB0B24" w:rsidRDefault="00BC0B01" w:rsidP="00BC0B01">
      <w:pPr>
        <w:jc w:val="both"/>
        <w:rPr>
          <w:rFonts w:ascii="Calibri" w:hAnsi="Calibri" w:cs="Calibri"/>
          <w:color w:val="000000"/>
          <w:shd w:val="clear" w:color="auto" w:fill="FFFFFF"/>
          <w:lang w:val="tr-TR"/>
        </w:rPr>
      </w:pPr>
      <w:r w:rsidRPr="00CB0B24">
        <w:rPr>
          <w:lang w:val="tr-TR"/>
        </w:rPr>
        <w:t xml:space="preserve">Çerçeve Sözleşme imzalandıktan sonra, GOAL, her gereksinim için tedarikçi adına Talep Formu düzenleyecektir. Usulüne uygun olarak izin verilmiş Talep Formu alındıktan sonra, seyahat hizmeti sağlayıcısı rezervasyon işlemini tamamlayacaktır. </w:t>
      </w:r>
    </w:p>
    <w:p w14:paraId="217C0F9B" w14:textId="33FC50D0" w:rsidR="00293505" w:rsidRPr="00CB0B24" w:rsidRDefault="00BC0B01" w:rsidP="00BC0B01">
      <w:pPr>
        <w:pStyle w:val="Balk1"/>
        <w:numPr>
          <w:ilvl w:val="0"/>
          <w:numId w:val="5"/>
        </w:numPr>
        <w:jc w:val="both"/>
        <w:rPr>
          <w:lang w:val="tr-TR"/>
        </w:rPr>
      </w:pPr>
      <w:r w:rsidRPr="00CB0B24">
        <w:rPr>
          <w:lang w:val="tr-TR"/>
        </w:rPr>
        <w:lastRenderedPageBreak/>
        <w:t>Tedarik Şartları</w:t>
      </w:r>
      <w:r w:rsidR="4B7290D8" w:rsidRPr="00CB0B24">
        <w:rPr>
          <w:lang w:val="tr-TR"/>
        </w:rPr>
        <w:t xml:space="preserve"> </w:t>
      </w:r>
      <w:bookmarkEnd w:id="2"/>
    </w:p>
    <w:p w14:paraId="5B003199" w14:textId="11B751E2" w:rsidR="00F66E65" w:rsidRPr="00CB0B24" w:rsidRDefault="00BC0B01" w:rsidP="00BC0B01">
      <w:pPr>
        <w:pStyle w:val="Balk2"/>
        <w:jc w:val="both"/>
        <w:rPr>
          <w:lang w:val="tr-TR"/>
        </w:rPr>
      </w:pPr>
      <w:bookmarkStart w:id="3" w:name="_Toc115690175"/>
      <w:bookmarkStart w:id="4" w:name="_Toc118102638"/>
      <w:bookmarkStart w:id="5" w:name="_Toc118102814"/>
      <w:bookmarkStart w:id="6" w:name="_Toc229548505"/>
      <w:bookmarkStart w:id="7" w:name="_Toc231810369"/>
      <w:bookmarkStart w:id="8" w:name="_Toc466022941"/>
      <w:bookmarkEnd w:id="3"/>
      <w:bookmarkEnd w:id="4"/>
      <w:bookmarkEnd w:id="5"/>
      <w:r w:rsidRPr="00CB0B24">
        <w:rPr>
          <w:lang w:val="tr-TR"/>
        </w:rPr>
        <w:t>Tedarik Süreci</w:t>
      </w:r>
    </w:p>
    <w:p w14:paraId="47F22F60" w14:textId="03057870" w:rsidR="00FA1841" w:rsidRPr="00CB0B24" w:rsidRDefault="00BC0B01" w:rsidP="00BC0B01">
      <w:pPr>
        <w:pStyle w:val="Balk3"/>
        <w:jc w:val="both"/>
        <w:rPr>
          <w:rStyle w:val="normaltextrun"/>
          <w:rFonts w:ascii="Calibri" w:hAnsi="Calibri" w:cs="Calibri"/>
          <w:color w:val="000000"/>
          <w:lang w:val="tr-TR"/>
        </w:rPr>
      </w:pPr>
      <w:r w:rsidRPr="00CB0B24">
        <w:rPr>
          <w:rStyle w:val="normaltextrun"/>
          <w:rFonts w:ascii="Calibri" w:hAnsi="Calibri" w:cs="Calibri"/>
          <w:color w:val="000000"/>
          <w:lang w:val="tr-TR"/>
        </w:rPr>
        <w:t xml:space="preserve">Söz konusu ihale, GOAL Açık Uluslararası İhale Prosedürü kapsamında gerçekleştirilmektedir. </w:t>
      </w:r>
    </w:p>
    <w:p w14:paraId="1F42218B" w14:textId="1570E7B4" w:rsidR="00F61FB5" w:rsidRPr="00CB0B24" w:rsidRDefault="00BC0B01" w:rsidP="00BC0B01">
      <w:pPr>
        <w:pStyle w:val="Balk3"/>
        <w:jc w:val="both"/>
        <w:rPr>
          <w:lang w:val="tr-TR"/>
        </w:rPr>
      </w:pPr>
      <w:r w:rsidRPr="00CB0B24">
        <w:rPr>
          <w:rStyle w:val="normaltextrun"/>
          <w:rFonts w:ascii="Calibri" w:hAnsi="Calibri" w:cs="Calibri"/>
          <w:lang w:val="tr-TR"/>
        </w:rPr>
        <w:t xml:space="preserve">Söz konusu tedarik için Sözleşmeyi Yapan Yetkili GOAL’dür. </w:t>
      </w:r>
    </w:p>
    <w:p w14:paraId="470DA09F" w14:textId="4722B75C" w:rsidR="00F61FB5" w:rsidRPr="00CB0B24" w:rsidRDefault="00BC0B01" w:rsidP="00391493">
      <w:pPr>
        <w:pStyle w:val="Balk3"/>
        <w:jc w:val="both"/>
        <w:rPr>
          <w:lang w:val="tr-TR"/>
        </w:rPr>
      </w:pPr>
      <w:r w:rsidRPr="00CB0B24">
        <w:rPr>
          <w:rStyle w:val="normaltextrun"/>
          <w:rFonts w:ascii="Calibri" w:hAnsi="Calibri" w:cs="Calibri"/>
          <w:lang w:val="tr-TR"/>
        </w:rPr>
        <w:t xml:space="preserve">Söz konusu Açık Uluslararası İhale G-SY-ANK-X-21330 sonucundaki hizmetler birkaç </w:t>
      </w:r>
      <w:r w:rsidR="00E03F24" w:rsidRPr="00CB0B24">
        <w:rPr>
          <w:rStyle w:val="normaltextrun"/>
          <w:rFonts w:ascii="Calibri" w:hAnsi="Calibri" w:cs="Calibri"/>
          <w:lang w:val="tr-TR"/>
        </w:rPr>
        <w:t xml:space="preserve">farklı </w:t>
      </w:r>
      <w:r w:rsidRPr="00CB0B24">
        <w:rPr>
          <w:rStyle w:val="normaltextrun"/>
          <w:rFonts w:ascii="Calibri" w:hAnsi="Calibri" w:cs="Calibri"/>
          <w:lang w:val="tr-TR"/>
        </w:rPr>
        <w:t xml:space="preserve">bağışçı tarafından finanse edilecektir ve söz konusu ihaleden kaynaklanabilecek her türlü anlaşma veya sözleşme, ilgili bağışçıların yönetmeliklerine tabidir. </w:t>
      </w:r>
    </w:p>
    <w:p w14:paraId="246EF8FA" w14:textId="49550DFF" w:rsidR="00293505" w:rsidRPr="00CB0B24" w:rsidRDefault="00BC0B01" w:rsidP="00391493">
      <w:pPr>
        <w:pStyle w:val="Balk2"/>
        <w:keepNext w:val="0"/>
        <w:jc w:val="both"/>
        <w:rPr>
          <w:lang w:val="tr-TR"/>
        </w:rPr>
      </w:pPr>
      <w:bookmarkStart w:id="9" w:name="_Toc229548506"/>
      <w:bookmarkStart w:id="10" w:name="_Toc231810370"/>
      <w:bookmarkStart w:id="11" w:name="_Toc466022942"/>
      <w:bookmarkEnd w:id="6"/>
      <w:bookmarkEnd w:id="7"/>
      <w:bookmarkEnd w:id="8"/>
      <w:r w:rsidRPr="00CB0B24">
        <w:rPr>
          <w:sz w:val="24"/>
          <w:szCs w:val="24"/>
          <w:lang w:val="tr-TR"/>
        </w:rPr>
        <w:t xml:space="preserve">Açıklamalar ve Soru </w:t>
      </w:r>
      <w:bookmarkEnd w:id="9"/>
      <w:bookmarkEnd w:id="10"/>
      <w:bookmarkEnd w:id="11"/>
      <w:r w:rsidR="00FC24E2" w:rsidRPr="00CB0B24">
        <w:rPr>
          <w:sz w:val="24"/>
          <w:szCs w:val="24"/>
          <w:lang w:val="tr-TR"/>
        </w:rPr>
        <w:t>Sürecinin yönetimi</w:t>
      </w:r>
    </w:p>
    <w:p w14:paraId="19C3FA88" w14:textId="45185927" w:rsidR="0012339E" w:rsidRPr="00CB0B24" w:rsidRDefault="00BC0B01" w:rsidP="00391493">
      <w:pPr>
        <w:pStyle w:val="Balk3"/>
        <w:keepNext w:val="0"/>
        <w:jc w:val="both"/>
        <w:rPr>
          <w:lang w:val="tr-TR"/>
        </w:rPr>
      </w:pPr>
      <w:bookmarkStart w:id="12" w:name="_Toc229548507"/>
      <w:bookmarkStart w:id="13" w:name="_Toc231810371"/>
      <w:bookmarkStart w:id="14" w:name="_Toc466022943"/>
      <w:r w:rsidRPr="00CB0B24">
        <w:rPr>
          <w:lang w:val="tr-TR"/>
        </w:rPr>
        <w:t xml:space="preserve">Ek bilgilere veya açıklamalara ilişkin talepler </w:t>
      </w:r>
      <w:r w:rsidRPr="00CB0B24">
        <w:rPr>
          <w:b/>
          <w:lang w:val="tr-TR"/>
        </w:rPr>
        <w:t>11 Haziran 2021</w:t>
      </w:r>
      <w:r w:rsidR="008F53CB" w:rsidRPr="00CB0B24">
        <w:rPr>
          <w:lang w:val="tr-TR"/>
        </w:rPr>
        <w:t xml:space="preserve"> tarihine kadar iletilebilir</w:t>
      </w:r>
      <w:r w:rsidRPr="00CB0B24">
        <w:rPr>
          <w:lang w:val="tr-TR"/>
        </w:rPr>
        <w:t xml:space="preserve"> ve söz konusu tarihten sonra </w:t>
      </w:r>
      <w:r w:rsidR="008F53CB" w:rsidRPr="00CB0B24">
        <w:rPr>
          <w:lang w:val="tr-TR"/>
        </w:rPr>
        <w:t>herhangi bir talepte bulunulamaz</w:t>
      </w:r>
      <w:r w:rsidRPr="00CB0B24">
        <w:rPr>
          <w:lang w:val="tr-TR"/>
        </w:rPr>
        <w:t>.</w:t>
      </w:r>
      <w:r w:rsidR="00525062" w:rsidRPr="00CB0B24">
        <w:rPr>
          <w:lang w:val="tr-TR"/>
        </w:rPr>
        <w:t xml:space="preserve"> İşbu İhaleye Davet’e ilişkin her türlü sorunun, ihale numarasını belirterek </w:t>
      </w:r>
      <w:hyperlink r:id="rId15" w:history="1">
        <w:r w:rsidR="00525062" w:rsidRPr="00CB0B24">
          <w:rPr>
            <w:rStyle w:val="Kpr"/>
            <w:lang w:val="tr-TR"/>
          </w:rPr>
          <w:t>clarifications@goal.ie</w:t>
        </w:r>
      </w:hyperlink>
      <w:r w:rsidR="00525062" w:rsidRPr="00CB0B24">
        <w:rPr>
          <w:lang w:val="tr-TR"/>
        </w:rPr>
        <w:t xml:space="preserve"> adresine e-posta aracılığıyla yazılı olarak iletilmesi gerekmektedir ve </w:t>
      </w:r>
      <w:r w:rsidR="00CA071E" w:rsidRPr="00CB0B24">
        <w:rPr>
          <w:lang w:val="tr-TR"/>
        </w:rPr>
        <w:t>yanıtlar</w:t>
      </w:r>
      <w:r w:rsidR="00525062" w:rsidRPr="00CB0B24">
        <w:rPr>
          <w:lang w:val="tr-TR"/>
        </w:rPr>
        <w:t xml:space="preserve"> bir araya getirilip tüm i</w:t>
      </w:r>
      <w:r w:rsidR="00F3450F" w:rsidRPr="00CB0B24">
        <w:rPr>
          <w:lang w:val="tr-TR"/>
        </w:rPr>
        <w:t>hale katılımcıları ile vakitlice</w:t>
      </w:r>
      <w:r w:rsidR="00525062" w:rsidRPr="00CB0B24">
        <w:rPr>
          <w:lang w:val="tr-TR"/>
        </w:rPr>
        <w:t xml:space="preserve"> paylaşılacaktır. </w:t>
      </w:r>
    </w:p>
    <w:p w14:paraId="6A669E46" w14:textId="66BF15BC" w:rsidR="00293505" w:rsidRPr="00CB0B24" w:rsidRDefault="00525062" w:rsidP="00391493">
      <w:pPr>
        <w:pStyle w:val="Balk2"/>
        <w:keepNext w:val="0"/>
        <w:jc w:val="both"/>
        <w:rPr>
          <w:b w:val="0"/>
          <w:bCs w:val="0"/>
          <w:smallCaps w:val="0"/>
          <w:lang w:val="tr-TR"/>
        </w:rPr>
      </w:pPr>
      <w:r w:rsidRPr="00CB0B24">
        <w:rPr>
          <w:lang w:val="tr-TR"/>
        </w:rPr>
        <w:t xml:space="preserve">İhaleye Davet’in Yerine getirilmesine İlişkin Şartlar </w:t>
      </w:r>
      <w:bookmarkEnd w:id="12"/>
      <w:bookmarkEnd w:id="13"/>
      <w:bookmarkEnd w:id="14"/>
    </w:p>
    <w:p w14:paraId="65EDE1B6" w14:textId="705C91F0" w:rsidR="008128A4" w:rsidRPr="00CB0B24" w:rsidRDefault="00525062" w:rsidP="00391493">
      <w:pPr>
        <w:pStyle w:val="Balk3"/>
        <w:keepNext w:val="0"/>
        <w:spacing w:before="0"/>
        <w:jc w:val="both"/>
        <w:rPr>
          <w:lang w:val="tr-TR"/>
        </w:rPr>
      </w:pPr>
      <w:r w:rsidRPr="00CB0B24">
        <w:rPr>
          <w:lang w:val="tr-TR"/>
        </w:rPr>
        <w:t xml:space="preserve">Tüm </w:t>
      </w:r>
      <w:r w:rsidR="00391493" w:rsidRPr="00CB0B24">
        <w:rPr>
          <w:lang w:val="tr-TR"/>
        </w:rPr>
        <w:t>dokümantasyonun</w:t>
      </w:r>
      <w:r w:rsidRPr="00CB0B24">
        <w:rPr>
          <w:lang w:val="tr-TR"/>
        </w:rPr>
        <w:t xml:space="preserve"> İngilizce veya Türkçe </w:t>
      </w:r>
      <w:r w:rsidR="003E35B4" w:rsidRPr="00CB0B24">
        <w:rPr>
          <w:lang w:val="tr-TR"/>
        </w:rPr>
        <w:t xml:space="preserve">olarak </w:t>
      </w:r>
      <w:r w:rsidRPr="00CB0B24">
        <w:rPr>
          <w:lang w:val="tr-TR"/>
        </w:rPr>
        <w:t xml:space="preserve">sağlanması gerekmektedir. </w:t>
      </w:r>
    </w:p>
    <w:p w14:paraId="71F8F6F4" w14:textId="51A3B151" w:rsidR="008128A4" w:rsidRPr="00CB0B24" w:rsidRDefault="00525062" w:rsidP="00391493">
      <w:pPr>
        <w:pStyle w:val="Balk3"/>
        <w:keepNext w:val="0"/>
        <w:spacing w:before="0"/>
        <w:jc w:val="both"/>
        <w:rPr>
          <w:lang w:val="tr-TR"/>
        </w:rPr>
      </w:pPr>
      <w:r w:rsidRPr="00CB0B24">
        <w:rPr>
          <w:lang w:val="tr-TR"/>
        </w:rPr>
        <w:t xml:space="preserve">Tedarikçilerin işbu belgede belirtilen tüm şartları yerine getirmeleri ve tekliflerini sağlanan formatta sunmaları gerekmektedir. </w:t>
      </w:r>
    </w:p>
    <w:p w14:paraId="7726E7CC" w14:textId="62ABA613" w:rsidR="008128A4" w:rsidRPr="00CB0B24" w:rsidRDefault="00525062" w:rsidP="00391493">
      <w:pPr>
        <w:pStyle w:val="Balk3"/>
        <w:keepNext w:val="0"/>
        <w:spacing w:before="0"/>
        <w:jc w:val="both"/>
        <w:rPr>
          <w:lang w:val="tr-TR"/>
        </w:rPr>
      </w:pPr>
      <w:r w:rsidRPr="00CB0B24">
        <w:rPr>
          <w:lang w:val="tr-TR"/>
        </w:rPr>
        <w:t>Herhangi bir dokümantasyonun gereken formatta sağlanmaması, neredeyse her koşulda, ihalenin reddedilmesi ile sonuçlanacaktır. Talep edilmesi durumunda</w:t>
      </w:r>
      <w:r w:rsidR="003E35B4" w:rsidRPr="00CB0B24">
        <w:rPr>
          <w:lang w:val="tr-TR"/>
        </w:rPr>
        <w:t>, ilgili</w:t>
      </w:r>
      <w:r w:rsidRPr="00CB0B24">
        <w:rPr>
          <w:lang w:val="tr-TR"/>
        </w:rPr>
        <w:t xml:space="preserve"> belgelerin üç (3) iş günü içerisinde doğru formatta yeniden sunulmaması diskalifiye </w:t>
      </w:r>
      <w:r w:rsidR="002074D6" w:rsidRPr="00CB0B24">
        <w:rPr>
          <w:lang w:val="tr-TR"/>
        </w:rPr>
        <w:t xml:space="preserve">edilme </w:t>
      </w:r>
      <w:r w:rsidRPr="00CB0B24">
        <w:rPr>
          <w:lang w:val="tr-TR"/>
        </w:rPr>
        <w:t xml:space="preserve">ile sonuçlanacaktır.  </w:t>
      </w:r>
    </w:p>
    <w:p w14:paraId="2A977260" w14:textId="6E0F15CB" w:rsidR="008128A4" w:rsidRPr="00CB0B24" w:rsidRDefault="00525062" w:rsidP="00391493">
      <w:pPr>
        <w:pStyle w:val="Balk3"/>
        <w:keepNext w:val="0"/>
        <w:spacing w:before="0"/>
        <w:jc w:val="both"/>
        <w:rPr>
          <w:lang w:val="tr-TR"/>
        </w:rPr>
      </w:pPr>
      <w:r w:rsidRPr="00CB0B24">
        <w:rPr>
          <w:lang w:val="tr-TR"/>
        </w:rPr>
        <w:t xml:space="preserve">Tedarikçilerin, </w:t>
      </w:r>
      <w:r w:rsidR="006C6D79" w:rsidRPr="00CB0B24">
        <w:rPr>
          <w:lang w:val="tr-TR"/>
        </w:rPr>
        <w:t xml:space="preserve">yapılan </w:t>
      </w:r>
      <w:r w:rsidRPr="00CB0B24">
        <w:rPr>
          <w:lang w:val="tr-TR"/>
        </w:rPr>
        <w:t>başvuruların dürüst ve adil bi</w:t>
      </w:r>
      <w:r w:rsidR="006D7FAA" w:rsidRPr="00CB0B24">
        <w:rPr>
          <w:lang w:val="tr-TR"/>
        </w:rPr>
        <w:t>r şekilde değerlendirilmesi açısından</w:t>
      </w:r>
      <w:r w:rsidR="006C6D79" w:rsidRPr="00CB0B24">
        <w:rPr>
          <w:lang w:val="tr-TR"/>
        </w:rPr>
        <w:t>,</w:t>
      </w:r>
      <w:r w:rsidRPr="00CB0B24">
        <w:rPr>
          <w:lang w:val="tr-TR"/>
        </w:rPr>
        <w:t xml:space="preserve"> tüm ilgili bilgileri sağlaması gerekmektedir. Tedarikçilerin, bildikleri veya sözleşmenin </w:t>
      </w:r>
      <w:r w:rsidR="006D7FAA" w:rsidRPr="00CB0B24">
        <w:rPr>
          <w:lang w:val="tr-TR"/>
        </w:rPr>
        <w:t>veya GOAL’</w:t>
      </w:r>
      <w:r w:rsidR="00391493" w:rsidRPr="00CB0B24">
        <w:rPr>
          <w:lang w:val="tr-TR"/>
        </w:rPr>
        <w:t>u</w:t>
      </w:r>
      <w:r w:rsidR="006D7FAA" w:rsidRPr="00CB0B24">
        <w:rPr>
          <w:lang w:val="tr-TR"/>
        </w:rPr>
        <w:t>n normal günlük</w:t>
      </w:r>
      <w:r w:rsidR="003E35B4" w:rsidRPr="00CB0B24">
        <w:rPr>
          <w:lang w:val="tr-TR"/>
        </w:rPr>
        <w:t xml:space="preserve"> faaliyetlerinin</w:t>
      </w:r>
      <w:r w:rsidR="006D7FAA" w:rsidRPr="00CB0B24">
        <w:rPr>
          <w:lang w:val="tr-TR"/>
        </w:rPr>
        <w:t xml:space="preserve"> </w:t>
      </w:r>
      <w:r w:rsidRPr="00CB0B24">
        <w:rPr>
          <w:lang w:val="tr-TR"/>
        </w:rPr>
        <w:t xml:space="preserve">başarılı bir şekilde yerine getirilmesinde etkili olabileceğine inandıkları her türlü </w:t>
      </w:r>
      <w:r w:rsidR="006D7FAA" w:rsidRPr="00CB0B24">
        <w:rPr>
          <w:lang w:val="tr-TR"/>
        </w:rPr>
        <w:t>uygulamanın detaylarını sağlaması gerekmektedir. Tedarikçinin ilgili olduğunu bildiği herhangi bir bilgiyi saklaması veya herhangi bir şekilde GOAL’u veya değerlendirme ekibini yanlış yönlendirmesi diskalifiye</w:t>
      </w:r>
      <w:r w:rsidR="002074D6" w:rsidRPr="00CB0B24">
        <w:rPr>
          <w:lang w:val="tr-TR"/>
        </w:rPr>
        <w:t xml:space="preserve"> edilme</w:t>
      </w:r>
      <w:r w:rsidR="006D7FAA" w:rsidRPr="00CB0B24">
        <w:rPr>
          <w:lang w:val="tr-TR"/>
        </w:rPr>
        <w:t xml:space="preserve"> ile sonuçlanacaktır. </w:t>
      </w:r>
      <w:r w:rsidRPr="00CB0B24">
        <w:rPr>
          <w:lang w:val="tr-TR"/>
        </w:rPr>
        <w:t xml:space="preserve"> </w:t>
      </w:r>
    </w:p>
    <w:p w14:paraId="0F0B8AB2" w14:textId="17FBF100" w:rsidR="008128A4" w:rsidRPr="00CB0B24" w:rsidRDefault="006D7FAA" w:rsidP="00391493">
      <w:pPr>
        <w:pStyle w:val="Balk3"/>
        <w:keepNext w:val="0"/>
        <w:spacing w:before="0"/>
        <w:jc w:val="both"/>
        <w:rPr>
          <w:lang w:val="tr-TR"/>
        </w:rPr>
      </w:pPr>
      <w:r w:rsidRPr="00CB0B24">
        <w:rPr>
          <w:lang w:val="tr-TR"/>
        </w:rPr>
        <w:t>Tedarikçilerin, işbu belge kapsamında talep edilen tüm masrafları ve hizmetlerin kullanımı sırasında veya İhaleye Davet kapsamında açık bir şekilde tanımlanmamış olan seçen</w:t>
      </w:r>
      <w:r w:rsidR="00391493" w:rsidRPr="00CB0B24">
        <w:rPr>
          <w:lang w:val="tr-TR"/>
        </w:rPr>
        <w:t>e</w:t>
      </w:r>
      <w:r w:rsidRPr="00CB0B24">
        <w:rPr>
          <w:lang w:val="tr-TR"/>
        </w:rPr>
        <w:t xml:space="preserve">klerden yararlanılması durumunda </w:t>
      </w:r>
      <w:r w:rsidR="00CF546C" w:rsidRPr="00CB0B24">
        <w:rPr>
          <w:lang w:val="tr-TR"/>
        </w:rPr>
        <w:t>GOAL tarafından yüklenilebilecek</w:t>
      </w:r>
      <w:r w:rsidRPr="00CB0B24">
        <w:rPr>
          <w:lang w:val="tr-TR"/>
        </w:rPr>
        <w:t xml:space="preserve"> diğer her türlü masrafı detaylandırması gerekmektedir. Tedarikçilerin, kendileri ile sözleşme yapılması durumunda, beyan edilmemiş masrafların </w:t>
      </w:r>
      <w:r w:rsidR="00CF546C" w:rsidRPr="00CB0B24">
        <w:rPr>
          <w:lang w:val="tr-TR"/>
        </w:rPr>
        <w:t xml:space="preserve">GOAL’a yükletilmeye çalışılmasının </w:t>
      </w:r>
      <w:r w:rsidR="00391493" w:rsidRPr="00CB0B24">
        <w:rPr>
          <w:lang w:val="tr-TR"/>
        </w:rPr>
        <w:t>temerrüt</w:t>
      </w:r>
      <w:r w:rsidR="00CF546C" w:rsidRPr="00CB0B24">
        <w:rPr>
          <w:lang w:val="tr-TR"/>
        </w:rPr>
        <w:t xml:space="preserve"> koşulu olarak değerlendirileceğini göz önünde bulundurması gerekmektedir. </w:t>
      </w:r>
    </w:p>
    <w:p w14:paraId="48D47C85" w14:textId="7A62E0A2" w:rsidR="008128A4" w:rsidRPr="00CB0B24" w:rsidRDefault="00CF546C" w:rsidP="00391493">
      <w:pPr>
        <w:pStyle w:val="Balk3"/>
        <w:keepNext w:val="0"/>
        <w:spacing w:before="0"/>
        <w:jc w:val="both"/>
        <w:rPr>
          <w:lang w:val="tr-TR"/>
        </w:rPr>
      </w:pPr>
      <w:r w:rsidRPr="00CB0B24">
        <w:rPr>
          <w:lang w:val="tr-TR"/>
        </w:rPr>
        <w:t>Tedarikçiyi içeren her türlü çıkar çatışmasının (GOAL çalışanın herhangi bir aile ilişkisi dahil olmak üzere), özellikle tedarikçi tarafından bildirilen herhangi bir öneriye veya teklife ilişkin çıkar çatışmasının olması durumunda,</w:t>
      </w:r>
      <w:r w:rsidR="003E35B4" w:rsidRPr="00CB0B24">
        <w:rPr>
          <w:lang w:val="tr-TR"/>
        </w:rPr>
        <w:t xml:space="preserve"> eksiksiz bir şekilde</w:t>
      </w:r>
      <w:r w:rsidRPr="00CB0B24">
        <w:rPr>
          <w:lang w:val="tr-TR"/>
        </w:rPr>
        <w:t xml:space="preserve"> GOAL’a açıklanması gerekmektedir.  </w:t>
      </w:r>
    </w:p>
    <w:p w14:paraId="1AB9DA74" w14:textId="65290551" w:rsidR="008128A4" w:rsidRPr="00CB0B24" w:rsidRDefault="00CF546C" w:rsidP="00391493">
      <w:pPr>
        <w:pStyle w:val="Balk3"/>
        <w:keepNext w:val="0"/>
        <w:spacing w:before="0"/>
        <w:jc w:val="both"/>
        <w:rPr>
          <w:lang w:val="tr-TR"/>
        </w:rPr>
      </w:pPr>
      <w:r w:rsidRPr="00CB0B24">
        <w:rPr>
          <w:lang w:val="tr-TR"/>
        </w:rPr>
        <w:t xml:space="preserve">GOAL, ihalelerin hazırlanmasına ve sunulmasına veya herhangi </w:t>
      </w:r>
      <w:r w:rsidR="00391493" w:rsidRPr="00CB0B24">
        <w:rPr>
          <w:lang w:val="tr-TR"/>
        </w:rPr>
        <w:t xml:space="preserve">bir </w:t>
      </w:r>
      <w:r w:rsidRPr="00CB0B24">
        <w:rPr>
          <w:lang w:val="tr-TR"/>
        </w:rPr>
        <w:t xml:space="preserve">ilişkili çalışma çabasından dolayı </w:t>
      </w:r>
      <w:r w:rsidR="00391493" w:rsidRPr="00CB0B24">
        <w:rPr>
          <w:lang w:val="tr-TR"/>
        </w:rPr>
        <w:t xml:space="preserve">tedarikçiler tarafından </w:t>
      </w:r>
      <w:r w:rsidR="003E35B4" w:rsidRPr="00CB0B24">
        <w:rPr>
          <w:lang w:val="tr-TR"/>
        </w:rPr>
        <w:t>yüklenilen masraflardan</w:t>
      </w:r>
      <w:r w:rsidRPr="00CB0B24">
        <w:rPr>
          <w:lang w:val="tr-TR"/>
        </w:rPr>
        <w:t xml:space="preserve"> yükümlü olmayacaktır. </w:t>
      </w:r>
    </w:p>
    <w:p w14:paraId="66FE4956" w14:textId="59167DE3" w:rsidR="008128A4" w:rsidRPr="00CB0B24" w:rsidRDefault="00391493" w:rsidP="00391493">
      <w:pPr>
        <w:pStyle w:val="Balk3"/>
        <w:keepNext w:val="0"/>
        <w:spacing w:before="0"/>
        <w:jc w:val="both"/>
        <w:rPr>
          <w:lang w:val="tr-TR"/>
        </w:rPr>
      </w:pPr>
      <w:r w:rsidRPr="00CB0B24">
        <w:rPr>
          <w:lang w:val="tr-TR"/>
        </w:rPr>
        <w:t xml:space="preserve">GOAL, İhaleye Davet’i, </w:t>
      </w:r>
      <w:r w:rsidR="00CA071E" w:rsidRPr="00CB0B24">
        <w:rPr>
          <w:lang w:val="tr-TR"/>
        </w:rPr>
        <w:t>yanıtların</w:t>
      </w:r>
      <w:r w:rsidRPr="00CB0B24">
        <w:rPr>
          <w:lang w:val="tr-TR"/>
        </w:rPr>
        <w:t xml:space="preserve"> ve nihai kararların değerlendirilmesi dahil olmak üzere, İhaleye Davet kapsamında belirtilmiş olan kriterler uyarınca yerine getirecektir. </w:t>
      </w:r>
      <w:r w:rsidR="006C6D79" w:rsidRPr="00CB0B24">
        <w:rPr>
          <w:lang w:val="tr-TR"/>
        </w:rPr>
        <w:t>Yapılan b</w:t>
      </w:r>
      <w:r w:rsidRPr="00CB0B24">
        <w:rPr>
          <w:lang w:val="tr-TR"/>
        </w:rPr>
        <w:t xml:space="preserve">aşvurular, GOAL’un en az üç (3) belirlenmiş görevlisi tarafından açılacaktır.   </w:t>
      </w:r>
    </w:p>
    <w:p w14:paraId="44506719" w14:textId="7E63481C" w:rsidR="008128A4" w:rsidRPr="00CB0B24" w:rsidRDefault="00391493" w:rsidP="00391493">
      <w:pPr>
        <w:pStyle w:val="Balk3"/>
        <w:keepNext w:val="0"/>
        <w:spacing w:before="0"/>
        <w:jc w:val="both"/>
        <w:rPr>
          <w:lang w:val="tr-TR"/>
        </w:rPr>
      </w:pPr>
      <w:r w:rsidRPr="00CB0B24">
        <w:rPr>
          <w:lang w:val="tr-TR"/>
        </w:rPr>
        <w:t xml:space="preserve">GOAL, yapılan herhangi bir ihale başvurusunu kabul etmek zorunda değildir. </w:t>
      </w:r>
    </w:p>
    <w:p w14:paraId="5B8FF16A" w14:textId="1E05A5AE" w:rsidR="008128A4" w:rsidRPr="00CB0B24" w:rsidRDefault="00391493" w:rsidP="00391493">
      <w:pPr>
        <w:pStyle w:val="Balk3"/>
        <w:keepNext w:val="0"/>
        <w:spacing w:before="0"/>
        <w:jc w:val="both"/>
        <w:rPr>
          <w:lang w:val="tr-TR"/>
        </w:rPr>
      </w:pPr>
      <w:r w:rsidRPr="00CB0B24">
        <w:rPr>
          <w:lang w:val="tr-TR"/>
        </w:rPr>
        <w:t>GOAL’un, kendi takdirine bağlı olarak, uygun gördüğü herhangi bir kombinasyon kapsamında</w:t>
      </w:r>
      <w:r w:rsidR="003E35B4" w:rsidRPr="00CB0B24">
        <w:rPr>
          <w:lang w:val="tr-TR"/>
        </w:rPr>
        <w:t>,</w:t>
      </w:r>
      <w:r w:rsidRPr="00CB0B24">
        <w:rPr>
          <w:lang w:val="tr-TR"/>
        </w:rPr>
        <w:t xml:space="preserve"> ihale sonucu yapılan sözleşmeyi</w:t>
      </w:r>
      <w:r w:rsidR="003E35B4" w:rsidRPr="00CB0B24">
        <w:rPr>
          <w:lang w:val="tr-TR"/>
        </w:rPr>
        <w:t>,</w:t>
      </w:r>
      <w:r w:rsidRPr="00CB0B24">
        <w:rPr>
          <w:lang w:val="tr-TR"/>
        </w:rPr>
        <w:t xml:space="preserve"> farklı tedarikçiler arasında paylaştırma hakkı saklıdır.</w:t>
      </w:r>
    </w:p>
    <w:p w14:paraId="3C2D465A" w14:textId="2F4B3FEC" w:rsidR="008128A4" w:rsidRPr="00CB0B24" w:rsidRDefault="00391493" w:rsidP="008128A4">
      <w:pPr>
        <w:pStyle w:val="Balk3"/>
        <w:keepNext w:val="0"/>
        <w:spacing w:before="0"/>
        <w:jc w:val="both"/>
        <w:rPr>
          <w:lang w:val="tr-TR"/>
        </w:rPr>
      </w:pPr>
      <w:r w:rsidRPr="00CB0B24">
        <w:rPr>
          <w:lang w:val="tr-TR"/>
        </w:rPr>
        <w:lastRenderedPageBreak/>
        <w:t xml:space="preserve">Tedarikçiler, ihaleden kaynaklanan herhangi bir sözleşmenin yerine getirilmesi amacıyla herhangi bir alt sözleşme yapmadan </w:t>
      </w:r>
      <w:r w:rsidR="00622BD5" w:rsidRPr="00CB0B24">
        <w:rPr>
          <w:lang w:val="tr-TR"/>
        </w:rPr>
        <w:t>ö</w:t>
      </w:r>
      <w:r w:rsidRPr="00CB0B24">
        <w:rPr>
          <w:lang w:val="tr-TR"/>
        </w:rPr>
        <w:t>nce GOAL’un</w:t>
      </w:r>
      <w:r w:rsidR="00622BD5" w:rsidRPr="00CB0B24">
        <w:rPr>
          <w:lang w:val="tr-TR"/>
        </w:rPr>
        <w:t xml:space="preserve"> yazılı onayını alacaktır. Alt sözleşme yapılması önerilen şirkete ve hizmetlerin doğasına ilişkin tüm detaylar, yazılı onay talebinin kapsamında belirtilecektir. Yazılı onay taleplerinin, sonraki sözleşme kapsamında belirtilmiş olan koşullara uygun olarak yapılm</w:t>
      </w:r>
      <w:r w:rsidR="00F625F0" w:rsidRPr="00CB0B24">
        <w:rPr>
          <w:lang w:val="tr-TR"/>
        </w:rPr>
        <w:t>ası gerek</w:t>
      </w:r>
      <w:r w:rsidR="00622BD5" w:rsidRPr="00CB0B24">
        <w:rPr>
          <w:lang w:val="tr-TR"/>
        </w:rPr>
        <w:t xml:space="preserve">mektedir.  </w:t>
      </w:r>
      <w:r w:rsidRPr="00CB0B24">
        <w:rPr>
          <w:lang w:val="tr-TR"/>
        </w:rPr>
        <w:t xml:space="preserve"> </w:t>
      </w:r>
    </w:p>
    <w:p w14:paraId="2FF0B22E" w14:textId="22ABE0B5" w:rsidR="008128A4" w:rsidRPr="00CB0B24" w:rsidRDefault="00622BD5" w:rsidP="008128A4">
      <w:pPr>
        <w:pStyle w:val="Balk3"/>
        <w:keepNext w:val="0"/>
        <w:spacing w:before="0"/>
        <w:jc w:val="both"/>
        <w:rPr>
          <w:lang w:val="tr-TR"/>
        </w:rPr>
      </w:pPr>
      <w:r w:rsidRPr="00CB0B24">
        <w:rPr>
          <w:lang w:val="tr-TR"/>
        </w:rPr>
        <w:t xml:space="preserve">GOAL’un, tedarikçi tarafından önerilen herhangi bir alt yükleniciyi reddetme hakkı saklıdır. </w:t>
      </w:r>
    </w:p>
    <w:p w14:paraId="3FF04D20" w14:textId="49E3856F" w:rsidR="008128A4" w:rsidRPr="00CB0B24" w:rsidRDefault="00622BD5" w:rsidP="008128A4">
      <w:pPr>
        <w:pStyle w:val="Balk3"/>
        <w:keepNext w:val="0"/>
        <w:spacing w:before="0"/>
        <w:jc w:val="both"/>
        <w:rPr>
          <w:lang w:val="tr-TR"/>
        </w:rPr>
      </w:pPr>
      <w:r w:rsidRPr="00CB0B24">
        <w:rPr>
          <w:lang w:val="tr-TR"/>
        </w:rPr>
        <w:t>GOAL’un, teknik yönlerini iyileştirmek ve fiyatı düşürmek amacıyla, şartları tam olarak karşılayan en düşük ihale teklifini veren tedarikçi ile söz konusu ihale teklifini</w:t>
      </w:r>
      <w:r w:rsidR="003E35B4" w:rsidRPr="00CB0B24">
        <w:rPr>
          <w:lang w:val="tr-TR"/>
        </w:rPr>
        <w:t>n</w:t>
      </w:r>
      <w:r w:rsidRPr="00CB0B24">
        <w:rPr>
          <w:lang w:val="tr-TR"/>
        </w:rPr>
        <w:t xml:space="preserve"> revize </w:t>
      </w:r>
      <w:r w:rsidR="003E35B4" w:rsidRPr="00CB0B24">
        <w:rPr>
          <w:lang w:val="tr-TR"/>
        </w:rPr>
        <w:t xml:space="preserve">edilmesine ilişkin </w:t>
      </w:r>
      <w:r w:rsidRPr="00CB0B24">
        <w:rPr>
          <w:lang w:val="tr-TR"/>
        </w:rPr>
        <w:t xml:space="preserve">görüşme hakkı saklıdır.  </w:t>
      </w:r>
    </w:p>
    <w:p w14:paraId="00CBAA3B" w14:textId="3FF83C51" w:rsidR="008128A4" w:rsidRPr="00CB0B24" w:rsidRDefault="00622BD5" w:rsidP="008128A4">
      <w:pPr>
        <w:pStyle w:val="Balk3"/>
        <w:keepNext w:val="0"/>
        <w:spacing w:before="0"/>
        <w:jc w:val="both"/>
        <w:rPr>
          <w:lang w:val="tr-TR"/>
        </w:rPr>
      </w:pPr>
      <w:r w:rsidRPr="00CB0B24">
        <w:rPr>
          <w:lang w:val="tr-TR"/>
        </w:rPr>
        <w:t xml:space="preserve">Tedarikçiler tarafından sağlanan bilgiler sözleşmeye bağlı olarak bağlayıcı kabul edilecektir. Ancak, GOAL’un söz konusu bilgilere ilişkin açıklama veya doğrulama talep etme hakkı saklıdır. </w:t>
      </w:r>
    </w:p>
    <w:p w14:paraId="204E589A" w14:textId="0953D112" w:rsidR="008128A4" w:rsidRPr="00CB0B24" w:rsidRDefault="008128A4" w:rsidP="008128A4">
      <w:pPr>
        <w:pStyle w:val="Balk3"/>
        <w:keepNext w:val="0"/>
        <w:spacing w:before="0"/>
        <w:jc w:val="both"/>
        <w:rPr>
          <w:lang w:val="tr-TR"/>
        </w:rPr>
      </w:pPr>
      <w:r w:rsidRPr="00CB0B24">
        <w:rPr>
          <w:lang w:val="tr-TR"/>
        </w:rPr>
        <w:t>GOAL</w:t>
      </w:r>
      <w:r w:rsidR="00622BD5" w:rsidRPr="00CB0B24">
        <w:rPr>
          <w:lang w:val="tr-TR"/>
        </w:rPr>
        <w:t xml:space="preserve">’un herhangi bir aşamada ihale sürecini sona erdirme hakkı saklıdır. </w:t>
      </w:r>
      <w:r w:rsidRPr="00CB0B24">
        <w:rPr>
          <w:lang w:val="tr-TR"/>
        </w:rPr>
        <w:t xml:space="preserve"> </w:t>
      </w:r>
    </w:p>
    <w:p w14:paraId="23D68743" w14:textId="5F130D86" w:rsidR="008128A4" w:rsidRPr="00CB0B24" w:rsidRDefault="00622BD5" w:rsidP="00004880">
      <w:pPr>
        <w:pStyle w:val="Balk3"/>
        <w:keepNext w:val="0"/>
        <w:spacing w:before="0"/>
        <w:jc w:val="both"/>
        <w:rPr>
          <w:lang w:val="tr-TR"/>
        </w:rPr>
      </w:pPr>
      <w:r w:rsidRPr="00CB0B24">
        <w:rPr>
          <w:lang w:val="tr-TR"/>
        </w:rPr>
        <w:t xml:space="preserve">Başarısız olan tedarikçiler bilgilendirilecektir. </w:t>
      </w:r>
    </w:p>
    <w:p w14:paraId="780FE00A" w14:textId="0C9B3049" w:rsidR="008128A4" w:rsidRPr="00CB0B24" w:rsidRDefault="00622BD5" w:rsidP="006C6D79">
      <w:pPr>
        <w:pStyle w:val="Balk3"/>
        <w:keepNext w:val="0"/>
        <w:spacing w:before="0"/>
        <w:jc w:val="both"/>
        <w:rPr>
          <w:rFonts w:eastAsia="Arial Unicode MS"/>
          <w:lang w:val="tr-TR"/>
        </w:rPr>
      </w:pPr>
      <w:r w:rsidRPr="00CB0B24">
        <w:rPr>
          <w:rFonts w:eastAsia="Arial Unicode MS"/>
          <w:lang w:val="tr-TR"/>
        </w:rPr>
        <w:t xml:space="preserve">İşbu belge herhangi bir şekilde sözleşme teklifi olarak yorumlanmayacaktır. </w:t>
      </w:r>
    </w:p>
    <w:p w14:paraId="1412E382" w14:textId="2D2EEDF1" w:rsidR="008128A4" w:rsidRPr="00CB0B24" w:rsidRDefault="008128A4" w:rsidP="006C6D79">
      <w:pPr>
        <w:pStyle w:val="Balk3"/>
        <w:spacing w:before="0"/>
        <w:jc w:val="both"/>
        <w:rPr>
          <w:lang w:val="tr-TR"/>
        </w:rPr>
      </w:pPr>
      <w:r w:rsidRPr="00CB0B24">
        <w:rPr>
          <w:lang w:val="tr-TR"/>
        </w:rPr>
        <w:t>GOAL</w:t>
      </w:r>
      <w:r w:rsidR="00E03F24" w:rsidRPr="00CB0B24">
        <w:rPr>
          <w:lang w:val="tr-TR"/>
        </w:rPr>
        <w:t>’un</w:t>
      </w:r>
      <w:r w:rsidRPr="00CB0B24">
        <w:rPr>
          <w:lang w:val="tr-TR"/>
        </w:rPr>
        <w:t xml:space="preserve"> </w:t>
      </w:r>
      <w:r w:rsidR="00E03F24" w:rsidRPr="00CB0B24">
        <w:rPr>
          <w:lang w:val="tr-TR"/>
        </w:rPr>
        <w:t xml:space="preserve">ve söz konusu ihtiyaca yönelik olarak görevlendirilen tüm tedarikçilerin, tüm tedariklerinde ve diğer faaliyetlerinde, GOAL’un bağışçı şartlarına tam uyum içerisinde hareket etmesi gerekmektedir. İhaleye Davet’ten kaynaklanan tüm sözleşmeler, birkaç farklı bağışçı veya denetim amaçları doğrultusunda GOAL’a ve tedarikçilerinden veya yüklenicilerinden herhangi birine erişim hakkı olan temsilcileri tarafından finanse edilebilir.  Bağışçıların, aynı zamanda, işbu belge kapsamında listelenmesi pratik olmayan ek yönetmelikleri olabilir. İhaleye Davet kapsamında ihale teklifinin sunulması, söz konusu şartların kabulü anlamına gelmektedir. </w:t>
      </w:r>
    </w:p>
    <w:p w14:paraId="33AEC014" w14:textId="3EBB66D6" w:rsidR="008128A4" w:rsidRPr="00CB0B24" w:rsidRDefault="00E03F24" w:rsidP="006C6D79">
      <w:pPr>
        <w:pStyle w:val="Balk3"/>
        <w:spacing w:before="0"/>
        <w:jc w:val="both"/>
        <w:rPr>
          <w:lang w:val="tr-TR"/>
        </w:rPr>
      </w:pPr>
      <w:r w:rsidRPr="00CB0B24">
        <w:rPr>
          <w:lang w:val="tr-TR"/>
        </w:rPr>
        <w:t xml:space="preserve">GOAL, </w:t>
      </w:r>
      <w:r w:rsidR="00821477" w:rsidRPr="00CB0B24">
        <w:rPr>
          <w:lang w:val="tr-TR"/>
        </w:rPr>
        <w:t>terörist faaliyetlerinde bulunan veya terörist faali</w:t>
      </w:r>
      <w:r w:rsidR="00C44DC0" w:rsidRPr="00CB0B24">
        <w:rPr>
          <w:lang w:val="tr-TR"/>
        </w:rPr>
        <w:t xml:space="preserve">yetleriyle ilişkisi olan herhangi bir terör örgütü veya şahsı ile veya kendilerine karşı aktif giriş yasağı </w:t>
      </w:r>
      <w:r w:rsidR="00F625F0" w:rsidRPr="00CB0B24">
        <w:rPr>
          <w:lang w:val="tr-TR"/>
        </w:rPr>
        <w:t xml:space="preserve">veya yaptırım kararı </w:t>
      </w:r>
      <w:r w:rsidR="00C44DC0" w:rsidRPr="00CB0B24">
        <w:rPr>
          <w:lang w:val="tr-TR"/>
        </w:rPr>
        <w:t xml:space="preserve">bulunan </w:t>
      </w:r>
      <w:r w:rsidR="00F625F0" w:rsidRPr="00CB0B24">
        <w:rPr>
          <w:lang w:val="tr-TR"/>
        </w:rPr>
        <w:t xml:space="preserve">şahıslar veya tüzel kişilikler ile herhangi bir işlem gerçekleştirmemektedir. GOAL, herhangi bir şekilde terörist faaliyetleriyle ilişkisi olan veya herhangi bir uluslararası giriş yasağına veya yaptırım kararına tabi olan tedarikçilerden ürün veya hizmet almayacaktır. İhaleye Davet kapsamında başvuruda bulunan tüm tedarikçiler, kendilerinin ve kendileri tarafından kontrol edilen herhangi bir bağlı şirketinin veya iştirakinin herhangi bilinen bir terör örgütü ile ilişkisi olmadığını veya herhangi bir uluslararası giriş yasağına veya yaptırım kararına tabi olmadığını garanti etmektedir. İhaleye Davet’ten sonra imzalanan her sözleşme, söz konusu şartı kapsamında bulunduracaktır.  </w:t>
      </w:r>
    </w:p>
    <w:p w14:paraId="512CF911" w14:textId="7053F0E3" w:rsidR="00B66695" w:rsidRPr="00CB0B24" w:rsidRDefault="00F625F0" w:rsidP="006C6D79">
      <w:pPr>
        <w:pStyle w:val="Balk2"/>
        <w:jc w:val="both"/>
        <w:rPr>
          <w:lang w:val="tr-TR"/>
        </w:rPr>
      </w:pPr>
      <w:bookmarkStart w:id="15" w:name="_Toc466022944"/>
      <w:bookmarkEnd w:id="15"/>
      <w:r w:rsidRPr="00CB0B24">
        <w:rPr>
          <w:lang w:val="tr-TR"/>
        </w:rPr>
        <w:t xml:space="preserve">İhaleye Davet Başvuruları </w:t>
      </w:r>
    </w:p>
    <w:p w14:paraId="3675106C" w14:textId="4B7861B0" w:rsidR="00CE3BE3" w:rsidRPr="00CB0B24" w:rsidRDefault="006C6D79" w:rsidP="006C6D79">
      <w:pPr>
        <w:jc w:val="both"/>
        <w:rPr>
          <w:lang w:val="tr-TR"/>
        </w:rPr>
      </w:pPr>
      <w:bookmarkStart w:id="16" w:name="_Toc465864399"/>
      <w:bookmarkStart w:id="17" w:name="_Toc465869570"/>
      <w:bookmarkStart w:id="18" w:name="_Toc466022946"/>
      <w:r w:rsidRPr="00CB0B24">
        <w:rPr>
          <w:lang w:val="tr-TR"/>
        </w:rPr>
        <w:t>Yapılan b</w:t>
      </w:r>
      <w:r w:rsidR="00F625F0" w:rsidRPr="00CB0B24">
        <w:rPr>
          <w:lang w:val="tr-TR"/>
        </w:rPr>
        <w:t xml:space="preserve">aşvuruların, aşağıda belirtildiği şekilde elektronik olarak teslim edilmesi gerekmektedir: </w:t>
      </w:r>
    </w:p>
    <w:p w14:paraId="0A44D39F" w14:textId="7AAAA855" w:rsidR="00047B01" w:rsidRPr="00CB0B24" w:rsidRDefault="00F625F0" w:rsidP="006C6D79">
      <w:pPr>
        <w:pStyle w:val="ListeParagraf"/>
        <w:ind w:left="360"/>
        <w:jc w:val="both"/>
        <w:rPr>
          <w:b/>
          <w:bCs/>
          <w:smallCaps/>
          <w:lang w:val="tr-TR"/>
        </w:rPr>
      </w:pPr>
      <w:r w:rsidRPr="00CB0B24">
        <w:rPr>
          <w:lang w:val="tr-TR"/>
        </w:rPr>
        <w:t xml:space="preserve">Elektronik olarak </w:t>
      </w:r>
      <w:hyperlink r:id="rId16">
        <w:r w:rsidR="4B7290D8" w:rsidRPr="00CB0B24">
          <w:rPr>
            <w:rStyle w:val="Kpr"/>
            <w:lang w:val="tr-TR"/>
          </w:rPr>
          <w:t>hqtenders@goal.ie</w:t>
        </w:r>
      </w:hyperlink>
      <w:r w:rsidR="4B7290D8" w:rsidRPr="00CB0B24">
        <w:rPr>
          <w:lang w:val="tr-TR"/>
        </w:rPr>
        <w:t xml:space="preserve"> a</w:t>
      </w:r>
      <w:r w:rsidRPr="00CB0B24">
        <w:rPr>
          <w:lang w:val="tr-TR"/>
        </w:rPr>
        <w:t>dresine gönderilecektir ve konu kısmında aşağıdaki hususlar belirtilecektir</w:t>
      </w:r>
      <w:r w:rsidR="4B7290D8" w:rsidRPr="00CB0B24">
        <w:rPr>
          <w:lang w:val="tr-TR"/>
        </w:rPr>
        <w:t>:</w:t>
      </w:r>
      <w:bookmarkEnd w:id="16"/>
      <w:bookmarkEnd w:id="17"/>
      <w:bookmarkEnd w:id="18"/>
    </w:p>
    <w:p w14:paraId="2FD3F03B" w14:textId="705508BF" w:rsidR="00047B01" w:rsidRPr="00CB0B24" w:rsidRDefault="004B27C5" w:rsidP="006C6D79">
      <w:pPr>
        <w:pStyle w:val="ListeParagraf"/>
        <w:numPr>
          <w:ilvl w:val="1"/>
          <w:numId w:val="4"/>
        </w:numPr>
        <w:jc w:val="both"/>
        <w:rPr>
          <w:lang w:val="tr-TR"/>
        </w:rPr>
      </w:pPr>
      <w:r w:rsidRPr="00CB0B24">
        <w:rPr>
          <w:lang w:val="tr-TR"/>
        </w:rPr>
        <w:t>G-SY-</w:t>
      </w:r>
      <w:r w:rsidR="009C13CB" w:rsidRPr="00CB0B24">
        <w:rPr>
          <w:lang w:val="tr-TR"/>
        </w:rPr>
        <w:t>ANK-X-21330</w:t>
      </w:r>
      <w:r w:rsidR="00074F64" w:rsidRPr="00CB0B24">
        <w:rPr>
          <w:lang w:val="tr-TR"/>
        </w:rPr>
        <w:t xml:space="preserve"> </w:t>
      </w:r>
      <w:r w:rsidR="00F625F0" w:rsidRPr="00CB0B24">
        <w:rPr>
          <w:lang w:val="tr-TR"/>
        </w:rPr>
        <w:t>Tedarikçinin Adı</w:t>
      </w:r>
    </w:p>
    <w:p w14:paraId="3D9CF962" w14:textId="26B50EDD" w:rsidR="009169FD" w:rsidRPr="00CB0B24" w:rsidRDefault="00F625F0" w:rsidP="006C6D79">
      <w:pPr>
        <w:pStyle w:val="ListeParagraf"/>
        <w:numPr>
          <w:ilvl w:val="1"/>
          <w:numId w:val="4"/>
        </w:numPr>
        <w:jc w:val="both"/>
        <w:rPr>
          <w:bCs/>
          <w:iCs/>
          <w:lang w:val="tr-TR"/>
        </w:rPr>
      </w:pPr>
      <w:r w:rsidRPr="00CB0B24">
        <w:rPr>
          <w:bCs/>
          <w:iCs/>
          <w:lang w:val="tr-TR"/>
        </w:rPr>
        <w:t xml:space="preserve">Gönderilen e-postaların sayısı örneğin 1 / 3, 2 / 3, 3 / </w:t>
      </w:r>
      <w:r w:rsidR="4B7290D8" w:rsidRPr="00CB0B24">
        <w:rPr>
          <w:bCs/>
          <w:iCs/>
          <w:lang w:val="tr-TR"/>
        </w:rPr>
        <w:t>3.</w:t>
      </w:r>
    </w:p>
    <w:p w14:paraId="444A1B82" w14:textId="4279D0B0" w:rsidR="00E96CEE" w:rsidRPr="00CB0B24" w:rsidRDefault="006C6D79" w:rsidP="006C6D79">
      <w:pPr>
        <w:jc w:val="both"/>
        <w:rPr>
          <w:lang w:val="tr-TR"/>
        </w:rPr>
      </w:pPr>
      <w:r w:rsidRPr="00CB0B24">
        <w:rPr>
          <w:lang w:val="tr-TR"/>
        </w:rPr>
        <w:t xml:space="preserve">Sunulan tüm belgelerin </w:t>
      </w:r>
      <w:r w:rsidRPr="00CB0B24">
        <w:rPr>
          <w:b/>
          <w:lang w:val="tr-TR"/>
        </w:rPr>
        <w:t>PDF formatında</w:t>
      </w:r>
      <w:r w:rsidRPr="00CB0B24">
        <w:rPr>
          <w:lang w:val="tr-TR"/>
        </w:rPr>
        <w:t xml:space="preserve"> olması gerekmektedir. Word dosyaları kabul edilmeyecektir; </w:t>
      </w:r>
      <w:r w:rsidRPr="00CB0B24">
        <w:rPr>
          <w:u w:val="single"/>
          <w:lang w:val="tr-TR"/>
        </w:rPr>
        <w:t>dosya paylaşım bağlantıları kabul edilmeyecektir</w:t>
      </w:r>
      <w:r w:rsidRPr="00CB0B24">
        <w:rPr>
          <w:lang w:val="tr-TR"/>
        </w:rPr>
        <w:t xml:space="preserve">. Finansal tekliflerin sunulması için excel sayfası sağlanmıştır; ancak, aynı zamanda PDF olarak taranmış versiyonunun da sunulması gerekmektedir. E-postalar elektronik olarak sunulduğu zaman tedarikçiler </w:t>
      </w:r>
      <w:hyperlink r:id="rId17">
        <w:r w:rsidRPr="00CB0B24">
          <w:rPr>
            <w:rStyle w:val="Kpr"/>
            <w:lang w:val="tr-TR"/>
          </w:rPr>
          <w:t>hqtenders@goal.ie</w:t>
        </w:r>
      </w:hyperlink>
      <w:r w:rsidRPr="00CB0B24">
        <w:rPr>
          <w:lang w:val="tr-TR"/>
        </w:rPr>
        <w:t xml:space="preserve"> adresinden otomatik</w:t>
      </w:r>
      <w:r w:rsidR="00CA071E" w:rsidRPr="00CB0B24">
        <w:rPr>
          <w:lang w:val="tr-TR"/>
        </w:rPr>
        <w:t xml:space="preserve"> yanıt</w:t>
      </w:r>
      <w:r w:rsidRPr="00CB0B24">
        <w:rPr>
          <w:lang w:val="tr-TR"/>
        </w:rPr>
        <w:t xml:space="preserve"> alacaktır. </w:t>
      </w:r>
    </w:p>
    <w:p w14:paraId="470800F7" w14:textId="7020FC52" w:rsidR="00556700" w:rsidRPr="00CB0B24" w:rsidRDefault="006C6D79" w:rsidP="006C6D79">
      <w:pPr>
        <w:jc w:val="both"/>
        <w:rPr>
          <w:lang w:val="tr-TR"/>
        </w:rPr>
      </w:pPr>
      <w:r w:rsidRPr="00CB0B24">
        <w:rPr>
          <w:lang w:val="tr-TR"/>
        </w:rPr>
        <w:t xml:space="preserve">Gönderildiğine ilişkin kanıt, teslim alındığına ilişkin kanıt teşkil etmemektedir. GOAL, ihale tekliflerinin düzgün bir şekilde teslim edilmesini engelleyen teknik veya sistem arızalarına ilişkin herhangi bir sorumluluk kabul etmemektedir.  Geç teslimat, ihale teklifiniz reddedilmesi ile sonuçlanacaktır. Sağlanan tüm bilgilerin tamamen okunaklı olması gerekmektedir.  </w:t>
      </w:r>
    </w:p>
    <w:p w14:paraId="2A300ABC" w14:textId="4D002C6B" w:rsidR="00BF42C8" w:rsidRPr="00CB0B24" w:rsidRDefault="006C6D79" w:rsidP="00BF42C8">
      <w:pPr>
        <w:pStyle w:val="Balk2"/>
        <w:rPr>
          <w:rStyle w:val="DipnotBavurusu"/>
          <w:lang w:val="tr-TR"/>
        </w:rPr>
      </w:pPr>
      <w:r w:rsidRPr="00CB0B24">
        <w:rPr>
          <w:lang w:val="tr-TR"/>
        </w:rPr>
        <w:t>İhale Açılış Toplantısı</w:t>
      </w:r>
    </w:p>
    <w:p w14:paraId="101888F8" w14:textId="52AFE4D3" w:rsidR="00BF42C8" w:rsidRPr="00CB0B24" w:rsidRDefault="006C6D79" w:rsidP="00BF42C8">
      <w:pPr>
        <w:spacing w:before="100" w:beforeAutospacing="1" w:after="120"/>
        <w:jc w:val="both"/>
        <w:rPr>
          <w:lang w:val="tr-TR"/>
        </w:rPr>
      </w:pPr>
      <w:r w:rsidRPr="00CB0B24">
        <w:rPr>
          <w:lang w:val="tr-TR"/>
        </w:rPr>
        <w:t xml:space="preserve">İhaleler, aşağıda belirtilmiş olan adreste </w:t>
      </w:r>
      <w:r w:rsidRPr="00CB0B24">
        <w:rPr>
          <w:b/>
          <w:lang w:val="tr-TR"/>
        </w:rPr>
        <w:t>25 Haziran 2021, 12.00 Dublin saati</w:t>
      </w:r>
      <w:r w:rsidRPr="00CB0B24">
        <w:rPr>
          <w:lang w:val="tr-TR"/>
        </w:rPr>
        <w:t xml:space="preserve"> ile açılacaktır: </w:t>
      </w:r>
    </w:p>
    <w:p w14:paraId="184B4E30" w14:textId="5A3D8E90" w:rsidR="00BF42C8" w:rsidRPr="00CB0B24" w:rsidRDefault="00BF42C8" w:rsidP="00BF42C8">
      <w:pPr>
        <w:pBdr>
          <w:top w:val="single" w:sz="6" w:space="0" w:color="auto"/>
          <w:left w:val="single" w:sz="6" w:space="1" w:color="auto"/>
          <w:bottom w:val="single" w:sz="6" w:space="0" w:color="auto"/>
          <w:right w:val="single" w:sz="6" w:space="1" w:color="auto"/>
        </w:pBdr>
        <w:jc w:val="center"/>
        <w:rPr>
          <w:rFonts w:ascii="Calibri" w:eastAsia="Calibri" w:hAnsi="Calibri" w:cs="Calibri"/>
          <w:lang w:val="tr-TR"/>
        </w:rPr>
      </w:pPr>
      <w:r w:rsidRPr="00CB0B24">
        <w:rPr>
          <w:rFonts w:ascii="Calibri" w:eastAsia="Calibri" w:hAnsi="Calibri" w:cs="Calibri"/>
          <w:b/>
          <w:bCs/>
          <w:lang w:val="tr-TR"/>
        </w:rPr>
        <w:lastRenderedPageBreak/>
        <w:t xml:space="preserve">GOAL </w:t>
      </w:r>
      <w:r w:rsidR="006C6D79" w:rsidRPr="00CB0B24">
        <w:rPr>
          <w:rFonts w:ascii="Calibri" w:eastAsia="Calibri" w:hAnsi="Calibri" w:cs="Calibri"/>
          <w:b/>
          <w:bCs/>
          <w:lang w:val="tr-TR"/>
        </w:rPr>
        <w:t>Merkez Ofis</w:t>
      </w:r>
      <w:r w:rsidRPr="00CB0B24">
        <w:rPr>
          <w:rFonts w:ascii="Calibri" w:eastAsia="Calibri" w:hAnsi="Calibri" w:cs="Calibri"/>
          <w:b/>
          <w:bCs/>
          <w:lang w:val="tr-TR"/>
        </w:rPr>
        <w:t xml:space="preserve">, </w:t>
      </w:r>
    </w:p>
    <w:p w14:paraId="1C0354D7" w14:textId="2A2AC561" w:rsidR="00BF42C8" w:rsidRPr="00CB0B24" w:rsidRDefault="00A018FF" w:rsidP="00BF42C8">
      <w:pPr>
        <w:pBdr>
          <w:top w:val="single" w:sz="6" w:space="0" w:color="auto"/>
          <w:left w:val="single" w:sz="6" w:space="1" w:color="auto"/>
          <w:bottom w:val="single" w:sz="6" w:space="0" w:color="auto"/>
          <w:right w:val="single" w:sz="6" w:space="1" w:color="auto"/>
        </w:pBdr>
        <w:jc w:val="center"/>
        <w:rPr>
          <w:rFonts w:ascii="Calibri" w:eastAsia="Calibri" w:hAnsi="Calibri" w:cs="Calibri"/>
          <w:lang w:val="tr-TR"/>
        </w:rPr>
      </w:pPr>
      <w:r w:rsidRPr="00CB0B24">
        <w:rPr>
          <w:rFonts w:ascii="Calibri" w:eastAsia="Calibri" w:hAnsi="Calibri" w:cs="Calibri"/>
          <w:b/>
          <w:bCs/>
          <w:lang w:val="tr-TR"/>
        </w:rPr>
        <w:t>Birinci Kat</w:t>
      </w:r>
      <w:r w:rsidR="00BF42C8" w:rsidRPr="00CB0B24">
        <w:rPr>
          <w:rFonts w:ascii="Calibri" w:eastAsia="Calibri" w:hAnsi="Calibri" w:cs="Calibri"/>
          <w:b/>
          <w:bCs/>
          <w:lang w:val="tr-TR"/>
        </w:rPr>
        <w:t xml:space="preserve">, Carnegie House, </w:t>
      </w:r>
    </w:p>
    <w:p w14:paraId="46DA87EF" w14:textId="77777777" w:rsidR="00BF42C8" w:rsidRPr="00CB0B24" w:rsidRDefault="00BF42C8" w:rsidP="00BF42C8">
      <w:pPr>
        <w:pBdr>
          <w:top w:val="single" w:sz="6" w:space="0" w:color="auto"/>
          <w:left w:val="single" w:sz="6" w:space="1" w:color="auto"/>
          <w:bottom w:val="single" w:sz="6" w:space="0" w:color="auto"/>
          <w:right w:val="single" w:sz="6" w:space="1" w:color="auto"/>
        </w:pBdr>
        <w:jc w:val="center"/>
        <w:rPr>
          <w:rFonts w:ascii="Calibri" w:eastAsia="Calibri" w:hAnsi="Calibri" w:cs="Calibri"/>
          <w:lang w:val="tr-TR"/>
        </w:rPr>
      </w:pPr>
      <w:r w:rsidRPr="00CB0B24">
        <w:rPr>
          <w:rFonts w:ascii="Calibri" w:eastAsia="Calibri" w:hAnsi="Calibri" w:cs="Calibri"/>
          <w:b/>
          <w:bCs/>
          <w:lang w:val="tr-TR"/>
        </w:rPr>
        <w:t xml:space="preserve">Library Road, </w:t>
      </w:r>
    </w:p>
    <w:p w14:paraId="489DAEC5" w14:textId="77777777" w:rsidR="00BF42C8" w:rsidRPr="00CB0B24" w:rsidRDefault="00BF42C8" w:rsidP="00BF42C8">
      <w:pPr>
        <w:pBdr>
          <w:top w:val="single" w:sz="6" w:space="0" w:color="auto"/>
          <w:left w:val="single" w:sz="6" w:space="1" w:color="auto"/>
          <w:bottom w:val="single" w:sz="6" w:space="0" w:color="auto"/>
          <w:right w:val="single" w:sz="6" w:space="1" w:color="auto"/>
        </w:pBdr>
        <w:jc w:val="center"/>
        <w:rPr>
          <w:rFonts w:ascii="Calibri" w:eastAsia="Calibri" w:hAnsi="Calibri" w:cs="Calibri"/>
          <w:lang w:val="tr-TR"/>
        </w:rPr>
      </w:pPr>
      <w:r w:rsidRPr="00CB0B24">
        <w:rPr>
          <w:rFonts w:ascii="Calibri" w:eastAsia="Calibri" w:hAnsi="Calibri" w:cs="Calibri"/>
          <w:b/>
          <w:bCs/>
          <w:lang w:val="tr-TR"/>
        </w:rPr>
        <w:t xml:space="preserve">Dun Laoghaire, </w:t>
      </w:r>
    </w:p>
    <w:p w14:paraId="64469853" w14:textId="77777777" w:rsidR="00BF42C8" w:rsidRPr="00CB0B24" w:rsidRDefault="00BF42C8" w:rsidP="00BF42C8">
      <w:pPr>
        <w:pBdr>
          <w:top w:val="single" w:sz="6" w:space="0" w:color="auto"/>
          <w:left w:val="single" w:sz="6" w:space="1" w:color="auto"/>
          <w:bottom w:val="single" w:sz="6" w:space="0" w:color="auto"/>
          <w:right w:val="single" w:sz="6" w:space="1" w:color="auto"/>
        </w:pBdr>
        <w:jc w:val="center"/>
        <w:rPr>
          <w:rFonts w:ascii="Calibri" w:eastAsia="Calibri" w:hAnsi="Calibri" w:cs="Calibri"/>
          <w:lang w:val="tr-TR"/>
        </w:rPr>
      </w:pPr>
      <w:r w:rsidRPr="00CB0B24">
        <w:rPr>
          <w:rFonts w:ascii="Calibri" w:eastAsia="Calibri" w:hAnsi="Calibri" w:cs="Calibri"/>
          <w:b/>
          <w:bCs/>
          <w:lang w:val="tr-TR"/>
        </w:rPr>
        <w:t xml:space="preserve">Co. Dublin, </w:t>
      </w:r>
    </w:p>
    <w:p w14:paraId="034EA36A" w14:textId="77777777" w:rsidR="00BF42C8" w:rsidRPr="00CB0B24" w:rsidRDefault="00BF42C8" w:rsidP="00BF42C8">
      <w:pPr>
        <w:pBdr>
          <w:top w:val="single" w:sz="6" w:space="0" w:color="auto"/>
          <w:left w:val="single" w:sz="6" w:space="1" w:color="auto"/>
          <w:bottom w:val="single" w:sz="6" w:space="0" w:color="auto"/>
          <w:right w:val="single" w:sz="6" w:space="1" w:color="auto"/>
        </w:pBdr>
        <w:jc w:val="center"/>
        <w:rPr>
          <w:rFonts w:ascii="Calibri" w:eastAsia="Calibri" w:hAnsi="Calibri" w:cs="Calibri"/>
          <w:lang w:val="tr-TR"/>
        </w:rPr>
      </w:pPr>
      <w:r w:rsidRPr="00CB0B24">
        <w:rPr>
          <w:rFonts w:ascii="Calibri" w:eastAsia="Calibri" w:hAnsi="Calibri" w:cs="Calibri"/>
          <w:b/>
          <w:bCs/>
          <w:lang w:val="tr-TR"/>
        </w:rPr>
        <w:t xml:space="preserve">A96 C7W7, </w:t>
      </w:r>
    </w:p>
    <w:p w14:paraId="759F9E8A" w14:textId="2BB81799" w:rsidR="00BF42C8" w:rsidRPr="00CB0B24" w:rsidRDefault="00A018FF" w:rsidP="00BF42C8">
      <w:pPr>
        <w:pBdr>
          <w:top w:val="single" w:sz="6" w:space="0" w:color="auto"/>
          <w:left w:val="single" w:sz="6" w:space="1" w:color="auto"/>
          <w:bottom w:val="single" w:sz="6" w:space="0" w:color="auto"/>
          <w:right w:val="single" w:sz="6" w:space="1" w:color="auto"/>
        </w:pBdr>
        <w:jc w:val="center"/>
        <w:rPr>
          <w:rFonts w:ascii="Calibri" w:eastAsia="Calibri" w:hAnsi="Calibri" w:cs="Calibri"/>
          <w:lang w:val="tr-TR"/>
        </w:rPr>
      </w:pPr>
      <w:r w:rsidRPr="00CB0B24">
        <w:rPr>
          <w:rFonts w:ascii="Calibri" w:eastAsia="Calibri" w:hAnsi="Calibri" w:cs="Calibri"/>
          <w:b/>
          <w:bCs/>
          <w:lang w:val="tr-TR"/>
        </w:rPr>
        <w:t>İrlanda Cumhuriyeti</w:t>
      </w:r>
    </w:p>
    <w:p w14:paraId="07920700" w14:textId="7F72E151" w:rsidR="00BF42C8" w:rsidRPr="00CB0B24" w:rsidRDefault="00A018FF" w:rsidP="00BF42C8">
      <w:pPr>
        <w:jc w:val="both"/>
        <w:rPr>
          <w:rFonts w:ascii="Calibri" w:eastAsia="Calibri" w:hAnsi="Calibri" w:cs="Calibri"/>
          <w:color w:val="000000" w:themeColor="text1"/>
          <w:lang w:val="tr-TR"/>
        </w:rPr>
      </w:pPr>
      <w:r w:rsidRPr="00CB0B24">
        <w:rPr>
          <w:rFonts w:ascii="Calibri" w:eastAsia="Calibri" w:hAnsi="Calibri" w:cs="Calibri"/>
          <w:color w:val="000000" w:themeColor="text1"/>
          <w:lang w:val="tr-TR"/>
        </w:rPr>
        <w:t xml:space="preserve">Her tedarikçinin bir </w:t>
      </w:r>
      <w:r w:rsidRPr="00CB0B24">
        <w:rPr>
          <w:rFonts w:ascii="Calibri" w:eastAsia="Calibri" w:hAnsi="Calibri" w:cs="Calibri"/>
          <w:b/>
          <w:color w:val="000000" w:themeColor="text1"/>
          <w:lang w:val="tr-TR"/>
        </w:rPr>
        <w:t>yetkili temsilcisi</w:t>
      </w:r>
      <w:r w:rsidRPr="00CB0B24">
        <w:rPr>
          <w:rFonts w:ascii="Calibri" w:eastAsia="Calibri" w:hAnsi="Calibri" w:cs="Calibri"/>
          <w:color w:val="000000" w:themeColor="text1"/>
          <w:lang w:val="tr-TR"/>
        </w:rPr>
        <w:t xml:space="preserve"> ihalelerin açılışına katılabilir. Katılmayı arzu eden tedarikçilerin, kırk sekiz (48) saat önceden </w:t>
      </w:r>
      <w:hyperlink r:id="rId18">
        <w:r w:rsidRPr="00CB0B24">
          <w:rPr>
            <w:rStyle w:val="Kpr"/>
            <w:rFonts w:ascii="Calibri" w:eastAsia="Calibri" w:hAnsi="Calibri" w:cs="Calibri"/>
            <w:lang w:val="tr-TR"/>
          </w:rPr>
          <w:t>procurement@goal.ie</w:t>
        </w:r>
      </w:hyperlink>
      <w:r w:rsidRPr="00CB0B24">
        <w:rPr>
          <w:rFonts w:ascii="Calibri" w:eastAsia="Calibri" w:hAnsi="Calibri" w:cs="Calibri"/>
          <w:color w:val="000000" w:themeColor="text1"/>
          <w:lang w:val="tr-TR"/>
        </w:rPr>
        <w:t xml:space="preserve"> adresine e-posta göndererek katılım niyetlerini GOAL’a bildirmeleri gerekmektedir. Söz konusu bildirimin, tedarikçinin yetkili görevlisi tarafından imzalanması ve tedarikçi adına ihalelerin açılışına katılacak olan kişinin ismini ve görevini belirtmesi gerekmektedir.   </w:t>
      </w:r>
    </w:p>
    <w:p w14:paraId="08235003" w14:textId="40B3846F" w:rsidR="00BF42C8" w:rsidRPr="00CB0B24" w:rsidRDefault="00A018FF" w:rsidP="00BF42C8">
      <w:pPr>
        <w:jc w:val="both"/>
        <w:rPr>
          <w:rFonts w:ascii="Calibri" w:eastAsia="Calibri" w:hAnsi="Calibri" w:cs="Calibri"/>
          <w:color w:val="000000" w:themeColor="text1"/>
          <w:lang w:val="tr-TR"/>
        </w:rPr>
      </w:pPr>
      <w:r w:rsidRPr="00CB0B24">
        <w:rPr>
          <w:rFonts w:ascii="Calibri" w:eastAsia="Calibri" w:hAnsi="Calibri" w:cs="Calibri"/>
          <w:color w:val="000000" w:themeColor="text1"/>
          <w:lang w:val="tr-TR"/>
        </w:rPr>
        <w:t xml:space="preserve">Tedarikçiler ihalelerin açılışına masrafları kendilerine ait olacak şekilde katılmak üzere davet edilmektedir. </w:t>
      </w:r>
    </w:p>
    <w:p w14:paraId="6ADC8D92" w14:textId="579C55C4" w:rsidR="00BF42C8" w:rsidRPr="00CB0B24" w:rsidRDefault="00A018FF" w:rsidP="00BF42C8">
      <w:pPr>
        <w:jc w:val="both"/>
        <w:rPr>
          <w:rFonts w:ascii="Calibri" w:eastAsia="Calibri" w:hAnsi="Calibri" w:cs="Calibri"/>
          <w:color w:val="000000" w:themeColor="text1"/>
          <w:lang w:val="tr-TR"/>
        </w:rPr>
      </w:pPr>
      <w:r w:rsidRPr="00CB0B24">
        <w:rPr>
          <w:rFonts w:ascii="Calibri" w:eastAsia="Calibri" w:hAnsi="Calibri" w:cs="Calibri"/>
          <w:b/>
          <w:bCs/>
          <w:i/>
          <w:iCs/>
          <w:color w:val="000000" w:themeColor="text1"/>
          <w:lang w:val="tr-TR"/>
        </w:rPr>
        <w:t>Not</w:t>
      </w:r>
      <w:r w:rsidR="00BF42C8" w:rsidRPr="00CB0B24">
        <w:rPr>
          <w:rFonts w:ascii="Calibri" w:eastAsia="Calibri" w:hAnsi="Calibri" w:cs="Calibri"/>
          <w:i/>
          <w:iCs/>
          <w:color w:val="000000" w:themeColor="text1"/>
          <w:lang w:val="tr-TR"/>
        </w:rPr>
        <w:t xml:space="preserve">: </w:t>
      </w:r>
      <w:r w:rsidRPr="00CB0B24">
        <w:rPr>
          <w:rFonts w:ascii="Calibri" w:eastAsia="Calibri" w:hAnsi="Calibri" w:cs="Calibri"/>
          <w:b/>
          <w:i/>
          <w:iCs/>
          <w:color w:val="000000" w:themeColor="text1"/>
          <w:lang w:val="tr-TR"/>
        </w:rPr>
        <w:t xml:space="preserve">Covid19 durumunun </w:t>
      </w:r>
      <w:r w:rsidR="002750F7" w:rsidRPr="00CB0B24">
        <w:rPr>
          <w:rFonts w:ascii="Calibri" w:eastAsia="Calibri" w:hAnsi="Calibri" w:cs="Calibri"/>
          <w:b/>
          <w:i/>
          <w:iCs/>
          <w:color w:val="000000" w:themeColor="text1"/>
          <w:lang w:val="tr-TR"/>
        </w:rPr>
        <w:t>değişen</w:t>
      </w:r>
      <w:r w:rsidRPr="00CB0B24">
        <w:rPr>
          <w:rFonts w:ascii="Calibri" w:eastAsia="Calibri" w:hAnsi="Calibri" w:cs="Calibri"/>
          <w:b/>
          <w:i/>
          <w:iCs/>
          <w:color w:val="000000" w:themeColor="text1"/>
          <w:lang w:val="tr-TR"/>
        </w:rPr>
        <w:t xml:space="preserve"> doğasından ötürü, </w:t>
      </w:r>
      <w:r w:rsidR="002750F7" w:rsidRPr="00CB0B24">
        <w:rPr>
          <w:rFonts w:ascii="Calibri" w:eastAsia="Calibri" w:hAnsi="Calibri" w:cs="Calibri"/>
          <w:b/>
          <w:i/>
          <w:iCs/>
          <w:color w:val="000000" w:themeColor="text1"/>
          <w:lang w:val="tr-TR"/>
        </w:rPr>
        <w:t>katılım niyetlerini bildiren e-posta göndermiş</w:t>
      </w:r>
      <w:r w:rsidR="00CA071E" w:rsidRPr="00CB0B24">
        <w:rPr>
          <w:rFonts w:ascii="Calibri" w:eastAsia="Calibri" w:hAnsi="Calibri" w:cs="Calibri"/>
          <w:b/>
          <w:i/>
          <w:iCs/>
          <w:color w:val="000000" w:themeColor="text1"/>
          <w:lang w:val="tr-TR"/>
        </w:rPr>
        <w:t xml:space="preserve"> olan şirketler, e-postaya yanıt</w:t>
      </w:r>
      <w:r w:rsidR="002750F7" w:rsidRPr="00CB0B24">
        <w:rPr>
          <w:rFonts w:ascii="Calibri" w:eastAsia="Calibri" w:hAnsi="Calibri" w:cs="Calibri"/>
          <w:b/>
          <w:i/>
          <w:iCs/>
          <w:color w:val="000000" w:themeColor="text1"/>
          <w:lang w:val="tr-TR"/>
        </w:rPr>
        <w:t xml:space="preserve"> olarak katılıma açık ihale açılışının gerçekleşip gerçekleşmeyeceğine ilişkin bilgilendirilecektir. Söz konusu karar, ilgili zamanda geçerli olan yerel yönetim yönetmelikleri ve GOAL’un sağlık ve güvenlik kararı ile bağlantılı olacaktır.</w:t>
      </w:r>
      <w:r w:rsidR="002750F7" w:rsidRPr="00CB0B24">
        <w:rPr>
          <w:rFonts w:ascii="Calibri" w:eastAsia="Calibri" w:hAnsi="Calibri" w:cs="Calibri"/>
          <w:i/>
          <w:iCs/>
          <w:color w:val="000000" w:themeColor="text1"/>
          <w:lang w:val="tr-TR"/>
        </w:rPr>
        <w:t xml:space="preserve"> </w:t>
      </w:r>
    </w:p>
    <w:p w14:paraId="6CBF0E36" w14:textId="3E90C4F2" w:rsidR="00EE1801" w:rsidRPr="00CB0B24" w:rsidRDefault="002750F7" w:rsidP="00E249FC">
      <w:pPr>
        <w:pStyle w:val="Balk1"/>
        <w:keepNext w:val="0"/>
        <w:rPr>
          <w:lang w:val="tr-TR"/>
        </w:rPr>
      </w:pPr>
      <w:bookmarkStart w:id="19" w:name="_Hlk527276383"/>
      <w:r w:rsidRPr="00CB0B24">
        <w:rPr>
          <w:lang w:val="tr-TR"/>
        </w:rPr>
        <w:t>Değerlendirme Süreci</w:t>
      </w:r>
    </w:p>
    <w:bookmarkEnd w:id="19"/>
    <w:p w14:paraId="15C608E8" w14:textId="209FFA84" w:rsidR="00F012B7" w:rsidRPr="00CB0B24" w:rsidRDefault="002750F7" w:rsidP="00FD03CD">
      <w:pPr>
        <w:pStyle w:val="Balk2"/>
        <w:rPr>
          <w:lang w:val="tr-TR"/>
        </w:rPr>
      </w:pPr>
      <w:r w:rsidRPr="00CB0B24">
        <w:rPr>
          <w:lang w:val="tr-TR"/>
        </w:rPr>
        <w:t xml:space="preserve">Değerlendirme </w:t>
      </w:r>
      <w:r w:rsidR="00FC24E2" w:rsidRPr="00CB0B24">
        <w:rPr>
          <w:lang w:val="tr-TR"/>
        </w:rPr>
        <w:t>Kriterleri</w:t>
      </w:r>
    </w:p>
    <w:tbl>
      <w:tblPr>
        <w:tblStyle w:val="TabloKlavuzu"/>
        <w:tblW w:w="0" w:type="auto"/>
        <w:tblLook w:val="04A0" w:firstRow="1" w:lastRow="0" w:firstColumn="1" w:lastColumn="0" w:noHBand="0" w:noVBand="1"/>
      </w:tblPr>
      <w:tblGrid>
        <w:gridCol w:w="834"/>
        <w:gridCol w:w="2117"/>
        <w:gridCol w:w="7308"/>
      </w:tblGrid>
      <w:tr w:rsidR="00F012B7" w:rsidRPr="00CB0B24" w14:paraId="706A3E2E" w14:textId="77777777" w:rsidTr="00977453">
        <w:tc>
          <w:tcPr>
            <w:tcW w:w="759" w:type="dxa"/>
            <w:shd w:val="clear" w:color="auto" w:fill="D9D9D9" w:themeFill="background1" w:themeFillShade="D9"/>
          </w:tcPr>
          <w:p w14:paraId="4036BC62" w14:textId="3B9A9C9B" w:rsidR="00F012B7" w:rsidRPr="00CB0B24" w:rsidRDefault="002750F7" w:rsidP="00763099">
            <w:pPr>
              <w:rPr>
                <w:b/>
                <w:bCs/>
                <w:lang w:val="tr-TR"/>
              </w:rPr>
            </w:pPr>
            <w:r w:rsidRPr="00CB0B24">
              <w:rPr>
                <w:b/>
                <w:bCs/>
                <w:lang w:val="tr-TR"/>
              </w:rPr>
              <w:t>Aşama</w:t>
            </w:r>
            <w:r w:rsidR="00F012B7" w:rsidRPr="00CB0B24">
              <w:rPr>
                <w:b/>
                <w:bCs/>
                <w:lang w:val="tr-TR"/>
              </w:rPr>
              <w:t xml:space="preserve"> #</w:t>
            </w:r>
          </w:p>
        </w:tc>
        <w:tc>
          <w:tcPr>
            <w:tcW w:w="2117" w:type="dxa"/>
            <w:shd w:val="clear" w:color="auto" w:fill="D9D9D9" w:themeFill="background1" w:themeFillShade="D9"/>
          </w:tcPr>
          <w:p w14:paraId="0EE5C8B5" w14:textId="7BEA4581" w:rsidR="00F012B7" w:rsidRPr="00CB0B24" w:rsidRDefault="002750F7" w:rsidP="002750F7">
            <w:pPr>
              <w:rPr>
                <w:b/>
                <w:bCs/>
                <w:lang w:val="tr-TR"/>
              </w:rPr>
            </w:pPr>
            <w:r w:rsidRPr="00CB0B24">
              <w:rPr>
                <w:b/>
                <w:bCs/>
                <w:lang w:val="tr-TR"/>
              </w:rPr>
              <w:t>Değerlendirme Süreci Aşaması</w:t>
            </w:r>
            <w:r w:rsidR="00F012B7" w:rsidRPr="00CB0B24">
              <w:rPr>
                <w:b/>
                <w:bCs/>
                <w:lang w:val="tr-TR"/>
              </w:rPr>
              <w:t xml:space="preserve"> </w:t>
            </w:r>
          </w:p>
        </w:tc>
        <w:tc>
          <w:tcPr>
            <w:tcW w:w="7308" w:type="dxa"/>
            <w:shd w:val="clear" w:color="auto" w:fill="D9D9D9" w:themeFill="background1" w:themeFillShade="D9"/>
          </w:tcPr>
          <w:p w14:paraId="205177B6" w14:textId="37E0E094" w:rsidR="00F012B7" w:rsidRPr="00CB0B24" w:rsidRDefault="002750F7" w:rsidP="002750F7">
            <w:pPr>
              <w:rPr>
                <w:b/>
                <w:bCs/>
                <w:lang w:val="tr-TR"/>
              </w:rPr>
            </w:pPr>
            <w:r w:rsidRPr="00CB0B24">
              <w:rPr>
                <w:rFonts w:ascii="Calibri" w:hAnsi="Calibri"/>
                <w:b/>
                <w:bCs/>
                <w:lang w:val="tr-TR"/>
              </w:rPr>
              <w:t>İhale tekliflerin uyması gereken temel şartlar</w:t>
            </w:r>
          </w:p>
        </w:tc>
      </w:tr>
      <w:tr w:rsidR="00F012B7" w:rsidRPr="000B21C2" w14:paraId="23BE9A7D" w14:textId="77777777" w:rsidTr="00977453">
        <w:tc>
          <w:tcPr>
            <w:tcW w:w="759" w:type="dxa"/>
            <w:shd w:val="clear" w:color="auto" w:fill="D9D9D9" w:themeFill="background1" w:themeFillShade="D9"/>
          </w:tcPr>
          <w:p w14:paraId="20CCDC44" w14:textId="77777777" w:rsidR="00F012B7" w:rsidRPr="00CB0B24" w:rsidRDefault="00F012B7" w:rsidP="00763099">
            <w:pPr>
              <w:rPr>
                <w:iCs/>
                <w:shd w:val="clear" w:color="auto" w:fill="D9D9D9" w:themeFill="background1" w:themeFillShade="D9"/>
                <w:lang w:val="tr-TR"/>
              </w:rPr>
            </w:pPr>
            <w:r w:rsidRPr="00CB0B24">
              <w:rPr>
                <w:shd w:val="clear" w:color="auto" w:fill="D9D9D9" w:themeFill="background1" w:themeFillShade="D9"/>
                <w:lang w:val="tr-TR"/>
              </w:rPr>
              <w:t>1</w:t>
            </w:r>
          </w:p>
        </w:tc>
        <w:tc>
          <w:tcPr>
            <w:tcW w:w="2117" w:type="dxa"/>
            <w:shd w:val="clear" w:color="auto" w:fill="F2F2F2" w:themeFill="background1" w:themeFillShade="F2"/>
          </w:tcPr>
          <w:p w14:paraId="6E2AE9CD" w14:textId="410EDC92" w:rsidR="00F012B7" w:rsidRPr="00CB0B24" w:rsidRDefault="002750F7" w:rsidP="003F53ED">
            <w:pPr>
              <w:pStyle w:val="Balk4"/>
              <w:numPr>
                <w:ilvl w:val="3"/>
                <w:numId w:val="0"/>
              </w:numPr>
              <w:spacing w:before="0"/>
              <w:ind w:left="864" w:hanging="864"/>
              <w:outlineLvl w:val="3"/>
              <w:rPr>
                <w:b/>
                <w:lang w:val="tr-TR"/>
              </w:rPr>
            </w:pPr>
            <w:r w:rsidRPr="00CB0B24">
              <w:rPr>
                <w:b/>
                <w:lang w:val="tr-TR"/>
              </w:rPr>
              <w:t>İdari Talimatlar</w:t>
            </w:r>
          </w:p>
        </w:tc>
        <w:tc>
          <w:tcPr>
            <w:tcW w:w="7308" w:type="dxa"/>
            <w:shd w:val="clear" w:color="auto" w:fill="F2F2F2" w:themeFill="background1" w:themeFillShade="F2"/>
          </w:tcPr>
          <w:p w14:paraId="0057D8D0" w14:textId="1AA45CAC" w:rsidR="009466F4" w:rsidRPr="00CB0B24" w:rsidRDefault="002750F7" w:rsidP="00C414F7">
            <w:pPr>
              <w:pStyle w:val="ListeParagraf"/>
              <w:numPr>
                <w:ilvl w:val="0"/>
                <w:numId w:val="10"/>
              </w:numPr>
              <w:jc w:val="both"/>
              <w:rPr>
                <w:b/>
                <w:bCs/>
                <w:lang w:val="tr-TR"/>
              </w:rPr>
            </w:pPr>
            <w:r w:rsidRPr="00CB0B24">
              <w:rPr>
                <w:b/>
                <w:bCs/>
                <w:lang w:val="tr-TR"/>
              </w:rPr>
              <w:t>Kapanış Tarihi</w:t>
            </w:r>
            <w:r w:rsidR="009466F4" w:rsidRPr="00CB0B24">
              <w:rPr>
                <w:b/>
                <w:bCs/>
                <w:lang w:val="tr-TR"/>
              </w:rPr>
              <w:t xml:space="preserve">: </w:t>
            </w:r>
          </w:p>
          <w:p w14:paraId="4525498D" w14:textId="05BB8935" w:rsidR="009466F4" w:rsidRPr="00CB0B24" w:rsidRDefault="002750F7" w:rsidP="009466F4">
            <w:pPr>
              <w:ind w:left="318"/>
              <w:jc w:val="both"/>
              <w:rPr>
                <w:lang w:val="tr-TR"/>
              </w:rPr>
            </w:pPr>
            <w:r w:rsidRPr="00CB0B24">
              <w:rPr>
                <w:lang w:val="tr-TR"/>
              </w:rPr>
              <w:t xml:space="preserve">İhale başvurularının işbu belge Bölüm 2 kapsamında belirtilmiş olan son başvuru tarihine veya GOAL tarafından bildirildiği şekilde güncellenmiş son başvuru tarihine uygun olması gerekmektedir.  </w:t>
            </w:r>
          </w:p>
          <w:p w14:paraId="42838396" w14:textId="2C10771D" w:rsidR="009466F4" w:rsidRPr="00CB0B24" w:rsidRDefault="002750F7" w:rsidP="00C414F7">
            <w:pPr>
              <w:pStyle w:val="ListeParagraf"/>
              <w:numPr>
                <w:ilvl w:val="0"/>
                <w:numId w:val="10"/>
              </w:numPr>
              <w:ind w:left="318"/>
              <w:jc w:val="both"/>
              <w:rPr>
                <w:b/>
                <w:bCs/>
                <w:lang w:val="tr-TR"/>
              </w:rPr>
            </w:pPr>
            <w:r w:rsidRPr="00CB0B24">
              <w:rPr>
                <w:b/>
                <w:bCs/>
                <w:lang w:val="tr-TR"/>
              </w:rPr>
              <w:t>Başvuru Yöntemi</w:t>
            </w:r>
            <w:r w:rsidR="009466F4" w:rsidRPr="00CB0B24">
              <w:rPr>
                <w:b/>
                <w:bCs/>
                <w:lang w:val="tr-TR"/>
              </w:rPr>
              <w:t xml:space="preserve">: </w:t>
            </w:r>
          </w:p>
          <w:p w14:paraId="4A5BDFCB" w14:textId="07696F3B" w:rsidR="009466F4" w:rsidRPr="00CB0B24" w:rsidRDefault="002750F7" w:rsidP="009466F4">
            <w:pPr>
              <w:ind w:left="318"/>
              <w:jc w:val="both"/>
              <w:rPr>
                <w:lang w:val="tr-TR"/>
              </w:rPr>
            </w:pPr>
            <w:r w:rsidRPr="00CB0B24">
              <w:rPr>
                <w:lang w:val="tr-TR"/>
              </w:rPr>
              <w:t xml:space="preserve">İhale başvurularının işbu belge Bölüm 3.4 kapsamında belirtilmiş olan yöntem ile teslim edilmesi gerekmektedir. </w:t>
            </w:r>
          </w:p>
          <w:p w14:paraId="41A54178" w14:textId="33411628" w:rsidR="009466F4" w:rsidRPr="00CB0B24" w:rsidRDefault="002750F7" w:rsidP="00C414F7">
            <w:pPr>
              <w:pStyle w:val="ListeParagraf"/>
              <w:numPr>
                <w:ilvl w:val="0"/>
                <w:numId w:val="10"/>
              </w:numPr>
              <w:ind w:left="318"/>
              <w:jc w:val="both"/>
              <w:rPr>
                <w:b/>
                <w:bCs/>
                <w:lang w:val="tr-TR"/>
              </w:rPr>
            </w:pPr>
            <w:r w:rsidRPr="00CB0B24">
              <w:rPr>
                <w:b/>
                <w:bCs/>
                <w:lang w:val="tr-TR"/>
              </w:rPr>
              <w:t>Tekliflerin Formatı ve Yapısı:</w:t>
            </w:r>
          </w:p>
          <w:p w14:paraId="7BCD6072" w14:textId="5E78F9D7" w:rsidR="009466F4" w:rsidRPr="00CB0B24" w:rsidRDefault="002750F7" w:rsidP="009466F4">
            <w:pPr>
              <w:ind w:left="318"/>
              <w:jc w:val="both"/>
              <w:rPr>
                <w:rFonts w:ascii="Calibri" w:hAnsi="Calibri"/>
                <w:sz w:val="24"/>
                <w:szCs w:val="24"/>
                <w:lang w:val="tr-TR"/>
              </w:rPr>
            </w:pPr>
            <w:r w:rsidRPr="00CB0B24">
              <w:rPr>
                <w:lang w:val="tr-TR"/>
              </w:rPr>
              <w:t>İhale başvurularının işbu belge Bölüm 5 ve Ekleri k</w:t>
            </w:r>
            <w:r w:rsidR="00CA071E" w:rsidRPr="00CB0B24">
              <w:rPr>
                <w:lang w:val="tr-TR"/>
              </w:rPr>
              <w:t>apsamında belirtilmiş olan yanıt</w:t>
            </w:r>
            <w:r w:rsidRPr="00CB0B24">
              <w:rPr>
                <w:lang w:val="tr-TR"/>
              </w:rPr>
              <w:t xml:space="preserve"> formatına </w:t>
            </w:r>
            <w:r w:rsidR="002610B2" w:rsidRPr="00CB0B24">
              <w:rPr>
                <w:lang w:val="tr-TR"/>
              </w:rPr>
              <w:t xml:space="preserve">veya GOAL tarafından belirtilmiş olan güncellenmiş ilgili formata ve yapıya </w:t>
            </w:r>
            <w:r w:rsidRPr="00CB0B24">
              <w:rPr>
                <w:lang w:val="tr-TR"/>
              </w:rPr>
              <w:t>uy</w:t>
            </w:r>
            <w:r w:rsidR="002610B2" w:rsidRPr="00CB0B24">
              <w:rPr>
                <w:lang w:val="tr-TR"/>
              </w:rPr>
              <w:t>gun olması</w:t>
            </w:r>
            <w:r w:rsidRPr="00CB0B24">
              <w:rPr>
                <w:lang w:val="tr-TR"/>
              </w:rPr>
              <w:t xml:space="preserve"> gerekm</w:t>
            </w:r>
            <w:r w:rsidR="002610B2" w:rsidRPr="00CB0B24">
              <w:rPr>
                <w:lang w:val="tr-TR"/>
              </w:rPr>
              <w:t xml:space="preserve">ektedir. Belirtilmiş olan formata ve yapıya uygun olmaması, ihale başvurusunun reddedilmesi ile sonuçlanabilir. </w:t>
            </w:r>
          </w:p>
          <w:p w14:paraId="10F9FD0A" w14:textId="7DFF9B60" w:rsidR="009466F4" w:rsidRPr="00CB0B24" w:rsidRDefault="002610B2" w:rsidP="00C414F7">
            <w:pPr>
              <w:pStyle w:val="ListeParagraf"/>
              <w:numPr>
                <w:ilvl w:val="0"/>
                <w:numId w:val="10"/>
              </w:numPr>
              <w:ind w:left="318"/>
              <w:rPr>
                <w:b/>
                <w:bCs/>
                <w:lang w:val="tr-TR"/>
              </w:rPr>
            </w:pPr>
            <w:r w:rsidRPr="00CB0B24">
              <w:rPr>
                <w:b/>
                <w:bCs/>
                <w:lang w:val="tr-TR"/>
              </w:rPr>
              <w:t>Teklifinizin geçerliliğinin onayı</w:t>
            </w:r>
            <w:r w:rsidR="009466F4" w:rsidRPr="00CB0B24">
              <w:rPr>
                <w:b/>
                <w:bCs/>
                <w:lang w:val="tr-TR"/>
              </w:rPr>
              <w:t xml:space="preserve">: </w:t>
            </w:r>
          </w:p>
          <w:p w14:paraId="616D136A" w14:textId="2870BA59" w:rsidR="009466F4" w:rsidRPr="00CB0B24" w:rsidRDefault="002610B2" w:rsidP="009466F4">
            <w:pPr>
              <w:pStyle w:val="ListeParagraf"/>
              <w:ind w:left="318"/>
              <w:rPr>
                <w:lang w:val="tr-TR"/>
              </w:rPr>
            </w:pPr>
            <w:r w:rsidRPr="00CB0B24">
              <w:rPr>
                <w:lang w:val="tr-TR"/>
              </w:rPr>
              <w:t xml:space="preserve">Tedarikçinin, tekliflerinin doksan (90) gün geçerli olduğunu teyit etmesi gerekmektedir. </w:t>
            </w:r>
          </w:p>
          <w:p w14:paraId="5F8F9E73" w14:textId="77777777" w:rsidR="00F012B7" w:rsidRPr="00CB0B24" w:rsidRDefault="00F012B7" w:rsidP="00763099">
            <w:pPr>
              <w:pStyle w:val="ListeParagraf"/>
              <w:ind w:left="318"/>
              <w:rPr>
                <w:b/>
                <w:bCs/>
                <w:lang w:val="tr-TR"/>
              </w:rPr>
            </w:pPr>
          </w:p>
        </w:tc>
      </w:tr>
      <w:tr w:rsidR="005B77A6" w:rsidRPr="000B21C2" w14:paraId="62CD5E8C" w14:textId="77777777" w:rsidTr="00977453">
        <w:tc>
          <w:tcPr>
            <w:tcW w:w="759" w:type="dxa"/>
            <w:shd w:val="clear" w:color="auto" w:fill="D9D9D9" w:themeFill="background1" w:themeFillShade="D9"/>
          </w:tcPr>
          <w:p w14:paraId="233BA30D" w14:textId="7BB107BC" w:rsidR="005B77A6" w:rsidRPr="00CB0B24" w:rsidRDefault="005B77A6" w:rsidP="00763099">
            <w:pPr>
              <w:rPr>
                <w:b/>
                <w:bCs/>
                <w:lang w:val="tr-TR"/>
              </w:rPr>
            </w:pPr>
            <w:r w:rsidRPr="00CB0B24">
              <w:rPr>
                <w:b/>
                <w:bCs/>
                <w:lang w:val="tr-TR"/>
              </w:rPr>
              <w:t>2</w:t>
            </w:r>
          </w:p>
        </w:tc>
        <w:tc>
          <w:tcPr>
            <w:tcW w:w="2117" w:type="dxa"/>
            <w:shd w:val="clear" w:color="auto" w:fill="F2F2F2" w:themeFill="background1" w:themeFillShade="F2"/>
          </w:tcPr>
          <w:p w14:paraId="41EAE9C9" w14:textId="1576F013" w:rsidR="005B77A6" w:rsidRPr="00CB0B24" w:rsidRDefault="002610B2" w:rsidP="00763099">
            <w:pPr>
              <w:rPr>
                <w:b/>
                <w:bCs/>
                <w:lang w:val="tr-TR"/>
              </w:rPr>
            </w:pPr>
            <w:r w:rsidRPr="00CB0B24">
              <w:rPr>
                <w:b/>
                <w:bCs/>
                <w:lang w:val="tr-TR"/>
              </w:rPr>
              <w:t>Temel Kriterler</w:t>
            </w:r>
          </w:p>
        </w:tc>
        <w:tc>
          <w:tcPr>
            <w:tcW w:w="7308" w:type="dxa"/>
            <w:shd w:val="clear" w:color="auto" w:fill="F2F2F2" w:themeFill="background1" w:themeFillShade="F2"/>
          </w:tcPr>
          <w:p w14:paraId="6C7E4CEA" w14:textId="67A8AEF8" w:rsidR="001F486B" w:rsidRPr="00CB0B24" w:rsidRDefault="002610B2" w:rsidP="001F486B">
            <w:pPr>
              <w:pStyle w:val="ListeParagraf"/>
              <w:numPr>
                <w:ilvl w:val="0"/>
                <w:numId w:val="22"/>
              </w:numPr>
              <w:jc w:val="both"/>
              <w:rPr>
                <w:lang w:val="tr-TR"/>
              </w:rPr>
            </w:pPr>
            <w:r w:rsidRPr="00CB0B24">
              <w:rPr>
                <w:lang w:val="tr-TR"/>
              </w:rPr>
              <w:t xml:space="preserve">Ticaret Odası kayıt belgesinin </w:t>
            </w:r>
            <w:r w:rsidR="001F486B" w:rsidRPr="00CB0B24">
              <w:rPr>
                <w:lang w:val="tr-TR"/>
              </w:rPr>
              <w:t>(</w:t>
            </w:r>
            <w:r w:rsidRPr="00CB0B24">
              <w:rPr>
                <w:lang w:val="tr-TR"/>
              </w:rPr>
              <w:t>faaliyet belgesi</w:t>
            </w:r>
            <w:r w:rsidR="001F486B" w:rsidRPr="00CB0B24">
              <w:rPr>
                <w:lang w:val="tr-TR"/>
              </w:rPr>
              <w:t xml:space="preserve">) &amp; </w:t>
            </w:r>
            <w:r w:rsidRPr="00CB0B24">
              <w:rPr>
                <w:lang w:val="tr-TR"/>
              </w:rPr>
              <w:t>Türkiye’de KDV kayıt belgesinin nüshaları.</w:t>
            </w:r>
          </w:p>
          <w:p w14:paraId="4459A1D2" w14:textId="4D4D5103" w:rsidR="001F486B" w:rsidRPr="00CB0B24" w:rsidRDefault="002610B2" w:rsidP="001F486B">
            <w:pPr>
              <w:pStyle w:val="ListeParagraf"/>
              <w:numPr>
                <w:ilvl w:val="0"/>
                <w:numId w:val="22"/>
              </w:numPr>
              <w:jc w:val="both"/>
              <w:rPr>
                <w:lang w:val="tr-TR"/>
              </w:rPr>
            </w:pPr>
            <w:r w:rsidRPr="00CB0B24">
              <w:rPr>
                <w:lang w:val="tr-TR"/>
              </w:rPr>
              <w:t>Akredite Edilmiş BSP / IATA (Uluslararası Hava Taşımacılığı Birliği) belgelerinin nüshaları</w:t>
            </w:r>
          </w:p>
          <w:p w14:paraId="3DA1D606" w14:textId="19595578" w:rsidR="001F486B" w:rsidRPr="00CB0B24" w:rsidRDefault="002610B2" w:rsidP="001F486B">
            <w:pPr>
              <w:pStyle w:val="ListeParagraf"/>
              <w:numPr>
                <w:ilvl w:val="0"/>
                <w:numId w:val="22"/>
              </w:numPr>
              <w:jc w:val="both"/>
              <w:rPr>
                <w:lang w:val="tr-TR"/>
              </w:rPr>
            </w:pPr>
            <w:r w:rsidRPr="00CB0B24">
              <w:rPr>
                <w:lang w:val="tr-TR"/>
              </w:rPr>
              <w:t xml:space="preserve">İhaleye başvuranların, minimum bir (1) yıl uluslararası sivil toplum kuruluşları, uluslararası kuruluşlar, büyükelçilikler, hükümet ve/veya çok </w:t>
            </w:r>
            <w:r w:rsidRPr="00CB0B24">
              <w:rPr>
                <w:lang w:val="tr-TR"/>
              </w:rPr>
              <w:lastRenderedPageBreak/>
              <w:t xml:space="preserve">uluslu şirketlerle tecrübesinin olması gerekmektedir.  </w:t>
            </w:r>
          </w:p>
          <w:p w14:paraId="049C6AC4" w14:textId="7D4A52E9" w:rsidR="001F486B" w:rsidRPr="00CB0B24" w:rsidRDefault="002610B2" w:rsidP="001F486B">
            <w:pPr>
              <w:pStyle w:val="ListeParagraf"/>
              <w:numPr>
                <w:ilvl w:val="0"/>
                <w:numId w:val="22"/>
              </w:numPr>
              <w:jc w:val="both"/>
              <w:rPr>
                <w:lang w:val="tr-TR"/>
              </w:rPr>
            </w:pPr>
            <w:r w:rsidRPr="00CB0B24">
              <w:rPr>
                <w:lang w:val="tr-TR"/>
              </w:rPr>
              <w:t xml:space="preserve">İhaleye katılanların, haftanın 7 günü 24 saat, herhangi olası acil bir talebe ilişkin acil durumda temas kurmak için ulaşılabilir hat sağlayabileceklerini teyit etmeleri gerekmektedir. </w:t>
            </w:r>
          </w:p>
          <w:p w14:paraId="7FB898B9" w14:textId="41C3EF0A" w:rsidR="001F486B" w:rsidRPr="00CB0B24" w:rsidRDefault="00977453" w:rsidP="001F486B">
            <w:pPr>
              <w:pStyle w:val="ListeParagraf"/>
              <w:numPr>
                <w:ilvl w:val="0"/>
                <w:numId w:val="22"/>
              </w:numPr>
              <w:jc w:val="both"/>
              <w:rPr>
                <w:lang w:val="tr-TR"/>
              </w:rPr>
            </w:pPr>
            <w:r w:rsidRPr="00CB0B24">
              <w:rPr>
                <w:lang w:val="tr-TR"/>
              </w:rPr>
              <w:t xml:space="preserve">İhaleye katılanların, USAID bağışçı yönetmelikleri uyarınca “Tercih Edilen Hava Yolu Düzenlemesi” kapsamında Fly America Act ile uygunluklarını teyit etmesi gerekmektedir (yalnızca USAID bağış şartları için). Detaylar için Ek 1-İş Tanımı Bölüm C’ye bakınız. </w:t>
            </w:r>
          </w:p>
          <w:p w14:paraId="67C7E1E6" w14:textId="5B91212B" w:rsidR="001F486B" w:rsidRPr="00CB0B24" w:rsidRDefault="00977453" w:rsidP="001F486B">
            <w:pPr>
              <w:pStyle w:val="ListeParagraf"/>
              <w:numPr>
                <w:ilvl w:val="0"/>
                <w:numId w:val="22"/>
              </w:numPr>
              <w:jc w:val="both"/>
              <w:rPr>
                <w:lang w:val="tr-TR"/>
              </w:rPr>
            </w:pPr>
            <w:r w:rsidRPr="00CB0B24">
              <w:rPr>
                <w:lang w:val="tr-TR"/>
              </w:rPr>
              <w:t xml:space="preserve">İhaleye katılanların, her bir kotaya yönelik komisyonlarını açık bir şekilde belirten açık defter ilkesi ile çalışmayı kabul etmesi gerekmektedir. </w:t>
            </w:r>
          </w:p>
          <w:p w14:paraId="1B18B980" w14:textId="763CB09E" w:rsidR="005B77A6" w:rsidRPr="00CB0B24" w:rsidRDefault="00977453" w:rsidP="001F486B">
            <w:pPr>
              <w:numPr>
                <w:ilvl w:val="0"/>
                <w:numId w:val="22"/>
              </w:numPr>
              <w:rPr>
                <w:lang w:val="tr-TR"/>
              </w:rPr>
            </w:pPr>
            <w:r w:rsidRPr="00CB0B24">
              <w:rPr>
                <w:lang w:val="tr-TR"/>
              </w:rPr>
              <w:t xml:space="preserve">İhaleye katılanların, Genel Veri Koruma Yönetmeliği kapsamında GOAL çalışanlarının verilerinin korunduğunu temin etmek için yürürlükte veri koruma süreçlerinin olduğunu onaylaması gerekmektedir.  </w:t>
            </w:r>
          </w:p>
          <w:p w14:paraId="6C17A978" w14:textId="32B5AA34" w:rsidR="00EB2F63" w:rsidRPr="00CB0B24" w:rsidRDefault="00EB2F63" w:rsidP="00E775D1">
            <w:pPr>
              <w:rPr>
                <w:lang w:val="tr-TR"/>
              </w:rPr>
            </w:pPr>
          </w:p>
        </w:tc>
      </w:tr>
      <w:tr w:rsidR="00F012B7" w:rsidRPr="00CB0B24" w14:paraId="43AC7F13" w14:textId="77777777" w:rsidTr="00977453">
        <w:tc>
          <w:tcPr>
            <w:tcW w:w="759" w:type="dxa"/>
            <w:shd w:val="clear" w:color="auto" w:fill="D9D9D9" w:themeFill="background1" w:themeFillShade="D9"/>
          </w:tcPr>
          <w:p w14:paraId="2FF92DFF" w14:textId="5EFEC032" w:rsidR="00F012B7" w:rsidRPr="00CB0B24" w:rsidRDefault="00F35341" w:rsidP="00763099">
            <w:pPr>
              <w:rPr>
                <w:b/>
                <w:bCs/>
                <w:lang w:val="tr-TR"/>
              </w:rPr>
            </w:pPr>
            <w:r w:rsidRPr="00CB0B24">
              <w:rPr>
                <w:b/>
                <w:bCs/>
                <w:lang w:val="tr-TR"/>
              </w:rPr>
              <w:lastRenderedPageBreak/>
              <w:t>3</w:t>
            </w:r>
          </w:p>
        </w:tc>
        <w:tc>
          <w:tcPr>
            <w:tcW w:w="2117" w:type="dxa"/>
            <w:shd w:val="clear" w:color="auto" w:fill="F2F2F2" w:themeFill="background1" w:themeFillShade="F2"/>
          </w:tcPr>
          <w:p w14:paraId="05665A1F" w14:textId="5CF74BE6" w:rsidR="00F012B7" w:rsidRPr="00CB0B24" w:rsidRDefault="00977453" w:rsidP="00763099">
            <w:pPr>
              <w:rPr>
                <w:b/>
                <w:bCs/>
                <w:lang w:val="tr-TR"/>
              </w:rPr>
            </w:pPr>
            <w:r w:rsidRPr="00CB0B24">
              <w:rPr>
                <w:b/>
                <w:bCs/>
                <w:lang w:val="tr-TR"/>
              </w:rPr>
              <w:t>Ödül Kriterleri</w:t>
            </w:r>
          </w:p>
        </w:tc>
        <w:tc>
          <w:tcPr>
            <w:tcW w:w="7308" w:type="dxa"/>
            <w:shd w:val="clear" w:color="auto" w:fill="F2F2F2" w:themeFill="background1" w:themeFillShade="F2"/>
          </w:tcPr>
          <w:p w14:paraId="5A29CD68" w14:textId="5B9ACDB4" w:rsidR="00440606" w:rsidRPr="00CB0B24" w:rsidRDefault="00977453" w:rsidP="00763099">
            <w:pPr>
              <w:rPr>
                <w:lang w:val="tr-TR"/>
              </w:rPr>
            </w:pPr>
            <w:r w:rsidRPr="00CB0B24">
              <w:rPr>
                <w:lang w:val="tr-TR"/>
              </w:rPr>
              <w:t>İhale başvuruları, işbu bölümde listelen</w:t>
            </w:r>
            <w:r w:rsidR="000B21C2">
              <w:rPr>
                <w:lang w:val="tr-TR"/>
              </w:rPr>
              <w:t>miş olan ödül kriterleri uyarınc</w:t>
            </w:r>
            <w:bookmarkStart w:id="20" w:name="_GoBack"/>
            <w:bookmarkEnd w:id="20"/>
            <w:r w:rsidRPr="00CB0B24">
              <w:rPr>
                <w:lang w:val="tr-TR"/>
              </w:rPr>
              <w:t xml:space="preserve">a en iyi Paranın Karşılığının belirlenmesi açısından aşağıda belirtilmiş olan bağlamda değerlendirilecektir: </w:t>
            </w:r>
          </w:p>
          <w:p w14:paraId="2E694F8A" w14:textId="30C5AEFD" w:rsidR="00593D40" w:rsidRPr="00CB0B24" w:rsidRDefault="00977453" w:rsidP="00A6119A">
            <w:pPr>
              <w:pStyle w:val="ListeParagraf"/>
              <w:numPr>
                <w:ilvl w:val="0"/>
                <w:numId w:val="8"/>
              </w:numPr>
              <w:rPr>
                <w:lang w:val="tr-TR"/>
              </w:rPr>
            </w:pPr>
            <w:r w:rsidRPr="00CB0B24">
              <w:rPr>
                <w:lang w:val="tr-TR"/>
              </w:rPr>
              <w:t>Teknik</w:t>
            </w:r>
            <w:r w:rsidR="00593D40" w:rsidRPr="00CB0B24">
              <w:rPr>
                <w:lang w:val="tr-TR"/>
              </w:rPr>
              <w:t xml:space="preserve"> – </w:t>
            </w:r>
            <w:r w:rsidRPr="00CB0B24">
              <w:rPr>
                <w:lang w:val="tr-TR"/>
              </w:rPr>
              <w:t>%60</w:t>
            </w:r>
          </w:p>
          <w:p w14:paraId="4AD40ABB" w14:textId="6686F24C" w:rsidR="00F012B7" w:rsidRPr="00CB0B24" w:rsidRDefault="00977453" w:rsidP="00A6119A">
            <w:pPr>
              <w:pStyle w:val="ListeParagraf"/>
              <w:numPr>
                <w:ilvl w:val="0"/>
                <w:numId w:val="8"/>
              </w:numPr>
              <w:rPr>
                <w:lang w:val="tr-TR"/>
              </w:rPr>
            </w:pPr>
            <w:r w:rsidRPr="00CB0B24">
              <w:rPr>
                <w:lang w:val="tr-TR"/>
              </w:rPr>
              <w:t>Fiyat – %40</w:t>
            </w:r>
            <w:r w:rsidR="00A6119A" w:rsidRPr="00CB0B24">
              <w:rPr>
                <w:lang w:val="tr-TR"/>
              </w:rPr>
              <w:t xml:space="preserve"> </w:t>
            </w:r>
          </w:p>
        </w:tc>
      </w:tr>
      <w:tr w:rsidR="00431066" w:rsidRPr="00CB0B24" w14:paraId="6E5CBC96" w14:textId="77777777" w:rsidTr="00977453">
        <w:tc>
          <w:tcPr>
            <w:tcW w:w="759" w:type="dxa"/>
            <w:shd w:val="clear" w:color="auto" w:fill="D9D9D9" w:themeFill="background1" w:themeFillShade="D9"/>
          </w:tcPr>
          <w:p w14:paraId="10464224" w14:textId="606D01DB" w:rsidR="00431066" w:rsidRPr="00CB0B24" w:rsidRDefault="00E96231" w:rsidP="00763099">
            <w:pPr>
              <w:rPr>
                <w:b/>
                <w:bCs/>
                <w:lang w:val="tr-TR"/>
              </w:rPr>
            </w:pPr>
            <w:r w:rsidRPr="00CB0B24">
              <w:rPr>
                <w:b/>
                <w:bCs/>
                <w:lang w:val="tr-TR"/>
              </w:rPr>
              <w:t>4</w:t>
            </w:r>
          </w:p>
        </w:tc>
        <w:tc>
          <w:tcPr>
            <w:tcW w:w="2117" w:type="dxa"/>
            <w:shd w:val="clear" w:color="auto" w:fill="F2F2F2" w:themeFill="background1" w:themeFillShade="F2"/>
          </w:tcPr>
          <w:p w14:paraId="37FA8243" w14:textId="424160AE" w:rsidR="00E96231" w:rsidRPr="00CB0B24" w:rsidRDefault="00977453" w:rsidP="00E96231">
            <w:pPr>
              <w:rPr>
                <w:b/>
                <w:bCs/>
                <w:lang w:val="tr-TR"/>
              </w:rPr>
            </w:pPr>
            <w:r w:rsidRPr="00CB0B24">
              <w:rPr>
                <w:b/>
                <w:bCs/>
                <w:lang w:val="tr-TR"/>
              </w:rPr>
              <w:t>Yasal &amp; Finansal Kriterler</w:t>
            </w:r>
          </w:p>
          <w:p w14:paraId="7264286E" w14:textId="77777777" w:rsidR="00431066" w:rsidRPr="00CB0B24" w:rsidDel="00844A58" w:rsidRDefault="00431066" w:rsidP="00763099">
            <w:pPr>
              <w:rPr>
                <w:b/>
                <w:bCs/>
                <w:lang w:val="tr-TR"/>
              </w:rPr>
            </w:pPr>
          </w:p>
        </w:tc>
        <w:tc>
          <w:tcPr>
            <w:tcW w:w="7308" w:type="dxa"/>
            <w:shd w:val="clear" w:color="auto" w:fill="F2F2F2" w:themeFill="background1" w:themeFillShade="F2"/>
          </w:tcPr>
          <w:p w14:paraId="076FFD80" w14:textId="110C5F5B" w:rsidR="00431066" w:rsidRPr="00CB0B24" w:rsidRDefault="00977453" w:rsidP="00977453">
            <w:pPr>
              <w:pStyle w:val="ListeParagraf"/>
              <w:ind w:left="0"/>
              <w:jc w:val="both"/>
              <w:rPr>
                <w:bCs/>
                <w:lang w:val="tr-TR"/>
              </w:rPr>
            </w:pPr>
            <w:r w:rsidRPr="00CB0B24">
              <w:rPr>
                <w:bCs/>
                <w:lang w:val="tr-TR"/>
              </w:rPr>
              <w:t xml:space="preserve">Sunulan yasal ve finansal bilgilerin derinlemesine incelenmesi. Tedarikçinin gereken finansal istikrara ve yasal duruma sahip olup olmadığı değerlendirilmektedir. </w:t>
            </w:r>
          </w:p>
        </w:tc>
      </w:tr>
      <w:tr w:rsidR="00F012B7" w:rsidRPr="000B21C2" w14:paraId="2A514F7A" w14:textId="77777777" w:rsidTr="00977453">
        <w:tc>
          <w:tcPr>
            <w:tcW w:w="759" w:type="dxa"/>
            <w:shd w:val="clear" w:color="auto" w:fill="D9D9D9" w:themeFill="background1" w:themeFillShade="D9"/>
          </w:tcPr>
          <w:p w14:paraId="0582A212" w14:textId="08468F92" w:rsidR="00F012B7" w:rsidRPr="00CB0B24" w:rsidRDefault="00E96231" w:rsidP="00763099">
            <w:pPr>
              <w:rPr>
                <w:b/>
                <w:bCs/>
                <w:lang w:val="tr-TR"/>
              </w:rPr>
            </w:pPr>
            <w:r w:rsidRPr="00CB0B24">
              <w:rPr>
                <w:b/>
                <w:bCs/>
                <w:lang w:val="tr-TR"/>
              </w:rPr>
              <w:t>5</w:t>
            </w:r>
          </w:p>
        </w:tc>
        <w:tc>
          <w:tcPr>
            <w:tcW w:w="2117" w:type="dxa"/>
            <w:shd w:val="clear" w:color="auto" w:fill="F2F2F2" w:themeFill="background1" w:themeFillShade="F2"/>
          </w:tcPr>
          <w:p w14:paraId="7F902FAD" w14:textId="423C0F59" w:rsidR="00F012B7" w:rsidRPr="00CB0B24" w:rsidRDefault="00977453" w:rsidP="00763099">
            <w:pPr>
              <w:rPr>
                <w:b/>
                <w:bCs/>
                <w:lang w:val="tr-TR"/>
              </w:rPr>
            </w:pPr>
            <w:r w:rsidRPr="00CB0B24">
              <w:rPr>
                <w:b/>
                <w:bCs/>
                <w:lang w:val="tr-TR"/>
              </w:rPr>
              <w:t>Nitelendirme Kriterleri</w:t>
            </w:r>
          </w:p>
        </w:tc>
        <w:tc>
          <w:tcPr>
            <w:tcW w:w="7308" w:type="dxa"/>
            <w:shd w:val="clear" w:color="auto" w:fill="F2F2F2" w:themeFill="background1" w:themeFillShade="F2"/>
          </w:tcPr>
          <w:p w14:paraId="045C0C7B" w14:textId="6904C063" w:rsidR="00721BF1" w:rsidRPr="00CB0B24" w:rsidRDefault="00977453" w:rsidP="00241EB9">
            <w:pPr>
              <w:pStyle w:val="ListeParagraf"/>
              <w:ind w:left="0"/>
              <w:jc w:val="both"/>
              <w:rPr>
                <w:lang w:val="tr-TR"/>
              </w:rPr>
            </w:pPr>
            <w:r w:rsidRPr="00CB0B24">
              <w:rPr>
                <w:bCs/>
                <w:lang w:val="tr-TR"/>
              </w:rPr>
              <w:t xml:space="preserve">Terörle Mücadele Kontrolleri dahil olmak ancak bunlarla sınırlı olmamak üzere tüm durum tespiti kontrollerinin temiz olması gerekmektedir. </w:t>
            </w:r>
          </w:p>
          <w:p w14:paraId="6C5F97D9" w14:textId="77777777" w:rsidR="00F012B7" w:rsidRPr="00CB0B24" w:rsidRDefault="00F012B7" w:rsidP="00763099">
            <w:pPr>
              <w:rPr>
                <w:lang w:val="tr-TR"/>
              </w:rPr>
            </w:pPr>
          </w:p>
        </w:tc>
      </w:tr>
    </w:tbl>
    <w:p w14:paraId="625D0261" w14:textId="494ADDFC" w:rsidR="001D5C51" w:rsidRPr="00CB0B24" w:rsidRDefault="008271C9" w:rsidP="008271C9">
      <w:pPr>
        <w:pStyle w:val="Balk2"/>
        <w:jc w:val="both"/>
        <w:rPr>
          <w:lang w:val="tr-TR"/>
        </w:rPr>
      </w:pPr>
      <w:r w:rsidRPr="00CB0B24">
        <w:rPr>
          <w:lang w:val="tr-TR"/>
        </w:rPr>
        <w:t>Ödül Kriterlerine İlişkin Daha Kapsamlı Bilgi</w:t>
      </w:r>
    </w:p>
    <w:p w14:paraId="7018E009" w14:textId="344A0F4D" w:rsidR="001D5C51" w:rsidRPr="00CB0B24" w:rsidRDefault="008271C9" w:rsidP="008271C9">
      <w:pPr>
        <w:jc w:val="both"/>
        <w:rPr>
          <w:lang w:val="tr-TR"/>
        </w:rPr>
      </w:pPr>
      <w:r w:rsidRPr="00CB0B24">
        <w:rPr>
          <w:lang w:val="tr-TR"/>
        </w:rPr>
        <w:t xml:space="preserve">İhaleye katılanlar, en iyi Paranın Karşılığının belirlenmesi açısından işbu bölümde listelenmiş olan her bir ödül kriteri kapsamında puanlandırılacaktır. </w:t>
      </w:r>
    </w:p>
    <w:p w14:paraId="0557A133" w14:textId="68AF016A" w:rsidR="001D5C51" w:rsidRPr="00CB0B24" w:rsidRDefault="008271C9" w:rsidP="001D5C51">
      <w:pPr>
        <w:spacing w:after="0" w:line="240" w:lineRule="auto"/>
        <w:textAlignment w:val="baseline"/>
        <w:rPr>
          <w:rStyle w:val="eop"/>
          <w:rFonts w:ascii="Calibri" w:hAnsi="Calibri" w:cs="Calibri"/>
          <w:color w:val="000000"/>
          <w:shd w:val="clear" w:color="auto" w:fill="FFFFFF"/>
          <w:lang w:val="tr-TR"/>
        </w:rPr>
      </w:pPr>
      <w:r w:rsidRPr="00CB0B24">
        <w:rPr>
          <w:rStyle w:val="normaltextrun"/>
          <w:rFonts w:ascii="Calibri" w:hAnsi="Calibri" w:cs="Calibri"/>
          <w:b/>
          <w:bCs/>
          <w:color w:val="000000"/>
          <w:u w:val="single"/>
          <w:shd w:val="clear" w:color="auto" w:fill="FFFFFF"/>
          <w:lang w:val="tr-TR"/>
        </w:rPr>
        <w:t>Teknik</w:t>
      </w:r>
      <w:r w:rsidR="001D5C51" w:rsidRPr="00CB0B24">
        <w:rPr>
          <w:rStyle w:val="normaltextrun"/>
          <w:rFonts w:ascii="Calibri" w:hAnsi="Calibri" w:cs="Calibri"/>
          <w:b/>
          <w:bCs/>
          <w:color w:val="000000"/>
          <w:u w:val="single"/>
          <w:shd w:val="clear" w:color="auto" w:fill="FFFFFF"/>
          <w:lang w:val="tr-TR"/>
        </w:rPr>
        <w:t xml:space="preserve"> (6</w:t>
      </w:r>
      <w:r w:rsidRPr="00CB0B24">
        <w:rPr>
          <w:rStyle w:val="normaltextrun"/>
          <w:rFonts w:ascii="Calibri" w:hAnsi="Calibri" w:cs="Calibri"/>
          <w:b/>
          <w:bCs/>
          <w:color w:val="000000"/>
          <w:u w:val="single"/>
          <w:shd w:val="clear" w:color="auto" w:fill="FFFFFF"/>
          <w:lang w:val="tr-TR"/>
        </w:rPr>
        <w:t>0 Puan</w:t>
      </w:r>
      <w:r w:rsidR="001D5C51" w:rsidRPr="00CB0B24">
        <w:rPr>
          <w:rStyle w:val="normaltextrun"/>
          <w:rFonts w:ascii="Calibri" w:hAnsi="Calibri" w:cs="Calibri"/>
          <w:b/>
          <w:bCs/>
          <w:color w:val="000000"/>
          <w:u w:val="single"/>
          <w:shd w:val="clear" w:color="auto" w:fill="FFFFFF"/>
          <w:lang w:val="tr-TR"/>
        </w:rPr>
        <w:t>)</w:t>
      </w:r>
      <w:r w:rsidR="001D5C51" w:rsidRPr="00CB0B24">
        <w:rPr>
          <w:rStyle w:val="eop"/>
          <w:rFonts w:ascii="Calibri" w:hAnsi="Calibri" w:cs="Calibri"/>
          <w:color w:val="000000"/>
          <w:shd w:val="clear" w:color="auto" w:fill="FFFFFF"/>
          <w:lang w:val="tr-TR"/>
        </w:rPr>
        <w:t> </w:t>
      </w:r>
    </w:p>
    <w:p w14:paraId="0DCFD29C" w14:textId="77777777" w:rsidR="001D5C51" w:rsidRPr="00CB0B24" w:rsidRDefault="001D5C51" w:rsidP="001D5C51">
      <w:pPr>
        <w:spacing w:after="0" w:line="240" w:lineRule="auto"/>
        <w:textAlignment w:val="baseline"/>
        <w:rPr>
          <w:rStyle w:val="eop"/>
          <w:rFonts w:ascii="Calibri" w:hAnsi="Calibri" w:cs="Calibri"/>
          <w:color w:val="000000"/>
          <w:shd w:val="clear" w:color="auto" w:fill="FFFFFF"/>
        </w:rPr>
      </w:pPr>
    </w:p>
    <w:tbl>
      <w:tblPr>
        <w:tblW w:w="7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2"/>
        <w:gridCol w:w="1701"/>
      </w:tblGrid>
      <w:tr w:rsidR="001D5C51" w:rsidRPr="00CB0B24" w14:paraId="2BEE2635" w14:textId="77777777" w:rsidTr="008271C9">
        <w:trPr>
          <w:trHeight w:val="300"/>
        </w:trPr>
        <w:tc>
          <w:tcPr>
            <w:tcW w:w="6072" w:type="dxa"/>
            <w:shd w:val="clear" w:color="auto" w:fill="auto"/>
            <w:vAlign w:val="center"/>
          </w:tcPr>
          <w:p w14:paraId="78CF5D2C" w14:textId="77777777" w:rsidR="001D5C51" w:rsidRPr="00CB0B24" w:rsidRDefault="001D5C51" w:rsidP="007418D9">
            <w:pPr>
              <w:spacing w:after="0" w:line="240" w:lineRule="auto"/>
              <w:jc w:val="center"/>
              <w:rPr>
                <w:rFonts w:ascii="Calibri" w:eastAsia="Times New Roman" w:hAnsi="Calibri" w:cs="Calibri"/>
                <w:color w:val="000000"/>
                <w:sz w:val="20"/>
                <w:szCs w:val="20"/>
                <w:lang w:val="tr-TR" w:eastAsia="en-GB"/>
              </w:rPr>
            </w:pPr>
          </w:p>
        </w:tc>
        <w:tc>
          <w:tcPr>
            <w:tcW w:w="1701" w:type="dxa"/>
            <w:shd w:val="clear" w:color="auto" w:fill="auto"/>
            <w:vAlign w:val="center"/>
          </w:tcPr>
          <w:p w14:paraId="46364B28" w14:textId="612C083D" w:rsidR="001D5C51" w:rsidRPr="00CB0B24" w:rsidRDefault="008271C9" w:rsidP="007418D9">
            <w:pPr>
              <w:spacing w:after="0" w:line="240" w:lineRule="auto"/>
              <w:jc w:val="center"/>
              <w:rPr>
                <w:rFonts w:ascii="Calibri" w:eastAsia="Times New Roman" w:hAnsi="Calibri" w:cs="Calibri"/>
                <w:b/>
                <w:bCs/>
                <w:color w:val="000000"/>
                <w:sz w:val="20"/>
                <w:szCs w:val="20"/>
                <w:lang w:val="tr-TR" w:eastAsia="en-GB"/>
              </w:rPr>
            </w:pPr>
            <w:r w:rsidRPr="00CB0B24">
              <w:rPr>
                <w:rFonts w:ascii="Calibri" w:eastAsia="Times New Roman" w:hAnsi="Calibri" w:cs="Calibri"/>
                <w:b/>
                <w:bCs/>
                <w:color w:val="000000"/>
                <w:sz w:val="20"/>
                <w:szCs w:val="20"/>
                <w:lang w:val="tr-TR" w:eastAsia="en-GB"/>
              </w:rPr>
              <w:t>Maksimum Puan</w:t>
            </w:r>
          </w:p>
        </w:tc>
      </w:tr>
      <w:tr w:rsidR="001D5C51" w:rsidRPr="00CB0B24" w14:paraId="7868F09A" w14:textId="77777777" w:rsidTr="008271C9">
        <w:trPr>
          <w:trHeight w:val="599"/>
        </w:trPr>
        <w:tc>
          <w:tcPr>
            <w:tcW w:w="6072" w:type="dxa"/>
            <w:shd w:val="clear" w:color="auto" w:fill="auto"/>
            <w:vAlign w:val="center"/>
          </w:tcPr>
          <w:p w14:paraId="6A3C8F93" w14:textId="292155ED" w:rsidR="001D5C51" w:rsidRPr="00CB0B24" w:rsidRDefault="008271C9" w:rsidP="008271C9">
            <w:pPr>
              <w:spacing w:after="0" w:line="240" w:lineRule="auto"/>
              <w:rPr>
                <w:rFonts w:ascii="Calibri" w:eastAsia="Times New Roman" w:hAnsi="Calibri" w:cs="Calibri"/>
                <w:b/>
                <w:bCs/>
                <w:color w:val="000000"/>
                <w:sz w:val="20"/>
                <w:szCs w:val="20"/>
                <w:lang w:val="tr-TR" w:eastAsia="en-GB"/>
              </w:rPr>
            </w:pPr>
            <w:r w:rsidRPr="00CB0B24">
              <w:rPr>
                <w:rFonts w:ascii="Calibri" w:eastAsia="Times New Roman" w:hAnsi="Calibri" w:cs="Calibri"/>
                <w:b/>
                <w:bCs/>
                <w:color w:val="000000"/>
                <w:sz w:val="20"/>
                <w:szCs w:val="20"/>
                <w:lang w:val="tr-TR" w:eastAsia="en-GB"/>
              </w:rPr>
              <w:t xml:space="preserve">Uluslararası kuruluşlara, hükümet organlarına ve/veya çok uluslu şirketlere benzer çeşit hizmetlerin sağlanmasına ilişkin sektörde daha önceki deneyim </w:t>
            </w:r>
          </w:p>
        </w:tc>
        <w:tc>
          <w:tcPr>
            <w:tcW w:w="1701" w:type="dxa"/>
            <w:shd w:val="clear" w:color="auto" w:fill="auto"/>
            <w:vAlign w:val="center"/>
          </w:tcPr>
          <w:p w14:paraId="305CEFD1" w14:textId="77777777" w:rsidR="001D5C51" w:rsidRPr="00CB0B24" w:rsidRDefault="001D5C51" w:rsidP="007418D9">
            <w:pPr>
              <w:spacing w:after="0" w:line="240" w:lineRule="auto"/>
              <w:jc w:val="center"/>
              <w:rPr>
                <w:rFonts w:ascii="Calibri" w:eastAsia="Times New Roman" w:hAnsi="Calibri" w:cs="Calibri"/>
                <w:b/>
                <w:bCs/>
                <w:color w:val="000000"/>
                <w:sz w:val="20"/>
                <w:szCs w:val="20"/>
                <w:lang w:val="tr-TR" w:eastAsia="en-GB"/>
              </w:rPr>
            </w:pPr>
            <w:r w:rsidRPr="00CB0B24">
              <w:rPr>
                <w:rFonts w:ascii="Calibri" w:eastAsia="Times New Roman" w:hAnsi="Calibri" w:cs="Calibri"/>
                <w:b/>
                <w:bCs/>
                <w:color w:val="000000"/>
                <w:sz w:val="20"/>
                <w:szCs w:val="20"/>
                <w:lang w:val="tr-TR" w:eastAsia="en-GB"/>
              </w:rPr>
              <w:t>10</w:t>
            </w:r>
          </w:p>
        </w:tc>
      </w:tr>
      <w:tr w:rsidR="001D5C51" w:rsidRPr="00CB0B24" w14:paraId="737AFF0C" w14:textId="77777777" w:rsidTr="008271C9">
        <w:trPr>
          <w:trHeight w:val="649"/>
        </w:trPr>
        <w:tc>
          <w:tcPr>
            <w:tcW w:w="6072" w:type="dxa"/>
            <w:shd w:val="clear" w:color="auto" w:fill="auto"/>
            <w:vAlign w:val="center"/>
          </w:tcPr>
          <w:p w14:paraId="6CE32F51" w14:textId="13820D92" w:rsidR="001D5C51" w:rsidRPr="00CB0B24" w:rsidRDefault="008271C9" w:rsidP="008271C9">
            <w:pPr>
              <w:spacing w:after="0" w:line="240" w:lineRule="auto"/>
              <w:rPr>
                <w:rFonts w:ascii="Calibri" w:eastAsia="Times New Roman" w:hAnsi="Calibri" w:cs="Calibri"/>
                <w:b/>
                <w:bCs/>
                <w:color w:val="000000"/>
                <w:sz w:val="20"/>
                <w:szCs w:val="20"/>
                <w:lang w:val="tr-TR" w:eastAsia="en-GB"/>
              </w:rPr>
            </w:pPr>
            <w:r w:rsidRPr="00CB0B24">
              <w:rPr>
                <w:rFonts w:ascii="Calibri" w:eastAsia="Times New Roman" w:hAnsi="Calibri" w:cs="Calibri"/>
                <w:b/>
                <w:bCs/>
                <w:color w:val="000000"/>
                <w:sz w:val="20"/>
                <w:szCs w:val="20"/>
                <w:lang w:val="tr-TR" w:eastAsia="en-GB"/>
              </w:rPr>
              <w:t>Sunulan hizmet seviyesi</w:t>
            </w:r>
            <w:r w:rsidR="001D5C51" w:rsidRPr="00CB0B24">
              <w:rPr>
                <w:rFonts w:ascii="Calibri" w:eastAsia="Times New Roman" w:hAnsi="Calibri" w:cs="Calibri"/>
                <w:b/>
                <w:bCs/>
                <w:color w:val="000000"/>
                <w:sz w:val="20"/>
                <w:szCs w:val="20"/>
                <w:lang w:val="tr-TR" w:eastAsia="en-GB"/>
              </w:rPr>
              <w:t xml:space="preserve"> (</w:t>
            </w:r>
            <w:r w:rsidR="00CA071E" w:rsidRPr="00CB0B24">
              <w:rPr>
                <w:rFonts w:ascii="Calibri" w:eastAsia="Times New Roman" w:hAnsi="Calibri" w:cs="Calibri"/>
                <w:b/>
                <w:bCs/>
                <w:color w:val="000000"/>
                <w:sz w:val="20"/>
                <w:szCs w:val="20"/>
                <w:lang w:val="tr-TR" w:eastAsia="en-GB"/>
              </w:rPr>
              <w:t>Teknik sorulardaki yanıtlara</w:t>
            </w:r>
            <w:r w:rsidRPr="00CB0B24">
              <w:rPr>
                <w:rFonts w:ascii="Calibri" w:eastAsia="Times New Roman" w:hAnsi="Calibri" w:cs="Calibri"/>
                <w:b/>
                <w:bCs/>
                <w:color w:val="000000"/>
                <w:sz w:val="20"/>
                <w:szCs w:val="20"/>
                <w:lang w:val="tr-TR" w:eastAsia="en-GB"/>
              </w:rPr>
              <w:t xml:space="preserve"> istinaden – Ek 5)</w:t>
            </w:r>
          </w:p>
        </w:tc>
        <w:tc>
          <w:tcPr>
            <w:tcW w:w="1701" w:type="dxa"/>
            <w:shd w:val="clear" w:color="auto" w:fill="auto"/>
            <w:vAlign w:val="center"/>
          </w:tcPr>
          <w:p w14:paraId="629B1B81" w14:textId="1173C466" w:rsidR="001D5C51" w:rsidRPr="00CB0B24" w:rsidRDefault="001D5C51" w:rsidP="007418D9">
            <w:pPr>
              <w:spacing w:after="0" w:line="240" w:lineRule="auto"/>
              <w:jc w:val="center"/>
              <w:rPr>
                <w:rFonts w:ascii="Calibri" w:eastAsia="Times New Roman" w:hAnsi="Calibri" w:cs="Calibri"/>
                <w:b/>
                <w:bCs/>
                <w:color w:val="000000"/>
                <w:sz w:val="20"/>
                <w:szCs w:val="20"/>
                <w:lang w:val="tr-TR" w:eastAsia="en-GB"/>
              </w:rPr>
            </w:pPr>
            <w:r w:rsidRPr="00CB0B24">
              <w:rPr>
                <w:rFonts w:ascii="Calibri" w:eastAsia="Times New Roman" w:hAnsi="Calibri" w:cs="Calibri"/>
                <w:b/>
                <w:bCs/>
                <w:color w:val="000000"/>
                <w:sz w:val="20"/>
                <w:szCs w:val="20"/>
                <w:lang w:val="tr-TR" w:eastAsia="en-GB"/>
              </w:rPr>
              <w:t>50</w:t>
            </w:r>
          </w:p>
        </w:tc>
      </w:tr>
      <w:tr w:rsidR="001D5C51" w:rsidRPr="00CB0B24" w14:paraId="65A04D7E" w14:textId="77777777" w:rsidTr="008271C9">
        <w:trPr>
          <w:trHeight w:val="503"/>
        </w:trPr>
        <w:tc>
          <w:tcPr>
            <w:tcW w:w="6072" w:type="dxa"/>
            <w:shd w:val="clear" w:color="auto" w:fill="auto"/>
            <w:vAlign w:val="center"/>
          </w:tcPr>
          <w:p w14:paraId="2AB21BAE" w14:textId="245F669E" w:rsidR="001D5C51" w:rsidRPr="00CB0B24" w:rsidRDefault="008271C9" w:rsidP="007418D9">
            <w:pPr>
              <w:spacing w:after="0" w:line="240" w:lineRule="auto"/>
              <w:jc w:val="right"/>
              <w:rPr>
                <w:rFonts w:ascii="Calibri" w:eastAsia="Times New Roman" w:hAnsi="Calibri" w:cs="Calibri"/>
                <w:b/>
                <w:bCs/>
                <w:color w:val="000000"/>
                <w:sz w:val="20"/>
                <w:szCs w:val="20"/>
                <w:lang w:val="tr-TR" w:eastAsia="en-GB"/>
              </w:rPr>
            </w:pPr>
            <w:r w:rsidRPr="00CB0B24">
              <w:rPr>
                <w:rFonts w:ascii="Calibri" w:eastAsia="Times New Roman" w:hAnsi="Calibri" w:cs="Calibri"/>
                <w:b/>
                <w:bCs/>
                <w:color w:val="000000"/>
                <w:sz w:val="20"/>
                <w:szCs w:val="20"/>
                <w:lang w:val="tr-TR" w:eastAsia="en-GB"/>
              </w:rPr>
              <w:t>Toplam</w:t>
            </w:r>
            <w:r w:rsidR="001D5C51" w:rsidRPr="00CB0B24">
              <w:rPr>
                <w:rFonts w:ascii="Calibri" w:eastAsia="Times New Roman" w:hAnsi="Calibri" w:cs="Calibri"/>
                <w:b/>
                <w:bCs/>
                <w:color w:val="000000"/>
                <w:sz w:val="20"/>
                <w:szCs w:val="20"/>
                <w:lang w:val="tr-TR" w:eastAsia="en-GB"/>
              </w:rPr>
              <w:t>:</w:t>
            </w:r>
          </w:p>
        </w:tc>
        <w:tc>
          <w:tcPr>
            <w:tcW w:w="1701" w:type="dxa"/>
            <w:shd w:val="clear" w:color="auto" w:fill="auto"/>
            <w:vAlign w:val="center"/>
          </w:tcPr>
          <w:p w14:paraId="0DDCAB32" w14:textId="3BADEC5C" w:rsidR="001D5C51" w:rsidRPr="00CB0B24" w:rsidRDefault="001D5C51" w:rsidP="007418D9">
            <w:pPr>
              <w:spacing w:after="0" w:line="240" w:lineRule="auto"/>
              <w:jc w:val="center"/>
              <w:rPr>
                <w:rFonts w:ascii="Calibri" w:eastAsia="Times New Roman" w:hAnsi="Calibri" w:cs="Calibri"/>
                <w:b/>
                <w:bCs/>
                <w:color w:val="000000"/>
                <w:sz w:val="20"/>
                <w:szCs w:val="20"/>
                <w:lang w:val="tr-TR" w:eastAsia="en-GB"/>
              </w:rPr>
            </w:pPr>
            <w:r w:rsidRPr="00CB0B24">
              <w:rPr>
                <w:rFonts w:ascii="Calibri" w:eastAsia="Times New Roman" w:hAnsi="Calibri" w:cs="Calibri"/>
                <w:b/>
                <w:bCs/>
                <w:color w:val="000000"/>
                <w:sz w:val="20"/>
                <w:szCs w:val="20"/>
                <w:lang w:val="tr-TR" w:eastAsia="en-GB"/>
              </w:rPr>
              <w:t>60</w:t>
            </w:r>
          </w:p>
        </w:tc>
      </w:tr>
    </w:tbl>
    <w:p w14:paraId="0E5A3E7F" w14:textId="77777777" w:rsidR="00C8105C" w:rsidRPr="00CB0B24" w:rsidRDefault="00C8105C" w:rsidP="00172491">
      <w:pPr>
        <w:jc w:val="both"/>
        <w:rPr>
          <w:b/>
          <w:u w:val="single"/>
        </w:rPr>
      </w:pPr>
    </w:p>
    <w:p w14:paraId="1ADD28C9" w14:textId="30868414" w:rsidR="00E00985" w:rsidRPr="00CB0B24" w:rsidRDefault="00DC4038" w:rsidP="00DC4038">
      <w:pPr>
        <w:jc w:val="both"/>
        <w:rPr>
          <w:b/>
          <w:u w:val="single"/>
          <w:lang w:val="tr-TR"/>
        </w:rPr>
      </w:pPr>
      <w:r w:rsidRPr="00CB0B24">
        <w:rPr>
          <w:b/>
          <w:u w:val="single"/>
          <w:lang w:val="tr-TR"/>
        </w:rPr>
        <w:t>Fiyat (40 Puan</w:t>
      </w:r>
      <w:r w:rsidR="001D5C51" w:rsidRPr="00CB0B24">
        <w:rPr>
          <w:b/>
          <w:u w:val="single"/>
          <w:lang w:val="tr-TR"/>
        </w:rPr>
        <w:t>)</w:t>
      </w:r>
    </w:p>
    <w:p w14:paraId="0DFE5505" w14:textId="30078105" w:rsidR="00E775D1" w:rsidRPr="00CB0B24" w:rsidRDefault="00DC4038" w:rsidP="00DC4038">
      <w:pPr>
        <w:jc w:val="both"/>
        <w:rPr>
          <w:lang w:val="tr-TR"/>
        </w:rPr>
      </w:pPr>
      <w:r w:rsidRPr="00CB0B24">
        <w:rPr>
          <w:lang w:val="tr-TR"/>
        </w:rPr>
        <w:t xml:space="preserve">Temel kriterleri yerine getiren tedarikçilerden, GOAL tarafından önceden belirlenmiş belirli bir zaman ve seyahat noktası için, uçuş ve otel rezervasyonu için fiyat teklifi sunmaları istenecektir (örnek olay). Söz konusu fiyatlar, Ek 5 uyarınca sunulan maktu ücretler ile birlikte, tüm ihale tekliflerinin fiyat analizi için dikkate alınacaktır. Puanların ağırlıklandırması aşağıda belirtildiği şekilde hesaplanacaktır: </w:t>
      </w:r>
    </w:p>
    <w:p w14:paraId="55BFD2F9" w14:textId="2BDC27F6" w:rsidR="001138C5" w:rsidRPr="00CB0B24" w:rsidRDefault="00DC4038" w:rsidP="00DC4038">
      <w:pPr>
        <w:pStyle w:val="ListeParagraf"/>
        <w:numPr>
          <w:ilvl w:val="0"/>
          <w:numId w:val="47"/>
        </w:numPr>
        <w:jc w:val="both"/>
        <w:rPr>
          <w:lang w:val="tr-TR"/>
        </w:rPr>
      </w:pPr>
      <w:r w:rsidRPr="00CB0B24">
        <w:rPr>
          <w:lang w:val="tr-TR"/>
        </w:rPr>
        <w:t>Maktu ücretlerin toplam maliyeti</w:t>
      </w:r>
      <w:r w:rsidR="001138C5" w:rsidRPr="00CB0B24">
        <w:rPr>
          <w:lang w:val="tr-TR"/>
        </w:rPr>
        <w:t xml:space="preserve"> (</w:t>
      </w:r>
      <w:r w:rsidRPr="00CB0B24">
        <w:rPr>
          <w:lang w:val="tr-TR"/>
        </w:rPr>
        <w:t>Ek 5 uyarınca</w:t>
      </w:r>
      <w:r w:rsidR="001138C5" w:rsidRPr="00CB0B24">
        <w:rPr>
          <w:lang w:val="tr-TR"/>
        </w:rPr>
        <w:t>)</w:t>
      </w:r>
      <w:r w:rsidR="00D84CE0" w:rsidRPr="00CB0B24">
        <w:rPr>
          <w:lang w:val="tr-TR"/>
        </w:rPr>
        <w:t xml:space="preserve">: </w:t>
      </w:r>
      <w:r w:rsidR="001138C5" w:rsidRPr="00CB0B24">
        <w:rPr>
          <w:lang w:val="tr-TR"/>
        </w:rPr>
        <w:t xml:space="preserve">25 </w:t>
      </w:r>
      <w:r w:rsidRPr="00CB0B24">
        <w:rPr>
          <w:lang w:val="tr-TR"/>
        </w:rPr>
        <w:t>puan</w:t>
      </w:r>
    </w:p>
    <w:p w14:paraId="37F5CF66" w14:textId="329E631E" w:rsidR="00DC4038" w:rsidRPr="00CB0B24" w:rsidRDefault="00DC4038" w:rsidP="00DC4038">
      <w:pPr>
        <w:pStyle w:val="ListeParagraf"/>
        <w:numPr>
          <w:ilvl w:val="0"/>
          <w:numId w:val="47"/>
        </w:numPr>
        <w:jc w:val="both"/>
        <w:rPr>
          <w:lang w:val="tr-TR"/>
        </w:rPr>
      </w:pPr>
      <w:r w:rsidRPr="00CB0B24">
        <w:rPr>
          <w:lang w:val="tr-TR"/>
        </w:rPr>
        <w:t xml:space="preserve">Örnek olay toplam maliyeti </w:t>
      </w:r>
      <w:r w:rsidR="00D84CE0" w:rsidRPr="00CB0B24">
        <w:rPr>
          <w:lang w:val="tr-TR"/>
        </w:rPr>
        <w:t>(</w:t>
      </w:r>
      <w:r w:rsidRPr="00CB0B24">
        <w:rPr>
          <w:lang w:val="tr-TR"/>
        </w:rPr>
        <w:t>alınan gerçek zaman fiyat teklifleri): 15 puan</w:t>
      </w:r>
    </w:p>
    <w:p w14:paraId="628029A6" w14:textId="06B6824A" w:rsidR="00172491" w:rsidRPr="00CB0B24" w:rsidRDefault="00DC4038" w:rsidP="00DC4038">
      <w:pPr>
        <w:jc w:val="both"/>
        <w:rPr>
          <w:lang w:val="tr-TR"/>
        </w:rPr>
      </w:pPr>
      <w:r w:rsidRPr="00CB0B24">
        <w:rPr>
          <w:lang w:val="tr-TR"/>
        </w:rPr>
        <w:lastRenderedPageBreak/>
        <w:t>Tüm fiyatlar ABD doları olacaktır. Lütfen iki ondalık basamağını yuvarlayın. İkiden fazla ondalık basamak içeren finansal teklifler, yuvarlanacaktır. Konuya ilişkin daha detaylı bilgi Ek 5-Teknik &amp; Finansal Teklif kapsamında yer almaktadır.</w:t>
      </w:r>
    </w:p>
    <w:p w14:paraId="7D2E497A" w14:textId="77031794" w:rsidR="007A1E20" w:rsidRPr="00CB0B24" w:rsidRDefault="00AD0A61" w:rsidP="00B31F35">
      <w:pPr>
        <w:jc w:val="both"/>
        <w:rPr>
          <w:lang w:val="tr-TR"/>
        </w:rPr>
      </w:pPr>
      <w:r w:rsidRPr="00CB0B24">
        <w:rPr>
          <w:lang w:val="tr-TR"/>
        </w:rPr>
        <w:t xml:space="preserve">Teklif edilen </w:t>
      </w:r>
      <w:r w:rsidR="00B31F35" w:rsidRPr="00CB0B24">
        <w:rPr>
          <w:lang w:val="tr-TR"/>
        </w:rPr>
        <w:t>fiyatlar, tam maliyet esasına gö</w:t>
      </w:r>
      <w:r w:rsidRPr="00CB0B24">
        <w:rPr>
          <w:lang w:val="tr-TR"/>
        </w:rPr>
        <w:t xml:space="preserve">re değerlendirilecektir (tüm ücretler ve vergiler dahil olmak üzere). </w:t>
      </w:r>
      <w:r w:rsidR="00B31F35" w:rsidRPr="00CB0B24">
        <w:rPr>
          <w:lang w:val="tr-TR"/>
        </w:rPr>
        <w:t xml:space="preserve">Maliyete ilişkin puanlar, ters orantı ilkesine (aşağıda belirtilmiş olan) istinaden verilecektir:  </w:t>
      </w:r>
    </w:p>
    <w:p w14:paraId="4C192F09" w14:textId="0B9E5AAE" w:rsidR="007A1E20" w:rsidRPr="00CB0B24" w:rsidRDefault="00B31F35" w:rsidP="00B31F35">
      <w:pPr>
        <w:jc w:val="center"/>
        <w:rPr>
          <w:b/>
          <w:lang w:val="tr-TR"/>
        </w:rPr>
      </w:pPr>
      <w:r w:rsidRPr="00CB0B24">
        <w:rPr>
          <w:rFonts w:ascii="Calibri" w:hAnsi="Calibri"/>
          <w:b/>
          <w:lang w:val="tr-TR"/>
        </w:rPr>
        <w:t>Puan</w:t>
      </w:r>
      <w:r w:rsidRPr="00CB0B24">
        <w:rPr>
          <w:b/>
          <w:sz w:val="18"/>
          <w:vertAlign w:val="superscript"/>
          <w:lang w:val="tr-TR"/>
        </w:rPr>
        <w:t>tedarikçi</w:t>
      </w:r>
      <w:r w:rsidR="007A1E20" w:rsidRPr="00CB0B24">
        <w:rPr>
          <w:rFonts w:ascii="Calibri" w:hAnsi="Calibri"/>
          <w:b/>
          <w:lang w:val="tr-TR"/>
        </w:rPr>
        <w:t xml:space="preserve"> =</w:t>
      </w:r>
      <w:bookmarkStart w:id="21" w:name="_Ref468701616"/>
      <w:r w:rsidRPr="00CB0B24">
        <w:rPr>
          <w:rFonts w:ascii="Calibri" w:hAnsi="Calibri"/>
          <w:b/>
          <w:lang w:val="tr-TR"/>
        </w:rPr>
        <w:t xml:space="preserve"> Maksimum Puan </w:t>
      </w:r>
      <w:bookmarkEnd w:id="21"/>
      <w:r w:rsidR="007A1E20" w:rsidRPr="00CB0B24">
        <w:rPr>
          <w:rFonts w:ascii="Calibri" w:hAnsi="Calibri"/>
          <w:b/>
          <w:lang w:val="tr-TR"/>
        </w:rPr>
        <w:t>x (</w:t>
      </w:r>
      <w:r w:rsidRPr="00CB0B24">
        <w:rPr>
          <w:b/>
          <w:lang w:val="tr-TR"/>
        </w:rPr>
        <w:t>fiyat</w:t>
      </w:r>
      <w:r w:rsidR="007A1E20" w:rsidRPr="00CB0B24">
        <w:rPr>
          <w:b/>
          <w:sz w:val="18"/>
          <w:vertAlign w:val="superscript"/>
          <w:lang w:val="tr-TR"/>
        </w:rPr>
        <w:t>min</w:t>
      </w:r>
      <w:r w:rsidR="007A1E20" w:rsidRPr="00CB0B24">
        <w:rPr>
          <w:rFonts w:ascii="Calibri" w:hAnsi="Calibri"/>
          <w:b/>
          <w:lang w:val="tr-TR"/>
        </w:rPr>
        <w:t xml:space="preserve"> / </w:t>
      </w:r>
      <w:r w:rsidRPr="00CB0B24">
        <w:rPr>
          <w:b/>
          <w:lang w:val="tr-TR"/>
        </w:rPr>
        <w:t>fiyat</w:t>
      </w:r>
      <w:r w:rsidRPr="00CB0B24">
        <w:rPr>
          <w:b/>
          <w:sz w:val="18"/>
          <w:vertAlign w:val="superscript"/>
          <w:lang w:val="tr-TR"/>
        </w:rPr>
        <w:t>tedarikçi</w:t>
      </w:r>
      <w:r w:rsidR="007A1E20" w:rsidRPr="00CB0B24">
        <w:rPr>
          <w:rFonts w:ascii="Calibri" w:hAnsi="Calibri"/>
          <w:b/>
          <w:lang w:val="tr-TR"/>
        </w:rPr>
        <w:t>)</w:t>
      </w:r>
    </w:p>
    <w:p w14:paraId="5724E10C" w14:textId="23EE9AD8" w:rsidR="00D260C6" w:rsidRPr="00CB0B24" w:rsidRDefault="00C91BFD" w:rsidP="00CA071E">
      <w:pPr>
        <w:pStyle w:val="Balk2"/>
        <w:jc w:val="both"/>
        <w:rPr>
          <w:lang w:val="tr-TR"/>
        </w:rPr>
      </w:pPr>
      <w:r w:rsidRPr="00CB0B24">
        <w:rPr>
          <w:lang w:val="tr-TR"/>
        </w:rPr>
        <w:t>İhale Değerlendirme</w:t>
      </w:r>
    </w:p>
    <w:p w14:paraId="2B50C1F9" w14:textId="56B76813" w:rsidR="00EE1801" w:rsidRPr="00CB0B24" w:rsidRDefault="4B7290D8" w:rsidP="00CA071E">
      <w:pPr>
        <w:jc w:val="both"/>
        <w:rPr>
          <w:lang w:val="tr-TR"/>
        </w:rPr>
      </w:pPr>
      <w:r w:rsidRPr="00CB0B24">
        <w:rPr>
          <w:lang w:val="tr-TR"/>
        </w:rPr>
        <w:t>GOAL</w:t>
      </w:r>
      <w:r w:rsidR="002074D6" w:rsidRPr="00CB0B24">
        <w:rPr>
          <w:lang w:val="tr-TR"/>
        </w:rPr>
        <w:t>, Finans, Lojistik, Programlar, Bağışçı Uygunluk ve İç Denetim ekiplerinin üyelerin</w:t>
      </w:r>
      <w:r w:rsidR="00CA071E" w:rsidRPr="00CB0B24">
        <w:rPr>
          <w:lang w:val="tr-TR"/>
        </w:rPr>
        <w:t>in</w:t>
      </w:r>
      <w:r w:rsidR="002074D6" w:rsidRPr="00CB0B24">
        <w:rPr>
          <w:lang w:val="tr-TR"/>
        </w:rPr>
        <w:t xml:space="preserve"> yanı sıra Üçüncü Taraf teknik girdilerinden oluşabilecek bir değerlendirme ekibi oluşturacaktır.  </w:t>
      </w:r>
      <w:r w:rsidRPr="00CB0B24">
        <w:rPr>
          <w:lang w:val="tr-TR"/>
        </w:rPr>
        <w:t xml:space="preserve"> </w:t>
      </w:r>
    </w:p>
    <w:p w14:paraId="10B747F9" w14:textId="5A674A83" w:rsidR="00472968" w:rsidRPr="00CB0B24" w:rsidRDefault="002074D6" w:rsidP="00CA071E">
      <w:pPr>
        <w:jc w:val="both"/>
        <w:rPr>
          <w:lang w:val="tr-TR"/>
        </w:rPr>
      </w:pPr>
      <w:r w:rsidRPr="00CB0B24">
        <w:rPr>
          <w:lang w:val="tr-TR"/>
        </w:rPr>
        <w:t>Değerlendirme sürecinde, e-posta aracılığıyla tedarikçilerden açıklamalar talep edilebilir. Söz konusu açıklamaların teslim edilmesi için son teslim tarihleri belirlenecektir ve ilgili son teslim tarihlere uyulmaması ihaleden diskalifiye edilme veya puanları kayıp etme ile sonuçlanabilir. Açıkl</w:t>
      </w:r>
      <w:r w:rsidR="00CA071E" w:rsidRPr="00CB0B24">
        <w:rPr>
          <w:lang w:val="tr-TR"/>
        </w:rPr>
        <w:t>ama taleplerine yönelik yanıtlar</w:t>
      </w:r>
      <w:r w:rsidRPr="00CB0B24">
        <w:rPr>
          <w:lang w:val="tr-TR"/>
        </w:rPr>
        <w:t xml:space="preserve">, sunulan ihale tekliflerinin herhangi bir unsurunu önemli derecede değiştirmeyecektir. </w:t>
      </w:r>
      <w:r w:rsidR="00CA071E" w:rsidRPr="00CB0B24">
        <w:rPr>
          <w:lang w:val="tr-TR"/>
        </w:rPr>
        <w:t xml:space="preserve">Tedarikçilerden istenmeyen iletişimler, değerlendirme sürecinde göz önünde bulundurulmayacaktır. </w:t>
      </w:r>
      <w:r w:rsidRPr="00CB0B24">
        <w:rPr>
          <w:lang w:val="tr-TR"/>
        </w:rPr>
        <w:t xml:space="preserve">  </w:t>
      </w:r>
    </w:p>
    <w:p w14:paraId="5FA00E4A" w14:textId="14D2CF4A" w:rsidR="00EE1801" w:rsidRPr="00CB0B24" w:rsidRDefault="00CA071E" w:rsidP="00CA071E">
      <w:pPr>
        <w:pStyle w:val="Balk1"/>
        <w:keepNext w:val="0"/>
        <w:jc w:val="both"/>
        <w:rPr>
          <w:lang w:val="tr-TR"/>
        </w:rPr>
      </w:pPr>
      <w:r w:rsidRPr="00CB0B24">
        <w:rPr>
          <w:lang w:val="tr-TR"/>
        </w:rPr>
        <w:t>Yanıt Formatı</w:t>
      </w:r>
    </w:p>
    <w:p w14:paraId="1A5112A3" w14:textId="0970C17C" w:rsidR="00EE1801" w:rsidRPr="00CB0B24" w:rsidRDefault="00CA071E" w:rsidP="00E249FC">
      <w:pPr>
        <w:pStyle w:val="Balk2"/>
        <w:keepNext w:val="0"/>
        <w:rPr>
          <w:lang w:val="tr-TR"/>
        </w:rPr>
      </w:pPr>
      <w:r w:rsidRPr="00CB0B24">
        <w:rPr>
          <w:lang w:val="tr-TR"/>
        </w:rPr>
        <w:t>Giriş</w:t>
      </w:r>
    </w:p>
    <w:p w14:paraId="1741DBE3" w14:textId="1061C2CF" w:rsidR="00A366AE" w:rsidRPr="00CB0B24" w:rsidRDefault="00CA071E" w:rsidP="00A366AE">
      <w:pPr>
        <w:jc w:val="both"/>
        <w:rPr>
          <w:rFonts w:ascii="Calibri" w:hAnsi="Calibri"/>
          <w:lang w:val="tr-TR"/>
        </w:rPr>
      </w:pPr>
      <w:r w:rsidRPr="00CB0B24">
        <w:rPr>
          <w:rFonts w:ascii="Calibri" w:hAnsi="Calibri"/>
          <w:lang w:val="tr-TR"/>
        </w:rPr>
        <w:t xml:space="preserve">Tüm ihale başvurularının işbu belgede belirtilmiş olan yanıt formatına uygun olması gerekmektedir. İhale başvurusunun gereken formatta uygun olmaması durumunda, söz konusu durum diskalifiye edilme ile sonuçlanabilir.  </w:t>
      </w:r>
    </w:p>
    <w:p w14:paraId="104D9E93" w14:textId="304744A7" w:rsidR="00933CBE" w:rsidRPr="00CB0B24" w:rsidRDefault="00CA071E" w:rsidP="001F52A1">
      <w:pPr>
        <w:jc w:val="both"/>
        <w:rPr>
          <w:lang w:val="tr-TR"/>
        </w:rPr>
      </w:pPr>
      <w:r w:rsidRPr="00CB0B24">
        <w:rPr>
          <w:lang w:val="tr-TR"/>
        </w:rPr>
        <w:t xml:space="preserve">İhaleye Davet’e yanıt vererek, tedarikçi İhaleye Davet’in şart ve koşullarını kabul etmektedir. Tedarikçinin söz konusu şartlara uygun hareket etmemesi durumunda, GOAL, kendi takdirine bağlı olarak, yanıtı reddedebilir. </w:t>
      </w:r>
      <w:bookmarkStart w:id="22" w:name="_Toc466022956"/>
      <w:bookmarkStart w:id="23" w:name="_Toc466022957"/>
      <w:bookmarkStart w:id="24" w:name="_Toc466022960"/>
      <w:bookmarkEnd w:id="22"/>
      <w:bookmarkEnd w:id="23"/>
    </w:p>
    <w:p w14:paraId="1D28ADF4" w14:textId="5479BCDE" w:rsidR="007A73BB" w:rsidRPr="00CB0B24" w:rsidRDefault="00E85514" w:rsidP="007A73BB">
      <w:pPr>
        <w:pStyle w:val="Balk2"/>
        <w:rPr>
          <w:lang w:val="tr-TR"/>
        </w:rPr>
      </w:pPr>
      <w:r w:rsidRPr="00CB0B24">
        <w:rPr>
          <w:lang w:val="tr-TR"/>
        </w:rPr>
        <w:t xml:space="preserve">Başvuru Kontrol Listesi İhaleye Davet </w:t>
      </w:r>
    </w:p>
    <w:p w14:paraId="3CA62B21" w14:textId="3A957387" w:rsidR="007A73BB" w:rsidRPr="00CB0B24" w:rsidRDefault="003E6751" w:rsidP="007A73BB">
      <w:pPr>
        <w:rPr>
          <w:lang w:val="tr-TR"/>
        </w:rPr>
      </w:pPr>
      <w:r w:rsidRPr="00CB0B24">
        <w:rPr>
          <w:lang w:val="tr-TR"/>
        </w:rPr>
        <w:t xml:space="preserve">Lütfen aşağıdaki tabloda belirtilmiş olan talimatları okuduğunuzdan ve derinlemesine anladığınızdan emin olun. </w:t>
      </w:r>
    </w:p>
    <w:tbl>
      <w:tblPr>
        <w:tblStyle w:val="TabloKlavuzu"/>
        <w:tblW w:w="0" w:type="auto"/>
        <w:tblLayout w:type="fixed"/>
        <w:tblLook w:val="04A0" w:firstRow="1" w:lastRow="0" w:firstColumn="1" w:lastColumn="0" w:noHBand="0" w:noVBand="1"/>
      </w:tblPr>
      <w:tblGrid>
        <w:gridCol w:w="704"/>
        <w:gridCol w:w="5812"/>
        <w:gridCol w:w="3260"/>
      </w:tblGrid>
      <w:tr w:rsidR="009127B4" w:rsidRPr="00CB0B24" w14:paraId="43693930" w14:textId="77777777" w:rsidTr="009127B4">
        <w:trPr>
          <w:trHeight w:val="319"/>
        </w:trPr>
        <w:tc>
          <w:tcPr>
            <w:tcW w:w="704" w:type="dxa"/>
          </w:tcPr>
          <w:p w14:paraId="142C73ED" w14:textId="653139D8" w:rsidR="009127B4" w:rsidRPr="00CB0B24" w:rsidRDefault="003E6751" w:rsidP="003E6751">
            <w:pPr>
              <w:jc w:val="both"/>
              <w:rPr>
                <w:b/>
                <w:bCs/>
                <w:sz w:val="20"/>
                <w:szCs w:val="20"/>
                <w:lang w:val="tr-TR"/>
              </w:rPr>
            </w:pPr>
            <w:bookmarkStart w:id="25" w:name="_Toc465935247"/>
            <w:bookmarkStart w:id="26" w:name="_Toc466022964"/>
            <w:bookmarkEnd w:id="24"/>
            <w:bookmarkEnd w:id="25"/>
            <w:bookmarkEnd w:id="26"/>
            <w:r w:rsidRPr="00CB0B24">
              <w:rPr>
                <w:b/>
                <w:bCs/>
                <w:sz w:val="20"/>
                <w:szCs w:val="20"/>
                <w:lang w:val="tr-TR"/>
              </w:rPr>
              <w:t>Sıra</w:t>
            </w:r>
          </w:p>
          <w:p w14:paraId="08680E50" w14:textId="77777777" w:rsidR="009127B4" w:rsidRPr="00CB0B24" w:rsidRDefault="009127B4" w:rsidP="003E6751">
            <w:pPr>
              <w:jc w:val="both"/>
              <w:rPr>
                <w:b/>
                <w:sz w:val="20"/>
                <w:szCs w:val="20"/>
                <w:lang w:val="tr-TR"/>
              </w:rPr>
            </w:pPr>
          </w:p>
        </w:tc>
        <w:tc>
          <w:tcPr>
            <w:tcW w:w="5812" w:type="dxa"/>
          </w:tcPr>
          <w:p w14:paraId="1AF9C3EB" w14:textId="0BC28AD2" w:rsidR="009127B4" w:rsidRPr="00CB0B24" w:rsidRDefault="003E6751" w:rsidP="003E6751">
            <w:pPr>
              <w:jc w:val="both"/>
              <w:rPr>
                <w:b/>
                <w:bCs/>
                <w:sz w:val="20"/>
                <w:szCs w:val="20"/>
                <w:lang w:val="tr-TR"/>
              </w:rPr>
            </w:pPr>
            <w:r w:rsidRPr="00CB0B24">
              <w:rPr>
                <w:b/>
                <w:bCs/>
                <w:sz w:val="20"/>
                <w:szCs w:val="20"/>
                <w:lang w:val="tr-TR"/>
              </w:rPr>
              <w:t>Konu</w:t>
            </w:r>
          </w:p>
          <w:p w14:paraId="7ADDD254" w14:textId="77777777" w:rsidR="009127B4" w:rsidRPr="00CB0B24" w:rsidRDefault="009127B4" w:rsidP="003E6751">
            <w:pPr>
              <w:jc w:val="both"/>
              <w:rPr>
                <w:b/>
                <w:sz w:val="20"/>
                <w:szCs w:val="20"/>
                <w:lang w:val="tr-TR"/>
              </w:rPr>
            </w:pPr>
          </w:p>
        </w:tc>
        <w:tc>
          <w:tcPr>
            <w:tcW w:w="3260" w:type="dxa"/>
          </w:tcPr>
          <w:p w14:paraId="2ADAD70E" w14:textId="59803227" w:rsidR="009127B4" w:rsidRPr="00CB0B24" w:rsidRDefault="003E6751" w:rsidP="003E6751">
            <w:pPr>
              <w:jc w:val="both"/>
              <w:rPr>
                <w:b/>
                <w:bCs/>
                <w:sz w:val="20"/>
                <w:szCs w:val="20"/>
                <w:lang w:val="tr-TR"/>
              </w:rPr>
            </w:pPr>
            <w:r w:rsidRPr="00CB0B24">
              <w:rPr>
                <w:b/>
                <w:bCs/>
                <w:sz w:val="20"/>
                <w:szCs w:val="20"/>
                <w:lang w:val="tr-TR"/>
              </w:rPr>
              <w:t>İdari Talimat</w:t>
            </w:r>
          </w:p>
          <w:p w14:paraId="2878F55A" w14:textId="77777777" w:rsidR="009127B4" w:rsidRPr="00CB0B24" w:rsidRDefault="009127B4" w:rsidP="003E6751">
            <w:pPr>
              <w:jc w:val="both"/>
              <w:rPr>
                <w:b/>
                <w:sz w:val="20"/>
                <w:szCs w:val="20"/>
                <w:lang w:val="tr-TR"/>
              </w:rPr>
            </w:pPr>
          </w:p>
        </w:tc>
      </w:tr>
      <w:tr w:rsidR="009127B4" w:rsidRPr="000B21C2" w14:paraId="1CB82C1B" w14:textId="77777777" w:rsidTr="009127B4">
        <w:trPr>
          <w:trHeight w:val="250"/>
        </w:trPr>
        <w:tc>
          <w:tcPr>
            <w:tcW w:w="704" w:type="dxa"/>
          </w:tcPr>
          <w:p w14:paraId="36C3C8D2" w14:textId="77777777" w:rsidR="009127B4" w:rsidRPr="00CB0B24" w:rsidRDefault="009127B4" w:rsidP="003E6751">
            <w:pPr>
              <w:jc w:val="both"/>
              <w:rPr>
                <w:sz w:val="20"/>
                <w:szCs w:val="20"/>
                <w:lang w:val="tr-TR"/>
              </w:rPr>
            </w:pPr>
            <w:r w:rsidRPr="00CB0B24">
              <w:rPr>
                <w:sz w:val="20"/>
                <w:szCs w:val="20"/>
                <w:lang w:val="tr-TR"/>
              </w:rPr>
              <w:t>1</w:t>
            </w:r>
          </w:p>
        </w:tc>
        <w:tc>
          <w:tcPr>
            <w:tcW w:w="5812" w:type="dxa"/>
          </w:tcPr>
          <w:p w14:paraId="0FFBE6BA" w14:textId="34D104F0" w:rsidR="009127B4" w:rsidRPr="00CB0B24" w:rsidRDefault="003E6751" w:rsidP="003E6751">
            <w:pPr>
              <w:jc w:val="both"/>
              <w:rPr>
                <w:sz w:val="20"/>
                <w:szCs w:val="20"/>
                <w:lang w:val="tr-TR"/>
              </w:rPr>
            </w:pPr>
            <w:r w:rsidRPr="00CB0B24">
              <w:rPr>
                <w:sz w:val="20"/>
                <w:szCs w:val="20"/>
                <w:lang w:val="tr-TR"/>
              </w:rPr>
              <w:t>İhaleye Davet Ek</w:t>
            </w:r>
            <w:r w:rsidR="009127B4" w:rsidRPr="00CB0B24">
              <w:rPr>
                <w:sz w:val="20"/>
                <w:szCs w:val="20"/>
                <w:lang w:val="tr-TR"/>
              </w:rPr>
              <w:t xml:space="preserve"> 1 </w:t>
            </w:r>
            <w:r w:rsidRPr="00CB0B24">
              <w:rPr>
                <w:sz w:val="20"/>
                <w:szCs w:val="20"/>
                <w:lang w:val="tr-TR"/>
              </w:rPr>
              <w:t>–</w:t>
            </w:r>
            <w:r w:rsidR="009127B4" w:rsidRPr="00CB0B24">
              <w:rPr>
                <w:sz w:val="20"/>
                <w:szCs w:val="20"/>
                <w:lang w:val="tr-TR"/>
              </w:rPr>
              <w:t xml:space="preserve"> </w:t>
            </w:r>
            <w:r w:rsidRPr="00CB0B24">
              <w:rPr>
                <w:sz w:val="20"/>
                <w:szCs w:val="20"/>
                <w:lang w:val="tr-TR"/>
              </w:rPr>
              <w:t>Şirket Bilgileri</w:t>
            </w:r>
          </w:p>
        </w:tc>
        <w:tc>
          <w:tcPr>
            <w:tcW w:w="3260" w:type="dxa"/>
          </w:tcPr>
          <w:p w14:paraId="4DCF1728" w14:textId="318447D9" w:rsidR="009127B4" w:rsidRPr="00CB0B24" w:rsidRDefault="003E6751" w:rsidP="004E62AD">
            <w:pPr>
              <w:jc w:val="both"/>
              <w:rPr>
                <w:sz w:val="20"/>
                <w:szCs w:val="20"/>
                <w:lang w:val="tr-TR"/>
              </w:rPr>
            </w:pPr>
            <w:r w:rsidRPr="00CB0B24">
              <w:rPr>
                <w:sz w:val="20"/>
                <w:szCs w:val="20"/>
                <w:lang w:val="tr-TR"/>
              </w:rPr>
              <w:t>‘İhaleye Davet Ek 1 Şirket Bilgileri’</w:t>
            </w:r>
            <w:r w:rsidR="004E62AD" w:rsidRPr="00CB0B24">
              <w:rPr>
                <w:sz w:val="20"/>
                <w:szCs w:val="20"/>
                <w:lang w:val="tr-TR"/>
              </w:rPr>
              <w:t>ni doldurun</w:t>
            </w:r>
            <w:r w:rsidRPr="00CB0B24">
              <w:rPr>
                <w:sz w:val="20"/>
                <w:szCs w:val="20"/>
                <w:lang w:val="tr-TR"/>
              </w:rPr>
              <w:t xml:space="preserve">; imzalayın; damgalayın ve aynı başlık altında ayrı PDF olarak sunun ve Ticaret Odası’ndan veya yerel meclisten </w:t>
            </w:r>
            <w:r w:rsidRPr="00CB0B24">
              <w:rPr>
                <w:b/>
                <w:sz w:val="20"/>
                <w:szCs w:val="20"/>
                <w:lang w:val="tr-TR"/>
              </w:rPr>
              <w:t>şirket tescil belgesinin bir nüshasını</w:t>
            </w:r>
            <w:r w:rsidRPr="00CB0B24">
              <w:rPr>
                <w:sz w:val="20"/>
                <w:szCs w:val="20"/>
                <w:lang w:val="tr-TR"/>
              </w:rPr>
              <w:t xml:space="preserve"> sunun. </w:t>
            </w:r>
          </w:p>
        </w:tc>
      </w:tr>
      <w:tr w:rsidR="009127B4" w:rsidRPr="000B21C2" w14:paraId="2FCFDD77" w14:textId="77777777" w:rsidTr="009127B4">
        <w:trPr>
          <w:trHeight w:val="250"/>
        </w:trPr>
        <w:tc>
          <w:tcPr>
            <w:tcW w:w="704" w:type="dxa"/>
          </w:tcPr>
          <w:p w14:paraId="6080C1BA" w14:textId="77777777" w:rsidR="009127B4" w:rsidRPr="00CB0B24" w:rsidRDefault="009127B4" w:rsidP="007418D9">
            <w:pPr>
              <w:jc w:val="center"/>
              <w:rPr>
                <w:sz w:val="20"/>
                <w:szCs w:val="20"/>
              </w:rPr>
            </w:pPr>
            <w:r w:rsidRPr="00CB0B24">
              <w:rPr>
                <w:sz w:val="20"/>
                <w:szCs w:val="20"/>
              </w:rPr>
              <w:t>2</w:t>
            </w:r>
          </w:p>
        </w:tc>
        <w:tc>
          <w:tcPr>
            <w:tcW w:w="5812" w:type="dxa"/>
          </w:tcPr>
          <w:p w14:paraId="4694E612" w14:textId="53D63663" w:rsidR="009127B4" w:rsidRPr="00CB0B24" w:rsidRDefault="004E62AD" w:rsidP="004E62AD">
            <w:pPr>
              <w:jc w:val="both"/>
              <w:rPr>
                <w:sz w:val="20"/>
                <w:szCs w:val="20"/>
                <w:lang w:val="tr-TR"/>
              </w:rPr>
            </w:pPr>
            <w:r w:rsidRPr="00CB0B24">
              <w:rPr>
                <w:sz w:val="20"/>
                <w:szCs w:val="20"/>
                <w:lang w:val="tr-TR"/>
              </w:rPr>
              <w:t>İhaleye Davet Ek</w:t>
            </w:r>
            <w:r w:rsidR="009127B4" w:rsidRPr="00CB0B24">
              <w:rPr>
                <w:sz w:val="20"/>
                <w:szCs w:val="20"/>
                <w:lang w:val="tr-TR"/>
              </w:rPr>
              <w:t xml:space="preserve"> 2 </w:t>
            </w:r>
            <w:r w:rsidRPr="00CB0B24">
              <w:rPr>
                <w:sz w:val="20"/>
                <w:szCs w:val="20"/>
                <w:lang w:val="tr-TR"/>
              </w:rPr>
              <w:t>–</w:t>
            </w:r>
            <w:r w:rsidR="009127B4" w:rsidRPr="00CB0B24">
              <w:rPr>
                <w:sz w:val="20"/>
                <w:szCs w:val="20"/>
                <w:lang w:val="tr-TR"/>
              </w:rPr>
              <w:t xml:space="preserve"> </w:t>
            </w:r>
            <w:r w:rsidRPr="00CB0B24">
              <w:rPr>
                <w:sz w:val="20"/>
                <w:szCs w:val="20"/>
                <w:lang w:val="tr-TR"/>
              </w:rPr>
              <w:t>Kişisel ve Yasal Koşullara İlişkin Beyan</w:t>
            </w:r>
          </w:p>
        </w:tc>
        <w:tc>
          <w:tcPr>
            <w:tcW w:w="3260" w:type="dxa"/>
          </w:tcPr>
          <w:p w14:paraId="594B10C9" w14:textId="75FF938E" w:rsidR="009127B4" w:rsidRPr="00CB0B24" w:rsidRDefault="004E62AD" w:rsidP="004E62AD">
            <w:pPr>
              <w:jc w:val="both"/>
              <w:rPr>
                <w:sz w:val="20"/>
                <w:szCs w:val="20"/>
                <w:lang w:val="tr-TR"/>
              </w:rPr>
            </w:pPr>
            <w:r w:rsidRPr="00CB0B24">
              <w:rPr>
                <w:sz w:val="20"/>
                <w:szCs w:val="20"/>
                <w:lang w:val="tr-TR"/>
              </w:rPr>
              <w:t xml:space="preserve">‘İhaleye Davet Ek 2 Kişisel ve Yasal Koşullara İlişkin Beyan’ı doldurun; imzalayın; damgalayın ve aynı başlık altında ayrı PDF olarak sunun.  </w:t>
            </w:r>
          </w:p>
        </w:tc>
      </w:tr>
      <w:tr w:rsidR="009127B4" w:rsidRPr="000B21C2" w14:paraId="0B0F28C9" w14:textId="77777777" w:rsidTr="009127B4">
        <w:trPr>
          <w:trHeight w:val="250"/>
        </w:trPr>
        <w:tc>
          <w:tcPr>
            <w:tcW w:w="704" w:type="dxa"/>
          </w:tcPr>
          <w:p w14:paraId="546FEE07" w14:textId="77777777" w:rsidR="009127B4" w:rsidRPr="00CB0B24" w:rsidRDefault="009127B4" w:rsidP="007418D9">
            <w:pPr>
              <w:jc w:val="center"/>
              <w:rPr>
                <w:sz w:val="20"/>
                <w:szCs w:val="20"/>
              </w:rPr>
            </w:pPr>
            <w:r w:rsidRPr="00CB0B24">
              <w:rPr>
                <w:sz w:val="20"/>
                <w:szCs w:val="20"/>
              </w:rPr>
              <w:t>3</w:t>
            </w:r>
          </w:p>
        </w:tc>
        <w:tc>
          <w:tcPr>
            <w:tcW w:w="5812" w:type="dxa"/>
          </w:tcPr>
          <w:p w14:paraId="650B6D8A" w14:textId="6522924A" w:rsidR="009127B4" w:rsidRPr="00CB0B24" w:rsidRDefault="004E62AD" w:rsidP="004E62AD">
            <w:pPr>
              <w:jc w:val="both"/>
              <w:rPr>
                <w:sz w:val="20"/>
                <w:szCs w:val="20"/>
                <w:lang w:val="tr-TR"/>
              </w:rPr>
            </w:pPr>
            <w:r w:rsidRPr="00CB0B24">
              <w:rPr>
                <w:sz w:val="20"/>
                <w:szCs w:val="20"/>
                <w:lang w:val="tr-TR"/>
              </w:rPr>
              <w:t xml:space="preserve">İhaleye Davet Ek </w:t>
            </w:r>
            <w:r w:rsidR="009127B4" w:rsidRPr="00CB0B24">
              <w:rPr>
                <w:sz w:val="20"/>
                <w:szCs w:val="20"/>
                <w:lang w:val="tr-TR"/>
              </w:rPr>
              <w:t xml:space="preserve">3 </w:t>
            </w:r>
            <w:r w:rsidRPr="00CB0B24">
              <w:rPr>
                <w:sz w:val="20"/>
                <w:szCs w:val="20"/>
                <w:lang w:val="tr-TR"/>
              </w:rPr>
              <w:t>–</w:t>
            </w:r>
            <w:r w:rsidR="009127B4" w:rsidRPr="00CB0B24">
              <w:rPr>
                <w:sz w:val="20"/>
                <w:szCs w:val="20"/>
                <w:lang w:val="tr-TR"/>
              </w:rPr>
              <w:t xml:space="preserve"> </w:t>
            </w:r>
            <w:r w:rsidRPr="00CB0B24">
              <w:rPr>
                <w:sz w:val="20"/>
                <w:szCs w:val="20"/>
                <w:lang w:val="tr-TR"/>
              </w:rPr>
              <w:t>Finans ve Vergi Beyannamesi</w:t>
            </w:r>
          </w:p>
        </w:tc>
        <w:tc>
          <w:tcPr>
            <w:tcW w:w="3260" w:type="dxa"/>
          </w:tcPr>
          <w:p w14:paraId="02762FA9" w14:textId="0EED120C" w:rsidR="009127B4" w:rsidRPr="00CB0B24" w:rsidRDefault="004E62AD" w:rsidP="004E62AD">
            <w:pPr>
              <w:jc w:val="both"/>
              <w:rPr>
                <w:sz w:val="20"/>
                <w:szCs w:val="20"/>
                <w:lang w:val="tr-TR"/>
              </w:rPr>
            </w:pPr>
            <w:r w:rsidRPr="00CB0B24">
              <w:rPr>
                <w:sz w:val="20"/>
                <w:szCs w:val="20"/>
                <w:lang w:val="tr-TR"/>
              </w:rPr>
              <w:t xml:space="preserve">‘İhaleye Davet Ek 3 Finans ve Vergi Beyannamesi’ni doldurun; imzalayın; damgalayın ve aynı başlık altında ayrı PDF olarak sunun. </w:t>
            </w:r>
          </w:p>
        </w:tc>
      </w:tr>
      <w:tr w:rsidR="00777BD3" w:rsidRPr="000B21C2" w14:paraId="261FAC6F" w14:textId="77777777" w:rsidTr="006B09E3">
        <w:trPr>
          <w:trHeight w:val="751"/>
        </w:trPr>
        <w:tc>
          <w:tcPr>
            <w:tcW w:w="704" w:type="dxa"/>
          </w:tcPr>
          <w:p w14:paraId="5F9C57F3" w14:textId="77777777" w:rsidR="00777BD3" w:rsidRPr="00CB0B24" w:rsidRDefault="00777BD3" w:rsidP="00777BD3">
            <w:pPr>
              <w:jc w:val="center"/>
              <w:rPr>
                <w:sz w:val="20"/>
                <w:szCs w:val="20"/>
              </w:rPr>
            </w:pPr>
            <w:r w:rsidRPr="00CB0B24">
              <w:rPr>
                <w:sz w:val="20"/>
                <w:szCs w:val="20"/>
              </w:rPr>
              <w:t>4</w:t>
            </w:r>
          </w:p>
        </w:tc>
        <w:tc>
          <w:tcPr>
            <w:tcW w:w="5812" w:type="dxa"/>
          </w:tcPr>
          <w:p w14:paraId="0BE6E734" w14:textId="699EB8A0" w:rsidR="00777BD3" w:rsidRPr="00CB0B24" w:rsidRDefault="004E62AD" w:rsidP="004E62AD">
            <w:pPr>
              <w:jc w:val="both"/>
              <w:rPr>
                <w:sz w:val="20"/>
                <w:szCs w:val="20"/>
                <w:lang w:val="tr-TR"/>
              </w:rPr>
            </w:pPr>
            <w:r w:rsidRPr="00CB0B24">
              <w:rPr>
                <w:sz w:val="20"/>
                <w:szCs w:val="20"/>
                <w:lang w:val="tr-TR"/>
              </w:rPr>
              <w:t>İhaleye Davet Ek</w:t>
            </w:r>
            <w:r w:rsidR="00777BD3" w:rsidRPr="00CB0B24">
              <w:rPr>
                <w:sz w:val="20"/>
                <w:szCs w:val="20"/>
                <w:lang w:val="tr-TR"/>
              </w:rPr>
              <w:t xml:space="preserve"> 4 – </w:t>
            </w:r>
            <w:r w:rsidRPr="00CB0B24">
              <w:rPr>
                <w:sz w:val="20"/>
                <w:szCs w:val="20"/>
                <w:lang w:val="tr-TR"/>
              </w:rPr>
              <w:t>İhaleye Davet Beyanı</w:t>
            </w:r>
          </w:p>
        </w:tc>
        <w:tc>
          <w:tcPr>
            <w:tcW w:w="3260" w:type="dxa"/>
          </w:tcPr>
          <w:p w14:paraId="32AE9EEF" w14:textId="14DEBE33" w:rsidR="00777BD3" w:rsidRPr="00CB0B24" w:rsidRDefault="004E62AD" w:rsidP="004E62AD">
            <w:pPr>
              <w:jc w:val="both"/>
              <w:rPr>
                <w:sz w:val="20"/>
                <w:szCs w:val="20"/>
                <w:lang w:val="tr-TR"/>
              </w:rPr>
            </w:pPr>
            <w:r w:rsidRPr="00CB0B24">
              <w:rPr>
                <w:sz w:val="20"/>
                <w:szCs w:val="20"/>
                <w:lang w:val="tr-TR"/>
              </w:rPr>
              <w:t>‘İhaleye Davet Ek 4 İhaleye Davet Beyanı’nı doldurun; imzalayın; damgalayın ve aynı başlık altında ayrı PDF olarak sunun.</w:t>
            </w:r>
          </w:p>
          <w:p w14:paraId="34406998" w14:textId="7B096683" w:rsidR="00777BD3" w:rsidRPr="00CB0B24" w:rsidRDefault="00777BD3" w:rsidP="004E62AD">
            <w:pPr>
              <w:jc w:val="both"/>
              <w:rPr>
                <w:sz w:val="20"/>
                <w:szCs w:val="20"/>
                <w:lang w:val="tr-TR"/>
              </w:rPr>
            </w:pPr>
          </w:p>
        </w:tc>
      </w:tr>
      <w:tr w:rsidR="00777BD3" w:rsidRPr="000B21C2" w14:paraId="5F7551E5" w14:textId="77777777" w:rsidTr="009127B4">
        <w:trPr>
          <w:trHeight w:val="489"/>
        </w:trPr>
        <w:tc>
          <w:tcPr>
            <w:tcW w:w="704" w:type="dxa"/>
          </w:tcPr>
          <w:p w14:paraId="2826EB5A" w14:textId="77777777" w:rsidR="00777BD3" w:rsidRPr="00CB0B24" w:rsidRDefault="00777BD3" w:rsidP="00777BD3">
            <w:pPr>
              <w:jc w:val="center"/>
              <w:rPr>
                <w:sz w:val="20"/>
                <w:szCs w:val="20"/>
              </w:rPr>
            </w:pPr>
            <w:r w:rsidRPr="00CB0B24">
              <w:rPr>
                <w:sz w:val="20"/>
                <w:szCs w:val="20"/>
              </w:rPr>
              <w:lastRenderedPageBreak/>
              <w:t>6</w:t>
            </w:r>
          </w:p>
        </w:tc>
        <w:tc>
          <w:tcPr>
            <w:tcW w:w="5812" w:type="dxa"/>
          </w:tcPr>
          <w:p w14:paraId="781FAB0B" w14:textId="3865BF04" w:rsidR="00777BD3" w:rsidRPr="00CB0B24" w:rsidRDefault="004E62AD" w:rsidP="004E62AD">
            <w:pPr>
              <w:jc w:val="both"/>
              <w:rPr>
                <w:sz w:val="20"/>
                <w:szCs w:val="20"/>
                <w:lang w:val="tr-TR"/>
              </w:rPr>
            </w:pPr>
            <w:r w:rsidRPr="00CB0B24">
              <w:rPr>
                <w:sz w:val="20"/>
                <w:szCs w:val="20"/>
                <w:lang w:val="tr-TR"/>
              </w:rPr>
              <w:t xml:space="preserve">İhaleye Davet Ek </w:t>
            </w:r>
            <w:r w:rsidR="00777BD3" w:rsidRPr="00CB0B24">
              <w:rPr>
                <w:sz w:val="20"/>
                <w:szCs w:val="20"/>
                <w:lang w:val="tr-TR"/>
              </w:rPr>
              <w:t xml:space="preserve">5 – </w:t>
            </w:r>
            <w:r w:rsidRPr="00CB0B24">
              <w:rPr>
                <w:sz w:val="20"/>
                <w:szCs w:val="20"/>
                <w:lang w:val="tr-TR"/>
              </w:rPr>
              <w:t>Teknik &amp; Finansal Teklif</w:t>
            </w:r>
          </w:p>
        </w:tc>
        <w:tc>
          <w:tcPr>
            <w:tcW w:w="3260" w:type="dxa"/>
          </w:tcPr>
          <w:p w14:paraId="343E1454" w14:textId="15296D8A" w:rsidR="004E62AD" w:rsidRPr="00CB0B24" w:rsidRDefault="004E62AD" w:rsidP="004E62AD">
            <w:pPr>
              <w:jc w:val="both"/>
              <w:rPr>
                <w:sz w:val="20"/>
                <w:szCs w:val="20"/>
                <w:lang w:val="tr-TR"/>
              </w:rPr>
            </w:pPr>
            <w:r w:rsidRPr="00CB0B24">
              <w:rPr>
                <w:sz w:val="20"/>
                <w:szCs w:val="20"/>
                <w:lang w:val="tr-TR"/>
              </w:rPr>
              <w:t>‘İhaleye Davet Ek 5 Teknik &amp; Finansal Teklif’ kapsamındaki tüm gereken bölümleri doldurun ve doldurulmuş belgeyi sunun</w:t>
            </w:r>
          </w:p>
          <w:p w14:paraId="7F519A8A" w14:textId="0793CD38" w:rsidR="004E62AD" w:rsidRPr="00CB0B24" w:rsidRDefault="004E62AD" w:rsidP="004E62AD">
            <w:pPr>
              <w:jc w:val="both"/>
              <w:rPr>
                <w:b/>
                <w:sz w:val="20"/>
                <w:szCs w:val="20"/>
                <w:u w:val="single"/>
                <w:lang w:val="tr-TR"/>
              </w:rPr>
            </w:pPr>
            <w:r w:rsidRPr="00CB0B24">
              <w:rPr>
                <w:b/>
                <w:sz w:val="20"/>
                <w:szCs w:val="20"/>
                <w:u w:val="single"/>
                <w:lang w:val="tr-TR"/>
              </w:rPr>
              <w:t>ve</w:t>
            </w:r>
          </w:p>
          <w:p w14:paraId="715BFE34" w14:textId="4B5E1D4A" w:rsidR="004E62AD" w:rsidRPr="00CB0B24" w:rsidRDefault="004E62AD" w:rsidP="004E62AD">
            <w:pPr>
              <w:jc w:val="both"/>
              <w:rPr>
                <w:sz w:val="20"/>
                <w:szCs w:val="20"/>
                <w:lang w:val="tr-TR"/>
              </w:rPr>
            </w:pPr>
            <w:r w:rsidRPr="00CB0B24">
              <w:rPr>
                <w:sz w:val="20"/>
                <w:szCs w:val="20"/>
                <w:lang w:val="tr-TR"/>
              </w:rPr>
              <w:t xml:space="preserve">‘İhaleye Davet El 5 Teknik &amp; Finansal Teklif’ başlığı altında ayrı PDF olarak imzalayın; damgalayın ve sunun. </w:t>
            </w:r>
          </w:p>
          <w:p w14:paraId="71F1AC8B" w14:textId="2D590694" w:rsidR="00777BD3" w:rsidRPr="00CB0B24" w:rsidRDefault="00777BD3" w:rsidP="004E62AD">
            <w:pPr>
              <w:jc w:val="both"/>
              <w:rPr>
                <w:rFonts w:ascii="Calibri" w:eastAsia="Calibri" w:hAnsi="Calibri" w:cs="Calibri"/>
                <w:sz w:val="20"/>
                <w:szCs w:val="20"/>
                <w:lang w:val="tr-TR"/>
              </w:rPr>
            </w:pPr>
          </w:p>
        </w:tc>
      </w:tr>
    </w:tbl>
    <w:p w14:paraId="39F15933" w14:textId="78F1C6BD" w:rsidR="000665F0" w:rsidRPr="00CB0B24" w:rsidRDefault="00981FAD" w:rsidP="000665F0">
      <w:pPr>
        <w:pStyle w:val="Balk1"/>
        <w:rPr>
          <w:lang w:val="tr-TR"/>
        </w:rPr>
      </w:pPr>
      <w:r w:rsidRPr="00CB0B24">
        <w:rPr>
          <w:lang w:val="tr-TR"/>
        </w:rPr>
        <w:t xml:space="preserve">İhaleye Davet Ekler &amp; </w:t>
      </w:r>
      <w:r w:rsidR="00DC4038" w:rsidRPr="00CB0B24">
        <w:rPr>
          <w:lang w:val="tr-TR"/>
        </w:rPr>
        <w:t>Ekler</w:t>
      </w:r>
    </w:p>
    <w:p w14:paraId="4F74BB85" w14:textId="38A14495" w:rsidR="009F4F81" w:rsidRPr="00CB0B24" w:rsidRDefault="00B31F35" w:rsidP="00D72A83">
      <w:pPr>
        <w:rPr>
          <w:rFonts w:eastAsiaTheme="majorEastAsia" w:cstheme="majorBidi"/>
          <w:b/>
          <w:color w:val="000000" w:themeColor="text1"/>
          <w:sz w:val="28"/>
          <w:szCs w:val="28"/>
          <w:lang w:val="tr-TR"/>
        </w:rPr>
      </w:pPr>
      <w:r w:rsidRPr="00CB0B24">
        <w:rPr>
          <w:rFonts w:eastAsiaTheme="majorEastAsia" w:cstheme="majorBidi"/>
          <w:b/>
          <w:color w:val="000000" w:themeColor="text1"/>
          <w:sz w:val="28"/>
          <w:szCs w:val="28"/>
          <w:lang w:val="tr-TR"/>
        </w:rPr>
        <w:t>İhaleye Davet Ek</w:t>
      </w:r>
      <w:r w:rsidR="009F4F81" w:rsidRPr="00CB0B24">
        <w:rPr>
          <w:rFonts w:eastAsiaTheme="majorEastAsia" w:cstheme="majorBidi"/>
          <w:b/>
          <w:color w:val="000000" w:themeColor="text1"/>
          <w:sz w:val="28"/>
          <w:szCs w:val="28"/>
          <w:lang w:val="tr-TR"/>
        </w:rPr>
        <w:t xml:space="preserve"> </w:t>
      </w:r>
      <w:r w:rsidR="0088038C" w:rsidRPr="00CB0B24">
        <w:rPr>
          <w:rFonts w:eastAsiaTheme="majorEastAsia" w:cstheme="majorBidi"/>
          <w:b/>
          <w:color w:val="000000" w:themeColor="text1"/>
          <w:sz w:val="28"/>
          <w:szCs w:val="28"/>
          <w:lang w:val="tr-TR"/>
        </w:rPr>
        <w:t>1</w:t>
      </w:r>
      <w:r w:rsidR="009F4F81" w:rsidRPr="00CB0B24">
        <w:rPr>
          <w:rFonts w:eastAsiaTheme="majorEastAsia" w:cstheme="majorBidi"/>
          <w:b/>
          <w:color w:val="000000" w:themeColor="text1"/>
          <w:sz w:val="28"/>
          <w:szCs w:val="28"/>
          <w:lang w:val="tr-TR"/>
        </w:rPr>
        <w:t xml:space="preserve"> </w:t>
      </w:r>
      <w:r w:rsidR="007E5D9F" w:rsidRPr="00CB0B24">
        <w:rPr>
          <w:rFonts w:eastAsiaTheme="majorEastAsia" w:cstheme="majorBidi"/>
          <w:b/>
          <w:color w:val="000000" w:themeColor="text1"/>
          <w:sz w:val="28"/>
          <w:szCs w:val="28"/>
          <w:lang w:val="tr-TR"/>
        </w:rPr>
        <w:t>–</w:t>
      </w:r>
      <w:r w:rsidR="009F4F81" w:rsidRPr="00CB0B24">
        <w:rPr>
          <w:rFonts w:eastAsiaTheme="majorEastAsia" w:cstheme="majorBidi"/>
          <w:b/>
          <w:color w:val="000000" w:themeColor="text1"/>
          <w:sz w:val="28"/>
          <w:szCs w:val="28"/>
          <w:lang w:val="tr-TR"/>
        </w:rPr>
        <w:t xml:space="preserve"> </w:t>
      </w:r>
      <w:r w:rsidR="003E6751" w:rsidRPr="00CB0B24">
        <w:rPr>
          <w:rFonts w:eastAsiaTheme="majorEastAsia" w:cstheme="majorBidi"/>
          <w:b/>
          <w:color w:val="000000" w:themeColor="text1"/>
          <w:sz w:val="28"/>
          <w:szCs w:val="28"/>
          <w:lang w:val="tr-TR"/>
        </w:rPr>
        <w:t>Şirket Bilgileri</w:t>
      </w:r>
    </w:p>
    <w:p w14:paraId="10E10389" w14:textId="12B7C890" w:rsidR="00361BCC" w:rsidRPr="00CB0B24" w:rsidRDefault="00B31F35" w:rsidP="00361BCC">
      <w:pPr>
        <w:rPr>
          <w:color w:val="000000" w:themeColor="text1"/>
          <w:sz w:val="28"/>
          <w:szCs w:val="28"/>
          <w:lang w:val="tr-TR"/>
        </w:rPr>
      </w:pPr>
      <w:r w:rsidRPr="00CB0B24">
        <w:rPr>
          <w:b/>
          <w:bCs/>
          <w:color w:val="000000" w:themeColor="text1"/>
          <w:sz w:val="28"/>
          <w:szCs w:val="28"/>
          <w:lang w:val="tr-TR"/>
        </w:rPr>
        <w:t>İhaleye Davet Ek</w:t>
      </w:r>
      <w:r w:rsidR="00361BCC" w:rsidRPr="00CB0B24">
        <w:rPr>
          <w:b/>
          <w:bCs/>
          <w:color w:val="000000" w:themeColor="text1"/>
          <w:sz w:val="28"/>
          <w:szCs w:val="28"/>
          <w:lang w:val="tr-TR"/>
        </w:rPr>
        <w:t xml:space="preserve"> 2 </w:t>
      </w:r>
      <w:r w:rsidR="00361BCC" w:rsidRPr="00CB0B24">
        <w:rPr>
          <w:rFonts w:eastAsiaTheme="majorEastAsia" w:cstheme="majorBidi"/>
          <w:b/>
          <w:color w:val="000000" w:themeColor="text1"/>
          <w:sz w:val="28"/>
          <w:szCs w:val="28"/>
          <w:lang w:val="tr-TR"/>
        </w:rPr>
        <w:t>–</w:t>
      </w:r>
      <w:r w:rsidRPr="00CB0B24">
        <w:rPr>
          <w:rFonts w:eastAsiaTheme="majorEastAsia" w:cstheme="majorBidi"/>
          <w:b/>
          <w:color w:val="000000" w:themeColor="text1"/>
          <w:sz w:val="28"/>
          <w:szCs w:val="28"/>
          <w:lang w:val="tr-TR"/>
        </w:rPr>
        <w:t xml:space="preserve"> Kişisel ve Yasal Koşullara İlişkin Beyan</w:t>
      </w:r>
    </w:p>
    <w:p w14:paraId="2351553F" w14:textId="048B66C3" w:rsidR="00361BCC" w:rsidRPr="00CB0B24" w:rsidRDefault="00B31F35" w:rsidP="00361BCC">
      <w:pPr>
        <w:rPr>
          <w:color w:val="000000" w:themeColor="text1"/>
          <w:sz w:val="28"/>
          <w:szCs w:val="28"/>
          <w:lang w:val="tr-TR"/>
        </w:rPr>
      </w:pPr>
      <w:r w:rsidRPr="00CB0B24">
        <w:rPr>
          <w:b/>
          <w:bCs/>
          <w:color w:val="000000" w:themeColor="text1"/>
          <w:sz w:val="28"/>
          <w:szCs w:val="28"/>
          <w:lang w:val="tr-TR"/>
        </w:rPr>
        <w:t>İhaleye Davet Ek</w:t>
      </w:r>
      <w:r w:rsidR="00361BCC" w:rsidRPr="00CB0B24">
        <w:rPr>
          <w:b/>
          <w:bCs/>
          <w:color w:val="000000" w:themeColor="text1"/>
          <w:sz w:val="28"/>
          <w:szCs w:val="28"/>
          <w:lang w:val="tr-TR"/>
        </w:rPr>
        <w:t xml:space="preserve"> 3 </w:t>
      </w:r>
      <w:r w:rsidR="00361BCC" w:rsidRPr="00CB0B24">
        <w:rPr>
          <w:rFonts w:eastAsiaTheme="majorEastAsia" w:cstheme="majorBidi"/>
          <w:b/>
          <w:color w:val="000000" w:themeColor="text1"/>
          <w:sz w:val="28"/>
          <w:szCs w:val="28"/>
          <w:lang w:val="tr-TR"/>
        </w:rPr>
        <w:t>–</w:t>
      </w:r>
      <w:r w:rsidR="00361BCC" w:rsidRPr="00CB0B24">
        <w:rPr>
          <w:b/>
          <w:bCs/>
          <w:color w:val="000000" w:themeColor="text1"/>
          <w:sz w:val="28"/>
          <w:szCs w:val="28"/>
          <w:lang w:val="tr-TR"/>
        </w:rPr>
        <w:t xml:space="preserve"> </w:t>
      </w:r>
      <w:r w:rsidR="004E62AD" w:rsidRPr="00CB0B24">
        <w:rPr>
          <w:b/>
          <w:bCs/>
          <w:color w:val="000000" w:themeColor="text1"/>
          <w:sz w:val="28"/>
          <w:szCs w:val="28"/>
          <w:lang w:val="tr-TR"/>
        </w:rPr>
        <w:t>Vergi Beyannamesi</w:t>
      </w:r>
    </w:p>
    <w:p w14:paraId="1BAAAFBE" w14:textId="28533094" w:rsidR="00D21762" w:rsidRPr="00CB0B24" w:rsidRDefault="00B31F35" w:rsidP="00D21762">
      <w:pPr>
        <w:rPr>
          <w:rFonts w:eastAsiaTheme="majorEastAsia" w:cstheme="majorBidi"/>
          <w:b/>
          <w:color w:val="000000" w:themeColor="text1"/>
          <w:sz w:val="28"/>
          <w:szCs w:val="28"/>
          <w:lang w:val="tr-TR"/>
        </w:rPr>
      </w:pPr>
      <w:r w:rsidRPr="00CB0B24">
        <w:rPr>
          <w:rFonts w:eastAsiaTheme="majorEastAsia" w:cstheme="majorBidi"/>
          <w:b/>
          <w:color w:val="000000" w:themeColor="text1"/>
          <w:sz w:val="28"/>
          <w:szCs w:val="28"/>
          <w:lang w:val="tr-TR"/>
        </w:rPr>
        <w:t>İhaleye Davet Ek</w:t>
      </w:r>
      <w:r w:rsidR="00D21762" w:rsidRPr="00CB0B24">
        <w:rPr>
          <w:rFonts w:eastAsiaTheme="majorEastAsia" w:cstheme="majorBidi"/>
          <w:b/>
          <w:color w:val="000000" w:themeColor="text1"/>
          <w:sz w:val="28"/>
          <w:szCs w:val="28"/>
          <w:lang w:val="tr-TR"/>
        </w:rPr>
        <w:t xml:space="preserve"> 4 – </w:t>
      </w:r>
      <w:r w:rsidRPr="00CB0B24">
        <w:rPr>
          <w:rFonts w:eastAsiaTheme="majorEastAsia" w:cstheme="majorBidi"/>
          <w:b/>
          <w:color w:val="000000" w:themeColor="text1"/>
          <w:sz w:val="28"/>
          <w:szCs w:val="28"/>
          <w:lang w:val="tr-TR"/>
        </w:rPr>
        <w:t>İhaleye Davet Beyanı</w:t>
      </w:r>
    </w:p>
    <w:p w14:paraId="65D64C50" w14:textId="1A7B70F0" w:rsidR="007E5D9F" w:rsidRPr="00CB0B24" w:rsidRDefault="00B31F35" w:rsidP="00D72A83">
      <w:pPr>
        <w:rPr>
          <w:rFonts w:eastAsiaTheme="majorEastAsia" w:cstheme="majorBidi"/>
          <w:b/>
          <w:color w:val="000000" w:themeColor="text1"/>
          <w:sz w:val="28"/>
          <w:szCs w:val="28"/>
          <w:lang w:val="tr-TR"/>
        </w:rPr>
      </w:pPr>
      <w:r w:rsidRPr="00CB0B24">
        <w:rPr>
          <w:rFonts w:eastAsiaTheme="majorEastAsia" w:cstheme="majorBidi"/>
          <w:b/>
          <w:color w:val="000000" w:themeColor="text1"/>
          <w:sz w:val="28"/>
          <w:szCs w:val="28"/>
          <w:lang w:val="tr-TR"/>
        </w:rPr>
        <w:t>İhaleye Davet Ek</w:t>
      </w:r>
      <w:r w:rsidR="007E5D9F" w:rsidRPr="00CB0B24">
        <w:rPr>
          <w:rFonts w:eastAsiaTheme="majorEastAsia" w:cstheme="majorBidi"/>
          <w:b/>
          <w:color w:val="000000" w:themeColor="text1"/>
          <w:sz w:val="28"/>
          <w:szCs w:val="28"/>
          <w:lang w:val="tr-TR"/>
        </w:rPr>
        <w:t xml:space="preserve"> </w:t>
      </w:r>
      <w:r w:rsidR="00D21762" w:rsidRPr="00CB0B24">
        <w:rPr>
          <w:rFonts w:eastAsiaTheme="majorEastAsia" w:cstheme="majorBidi"/>
          <w:b/>
          <w:color w:val="000000" w:themeColor="text1"/>
          <w:sz w:val="28"/>
          <w:szCs w:val="28"/>
          <w:lang w:val="tr-TR"/>
        </w:rPr>
        <w:t>5</w:t>
      </w:r>
      <w:r w:rsidR="007E5D9F" w:rsidRPr="00CB0B24">
        <w:rPr>
          <w:rFonts w:eastAsiaTheme="majorEastAsia" w:cstheme="majorBidi"/>
          <w:b/>
          <w:color w:val="000000" w:themeColor="text1"/>
          <w:sz w:val="28"/>
          <w:szCs w:val="28"/>
          <w:lang w:val="tr-TR"/>
        </w:rPr>
        <w:t xml:space="preserve"> – </w:t>
      </w:r>
      <w:r w:rsidRPr="00CB0B24">
        <w:rPr>
          <w:rFonts w:eastAsiaTheme="majorEastAsia" w:cstheme="majorBidi"/>
          <w:b/>
          <w:color w:val="000000" w:themeColor="text1"/>
          <w:sz w:val="28"/>
          <w:szCs w:val="28"/>
          <w:lang w:val="tr-TR"/>
        </w:rPr>
        <w:t>Teknik &amp; Finansal Teklif</w:t>
      </w:r>
    </w:p>
    <w:p w14:paraId="449A4E19" w14:textId="64150C49" w:rsidR="00A37C17" w:rsidRPr="00CB0B24" w:rsidRDefault="00B31F35" w:rsidP="00A37C17">
      <w:pPr>
        <w:rPr>
          <w:rFonts w:eastAsiaTheme="majorEastAsia" w:cstheme="majorBidi"/>
          <w:b/>
          <w:color w:val="000000" w:themeColor="text1"/>
          <w:sz w:val="28"/>
          <w:szCs w:val="28"/>
          <w:lang w:val="tr-TR"/>
        </w:rPr>
      </w:pPr>
      <w:r w:rsidRPr="00CB0B24">
        <w:rPr>
          <w:rFonts w:eastAsiaTheme="majorEastAsia" w:cstheme="majorBidi"/>
          <w:b/>
          <w:color w:val="000000" w:themeColor="text1"/>
          <w:sz w:val="28"/>
          <w:szCs w:val="28"/>
          <w:lang w:val="tr-TR"/>
        </w:rPr>
        <w:t>Ek</w:t>
      </w:r>
      <w:r w:rsidR="00A37C17" w:rsidRPr="00CB0B24">
        <w:rPr>
          <w:rFonts w:eastAsiaTheme="majorEastAsia" w:cstheme="majorBidi"/>
          <w:b/>
          <w:color w:val="000000" w:themeColor="text1"/>
          <w:sz w:val="28"/>
          <w:szCs w:val="28"/>
          <w:lang w:val="tr-TR"/>
        </w:rPr>
        <w:t xml:space="preserve"> 1 – </w:t>
      </w:r>
      <w:r w:rsidRPr="00CB0B24">
        <w:rPr>
          <w:rFonts w:eastAsiaTheme="majorEastAsia" w:cstheme="majorBidi"/>
          <w:b/>
          <w:color w:val="000000" w:themeColor="text1"/>
          <w:sz w:val="28"/>
          <w:szCs w:val="28"/>
          <w:lang w:val="tr-TR"/>
        </w:rPr>
        <w:t>İş Tanımı</w:t>
      </w:r>
      <w:r w:rsidR="00A37C17" w:rsidRPr="00CB0B24">
        <w:rPr>
          <w:rFonts w:eastAsiaTheme="majorEastAsia" w:cstheme="majorBidi"/>
          <w:b/>
          <w:color w:val="000000" w:themeColor="text1"/>
          <w:sz w:val="28"/>
          <w:szCs w:val="28"/>
          <w:lang w:val="tr-TR"/>
        </w:rPr>
        <w:t xml:space="preserve"> </w:t>
      </w:r>
    </w:p>
    <w:p w14:paraId="4ED69CC5" w14:textId="77777777" w:rsidR="00B31F35" w:rsidRPr="00CB0B24" w:rsidRDefault="00B31F35" w:rsidP="00A37C17">
      <w:pPr>
        <w:rPr>
          <w:rFonts w:eastAsiaTheme="majorEastAsia" w:cstheme="majorBidi"/>
          <w:b/>
          <w:color w:val="000000" w:themeColor="text1"/>
          <w:sz w:val="28"/>
          <w:szCs w:val="28"/>
          <w:lang w:val="tr-TR"/>
        </w:rPr>
      </w:pPr>
      <w:r w:rsidRPr="00CB0B24">
        <w:rPr>
          <w:rFonts w:eastAsiaTheme="majorEastAsia" w:cstheme="majorBidi"/>
          <w:b/>
          <w:color w:val="000000" w:themeColor="text1"/>
          <w:sz w:val="28"/>
          <w:szCs w:val="28"/>
          <w:lang w:val="tr-TR"/>
        </w:rPr>
        <w:t>Ek</w:t>
      </w:r>
      <w:r w:rsidR="000D2FBE" w:rsidRPr="00CB0B24">
        <w:rPr>
          <w:rFonts w:eastAsiaTheme="majorEastAsia" w:cstheme="majorBidi"/>
          <w:b/>
          <w:color w:val="000000" w:themeColor="text1"/>
          <w:sz w:val="28"/>
          <w:szCs w:val="28"/>
          <w:lang w:val="tr-TR"/>
        </w:rPr>
        <w:t xml:space="preserve"> 2 – GOAL </w:t>
      </w:r>
      <w:r w:rsidRPr="00CB0B24">
        <w:rPr>
          <w:rFonts w:eastAsiaTheme="majorEastAsia" w:cstheme="majorBidi"/>
          <w:b/>
          <w:color w:val="000000" w:themeColor="text1"/>
          <w:sz w:val="28"/>
          <w:szCs w:val="28"/>
          <w:lang w:val="tr-TR"/>
        </w:rPr>
        <w:t xml:space="preserve">Şartlar ve Koşullar </w:t>
      </w:r>
      <w:r w:rsidR="00061641" w:rsidRPr="00CB0B24">
        <w:rPr>
          <w:rFonts w:eastAsiaTheme="majorEastAsia" w:cstheme="majorBidi"/>
          <w:b/>
          <w:color w:val="000000" w:themeColor="text1"/>
          <w:sz w:val="28"/>
          <w:szCs w:val="28"/>
          <w:lang w:val="tr-TR"/>
        </w:rPr>
        <w:t xml:space="preserve">– </w:t>
      </w:r>
      <w:r w:rsidRPr="00CB0B24">
        <w:rPr>
          <w:rFonts w:eastAsiaTheme="majorEastAsia" w:cstheme="majorBidi"/>
          <w:b/>
          <w:color w:val="000000" w:themeColor="text1"/>
          <w:sz w:val="28"/>
          <w:szCs w:val="28"/>
          <w:lang w:val="tr-TR"/>
        </w:rPr>
        <w:t>İşler &amp; Hizmetler</w:t>
      </w:r>
    </w:p>
    <w:p w14:paraId="6D57F35A" w14:textId="19DB60A1" w:rsidR="0003014B" w:rsidRPr="00CB0B24" w:rsidRDefault="00B31F35" w:rsidP="00A37C17">
      <w:pPr>
        <w:rPr>
          <w:rFonts w:eastAsiaTheme="majorEastAsia" w:cstheme="majorBidi"/>
          <w:b/>
          <w:color w:val="000000" w:themeColor="text1"/>
          <w:sz w:val="28"/>
          <w:szCs w:val="28"/>
          <w:lang w:val="tr-TR"/>
        </w:rPr>
      </w:pPr>
      <w:r w:rsidRPr="00CB0B24">
        <w:rPr>
          <w:rFonts w:eastAsiaTheme="majorEastAsia" w:cstheme="majorBidi"/>
          <w:b/>
          <w:color w:val="000000" w:themeColor="text1"/>
          <w:sz w:val="28"/>
          <w:szCs w:val="28"/>
          <w:lang w:val="tr-TR"/>
        </w:rPr>
        <w:t>Ek</w:t>
      </w:r>
      <w:r w:rsidR="0003014B" w:rsidRPr="00CB0B24">
        <w:rPr>
          <w:rFonts w:eastAsiaTheme="majorEastAsia" w:cstheme="majorBidi"/>
          <w:b/>
          <w:color w:val="000000" w:themeColor="text1"/>
          <w:sz w:val="28"/>
          <w:szCs w:val="28"/>
          <w:lang w:val="tr-TR"/>
        </w:rPr>
        <w:t xml:space="preserve"> 3 – </w:t>
      </w:r>
      <w:r w:rsidR="00FD07B5" w:rsidRPr="00CB0B24">
        <w:rPr>
          <w:rFonts w:eastAsiaTheme="majorEastAsia" w:cstheme="majorBidi"/>
          <w:b/>
          <w:color w:val="000000" w:themeColor="text1"/>
          <w:sz w:val="28"/>
          <w:szCs w:val="28"/>
          <w:lang w:val="tr-TR"/>
        </w:rPr>
        <w:t xml:space="preserve">GOAL </w:t>
      </w:r>
      <w:r w:rsidRPr="00CB0B24">
        <w:rPr>
          <w:rFonts w:eastAsiaTheme="majorEastAsia" w:cstheme="majorBidi"/>
          <w:b/>
          <w:color w:val="000000" w:themeColor="text1"/>
          <w:sz w:val="28"/>
          <w:szCs w:val="28"/>
          <w:lang w:val="tr-TR"/>
        </w:rPr>
        <w:t>Şablon Gizlilik Sözleşmesi</w:t>
      </w:r>
    </w:p>
    <w:p w14:paraId="4F8E2207" w14:textId="2E9D4631" w:rsidR="0019599E" w:rsidRPr="00CB0B24" w:rsidRDefault="00B31F35" w:rsidP="00A37C17">
      <w:pPr>
        <w:rPr>
          <w:rFonts w:eastAsiaTheme="majorEastAsia" w:cstheme="majorBidi"/>
          <w:b/>
          <w:color w:val="000000" w:themeColor="text1"/>
          <w:sz w:val="28"/>
          <w:szCs w:val="28"/>
          <w:lang w:val="tr-TR"/>
        </w:rPr>
      </w:pPr>
      <w:r w:rsidRPr="00CB0B24">
        <w:rPr>
          <w:rFonts w:eastAsiaTheme="majorEastAsia" w:cstheme="majorBidi"/>
          <w:b/>
          <w:color w:val="000000" w:themeColor="text1"/>
          <w:sz w:val="28"/>
          <w:szCs w:val="28"/>
          <w:lang w:val="tr-TR"/>
        </w:rPr>
        <w:t>Ek</w:t>
      </w:r>
      <w:r w:rsidR="0019599E" w:rsidRPr="00CB0B24">
        <w:rPr>
          <w:rFonts w:eastAsiaTheme="majorEastAsia" w:cstheme="majorBidi"/>
          <w:b/>
          <w:color w:val="000000" w:themeColor="text1"/>
          <w:sz w:val="28"/>
          <w:szCs w:val="28"/>
          <w:lang w:val="tr-TR"/>
        </w:rPr>
        <w:t xml:space="preserve"> 4 – GOAL </w:t>
      </w:r>
      <w:r w:rsidRPr="00CB0B24">
        <w:rPr>
          <w:rFonts w:eastAsiaTheme="majorEastAsia" w:cstheme="majorBidi"/>
          <w:b/>
          <w:color w:val="000000" w:themeColor="text1"/>
          <w:sz w:val="28"/>
          <w:szCs w:val="28"/>
          <w:lang w:val="tr-TR"/>
        </w:rPr>
        <w:t xml:space="preserve">Hizmetler Çerçeve Sözleşme Şablon </w:t>
      </w:r>
      <w:r w:rsidR="00463EB8" w:rsidRPr="00CB0B24">
        <w:rPr>
          <w:rFonts w:eastAsiaTheme="majorEastAsia" w:cstheme="majorBidi"/>
          <w:b/>
          <w:color w:val="000000" w:themeColor="text1"/>
          <w:sz w:val="28"/>
          <w:szCs w:val="28"/>
          <w:lang w:val="tr-TR"/>
        </w:rPr>
        <w:t>2018</w:t>
      </w:r>
    </w:p>
    <w:p w14:paraId="59EA4A36" w14:textId="0C2DE8F7" w:rsidR="006B09E3" w:rsidRPr="00CB0B24" w:rsidRDefault="006B09E3" w:rsidP="00A37C17">
      <w:pPr>
        <w:rPr>
          <w:rFonts w:eastAsiaTheme="majorEastAsia" w:cstheme="majorBidi"/>
          <w:b/>
          <w:color w:val="000000" w:themeColor="text1"/>
          <w:sz w:val="28"/>
          <w:szCs w:val="28"/>
          <w:lang w:val="tr-TR"/>
        </w:rPr>
      </w:pPr>
    </w:p>
    <w:p w14:paraId="219C5B1E" w14:textId="77777777" w:rsidR="008271C9" w:rsidRPr="00CB0B24" w:rsidRDefault="008271C9" w:rsidP="00A37C17">
      <w:pPr>
        <w:rPr>
          <w:rFonts w:eastAsiaTheme="majorEastAsia" w:cstheme="majorBidi"/>
          <w:b/>
          <w:color w:val="000000" w:themeColor="text1"/>
          <w:sz w:val="28"/>
          <w:szCs w:val="28"/>
          <w:lang w:val="tr-TR"/>
        </w:rPr>
      </w:pPr>
    </w:p>
    <w:p w14:paraId="0660510A" w14:textId="77777777" w:rsidR="008271C9" w:rsidRPr="00CB0B24" w:rsidRDefault="008271C9" w:rsidP="00A37C17">
      <w:pPr>
        <w:rPr>
          <w:rFonts w:eastAsiaTheme="majorEastAsia" w:cstheme="majorBidi"/>
          <w:b/>
          <w:color w:val="000000" w:themeColor="text1"/>
          <w:sz w:val="28"/>
          <w:szCs w:val="28"/>
          <w:lang w:val="tr-TR"/>
        </w:rPr>
      </w:pPr>
    </w:p>
    <w:p w14:paraId="38119685" w14:textId="77777777" w:rsidR="008271C9" w:rsidRPr="00CB0B24" w:rsidRDefault="008271C9" w:rsidP="00A37C17">
      <w:pPr>
        <w:rPr>
          <w:rFonts w:eastAsiaTheme="majorEastAsia" w:cstheme="majorBidi"/>
          <w:b/>
          <w:color w:val="000000" w:themeColor="text1"/>
          <w:sz w:val="28"/>
          <w:szCs w:val="28"/>
          <w:lang w:val="tr-TR"/>
        </w:rPr>
      </w:pPr>
    </w:p>
    <w:p w14:paraId="15C83466" w14:textId="77777777" w:rsidR="008271C9" w:rsidRPr="00CB0B24" w:rsidRDefault="008271C9" w:rsidP="00A37C17">
      <w:pPr>
        <w:rPr>
          <w:rFonts w:eastAsiaTheme="majorEastAsia" w:cstheme="majorBidi"/>
          <w:b/>
          <w:color w:val="000000" w:themeColor="text1"/>
          <w:sz w:val="28"/>
          <w:szCs w:val="28"/>
          <w:lang w:val="tr-TR"/>
        </w:rPr>
      </w:pPr>
    </w:p>
    <w:p w14:paraId="3C8EFCDB" w14:textId="77777777" w:rsidR="008271C9" w:rsidRPr="00CB0B24" w:rsidRDefault="008271C9" w:rsidP="00A37C17">
      <w:pPr>
        <w:rPr>
          <w:rFonts w:eastAsiaTheme="majorEastAsia" w:cstheme="majorBidi"/>
          <w:b/>
          <w:color w:val="000000" w:themeColor="text1"/>
          <w:sz w:val="28"/>
          <w:szCs w:val="28"/>
          <w:lang w:val="tr-TR"/>
        </w:rPr>
      </w:pPr>
    </w:p>
    <w:p w14:paraId="54872231" w14:textId="77777777" w:rsidR="008271C9" w:rsidRPr="00CB0B24" w:rsidRDefault="008271C9" w:rsidP="00A37C17">
      <w:pPr>
        <w:rPr>
          <w:rFonts w:eastAsiaTheme="majorEastAsia" w:cstheme="majorBidi"/>
          <w:b/>
          <w:color w:val="000000" w:themeColor="text1"/>
          <w:sz w:val="28"/>
          <w:szCs w:val="28"/>
          <w:lang w:val="tr-TR"/>
        </w:rPr>
      </w:pPr>
    </w:p>
    <w:p w14:paraId="5F379A53" w14:textId="77777777" w:rsidR="008271C9" w:rsidRPr="00CB0B24" w:rsidRDefault="008271C9" w:rsidP="00A37C17">
      <w:pPr>
        <w:rPr>
          <w:rFonts w:eastAsiaTheme="majorEastAsia" w:cstheme="majorBidi"/>
          <w:b/>
          <w:color w:val="000000" w:themeColor="text1"/>
          <w:sz w:val="28"/>
          <w:szCs w:val="28"/>
          <w:lang w:val="tr-TR"/>
        </w:rPr>
      </w:pPr>
    </w:p>
    <w:p w14:paraId="018370DD" w14:textId="77777777" w:rsidR="00B31F35" w:rsidRPr="00CB0B24" w:rsidRDefault="00B31F35" w:rsidP="00A37C17">
      <w:pPr>
        <w:rPr>
          <w:rFonts w:eastAsiaTheme="majorEastAsia" w:cstheme="majorBidi"/>
          <w:b/>
          <w:color w:val="000000" w:themeColor="text1"/>
          <w:sz w:val="28"/>
          <w:szCs w:val="28"/>
          <w:lang w:val="tr-TR"/>
        </w:rPr>
      </w:pPr>
    </w:p>
    <w:p w14:paraId="2A8D7566" w14:textId="77777777" w:rsidR="00B31F35" w:rsidRPr="00CB0B24" w:rsidRDefault="00B31F35" w:rsidP="00A37C17">
      <w:pPr>
        <w:rPr>
          <w:rFonts w:eastAsiaTheme="majorEastAsia" w:cstheme="majorBidi"/>
          <w:b/>
          <w:color w:val="000000" w:themeColor="text1"/>
          <w:sz w:val="28"/>
          <w:szCs w:val="28"/>
          <w:lang w:val="tr-TR"/>
        </w:rPr>
      </w:pPr>
    </w:p>
    <w:p w14:paraId="0FDD9CDB" w14:textId="77777777" w:rsidR="00B31F35" w:rsidRPr="00CB0B24" w:rsidRDefault="00B31F35" w:rsidP="00A37C17">
      <w:pPr>
        <w:rPr>
          <w:rFonts w:eastAsiaTheme="majorEastAsia" w:cstheme="majorBidi"/>
          <w:b/>
          <w:color w:val="000000" w:themeColor="text1"/>
          <w:sz w:val="28"/>
          <w:szCs w:val="28"/>
          <w:lang w:val="tr-TR"/>
        </w:rPr>
      </w:pPr>
    </w:p>
    <w:p w14:paraId="43D73185" w14:textId="77777777" w:rsidR="00B31F35" w:rsidRPr="00CB0B24" w:rsidRDefault="00B31F35" w:rsidP="00A37C17">
      <w:pPr>
        <w:rPr>
          <w:rFonts w:eastAsiaTheme="majorEastAsia" w:cstheme="majorBidi"/>
          <w:b/>
          <w:color w:val="000000" w:themeColor="text1"/>
          <w:sz w:val="28"/>
          <w:szCs w:val="28"/>
          <w:lang w:val="tr-TR"/>
        </w:rPr>
      </w:pPr>
    </w:p>
    <w:p w14:paraId="3193A71A" w14:textId="77777777" w:rsidR="00B31F35" w:rsidRPr="00CB0B24" w:rsidRDefault="00B31F35" w:rsidP="00A37C17">
      <w:pPr>
        <w:rPr>
          <w:rFonts w:eastAsiaTheme="majorEastAsia" w:cstheme="majorBidi"/>
          <w:b/>
          <w:color w:val="000000" w:themeColor="text1"/>
          <w:sz w:val="28"/>
          <w:szCs w:val="28"/>
          <w:lang w:val="tr-TR"/>
        </w:rPr>
      </w:pPr>
    </w:p>
    <w:p w14:paraId="087E6245" w14:textId="77777777" w:rsidR="00B31F35" w:rsidRPr="00CB0B24" w:rsidRDefault="00B31F35" w:rsidP="00A37C17">
      <w:pPr>
        <w:rPr>
          <w:rFonts w:eastAsiaTheme="majorEastAsia" w:cstheme="majorBidi"/>
          <w:b/>
          <w:color w:val="000000" w:themeColor="text1"/>
          <w:sz w:val="28"/>
          <w:szCs w:val="28"/>
          <w:lang w:val="tr-TR"/>
        </w:rPr>
      </w:pPr>
    </w:p>
    <w:p w14:paraId="73284AE6" w14:textId="77777777" w:rsidR="008271C9" w:rsidRPr="00CB0B24" w:rsidRDefault="008271C9" w:rsidP="00A37C17">
      <w:pPr>
        <w:rPr>
          <w:rFonts w:eastAsiaTheme="majorEastAsia" w:cstheme="majorBidi"/>
          <w:b/>
          <w:color w:val="000000" w:themeColor="text1"/>
          <w:sz w:val="28"/>
          <w:szCs w:val="28"/>
          <w:lang w:val="tr-TR"/>
        </w:rPr>
      </w:pPr>
    </w:p>
    <w:p w14:paraId="66CDB47D" w14:textId="18F27809" w:rsidR="00A26367" w:rsidRPr="00CB0B24" w:rsidRDefault="00A67E24" w:rsidP="00A26367">
      <w:pPr>
        <w:pStyle w:val="Balk1"/>
        <w:rPr>
          <w:lang w:val="tr-TR"/>
        </w:rPr>
      </w:pPr>
      <w:r w:rsidRPr="00CB0B24">
        <w:rPr>
          <w:lang w:val="tr-TR"/>
        </w:rPr>
        <w:t xml:space="preserve">İhaleye Davet </w:t>
      </w:r>
      <w:r w:rsidR="00CA071E" w:rsidRPr="00CB0B24">
        <w:rPr>
          <w:lang w:val="tr-TR"/>
        </w:rPr>
        <w:t>Ek</w:t>
      </w:r>
      <w:r w:rsidR="00A26367" w:rsidRPr="00CB0B24">
        <w:rPr>
          <w:lang w:val="tr-TR"/>
        </w:rPr>
        <w:t xml:space="preserve"> 1 </w:t>
      </w:r>
      <w:r w:rsidR="003E6751" w:rsidRPr="00CB0B24">
        <w:rPr>
          <w:lang w:val="tr-TR"/>
        </w:rPr>
        <w:t>–</w:t>
      </w:r>
      <w:r w:rsidR="00A26367" w:rsidRPr="00CB0B24">
        <w:rPr>
          <w:lang w:val="tr-TR"/>
        </w:rPr>
        <w:t xml:space="preserve"> </w:t>
      </w:r>
      <w:r w:rsidR="003E6751" w:rsidRPr="00CB0B24">
        <w:rPr>
          <w:lang w:val="tr-TR"/>
        </w:rPr>
        <w:t>Şirket Bilgileri</w:t>
      </w:r>
    </w:p>
    <w:p w14:paraId="7C9207EF" w14:textId="52FDB251" w:rsidR="00A26367" w:rsidRPr="00CB0B24" w:rsidRDefault="00A26367" w:rsidP="00A26367">
      <w:pPr>
        <w:pStyle w:val="Balk2"/>
        <w:numPr>
          <w:ilvl w:val="1"/>
          <w:numId w:val="0"/>
        </w:numPr>
        <w:rPr>
          <w:lang w:val="tr-TR"/>
        </w:rPr>
      </w:pPr>
      <w:bookmarkStart w:id="27" w:name="_Toc466022958"/>
      <w:bookmarkStart w:id="28" w:name="_Toc511805607"/>
      <w:r w:rsidRPr="00CB0B24">
        <w:rPr>
          <w:lang w:val="tr-TR"/>
        </w:rPr>
        <w:t xml:space="preserve">1.1. </w:t>
      </w:r>
      <w:bookmarkEnd w:id="27"/>
      <w:bookmarkEnd w:id="28"/>
      <w:r w:rsidR="00935044" w:rsidRPr="00CB0B24">
        <w:rPr>
          <w:lang w:val="tr-TR"/>
        </w:rPr>
        <w:t>İletişim Bilgileri</w:t>
      </w:r>
    </w:p>
    <w:p w14:paraId="09474494" w14:textId="6E30D7E8" w:rsidR="00A26367" w:rsidRPr="00CB0B24" w:rsidRDefault="00935044" w:rsidP="00A26367">
      <w:pPr>
        <w:rPr>
          <w:lang w:val="tr-TR"/>
        </w:rPr>
      </w:pPr>
      <w:r w:rsidRPr="00CB0B24">
        <w:rPr>
          <w:lang w:val="tr-TR"/>
        </w:rPr>
        <w:t xml:space="preserve">İşbu bölüm, şahıslara veya şirkete ve ortaklarına ve alt yüklenicilerine ilişkin bilgileri içerecektir: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2"/>
        <w:gridCol w:w="3594"/>
        <w:gridCol w:w="315"/>
        <w:gridCol w:w="3035"/>
      </w:tblGrid>
      <w:tr w:rsidR="00A26367" w:rsidRPr="00CB0B24" w14:paraId="467B440D" w14:textId="77777777" w:rsidTr="00A67E24">
        <w:tc>
          <w:tcPr>
            <w:tcW w:w="1667" w:type="pct"/>
            <w:shd w:val="clear" w:color="auto" w:fill="D9D9D9" w:themeFill="background1" w:themeFillShade="D9"/>
          </w:tcPr>
          <w:p w14:paraId="0E1E92D9" w14:textId="1503E6A1" w:rsidR="00A26367" w:rsidRPr="00CB0B24" w:rsidRDefault="00935044" w:rsidP="00935044">
            <w:pPr>
              <w:pStyle w:val="Balk3"/>
              <w:keepNext w:val="0"/>
              <w:numPr>
                <w:ilvl w:val="2"/>
                <w:numId w:val="0"/>
              </w:numPr>
              <w:spacing w:before="0" w:line="240" w:lineRule="auto"/>
              <w:rPr>
                <w:sz w:val="20"/>
                <w:szCs w:val="20"/>
                <w:lang w:val="tr-TR"/>
              </w:rPr>
            </w:pPr>
            <w:r w:rsidRPr="00CB0B24">
              <w:rPr>
                <w:sz w:val="20"/>
                <w:szCs w:val="20"/>
                <w:lang w:val="tr-TR"/>
              </w:rPr>
              <w:t>İrtibat Kurulacak Kişinin Adı</w:t>
            </w:r>
          </w:p>
        </w:tc>
        <w:tc>
          <w:tcPr>
            <w:tcW w:w="3333" w:type="pct"/>
            <w:gridSpan w:val="3"/>
          </w:tcPr>
          <w:p w14:paraId="45F44155" w14:textId="77777777" w:rsidR="00A26367" w:rsidRPr="00CB0B24" w:rsidRDefault="00A26367" w:rsidP="007418D9">
            <w:pPr>
              <w:pStyle w:val="GvdeMetni"/>
              <w:spacing w:after="0"/>
              <w:rPr>
                <w:rFonts w:asciiTheme="minorHAnsi" w:hAnsiTheme="minorHAnsi"/>
                <w:sz w:val="20"/>
                <w:szCs w:val="20"/>
                <w:lang w:val="tr-TR"/>
              </w:rPr>
            </w:pPr>
          </w:p>
        </w:tc>
      </w:tr>
      <w:tr w:rsidR="00A26367" w:rsidRPr="00CB0B24" w14:paraId="06A14A67" w14:textId="77777777" w:rsidTr="00A67E24">
        <w:tc>
          <w:tcPr>
            <w:tcW w:w="1667" w:type="pct"/>
            <w:shd w:val="clear" w:color="auto" w:fill="D9D9D9" w:themeFill="background1" w:themeFillShade="D9"/>
          </w:tcPr>
          <w:p w14:paraId="01EE8F54" w14:textId="313EE240" w:rsidR="00A26367" w:rsidRPr="00CB0B24" w:rsidRDefault="00B96F6D" w:rsidP="00B96F6D">
            <w:pPr>
              <w:pStyle w:val="GvdeMetni"/>
              <w:spacing w:after="0"/>
              <w:rPr>
                <w:rFonts w:asciiTheme="minorHAnsi" w:hAnsiTheme="minorHAnsi"/>
                <w:sz w:val="20"/>
                <w:szCs w:val="20"/>
                <w:lang w:val="tr-TR"/>
              </w:rPr>
            </w:pPr>
            <w:r w:rsidRPr="00CB0B24">
              <w:rPr>
                <w:rFonts w:asciiTheme="minorHAnsi" w:hAnsiTheme="minorHAnsi"/>
                <w:sz w:val="20"/>
                <w:szCs w:val="20"/>
                <w:lang w:val="tr-TR"/>
              </w:rPr>
              <w:t>Tedarikçinin Kayıtlı Adresi</w:t>
            </w:r>
          </w:p>
        </w:tc>
        <w:tc>
          <w:tcPr>
            <w:tcW w:w="3333" w:type="pct"/>
            <w:gridSpan w:val="3"/>
          </w:tcPr>
          <w:p w14:paraId="37FD2C82" w14:textId="77777777" w:rsidR="00A26367" w:rsidRPr="00CB0B24" w:rsidRDefault="00A26367" w:rsidP="007418D9">
            <w:pPr>
              <w:pStyle w:val="GvdeMetni"/>
              <w:spacing w:after="0"/>
              <w:rPr>
                <w:rFonts w:asciiTheme="minorHAnsi" w:hAnsiTheme="minorHAnsi"/>
                <w:sz w:val="20"/>
                <w:szCs w:val="20"/>
                <w:lang w:val="tr-TR"/>
              </w:rPr>
            </w:pPr>
          </w:p>
        </w:tc>
      </w:tr>
      <w:tr w:rsidR="00A26367" w:rsidRPr="00CB0B24" w14:paraId="34953365" w14:textId="77777777" w:rsidTr="00A67E24">
        <w:tc>
          <w:tcPr>
            <w:tcW w:w="1667" w:type="pct"/>
            <w:shd w:val="clear" w:color="auto" w:fill="D9D9D9" w:themeFill="background1" w:themeFillShade="D9"/>
          </w:tcPr>
          <w:p w14:paraId="74B00D5C" w14:textId="7C5F0137" w:rsidR="00A26367" w:rsidRPr="00CB0B24" w:rsidRDefault="00B96F6D" w:rsidP="007418D9">
            <w:pPr>
              <w:pStyle w:val="GvdeMetni"/>
              <w:spacing w:after="0"/>
              <w:rPr>
                <w:rFonts w:asciiTheme="minorHAnsi" w:hAnsiTheme="minorHAnsi"/>
                <w:sz w:val="20"/>
                <w:szCs w:val="20"/>
                <w:lang w:val="tr-TR"/>
              </w:rPr>
            </w:pPr>
            <w:r w:rsidRPr="00CB0B24">
              <w:rPr>
                <w:rFonts w:asciiTheme="minorHAnsi" w:hAnsiTheme="minorHAnsi"/>
                <w:sz w:val="20"/>
                <w:szCs w:val="20"/>
                <w:lang w:val="tr-TR"/>
              </w:rPr>
              <w:t>Şirket Adı</w:t>
            </w:r>
          </w:p>
        </w:tc>
        <w:tc>
          <w:tcPr>
            <w:tcW w:w="3333" w:type="pct"/>
            <w:gridSpan w:val="3"/>
          </w:tcPr>
          <w:p w14:paraId="20FD6840" w14:textId="77777777" w:rsidR="00A26367" w:rsidRPr="00CB0B24" w:rsidRDefault="00A26367" w:rsidP="007418D9">
            <w:pPr>
              <w:pStyle w:val="GvdeMetni"/>
              <w:spacing w:after="0"/>
              <w:rPr>
                <w:rFonts w:asciiTheme="minorHAnsi" w:hAnsiTheme="minorHAnsi"/>
                <w:sz w:val="20"/>
                <w:szCs w:val="20"/>
                <w:lang w:val="tr-TR"/>
              </w:rPr>
            </w:pPr>
          </w:p>
        </w:tc>
      </w:tr>
      <w:tr w:rsidR="00A26367" w:rsidRPr="00CB0B24" w14:paraId="18FE81A4" w14:textId="77777777" w:rsidTr="00A67E24">
        <w:tc>
          <w:tcPr>
            <w:tcW w:w="1667" w:type="pct"/>
            <w:shd w:val="clear" w:color="auto" w:fill="D9D9D9" w:themeFill="background1" w:themeFillShade="D9"/>
          </w:tcPr>
          <w:p w14:paraId="5AE182DB" w14:textId="6CF69E1E" w:rsidR="00A26367" w:rsidRPr="00CB0B24" w:rsidRDefault="00B96F6D" w:rsidP="007418D9">
            <w:pPr>
              <w:pStyle w:val="GvdeMetni"/>
              <w:spacing w:after="0"/>
              <w:rPr>
                <w:rFonts w:asciiTheme="minorHAnsi" w:hAnsiTheme="minorHAnsi"/>
                <w:sz w:val="20"/>
                <w:szCs w:val="20"/>
                <w:lang w:val="tr-TR"/>
              </w:rPr>
            </w:pPr>
            <w:r w:rsidRPr="00CB0B24">
              <w:rPr>
                <w:rFonts w:asciiTheme="minorHAnsi" w:hAnsiTheme="minorHAnsi"/>
                <w:sz w:val="20"/>
                <w:szCs w:val="20"/>
                <w:lang w:val="tr-TR"/>
              </w:rPr>
              <w:t>Adres</w:t>
            </w:r>
          </w:p>
        </w:tc>
        <w:tc>
          <w:tcPr>
            <w:tcW w:w="3333" w:type="pct"/>
            <w:gridSpan w:val="3"/>
          </w:tcPr>
          <w:p w14:paraId="1865EB3F" w14:textId="77777777" w:rsidR="00A26367" w:rsidRPr="00CB0B24" w:rsidRDefault="00A26367" w:rsidP="007418D9">
            <w:pPr>
              <w:pStyle w:val="GvdeMetni"/>
              <w:spacing w:after="0"/>
              <w:rPr>
                <w:rFonts w:asciiTheme="minorHAnsi" w:hAnsiTheme="minorHAnsi"/>
                <w:sz w:val="20"/>
                <w:szCs w:val="20"/>
                <w:lang w:val="tr-TR"/>
              </w:rPr>
            </w:pPr>
          </w:p>
        </w:tc>
      </w:tr>
      <w:tr w:rsidR="00A26367" w:rsidRPr="00CB0B24" w14:paraId="7F923FE6" w14:textId="77777777" w:rsidTr="00A67E24">
        <w:tc>
          <w:tcPr>
            <w:tcW w:w="1667" w:type="pct"/>
            <w:shd w:val="clear" w:color="auto" w:fill="D9D9D9" w:themeFill="background1" w:themeFillShade="D9"/>
          </w:tcPr>
          <w:p w14:paraId="76C03B6E" w14:textId="34F98E09" w:rsidR="00A26367" w:rsidRPr="00CB0B24" w:rsidRDefault="00B96F6D" w:rsidP="00B96F6D">
            <w:pPr>
              <w:pStyle w:val="GvdeMetni"/>
              <w:spacing w:after="0"/>
              <w:rPr>
                <w:rFonts w:asciiTheme="minorHAnsi" w:hAnsiTheme="minorHAnsi"/>
                <w:sz w:val="20"/>
                <w:szCs w:val="20"/>
                <w:lang w:val="tr-TR"/>
              </w:rPr>
            </w:pPr>
            <w:r w:rsidRPr="00CB0B24">
              <w:rPr>
                <w:rFonts w:asciiTheme="minorHAnsi" w:hAnsiTheme="minorHAnsi"/>
                <w:sz w:val="20"/>
                <w:szCs w:val="20"/>
                <w:lang w:val="tr-TR"/>
              </w:rPr>
              <w:t>Mevcut ise, Önceki Adı / Adları</w:t>
            </w:r>
          </w:p>
        </w:tc>
        <w:tc>
          <w:tcPr>
            <w:tcW w:w="3333" w:type="pct"/>
            <w:gridSpan w:val="3"/>
          </w:tcPr>
          <w:p w14:paraId="47B4D668" w14:textId="77777777" w:rsidR="00A26367" w:rsidRPr="00CB0B24" w:rsidRDefault="00A26367" w:rsidP="007418D9">
            <w:pPr>
              <w:pStyle w:val="GvdeMetni"/>
              <w:spacing w:after="0"/>
              <w:rPr>
                <w:rFonts w:asciiTheme="minorHAnsi" w:hAnsiTheme="minorHAnsi"/>
                <w:sz w:val="20"/>
                <w:szCs w:val="20"/>
                <w:lang w:val="tr-TR"/>
              </w:rPr>
            </w:pPr>
          </w:p>
        </w:tc>
      </w:tr>
      <w:tr w:rsidR="00A26367" w:rsidRPr="00CB0B24" w14:paraId="3A7B88EC" w14:textId="77777777" w:rsidTr="00A67E24">
        <w:tc>
          <w:tcPr>
            <w:tcW w:w="1667" w:type="pct"/>
            <w:shd w:val="clear" w:color="auto" w:fill="D9D9D9" w:themeFill="background1" w:themeFillShade="D9"/>
          </w:tcPr>
          <w:p w14:paraId="28AA5EE1" w14:textId="2C31FEBA" w:rsidR="00A26367" w:rsidRPr="00CB0B24" w:rsidRDefault="00B96F6D" w:rsidP="00B96F6D">
            <w:pPr>
              <w:pStyle w:val="GvdeMetni"/>
              <w:spacing w:after="0"/>
              <w:rPr>
                <w:rFonts w:asciiTheme="minorHAnsi" w:hAnsiTheme="minorHAnsi"/>
                <w:sz w:val="20"/>
                <w:szCs w:val="20"/>
                <w:lang w:val="tr-TR"/>
              </w:rPr>
            </w:pPr>
            <w:r w:rsidRPr="00CB0B24">
              <w:rPr>
                <w:rFonts w:asciiTheme="minorHAnsi" w:hAnsiTheme="minorHAnsi"/>
                <w:sz w:val="20"/>
                <w:szCs w:val="20"/>
                <w:lang w:val="tr-TR"/>
              </w:rPr>
              <w:t>Yukarıda belirtilmiş olandan farklı ise, Kayıtlı Adres</w:t>
            </w:r>
          </w:p>
        </w:tc>
        <w:tc>
          <w:tcPr>
            <w:tcW w:w="3333" w:type="pct"/>
            <w:gridSpan w:val="3"/>
          </w:tcPr>
          <w:p w14:paraId="2B06AF30" w14:textId="77777777" w:rsidR="00A26367" w:rsidRPr="00CB0B24" w:rsidRDefault="00A26367" w:rsidP="007418D9">
            <w:pPr>
              <w:pStyle w:val="GvdeMetni"/>
              <w:spacing w:after="0"/>
              <w:rPr>
                <w:rFonts w:asciiTheme="minorHAnsi" w:hAnsiTheme="minorHAnsi"/>
                <w:sz w:val="20"/>
                <w:szCs w:val="20"/>
                <w:lang w:val="tr-TR"/>
              </w:rPr>
            </w:pPr>
          </w:p>
        </w:tc>
      </w:tr>
      <w:tr w:rsidR="00A26367" w:rsidRPr="00CB0B24" w14:paraId="2ACE8133" w14:textId="77777777" w:rsidTr="00A67E24">
        <w:tc>
          <w:tcPr>
            <w:tcW w:w="1667" w:type="pct"/>
            <w:shd w:val="clear" w:color="auto" w:fill="D9D9D9" w:themeFill="background1" w:themeFillShade="D9"/>
          </w:tcPr>
          <w:p w14:paraId="3040A053" w14:textId="03937FB4" w:rsidR="00A26367" w:rsidRPr="00CB0B24" w:rsidRDefault="00B96F6D" w:rsidP="00B96F6D">
            <w:pPr>
              <w:pStyle w:val="GvdeMetni"/>
              <w:spacing w:after="0"/>
              <w:rPr>
                <w:rFonts w:asciiTheme="minorHAnsi" w:hAnsiTheme="minorHAnsi"/>
                <w:sz w:val="20"/>
                <w:szCs w:val="20"/>
                <w:lang w:val="tr-TR"/>
              </w:rPr>
            </w:pPr>
            <w:r w:rsidRPr="00CB0B24">
              <w:rPr>
                <w:rFonts w:asciiTheme="minorHAnsi" w:hAnsiTheme="minorHAnsi"/>
                <w:sz w:val="20"/>
                <w:szCs w:val="20"/>
                <w:lang w:val="tr-TR"/>
              </w:rPr>
              <w:t>Şirket Sicil Numarası</w:t>
            </w:r>
            <w:r w:rsidR="00A26367" w:rsidRPr="00CB0B24">
              <w:rPr>
                <w:rFonts w:asciiTheme="minorHAnsi" w:hAnsiTheme="minorHAnsi"/>
                <w:sz w:val="20"/>
                <w:szCs w:val="20"/>
                <w:lang w:val="tr-TR"/>
              </w:rPr>
              <w:t xml:space="preserve"> </w:t>
            </w:r>
          </w:p>
        </w:tc>
        <w:tc>
          <w:tcPr>
            <w:tcW w:w="3333" w:type="pct"/>
            <w:gridSpan w:val="3"/>
          </w:tcPr>
          <w:p w14:paraId="3A535AC8" w14:textId="77777777" w:rsidR="00A26367" w:rsidRPr="00CB0B24" w:rsidRDefault="00A26367" w:rsidP="007418D9">
            <w:pPr>
              <w:pStyle w:val="GvdeMetni"/>
              <w:spacing w:after="0"/>
              <w:rPr>
                <w:rFonts w:asciiTheme="minorHAnsi" w:hAnsiTheme="minorHAnsi"/>
                <w:sz w:val="20"/>
                <w:szCs w:val="20"/>
                <w:lang w:val="tr-TR"/>
              </w:rPr>
            </w:pPr>
          </w:p>
        </w:tc>
      </w:tr>
      <w:tr w:rsidR="00A26367" w:rsidRPr="00CB0B24" w14:paraId="1B484129" w14:textId="77777777" w:rsidTr="00A67E24">
        <w:tc>
          <w:tcPr>
            <w:tcW w:w="1667" w:type="pct"/>
            <w:shd w:val="clear" w:color="auto" w:fill="D9D9D9" w:themeFill="background1" w:themeFillShade="D9"/>
          </w:tcPr>
          <w:p w14:paraId="4F3F5380" w14:textId="2E5D3208" w:rsidR="00A26367" w:rsidRPr="00CB0B24" w:rsidRDefault="00B96F6D" w:rsidP="007418D9">
            <w:pPr>
              <w:pStyle w:val="GvdeMetni"/>
              <w:spacing w:after="0"/>
              <w:rPr>
                <w:rFonts w:asciiTheme="minorHAnsi" w:hAnsiTheme="minorHAnsi"/>
                <w:sz w:val="20"/>
                <w:szCs w:val="20"/>
                <w:lang w:val="tr-TR"/>
              </w:rPr>
            </w:pPr>
            <w:r w:rsidRPr="00CB0B24">
              <w:rPr>
                <w:rFonts w:asciiTheme="minorHAnsi" w:hAnsiTheme="minorHAnsi"/>
                <w:sz w:val="20"/>
                <w:szCs w:val="20"/>
                <w:lang w:val="tr-TR"/>
              </w:rPr>
              <w:t>Telefon</w:t>
            </w:r>
          </w:p>
        </w:tc>
        <w:tc>
          <w:tcPr>
            <w:tcW w:w="3333" w:type="pct"/>
            <w:gridSpan w:val="3"/>
          </w:tcPr>
          <w:p w14:paraId="4B732466" w14:textId="77777777" w:rsidR="00A26367" w:rsidRPr="00CB0B24" w:rsidRDefault="00A26367" w:rsidP="007418D9">
            <w:pPr>
              <w:pStyle w:val="GvdeMetni"/>
              <w:spacing w:after="0"/>
              <w:rPr>
                <w:rFonts w:asciiTheme="minorHAnsi" w:hAnsiTheme="minorHAnsi"/>
                <w:sz w:val="20"/>
                <w:szCs w:val="20"/>
                <w:lang w:val="tr-TR"/>
              </w:rPr>
            </w:pPr>
          </w:p>
        </w:tc>
      </w:tr>
      <w:tr w:rsidR="00A26367" w:rsidRPr="00CB0B24" w14:paraId="080F21DB" w14:textId="77777777" w:rsidTr="00A67E24">
        <w:trPr>
          <w:trHeight w:val="507"/>
        </w:trPr>
        <w:tc>
          <w:tcPr>
            <w:tcW w:w="1667" w:type="pct"/>
            <w:shd w:val="clear" w:color="auto" w:fill="D9D9D9" w:themeFill="background1" w:themeFillShade="D9"/>
          </w:tcPr>
          <w:p w14:paraId="3DF88F25" w14:textId="068FA12B" w:rsidR="00A26367" w:rsidRPr="00CB0B24" w:rsidRDefault="00A26367" w:rsidP="00B96F6D">
            <w:pPr>
              <w:pStyle w:val="GvdeMetni"/>
              <w:spacing w:after="0"/>
              <w:rPr>
                <w:rFonts w:asciiTheme="minorHAnsi" w:hAnsiTheme="minorHAnsi"/>
                <w:sz w:val="20"/>
                <w:szCs w:val="20"/>
                <w:lang w:val="tr-TR"/>
              </w:rPr>
            </w:pPr>
            <w:r w:rsidRPr="00CB0B24">
              <w:rPr>
                <w:rFonts w:asciiTheme="minorHAnsi" w:hAnsiTheme="minorHAnsi"/>
                <w:sz w:val="20"/>
                <w:szCs w:val="20"/>
                <w:lang w:val="tr-TR"/>
              </w:rPr>
              <w:t>E-</w:t>
            </w:r>
            <w:r w:rsidR="00B96F6D" w:rsidRPr="00CB0B24">
              <w:rPr>
                <w:rFonts w:asciiTheme="minorHAnsi" w:hAnsiTheme="minorHAnsi"/>
                <w:sz w:val="20"/>
                <w:szCs w:val="20"/>
                <w:lang w:val="tr-TR"/>
              </w:rPr>
              <w:t>posta Adresi</w:t>
            </w:r>
          </w:p>
        </w:tc>
        <w:tc>
          <w:tcPr>
            <w:tcW w:w="3333" w:type="pct"/>
            <w:gridSpan w:val="3"/>
          </w:tcPr>
          <w:p w14:paraId="039862B3" w14:textId="77777777" w:rsidR="00A26367" w:rsidRPr="00CB0B24" w:rsidRDefault="00A26367" w:rsidP="007418D9">
            <w:pPr>
              <w:pStyle w:val="GvdeMetni"/>
              <w:spacing w:after="0"/>
              <w:rPr>
                <w:rFonts w:asciiTheme="minorHAnsi" w:hAnsiTheme="minorHAnsi"/>
                <w:sz w:val="20"/>
                <w:szCs w:val="20"/>
                <w:lang w:val="tr-TR"/>
              </w:rPr>
            </w:pPr>
          </w:p>
        </w:tc>
      </w:tr>
      <w:tr w:rsidR="00A26367" w:rsidRPr="00CB0B24" w14:paraId="618E49C5" w14:textId="77777777" w:rsidTr="00A67E24">
        <w:tc>
          <w:tcPr>
            <w:tcW w:w="1667" w:type="pct"/>
            <w:shd w:val="clear" w:color="auto" w:fill="D9D9D9" w:themeFill="background1" w:themeFillShade="D9"/>
          </w:tcPr>
          <w:p w14:paraId="47928435" w14:textId="4DF6C8BF" w:rsidR="00A26367" w:rsidRPr="00CB0B24" w:rsidRDefault="00B96F6D" w:rsidP="007418D9">
            <w:pPr>
              <w:pStyle w:val="GvdeMetni"/>
              <w:spacing w:after="0"/>
              <w:rPr>
                <w:rFonts w:asciiTheme="minorHAnsi" w:hAnsiTheme="minorHAnsi"/>
                <w:sz w:val="20"/>
                <w:szCs w:val="20"/>
                <w:lang w:val="tr-TR"/>
              </w:rPr>
            </w:pPr>
            <w:r w:rsidRPr="00CB0B24">
              <w:rPr>
                <w:rFonts w:asciiTheme="minorHAnsi" w:hAnsiTheme="minorHAnsi"/>
                <w:sz w:val="20"/>
                <w:szCs w:val="20"/>
                <w:lang w:val="tr-TR"/>
              </w:rPr>
              <w:t>İnternet Adresi</w:t>
            </w:r>
          </w:p>
        </w:tc>
        <w:tc>
          <w:tcPr>
            <w:tcW w:w="3333" w:type="pct"/>
            <w:gridSpan w:val="3"/>
          </w:tcPr>
          <w:p w14:paraId="5AE6C131" w14:textId="77777777" w:rsidR="00A26367" w:rsidRPr="00CB0B24" w:rsidRDefault="00A26367" w:rsidP="007418D9">
            <w:pPr>
              <w:pStyle w:val="GvdeMetni"/>
              <w:spacing w:after="0"/>
              <w:rPr>
                <w:rFonts w:asciiTheme="minorHAnsi" w:hAnsiTheme="minorHAnsi"/>
                <w:sz w:val="20"/>
                <w:szCs w:val="20"/>
                <w:lang w:val="tr-TR"/>
              </w:rPr>
            </w:pPr>
          </w:p>
        </w:tc>
      </w:tr>
      <w:tr w:rsidR="00A26367" w:rsidRPr="00CB0B24" w14:paraId="163087A0" w14:textId="77777777" w:rsidTr="00A67E24">
        <w:tc>
          <w:tcPr>
            <w:tcW w:w="1667" w:type="pct"/>
            <w:shd w:val="clear" w:color="auto" w:fill="D9D9D9" w:themeFill="background1" w:themeFillShade="D9"/>
          </w:tcPr>
          <w:p w14:paraId="2AB0E3A8" w14:textId="7EDEF449" w:rsidR="00A26367" w:rsidRPr="00CB0B24" w:rsidRDefault="00B96F6D" w:rsidP="00B96F6D">
            <w:pPr>
              <w:pStyle w:val="GvdeMetni"/>
              <w:spacing w:after="0"/>
              <w:rPr>
                <w:rFonts w:asciiTheme="minorHAnsi" w:hAnsiTheme="minorHAnsi"/>
                <w:sz w:val="20"/>
                <w:szCs w:val="20"/>
                <w:lang w:val="tr-TR"/>
              </w:rPr>
            </w:pPr>
            <w:r w:rsidRPr="00CB0B24">
              <w:rPr>
                <w:rFonts w:asciiTheme="minorHAnsi" w:hAnsiTheme="minorHAnsi"/>
                <w:sz w:val="20"/>
                <w:szCs w:val="20"/>
                <w:lang w:val="tr-TR"/>
              </w:rPr>
              <w:t>Kurulduğu Yıl</w:t>
            </w:r>
          </w:p>
        </w:tc>
        <w:tc>
          <w:tcPr>
            <w:tcW w:w="3333" w:type="pct"/>
            <w:gridSpan w:val="3"/>
          </w:tcPr>
          <w:p w14:paraId="5F1A7CBF" w14:textId="77777777" w:rsidR="00A26367" w:rsidRPr="00CB0B24" w:rsidRDefault="00A26367" w:rsidP="007418D9">
            <w:pPr>
              <w:pStyle w:val="GvdeMetni"/>
              <w:spacing w:after="0"/>
              <w:rPr>
                <w:rFonts w:asciiTheme="minorHAnsi" w:hAnsiTheme="minorHAnsi"/>
                <w:sz w:val="20"/>
                <w:szCs w:val="20"/>
                <w:lang w:val="tr-TR"/>
              </w:rPr>
            </w:pPr>
          </w:p>
        </w:tc>
      </w:tr>
      <w:tr w:rsidR="00A26367" w:rsidRPr="00CB0B24" w14:paraId="14892FDB" w14:textId="77777777" w:rsidTr="00A67E24">
        <w:trPr>
          <w:trHeight w:val="936"/>
        </w:trPr>
        <w:tc>
          <w:tcPr>
            <w:tcW w:w="1667" w:type="pct"/>
            <w:shd w:val="clear" w:color="auto" w:fill="D9D9D9" w:themeFill="background1" w:themeFillShade="D9"/>
          </w:tcPr>
          <w:p w14:paraId="5ECFCF9A" w14:textId="4D0BD672" w:rsidR="00A26367" w:rsidRPr="00CB0B24" w:rsidRDefault="00B96F6D" w:rsidP="00B96F6D">
            <w:pPr>
              <w:pStyle w:val="GvdeMetni"/>
              <w:spacing w:after="0"/>
              <w:rPr>
                <w:rFonts w:asciiTheme="minorHAnsi" w:hAnsiTheme="minorHAnsi"/>
                <w:sz w:val="20"/>
                <w:szCs w:val="20"/>
                <w:lang w:val="tr-TR"/>
              </w:rPr>
            </w:pPr>
            <w:r w:rsidRPr="00CB0B24">
              <w:rPr>
                <w:rFonts w:asciiTheme="minorHAnsi" w:hAnsiTheme="minorHAnsi"/>
                <w:sz w:val="20"/>
                <w:szCs w:val="20"/>
                <w:lang w:val="tr-TR"/>
              </w:rPr>
              <w:t>Yasal Yapısı.</w:t>
            </w:r>
            <w:r w:rsidR="00A26367" w:rsidRPr="00CB0B24">
              <w:rPr>
                <w:rFonts w:asciiTheme="minorHAnsi" w:hAnsiTheme="minorHAnsi"/>
                <w:sz w:val="20"/>
                <w:szCs w:val="20"/>
                <w:lang w:val="tr-TR"/>
              </w:rPr>
              <w:t xml:space="preserve"> </w:t>
            </w:r>
            <w:r w:rsidRPr="00CB0B24">
              <w:rPr>
                <w:rFonts w:asciiTheme="minorHAnsi" w:hAnsiTheme="minorHAnsi"/>
                <w:sz w:val="20"/>
                <w:szCs w:val="20"/>
                <w:lang w:val="tr-TR"/>
              </w:rPr>
              <w:t>İlgili kutuyu işaretleyin</w:t>
            </w:r>
          </w:p>
        </w:tc>
        <w:tc>
          <w:tcPr>
            <w:tcW w:w="1876" w:type="pct"/>
            <w:gridSpan w:val="2"/>
          </w:tcPr>
          <w:p w14:paraId="655C35EA" w14:textId="74E6B92D" w:rsidR="00A26367" w:rsidRPr="00CB0B24" w:rsidRDefault="00A26367" w:rsidP="007418D9">
            <w:pPr>
              <w:pStyle w:val="GvdeMetni"/>
              <w:spacing w:after="0"/>
              <w:rPr>
                <w:rFonts w:asciiTheme="minorHAnsi" w:hAnsiTheme="minorHAnsi"/>
                <w:sz w:val="20"/>
                <w:szCs w:val="20"/>
                <w:lang w:val="tr-TR"/>
              </w:rPr>
            </w:pPr>
            <w:r w:rsidRPr="00CB0B24">
              <w:rPr>
                <w:rFonts w:asciiTheme="minorHAnsi" w:eastAsia="Wingdings" w:hAnsiTheme="minorHAnsi" w:cs="Wingdings"/>
                <w:sz w:val="20"/>
                <w:szCs w:val="20"/>
                <w:lang w:val="tr-TR"/>
              </w:rPr>
              <w:t>o</w:t>
            </w:r>
            <w:r w:rsidR="00B96F6D" w:rsidRPr="00CB0B24">
              <w:rPr>
                <w:rFonts w:asciiTheme="minorHAnsi" w:hAnsiTheme="minorHAnsi"/>
                <w:sz w:val="20"/>
                <w:szCs w:val="20"/>
                <w:lang w:val="tr-TR"/>
              </w:rPr>
              <w:t xml:space="preserve"> Şirket</w:t>
            </w:r>
          </w:p>
          <w:p w14:paraId="1D8D2C39" w14:textId="4A40F20A" w:rsidR="00A26367" w:rsidRPr="00CB0B24" w:rsidRDefault="00A26367" w:rsidP="007418D9">
            <w:pPr>
              <w:pStyle w:val="GvdeMetni"/>
              <w:spacing w:after="0"/>
              <w:rPr>
                <w:rFonts w:asciiTheme="minorHAnsi" w:hAnsiTheme="minorHAnsi"/>
                <w:sz w:val="20"/>
                <w:szCs w:val="20"/>
                <w:lang w:val="tr-TR"/>
              </w:rPr>
            </w:pPr>
            <w:r w:rsidRPr="00CB0B24">
              <w:rPr>
                <w:rFonts w:asciiTheme="minorHAnsi" w:eastAsia="Wingdings" w:hAnsiTheme="minorHAnsi" w:cs="Wingdings"/>
                <w:sz w:val="20"/>
                <w:szCs w:val="20"/>
                <w:lang w:val="tr-TR"/>
              </w:rPr>
              <w:t>o</w:t>
            </w:r>
            <w:r w:rsidR="00B96F6D" w:rsidRPr="00CB0B24">
              <w:rPr>
                <w:rFonts w:asciiTheme="minorHAnsi" w:hAnsiTheme="minorHAnsi"/>
                <w:sz w:val="20"/>
                <w:szCs w:val="20"/>
                <w:lang w:val="tr-TR"/>
              </w:rPr>
              <w:t xml:space="preserve"> Ortaklık</w:t>
            </w:r>
          </w:p>
        </w:tc>
        <w:tc>
          <w:tcPr>
            <w:tcW w:w="1457" w:type="pct"/>
          </w:tcPr>
          <w:p w14:paraId="4BE654DB" w14:textId="3845014F" w:rsidR="00A26367" w:rsidRPr="00CB0B24" w:rsidRDefault="00A26367" w:rsidP="007418D9">
            <w:pPr>
              <w:pStyle w:val="GvdeMetni"/>
              <w:spacing w:after="0"/>
              <w:rPr>
                <w:rFonts w:asciiTheme="minorHAnsi" w:hAnsiTheme="minorHAnsi"/>
                <w:sz w:val="20"/>
                <w:szCs w:val="20"/>
                <w:lang w:val="tr-TR"/>
              </w:rPr>
            </w:pPr>
            <w:r w:rsidRPr="00CB0B24">
              <w:rPr>
                <w:rFonts w:asciiTheme="minorHAnsi" w:eastAsia="Wingdings" w:hAnsiTheme="minorHAnsi" w:cs="Wingdings"/>
                <w:sz w:val="20"/>
                <w:szCs w:val="20"/>
                <w:lang w:val="tr-TR"/>
              </w:rPr>
              <w:t>o</w:t>
            </w:r>
            <w:r w:rsidR="00B96F6D" w:rsidRPr="00CB0B24">
              <w:rPr>
                <w:rFonts w:asciiTheme="minorHAnsi" w:hAnsiTheme="minorHAnsi"/>
                <w:sz w:val="20"/>
                <w:szCs w:val="20"/>
                <w:lang w:val="tr-TR"/>
              </w:rPr>
              <w:t xml:space="preserve"> Ortak Girişim</w:t>
            </w:r>
          </w:p>
          <w:p w14:paraId="5E5240B4" w14:textId="437FF69F" w:rsidR="00A26367" w:rsidRPr="00CB0B24" w:rsidRDefault="00A26367" w:rsidP="007418D9">
            <w:pPr>
              <w:pStyle w:val="GvdeMetni"/>
              <w:spacing w:after="0"/>
              <w:rPr>
                <w:rFonts w:asciiTheme="minorHAnsi" w:hAnsiTheme="minorHAnsi"/>
                <w:sz w:val="20"/>
                <w:szCs w:val="20"/>
                <w:lang w:val="tr-TR"/>
              </w:rPr>
            </w:pPr>
            <w:r w:rsidRPr="00CB0B24">
              <w:rPr>
                <w:rFonts w:asciiTheme="minorHAnsi" w:eastAsia="Wingdings" w:hAnsiTheme="minorHAnsi" w:cs="Wingdings"/>
                <w:sz w:val="20"/>
                <w:szCs w:val="20"/>
                <w:lang w:val="tr-TR"/>
              </w:rPr>
              <w:t>o</w:t>
            </w:r>
            <w:r w:rsidR="00B96F6D" w:rsidRPr="00CB0B24">
              <w:rPr>
                <w:rFonts w:asciiTheme="minorHAnsi" w:hAnsiTheme="minorHAnsi"/>
                <w:sz w:val="20"/>
                <w:szCs w:val="20"/>
                <w:lang w:val="tr-TR"/>
              </w:rPr>
              <w:t xml:space="preserve"> Diğer (Belirtin</w:t>
            </w:r>
            <w:r w:rsidRPr="00CB0B24">
              <w:rPr>
                <w:rFonts w:asciiTheme="minorHAnsi" w:hAnsiTheme="minorHAnsi"/>
                <w:sz w:val="20"/>
                <w:szCs w:val="20"/>
                <w:lang w:val="tr-TR"/>
              </w:rPr>
              <w:t>):</w:t>
            </w:r>
          </w:p>
        </w:tc>
      </w:tr>
      <w:tr w:rsidR="00A26367" w:rsidRPr="00CB0B24" w14:paraId="5D616148" w14:textId="77777777" w:rsidTr="00A67E24">
        <w:tc>
          <w:tcPr>
            <w:tcW w:w="1667" w:type="pct"/>
            <w:shd w:val="clear" w:color="auto" w:fill="D9D9D9" w:themeFill="background1" w:themeFillShade="D9"/>
          </w:tcPr>
          <w:p w14:paraId="6DFD9EB3" w14:textId="51AD1778" w:rsidR="00A26367" w:rsidRPr="00CB0B24" w:rsidRDefault="00B96F6D" w:rsidP="00B96F6D">
            <w:pPr>
              <w:pStyle w:val="GvdeMetni"/>
              <w:spacing w:after="0"/>
              <w:rPr>
                <w:rFonts w:asciiTheme="minorHAnsi" w:hAnsiTheme="minorHAnsi"/>
                <w:sz w:val="20"/>
                <w:szCs w:val="20"/>
                <w:lang w:val="tr-TR"/>
              </w:rPr>
            </w:pPr>
            <w:r w:rsidRPr="00CB0B24">
              <w:rPr>
                <w:rFonts w:asciiTheme="minorHAnsi" w:hAnsiTheme="minorHAnsi"/>
                <w:sz w:val="20"/>
                <w:szCs w:val="20"/>
                <w:lang w:val="tr-TR"/>
              </w:rPr>
              <w:t xml:space="preserve">KDV / TVA / Vergi Sicil Numarası </w:t>
            </w:r>
          </w:p>
        </w:tc>
        <w:tc>
          <w:tcPr>
            <w:tcW w:w="3333" w:type="pct"/>
            <w:gridSpan w:val="3"/>
          </w:tcPr>
          <w:p w14:paraId="35BE376F" w14:textId="77777777" w:rsidR="00A26367" w:rsidRPr="00CB0B24" w:rsidRDefault="00A26367" w:rsidP="007418D9">
            <w:pPr>
              <w:pStyle w:val="GvdeMetni"/>
              <w:numPr>
                <w:ilvl w:val="12"/>
                <w:numId w:val="0"/>
              </w:numPr>
              <w:spacing w:after="0"/>
              <w:rPr>
                <w:rFonts w:asciiTheme="minorHAnsi" w:hAnsiTheme="minorHAnsi"/>
                <w:sz w:val="20"/>
                <w:szCs w:val="20"/>
                <w:lang w:val="tr-TR"/>
              </w:rPr>
            </w:pPr>
          </w:p>
        </w:tc>
      </w:tr>
      <w:tr w:rsidR="00A26367" w:rsidRPr="00CB0B24" w14:paraId="3ABFE44A" w14:textId="77777777" w:rsidTr="00A67E24">
        <w:tc>
          <w:tcPr>
            <w:tcW w:w="1667" w:type="pct"/>
            <w:shd w:val="clear" w:color="auto" w:fill="D9D9D9" w:themeFill="background1" w:themeFillShade="D9"/>
          </w:tcPr>
          <w:p w14:paraId="7BDDFDB1" w14:textId="0D913FD1" w:rsidR="00A26367" w:rsidRPr="00CB0B24" w:rsidRDefault="00B96F6D" w:rsidP="00B96F6D">
            <w:pPr>
              <w:pStyle w:val="GvdeMetni"/>
              <w:spacing w:after="0"/>
              <w:rPr>
                <w:rFonts w:asciiTheme="minorHAnsi" w:hAnsiTheme="minorHAnsi"/>
                <w:sz w:val="20"/>
                <w:szCs w:val="20"/>
                <w:lang w:val="tr-TR"/>
              </w:rPr>
            </w:pPr>
            <w:r w:rsidRPr="00CB0B24">
              <w:rPr>
                <w:rFonts w:asciiTheme="minorHAnsi" w:hAnsiTheme="minorHAnsi"/>
                <w:sz w:val="20"/>
                <w:szCs w:val="20"/>
                <w:lang w:val="tr-TR"/>
              </w:rPr>
              <w:t>Yöneticilerin Adları ve Unvanları ve Diğer Kilit Personel</w:t>
            </w:r>
            <w:r w:rsidR="00A26367" w:rsidRPr="00CB0B24">
              <w:rPr>
                <w:rFonts w:asciiTheme="minorHAnsi" w:hAnsiTheme="minorHAnsi"/>
                <w:sz w:val="20"/>
                <w:szCs w:val="20"/>
                <w:lang w:val="tr-TR"/>
              </w:rPr>
              <w:t xml:space="preserve"> </w:t>
            </w:r>
          </w:p>
        </w:tc>
        <w:tc>
          <w:tcPr>
            <w:tcW w:w="3333" w:type="pct"/>
            <w:gridSpan w:val="3"/>
          </w:tcPr>
          <w:p w14:paraId="0E5A56C8" w14:textId="77777777" w:rsidR="00A26367" w:rsidRPr="00CB0B24" w:rsidRDefault="00A26367" w:rsidP="007418D9">
            <w:pPr>
              <w:pStyle w:val="GvdeMetni"/>
              <w:numPr>
                <w:ilvl w:val="12"/>
                <w:numId w:val="0"/>
              </w:numPr>
              <w:spacing w:after="0"/>
              <w:rPr>
                <w:rFonts w:asciiTheme="minorHAnsi" w:hAnsiTheme="minorHAnsi"/>
                <w:sz w:val="20"/>
                <w:szCs w:val="20"/>
                <w:lang w:val="tr-TR"/>
              </w:rPr>
            </w:pPr>
          </w:p>
        </w:tc>
      </w:tr>
      <w:tr w:rsidR="00A26367" w:rsidRPr="00CB0B24" w14:paraId="7B9CEE85" w14:textId="77777777" w:rsidTr="00A67E24">
        <w:tc>
          <w:tcPr>
            <w:tcW w:w="1667" w:type="pct"/>
            <w:shd w:val="clear" w:color="auto" w:fill="D9D9D9" w:themeFill="background1" w:themeFillShade="D9"/>
          </w:tcPr>
          <w:p w14:paraId="6EA5B61C" w14:textId="2A4D4F64" w:rsidR="00A26367" w:rsidRPr="00CB0B24" w:rsidRDefault="00B96F6D" w:rsidP="00B96F6D">
            <w:pPr>
              <w:pStyle w:val="GvdeMetni"/>
              <w:spacing w:after="0"/>
              <w:rPr>
                <w:rFonts w:asciiTheme="minorHAnsi" w:hAnsiTheme="minorHAnsi"/>
                <w:sz w:val="20"/>
                <w:szCs w:val="20"/>
                <w:lang w:val="tr-TR"/>
              </w:rPr>
            </w:pPr>
            <w:r w:rsidRPr="00CB0B24">
              <w:rPr>
                <w:rFonts w:asciiTheme="minorHAnsi" w:eastAsiaTheme="minorEastAsia" w:hAnsiTheme="minorHAnsi" w:cstheme="minorBidi"/>
                <w:sz w:val="20"/>
                <w:szCs w:val="20"/>
                <w:lang w:val="tr-TR"/>
              </w:rPr>
              <w:t>Lütfen işbu Sözleşme’den faydalanacak diğer kişilerin / kuruluşların (tedarikçi haricinde) adlarını belirtin (GOAL uygunluk konusu)</w:t>
            </w:r>
          </w:p>
        </w:tc>
        <w:tc>
          <w:tcPr>
            <w:tcW w:w="3333" w:type="pct"/>
            <w:gridSpan w:val="3"/>
          </w:tcPr>
          <w:p w14:paraId="66483818" w14:textId="77777777" w:rsidR="00A26367" w:rsidRPr="00CB0B24" w:rsidRDefault="00A26367" w:rsidP="007418D9">
            <w:pPr>
              <w:pStyle w:val="GvdeMetni"/>
              <w:numPr>
                <w:ilvl w:val="12"/>
                <w:numId w:val="0"/>
              </w:numPr>
              <w:spacing w:after="0"/>
              <w:rPr>
                <w:rFonts w:asciiTheme="minorHAnsi" w:hAnsiTheme="minorHAnsi"/>
                <w:sz w:val="20"/>
                <w:szCs w:val="20"/>
                <w:lang w:val="tr-TR"/>
              </w:rPr>
            </w:pPr>
          </w:p>
        </w:tc>
      </w:tr>
      <w:tr w:rsidR="00A26367" w:rsidRPr="00CB0B24" w14:paraId="15760977" w14:textId="77777777" w:rsidTr="00A67E24">
        <w:trPr>
          <w:trHeight w:val="544"/>
        </w:trPr>
        <w:tc>
          <w:tcPr>
            <w:tcW w:w="1667" w:type="pct"/>
            <w:shd w:val="clear" w:color="auto" w:fill="D9D9D9" w:themeFill="background1" w:themeFillShade="D9"/>
          </w:tcPr>
          <w:p w14:paraId="4E77638B" w14:textId="5033B137" w:rsidR="00A26367" w:rsidRPr="00CB0B24" w:rsidRDefault="00B96F6D" w:rsidP="007418D9">
            <w:pPr>
              <w:pStyle w:val="GvdeMetni"/>
              <w:spacing w:after="0"/>
              <w:rPr>
                <w:rFonts w:asciiTheme="minorHAnsi" w:hAnsiTheme="minorHAnsi"/>
                <w:sz w:val="20"/>
                <w:szCs w:val="20"/>
                <w:lang w:val="tr-TR"/>
              </w:rPr>
            </w:pPr>
            <w:r w:rsidRPr="00CB0B24">
              <w:rPr>
                <w:rFonts w:asciiTheme="minorHAnsi" w:hAnsiTheme="minorHAnsi"/>
                <w:sz w:val="20"/>
                <w:szCs w:val="20"/>
                <w:lang w:val="tr-TR"/>
              </w:rPr>
              <w:t>Ana Şirket</w:t>
            </w:r>
          </w:p>
        </w:tc>
        <w:tc>
          <w:tcPr>
            <w:tcW w:w="3333" w:type="pct"/>
            <w:gridSpan w:val="3"/>
          </w:tcPr>
          <w:p w14:paraId="5532B5D2" w14:textId="77777777" w:rsidR="00A26367" w:rsidRPr="00CB0B24" w:rsidRDefault="00A26367" w:rsidP="007418D9">
            <w:pPr>
              <w:pStyle w:val="GvdeMetni"/>
              <w:numPr>
                <w:ilvl w:val="12"/>
                <w:numId w:val="0"/>
              </w:numPr>
              <w:spacing w:after="0"/>
              <w:rPr>
                <w:rFonts w:asciiTheme="minorHAnsi" w:hAnsiTheme="minorHAnsi"/>
                <w:sz w:val="20"/>
                <w:szCs w:val="20"/>
                <w:lang w:val="tr-TR"/>
              </w:rPr>
            </w:pPr>
          </w:p>
        </w:tc>
      </w:tr>
      <w:tr w:rsidR="00A26367" w:rsidRPr="00CB0B24" w14:paraId="272BF917" w14:textId="77777777" w:rsidTr="00A67E24">
        <w:trPr>
          <w:trHeight w:val="301"/>
        </w:trPr>
        <w:tc>
          <w:tcPr>
            <w:tcW w:w="1667" w:type="pct"/>
            <w:shd w:val="clear" w:color="auto" w:fill="D9D9D9" w:themeFill="background1" w:themeFillShade="D9"/>
          </w:tcPr>
          <w:p w14:paraId="6C55DB57" w14:textId="1E9BF53C" w:rsidR="00A26367" w:rsidRPr="00CB0B24" w:rsidRDefault="00B96F6D" w:rsidP="00B96F6D">
            <w:pPr>
              <w:pStyle w:val="GvdeMetni"/>
              <w:spacing w:after="0"/>
              <w:rPr>
                <w:rFonts w:asciiTheme="minorHAnsi" w:hAnsiTheme="minorHAnsi"/>
                <w:sz w:val="20"/>
                <w:szCs w:val="20"/>
                <w:lang w:val="tr-TR"/>
              </w:rPr>
            </w:pPr>
            <w:r w:rsidRPr="00CB0B24">
              <w:rPr>
                <w:rFonts w:asciiTheme="minorHAnsi" w:hAnsiTheme="minorHAnsi"/>
                <w:sz w:val="20"/>
                <w:szCs w:val="20"/>
                <w:lang w:val="tr-TR"/>
              </w:rPr>
              <w:t>Mülkiyet</w:t>
            </w:r>
          </w:p>
        </w:tc>
        <w:tc>
          <w:tcPr>
            <w:tcW w:w="3333" w:type="pct"/>
            <w:gridSpan w:val="3"/>
          </w:tcPr>
          <w:p w14:paraId="34CC92E4" w14:textId="77777777" w:rsidR="00A26367" w:rsidRPr="00CB0B24" w:rsidRDefault="00A26367" w:rsidP="007418D9">
            <w:pPr>
              <w:pStyle w:val="GvdeMetni"/>
              <w:numPr>
                <w:ilvl w:val="12"/>
                <w:numId w:val="0"/>
              </w:numPr>
              <w:spacing w:after="0"/>
              <w:rPr>
                <w:rFonts w:asciiTheme="minorHAnsi" w:hAnsiTheme="minorHAnsi"/>
                <w:sz w:val="20"/>
                <w:szCs w:val="20"/>
                <w:lang w:val="tr-TR"/>
              </w:rPr>
            </w:pPr>
          </w:p>
        </w:tc>
      </w:tr>
      <w:tr w:rsidR="00A26367" w:rsidRPr="00CB0B24" w14:paraId="6A95E28A" w14:textId="77777777" w:rsidTr="00A67E24">
        <w:trPr>
          <w:trHeight w:val="301"/>
        </w:trPr>
        <w:tc>
          <w:tcPr>
            <w:tcW w:w="1667" w:type="pct"/>
            <w:shd w:val="clear" w:color="auto" w:fill="D9D9D9" w:themeFill="background1" w:themeFillShade="D9"/>
          </w:tcPr>
          <w:p w14:paraId="5CFFAD0A" w14:textId="488326B8" w:rsidR="00A26367" w:rsidRPr="00CB0B24" w:rsidRDefault="00B96F6D" w:rsidP="00423EE5">
            <w:pPr>
              <w:spacing w:after="0" w:line="240" w:lineRule="auto"/>
              <w:rPr>
                <w:sz w:val="20"/>
                <w:szCs w:val="20"/>
                <w:lang w:val="tr-TR"/>
              </w:rPr>
            </w:pPr>
            <w:r w:rsidRPr="00CB0B24">
              <w:rPr>
                <w:sz w:val="20"/>
                <w:szCs w:val="20"/>
                <w:lang w:val="tr-TR"/>
              </w:rPr>
              <w:t xml:space="preserve">Tedarikçinin bağlı şirketleri var mı? İlgili kutuyu işaretleyin. Eğer EVET ise, </w:t>
            </w:r>
            <w:r w:rsidR="00423EE5" w:rsidRPr="00CB0B24">
              <w:rPr>
                <w:b/>
                <w:sz w:val="20"/>
                <w:szCs w:val="20"/>
                <w:lang w:val="tr-TR"/>
              </w:rPr>
              <w:t>İletişim Bilgileri</w:t>
            </w:r>
            <w:r w:rsidR="00423EE5" w:rsidRPr="00CB0B24">
              <w:rPr>
                <w:sz w:val="20"/>
                <w:szCs w:val="20"/>
                <w:lang w:val="tr-TR"/>
              </w:rPr>
              <w:t xml:space="preserve"> başlıklı ek tabloda yer alan formda her şirket için detayları belirtin. </w:t>
            </w:r>
          </w:p>
        </w:tc>
        <w:tc>
          <w:tcPr>
            <w:tcW w:w="3333" w:type="pct"/>
            <w:gridSpan w:val="3"/>
          </w:tcPr>
          <w:p w14:paraId="579E2FA0" w14:textId="18772B74" w:rsidR="00A26367" w:rsidRPr="00CB0B24" w:rsidRDefault="00A26367" w:rsidP="007418D9">
            <w:pPr>
              <w:pStyle w:val="GvdeMetni"/>
              <w:spacing w:after="0"/>
              <w:rPr>
                <w:rFonts w:asciiTheme="minorHAnsi" w:hAnsiTheme="minorHAnsi"/>
                <w:sz w:val="20"/>
                <w:szCs w:val="20"/>
                <w:lang w:val="tr-TR"/>
              </w:rPr>
            </w:pPr>
            <w:r w:rsidRPr="00CB0B24">
              <w:rPr>
                <w:rFonts w:asciiTheme="minorHAnsi" w:eastAsia="Wingdings" w:hAnsiTheme="minorHAnsi" w:cs="Wingdings"/>
                <w:sz w:val="20"/>
                <w:szCs w:val="20"/>
                <w:lang w:val="tr-TR"/>
              </w:rPr>
              <w:t xml:space="preserve">o </w:t>
            </w:r>
            <w:r w:rsidR="00423EE5" w:rsidRPr="00CB0B24">
              <w:rPr>
                <w:rFonts w:asciiTheme="minorHAnsi" w:hAnsiTheme="minorHAnsi"/>
                <w:sz w:val="20"/>
                <w:szCs w:val="20"/>
                <w:lang w:val="tr-TR"/>
              </w:rPr>
              <w:t>Evet</w:t>
            </w:r>
            <w:r w:rsidRPr="00CB0B24">
              <w:rPr>
                <w:rFonts w:asciiTheme="minorHAnsi" w:hAnsiTheme="minorHAnsi"/>
                <w:sz w:val="20"/>
                <w:szCs w:val="20"/>
                <w:lang w:val="tr-TR"/>
              </w:rPr>
              <w:t xml:space="preserve">                                                             </w:t>
            </w:r>
            <w:r w:rsidRPr="00CB0B24">
              <w:rPr>
                <w:rFonts w:asciiTheme="minorHAnsi" w:eastAsia="Wingdings" w:hAnsiTheme="minorHAnsi" w:cs="Wingdings"/>
                <w:sz w:val="20"/>
                <w:szCs w:val="20"/>
                <w:lang w:val="tr-TR"/>
              </w:rPr>
              <w:t xml:space="preserve">o </w:t>
            </w:r>
            <w:r w:rsidR="00423EE5" w:rsidRPr="00CB0B24">
              <w:rPr>
                <w:rFonts w:asciiTheme="minorHAnsi" w:hAnsiTheme="minorHAnsi"/>
                <w:sz w:val="20"/>
                <w:szCs w:val="20"/>
                <w:lang w:val="tr-TR"/>
              </w:rPr>
              <w:t>Hayır</w:t>
            </w:r>
          </w:p>
        </w:tc>
      </w:tr>
      <w:tr w:rsidR="00A26367" w:rsidRPr="00CB0B24" w14:paraId="6FF19CA7" w14:textId="77777777" w:rsidTr="00A67E24">
        <w:tblPrEx>
          <w:tblLook w:val="01E0" w:firstRow="1" w:lastRow="1" w:firstColumn="1" w:lastColumn="1" w:noHBand="0" w:noVBand="0"/>
        </w:tblPrEx>
        <w:tc>
          <w:tcPr>
            <w:tcW w:w="1667" w:type="pct"/>
            <w:shd w:val="clear" w:color="auto" w:fill="D9D9D9" w:themeFill="background1" w:themeFillShade="D9"/>
          </w:tcPr>
          <w:p w14:paraId="1320CB09" w14:textId="77777777" w:rsidR="00A26367" w:rsidRPr="00CB0B24" w:rsidRDefault="00A26367" w:rsidP="007418D9">
            <w:pPr>
              <w:spacing w:after="0" w:line="240" w:lineRule="auto"/>
              <w:rPr>
                <w:b/>
                <w:sz w:val="20"/>
                <w:szCs w:val="20"/>
                <w:lang w:val="tr-TR"/>
              </w:rPr>
            </w:pPr>
          </w:p>
        </w:tc>
        <w:tc>
          <w:tcPr>
            <w:tcW w:w="1725" w:type="pct"/>
            <w:shd w:val="clear" w:color="auto" w:fill="D9D9D9" w:themeFill="background1" w:themeFillShade="D9"/>
          </w:tcPr>
          <w:p w14:paraId="6C19D842" w14:textId="11CEE6AA" w:rsidR="00A26367" w:rsidRPr="00CB0B24" w:rsidRDefault="00423EE5" w:rsidP="00423EE5">
            <w:pPr>
              <w:spacing w:after="0" w:line="240" w:lineRule="auto"/>
              <w:jc w:val="center"/>
              <w:rPr>
                <w:b/>
                <w:bCs/>
                <w:sz w:val="20"/>
                <w:szCs w:val="20"/>
                <w:lang w:val="tr-TR"/>
              </w:rPr>
            </w:pPr>
            <w:r w:rsidRPr="00CB0B24">
              <w:rPr>
                <w:b/>
                <w:bCs/>
                <w:sz w:val="20"/>
                <w:szCs w:val="20"/>
                <w:lang w:val="tr-TR"/>
              </w:rPr>
              <w:t>Birinci İrtibat Kurulacak Kişi</w:t>
            </w:r>
          </w:p>
        </w:tc>
        <w:tc>
          <w:tcPr>
            <w:tcW w:w="1608" w:type="pct"/>
            <w:gridSpan w:val="2"/>
            <w:shd w:val="clear" w:color="auto" w:fill="D9D9D9" w:themeFill="background1" w:themeFillShade="D9"/>
          </w:tcPr>
          <w:p w14:paraId="368A3A76" w14:textId="4973BCCF" w:rsidR="00A26367" w:rsidRPr="00CB0B24" w:rsidRDefault="00423EE5" w:rsidP="00423EE5">
            <w:pPr>
              <w:spacing w:after="0" w:line="240" w:lineRule="auto"/>
              <w:jc w:val="center"/>
              <w:rPr>
                <w:b/>
                <w:bCs/>
                <w:sz w:val="20"/>
                <w:szCs w:val="20"/>
                <w:lang w:val="tr-TR"/>
              </w:rPr>
            </w:pPr>
            <w:r w:rsidRPr="00CB0B24">
              <w:rPr>
                <w:b/>
                <w:bCs/>
                <w:sz w:val="20"/>
                <w:szCs w:val="20"/>
                <w:lang w:val="tr-TR"/>
              </w:rPr>
              <w:t xml:space="preserve">İkinci İrtibat Kurulacak Kişi </w:t>
            </w:r>
          </w:p>
        </w:tc>
      </w:tr>
      <w:tr w:rsidR="00A26367" w:rsidRPr="00CB0B24" w14:paraId="0F484F11" w14:textId="77777777" w:rsidTr="00A67E24">
        <w:tblPrEx>
          <w:tblLook w:val="01E0" w:firstRow="1" w:lastRow="1" w:firstColumn="1" w:lastColumn="1" w:noHBand="0" w:noVBand="0"/>
        </w:tblPrEx>
        <w:tc>
          <w:tcPr>
            <w:tcW w:w="1667" w:type="pct"/>
            <w:shd w:val="clear" w:color="auto" w:fill="D9D9D9" w:themeFill="background1" w:themeFillShade="D9"/>
          </w:tcPr>
          <w:p w14:paraId="2313A011" w14:textId="5C788AB0" w:rsidR="00A26367" w:rsidRPr="00CB0B24" w:rsidRDefault="00423EE5" w:rsidP="007418D9">
            <w:pPr>
              <w:spacing w:after="0" w:line="240" w:lineRule="auto"/>
              <w:rPr>
                <w:sz w:val="20"/>
                <w:szCs w:val="20"/>
                <w:lang w:val="tr-TR"/>
              </w:rPr>
            </w:pPr>
            <w:r w:rsidRPr="00CB0B24">
              <w:rPr>
                <w:sz w:val="20"/>
                <w:szCs w:val="20"/>
                <w:lang w:val="tr-TR"/>
              </w:rPr>
              <w:t>Ad</w:t>
            </w:r>
          </w:p>
        </w:tc>
        <w:tc>
          <w:tcPr>
            <w:tcW w:w="1725" w:type="pct"/>
            <w:shd w:val="clear" w:color="auto" w:fill="auto"/>
          </w:tcPr>
          <w:p w14:paraId="42F06725" w14:textId="77777777" w:rsidR="00A26367" w:rsidRPr="00CB0B24" w:rsidRDefault="00A26367" w:rsidP="007418D9">
            <w:pPr>
              <w:spacing w:after="0" w:line="240" w:lineRule="auto"/>
              <w:rPr>
                <w:sz w:val="20"/>
                <w:szCs w:val="20"/>
                <w:lang w:val="tr-TR"/>
              </w:rPr>
            </w:pPr>
          </w:p>
        </w:tc>
        <w:tc>
          <w:tcPr>
            <w:tcW w:w="1608" w:type="pct"/>
            <w:gridSpan w:val="2"/>
            <w:shd w:val="clear" w:color="auto" w:fill="auto"/>
          </w:tcPr>
          <w:p w14:paraId="1BB1CE69" w14:textId="77777777" w:rsidR="00A26367" w:rsidRPr="00CB0B24" w:rsidRDefault="00A26367" w:rsidP="007418D9">
            <w:pPr>
              <w:spacing w:after="0" w:line="240" w:lineRule="auto"/>
              <w:rPr>
                <w:sz w:val="20"/>
                <w:szCs w:val="20"/>
                <w:lang w:val="tr-TR"/>
              </w:rPr>
            </w:pPr>
          </w:p>
        </w:tc>
      </w:tr>
      <w:tr w:rsidR="00A26367" w:rsidRPr="00CB0B24" w14:paraId="5CE21F00" w14:textId="77777777" w:rsidTr="00A67E24">
        <w:tblPrEx>
          <w:tblLook w:val="01E0" w:firstRow="1" w:lastRow="1" w:firstColumn="1" w:lastColumn="1" w:noHBand="0" w:noVBand="0"/>
        </w:tblPrEx>
        <w:tc>
          <w:tcPr>
            <w:tcW w:w="1667" w:type="pct"/>
            <w:shd w:val="clear" w:color="auto" w:fill="D9D9D9" w:themeFill="background1" w:themeFillShade="D9"/>
          </w:tcPr>
          <w:p w14:paraId="640DE623" w14:textId="79246700" w:rsidR="00A26367" w:rsidRPr="00CB0B24" w:rsidRDefault="00423EE5" w:rsidP="00423EE5">
            <w:pPr>
              <w:spacing w:after="0" w:line="240" w:lineRule="auto"/>
              <w:rPr>
                <w:sz w:val="20"/>
                <w:szCs w:val="20"/>
                <w:lang w:val="tr-TR"/>
              </w:rPr>
            </w:pPr>
            <w:r w:rsidRPr="00CB0B24">
              <w:rPr>
                <w:spacing w:val="-3"/>
                <w:sz w:val="20"/>
                <w:szCs w:val="20"/>
                <w:lang w:val="tr-TR"/>
              </w:rPr>
              <w:t>Tedarikçinin Kuruluşundaki Mevcut Pozisyonu</w:t>
            </w:r>
          </w:p>
        </w:tc>
        <w:tc>
          <w:tcPr>
            <w:tcW w:w="1725" w:type="pct"/>
            <w:shd w:val="clear" w:color="auto" w:fill="auto"/>
          </w:tcPr>
          <w:p w14:paraId="0442B7F1" w14:textId="77777777" w:rsidR="00A26367" w:rsidRPr="00CB0B24" w:rsidRDefault="00A26367" w:rsidP="007418D9">
            <w:pPr>
              <w:spacing w:after="0" w:line="240" w:lineRule="auto"/>
              <w:rPr>
                <w:sz w:val="20"/>
                <w:szCs w:val="20"/>
                <w:lang w:val="tr-TR"/>
              </w:rPr>
            </w:pPr>
          </w:p>
        </w:tc>
        <w:tc>
          <w:tcPr>
            <w:tcW w:w="1608" w:type="pct"/>
            <w:gridSpan w:val="2"/>
            <w:shd w:val="clear" w:color="auto" w:fill="auto"/>
          </w:tcPr>
          <w:p w14:paraId="0E974942" w14:textId="77777777" w:rsidR="00A26367" w:rsidRPr="00CB0B24" w:rsidRDefault="00A26367" w:rsidP="007418D9">
            <w:pPr>
              <w:spacing w:after="0" w:line="240" w:lineRule="auto"/>
              <w:rPr>
                <w:sz w:val="20"/>
                <w:szCs w:val="20"/>
                <w:lang w:val="tr-TR"/>
              </w:rPr>
            </w:pPr>
          </w:p>
        </w:tc>
      </w:tr>
      <w:tr w:rsidR="00A26367" w:rsidRPr="00CB0B24" w14:paraId="783CCFF2" w14:textId="77777777" w:rsidTr="00A67E24">
        <w:tblPrEx>
          <w:tblLook w:val="01E0" w:firstRow="1" w:lastRow="1" w:firstColumn="1" w:lastColumn="1" w:noHBand="0" w:noVBand="0"/>
        </w:tblPrEx>
        <w:tc>
          <w:tcPr>
            <w:tcW w:w="1667" w:type="pct"/>
            <w:shd w:val="clear" w:color="auto" w:fill="D9D9D9" w:themeFill="background1" w:themeFillShade="D9"/>
          </w:tcPr>
          <w:p w14:paraId="69CC1B6A" w14:textId="01181FF5" w:rsidR="00A26367" w:rsidRPr="00CB0B24" w:rsidRDefault="00423EE5" w:rsidP="00423EE5">
            <w:pPr>
              <w:spacing w:after="0" w:line="240" w:lineRule="auto"/>
              <w:rPr>
                <w:sz w:val="20"/>
                <w:szCs w:val="20"/>
                <w:lang w:val="tr-TR"/>
              </w:rPr>
            </w:pPr>
            <w:r w:rsidRPr="00CB0B24">
              <w:rPr>
                <w:spacing w:val="-3"/>
                <w:sz w:val="20"/>
                <w:szCs w:val="20"/>
                <w:lang w:val="tr-TR"/>
              </w:rPr>
              <w:t>Tedarikçi ile Birlikte Çalıştığı Yıl Sayısı</w:t>
            </w:r>
          </w:p>
        </w:tc>
        <w:tc>
          <w:tcPr>
            <w:tcW w:w="1725" w:type="pct"/>
            <w:shd w:val="clear" w:color="auto" w:fill="auto"/>
          </w:tcPr>
          <w:p w14:paraId="5644983C" w14:textId="77777777" w:rsidR="00A26367" w:rsidRPr="00CB0B24" w:rsidRDefault="00A26367" w:rsidP="007418D9">
            <w:pPr>
              <w:spacing w:after="0" w:line="240" w:lineRule="auto"/>
              <w:rPr>
                <w:sz w:val="20"/>
                <w:szCs w:val="20"/>
                <w:lang w:val="tr-TR"/>
              </w:rPr>
            </w:pPr>
          </w:p>
        </w:tc>
        <w:tc>
          <w:tcPr>
            <w:tcW w:w="1608" w:type="pct"/>
            <w:gridSpan w:val="2"/>
            <w:shd w:val="clear" w:color="auto" w:fill="auto"/>
          </w:tcPr>
          <w:p w14:paraId="209110C3" w14:textId="77777777" w:rsidR="00A26367" w:rsidRPr="00CB0B24" w:rsidRDefault="00A26367" w:rsidP="007418D9">
            <w:pPr>
              <w:spacing w:after="0" w:line="240" w:lineRule="auto"/>
              <w:rPr>
                <w:sz w:val="20"/>
                <w:szCs w:val="20"/>
                <w:lang w:val="tr-TR"/>
              </w:rPr>
            </w:pPr>
          </w:p>
        </w:tc>
      </w:tr>
      <w:tr w:rsidR="00A26367" w:rsidRPr="00CB0B24" w14:paraId="4CEB0E81" w14:textId="77777777" w:rsidTr="00A67E24">
        <w:tblPrEx>
          <w:tblLook w:val="01E0" w:firstRow="1" w:lastRow="1" w:firstColumn="1" w:lastColumn="1" w:noHBand="0" w:noVBand="0"/>
        </w:tblPrEx>
        <w:tc>
          <w:tcPr>
            <w:tcW w:w="1667" w:type="pct"/>
            <w:shd w:val="clear" w:color="auto" w:fill="D9D9D9" w:themeFill="background1" w:themeFillShade="D9"/>
          </w:tcPr>
          <w:p w14:paraId="50025F37" w14:textId="10D2FDA5" w:rsidR="00A26367" w:rsidRPr="00CB0B24" w:rsidRDefault="00A26367" w:rsidP="00423EE5">
            <w:pPr>
              <w:spacing w:after="0" w:line="240" w:lineRule="auto"/>
              <w:rPr>
                <w:sz w:val="20"/>
                <w:szCs w:val="20"/>
                <w:lang w:val="tr-TR"/>
              </w:rPr>
            </w:pPr>
            <w:r w:rsidRPr="00CB0B24">
              <w:rPr>
                <w:sz w:val="20"/>
                <w:szCs w:val="20"/>
                <w:lang w:val="tr-TR"/>
              </w:rPr>
              <w:t>E</w:t>
            </w:r>
            <w:r w:rsidR="00423EE5" w:rsidRPr="00CB0B24">
              <w:rPr>
                <w:sz w:val="20"/>
                <w:szCs w:val="20"/>
                <w:lang w:val="tr-TR"/>
              </w:rPr>
              <w:t>-posta Adresi</w:t>
            </w:r>
          </w:p>
        </w:tc>
        <w:tc>
          <w:tcPr>
            <w:tcW w:w="1725" w:type="pct"/>
            <w:shd w:val="clear" w:color="auto" w:fill="auto"/>
          </w:tcPr>
          <w:p w14:paraId="060B94D4" w14:textId="77777777" w:rsidR="00A26367" w:rsidRPr="00CB0B24" w:rsidRDefault="00A26367" w:rsidP="007418D9">
            <w:pPr>
              <w:spacing w:after="0" w:line="240" w:lineRule="auto"/>
              <w:rPr>
                <w:sz w:val="20"/>
                <w:szCs w:val="20"/>
                <w:lang w:val="tr-TR"/>
              </w:rPr>
            </w:pPr>
          </w:p>
        </w:tc>
        <w:tc>
          <w:tcPr>
            <w:tcW w:w="1608" w:type="pct"/>
            <w:gridSpan w:val="2"/>
            <w:shd w:val="clear" w:color="auto" w:fill="auto"/>
          </w:tcPr>
          <w:p w14:paraId="05594650" w14:textId="77777777" w:rsidR="00A26367" w:rsidRPr="00CB0B24" w:rsidRDefault="00A26367" w:rsidP="007418D9">
            <w:pPr>
              <w:spacing w:after="0" w:line="240" w:lineRule="auto"/>
              <w:rPr>
                <w:sz w:val="20"/>
                <w:szCs w:val="20"/>
                <w:lang w:val="tr-TR"/>
              </w:rPr>
            </w:pPr>
          </w:p>
        </w:tc>
      </w:tr>
      <w:tr w:rsidR="00A26367" w:rsidRPr="00CB0B24" w14:paraId="01609A46" w14:textId="77777777" w:rsidTr="00A67E24">
        <w:tblPrEx>
          <w:tblLook w:val="01E0" w:firstRow="1" w:lastRow="1" w:firstColumn="1" w:lastColumn="1" w:noHBand="0" w:noVBand="0"/>
        </w:tblPrEx>
        <w:tc>
          <w:tcPr>
            <w:tcW w:w="1667" w:type="pct"/>
            <w:shd w:val="clear" w:color="auto" w:fill="D9D9D9" w:themeFill="background1" w:themeFillShade="D9"/>
          </w:tcPr>
          <w:p w14:paraId="7098417A" w14:textId="5F1A4A09" w:rsidR="00A26367" w:rsidRPr="00CB0B24" w:rsidRDefault="00423EE5" w:rsidP="007418D9">
            <w:pPr>
              <w:spacing w:after="0" w:line="240" w:lineRule="auto"/>
              <w:rPr>
                <w:sz w:val="20"/>
                <w:szCs w:val="20"/>
                <w:lang w:val="tr-TR"/>
              </w:rPr>
            </w:pPr>
            <w:r w:rsidRPr="00CB0B24">
              <w:rPr>
                <w:sz w:val="20"/>
                <w:szCs w:val="20"/>
                <w:lang w:val="tr-TR"/>
              </w:rPr>
              <w:t>Telefon</w:t>
            </w:r>
          </w:p>
        </w:tc>
        <w:tc>
          <w:tcPr>
            <w:tcW w:w="1725" w:type="pct"/>
            <w:shd w:val="clear" w:color="auto" w:fill="auto"/>
          </w:tcPr>
          <w:p w14:paraId="1C14E4A0" w14:textId="77777777" w:rsidR="00A26367" w:rsidRPr="00CB0B24" w:rsidRDefault="00A26367" w:rsidP="007418D9">
            <w:pPr>
              <w:spacing w:after="0" w:line="240" w:lineRule="auto"/>
              <w:rPr>
                <w:sz w:val="20"/>
                <w:szCs w:val="20"/>
                <w:lang w:val="tr-TR"/>
              </w:rPr>
            </w:pPr>
          </w:p>
        </w:tc>
        <w:tc>
          <w:tcPr>
            <w:tcW w:w="1608" w:type="pct"/>
            <w:gridSpan w:val="2"/>
            <w:shd w:val="clear" w:color="auto" w:fill="auto"/>
          </w:tcPr>
          <w:p w14:paraId="689398FA" w14:textId="77777777" w:rsidR="00A26367" w:rsidRPr="00CB0B24" w:rsidRDefault="00A26367" w:rsidP="007418D9">
            <w:pPr>
              <w:spacing w:after="0" w:line="240" w:lineRule="auto"/>
              <w:rPr>
                <w:sz w:val="20"/>
                <w:szCs w:val="20"/>
                <w:lang w:val="tr-TR"/>
              </w:rPr>
            </w:pPr>
          </w:p>
        </w:tc>
      </w:tr>
      <w:tr w:rsidR="00A26367" w:rsidRPr="00CB0B24" w14:paraId="70203F77" w14:textId="77777777" w:rsidTr="00A67E24">
        <w:tblPrEx>
          <w:tblLook w:val="01E0" w:firstRow="1" w:lastRow="1" w:firstColumn="1" w:lastColumn="1" w:noHBand="0" w:noVBand="0"/>
        </w:tblPrEx>
        <w:tc>
          <w:tcPr>
            <w:tcW w:w="1667" w:type="pct"/>
            <w:shd w:val="clear" w:color="auto" w:fill="D9D9D9" w:themeFill="background1" w:themeFillShade="D9"/>
          </w:tcPr>
          <w:p w14:paraId="720B0EAC" w14:textId="21EA41F5" w:rsidR="00A26367" w:rsidRPr="00CB0B24" w:rsidRDefault="00423EE5" w:rsidP="007418D9">
            <w:pPr>
              <w:spacing w:after="0" w:line="240" w:lineRule="auto"/>
              <w:rPr>
                <w:sz w:val="20"/>
                <w:szCs w:val="20"/>
                <w:lang w:val="tr-TR"/>
              </w:rPr>
            </w:pPr>
            <w:r w:rsidRPr="00CB0B24">
              <w:rPr>
                <w:sz w:val="20"/>
                <w:szCs w:val="20"/>
                <w:lang w:val="tr-TR"/>
              </w:rPr>
              <w:t>Cep Telefonu</w:t>
            </w:r>
          </w:p>
        </w:tc>
        <w:tc>
          <w:tcPr>
            <w:tcW w:w="1725" w:type="pct"/>
            <w:shd w:val="clear" w:color="auto" w:fill="auto"/>
          </w:tcPr>
          <w:p w14:paraId="2D3ED2E0" w14:textId="77777777" w:rsidR="00A26367" w:rsidRPr="00CB0B24" w:rsidRDefault="00A26367" w:rsidP="007418D9">
            <w:pPr>
              <w:spacing w:after="0" w:line="240" w:lineRule="auto"/>
              <w:rPr>
                <w:sz w:val="20"/>
                <w:szCs w:val="20"/>
                <w:lang w:val="tr-TR"/>
              </w:rPr>
            </w:pPr>
          </w:p>
        </w:tc>
        <w:tc>
          <w:tcPr>
            <w:tcW w:w="1608" w:type="pct"/>
            <w:gridSpan w:val="2"/>
            <w:shd w:val="clear" w:color="auto" w:fill="auto"/>
          </w:tcPr>
          <w:p w14:paraId="5E2C9A17" w14:textId="77777777" w:rsidR="00A26367" w:rsidRPr="00CB0B24" w:rsidRDefault="00A26367" w:rsidP="007418D9">
            <w:pPr>
              <w:spacing w:after="0" w:line="240" w:lineRule="auto"/>
              <w:rPr>
                <w:sz w:val="20"/>
                <w:szCs w:val="20"/>
                <w:lang w:val="tr-TR"/>
              </w:rPr>
            </w:pPr>
          </w:p>
        </w:tc>
      </w:tr>
      <w:tr w:rsidR="00A26367" w:rsidRPr="00CB0B24" w14:paraId="11E1EAAF" w14:textId="77777777" w:rsidTr="00A67E24">
        <w:tblPrEx>
          <w:tblLook w:val="01E0" w:firstRow="1" w:lastRow="1" w:firstColumn="1" w:lastColumn="1" w:noHBand="0" w:noVBand="0"/>
        </w:tblPrEx>
        <w:tc>
          <w:tcPr>
            <w:tcW w:w="1667" w:type="pct"/>
            <w:shd w:val="clear" w:color="auto" w:fill="D9D9D9" w:themeFill="background1" w:themeFillShade="D9"/>
          </w:tcPr>
          <w:p w14:paraId="202FB3A4" w14:textId="2BF16756" w:rsidR="00A26367" w:rsidRPr="00CB0B24" w:rsidRDefault="00423EE5" w:rsidP="00423EE5">
            <w:pPr>
              <w:spacing w:after="0" w:line="240" w:lineRule="auto"/>
              <w:rPr>
                <w:sz w:val="20"/>
                <w:szCs w:val="20"/>
                <w:lang w:val="tr-TR"/>
              </w:rPr>
            </w:pPr>
            <w:r w:rsidRPr="00CB0B24">
              <w:rPr>
                <w:spacing w:val="-3"/>
                <w:sz w:val="20"/>
                <w:szCs w:val="20"/>
                <w:lang w:val="tr-TR"/>
              </w:rPr>
              <w:t>Diğer İlgili Becerileri</w:t>
            </w:r>
          </w:p>
        </w:tc>
        <w:tc>
          <w:tcPr>
            <w:tcW w:w="1725" w:type="pct"/>
            <w:shd w:val="clear" w:color="auto" w:fill="auto"/>
          </w:tcPr>
          <w:p w14:paraId="610B5459" w14:textId="77777777" w:rsidR="00A26367" w:rsidRPr="00CB0B24" w:rsidRDefault="00A26367" w:rsidP="007418D9">
            <w:pPr>
              <w:spacing w:after="0" w:line="240" w:lineRule="auto"/>
              <w:rPr>
                <w:sz w:val="20"/>
                <w:szCs w:val="20"/>
                <w:lang w:val="tr-TR"/>
              </w:rPr>
            </w:pPr>
          </w:p>
        </w:tc>
        <w:tc>
          <w:tcPr>
            <w:tcW w:w="1608" w:type="pct"/>
            <w:gridSpan w:val="2"/>
            <w:shd w:val="clear" w:color="auto" w:fill="auto"/>
          </w:tcPr>
          <w:p w14:paraId="0AAFB5E6" w14:textId="77777777" w:rsidR="00A26367" w:rsidRPr="00CB0B24" w:rsidRDefault="00A26367" w:rsidP="007418D9">
            <w:pPr>
              <w:spacing w:after="0" w:line="240" w:lineRule="auto"/>
              <w:rPr>
                <w:sz w:val="20"/>
                <w:szCs w:val="20"/>
                <w:lang w:val="tr-TR"/>
              </w:rPr>
            </w:pPr>
          </w:p>
        </w:tc>
      </w:tr>
      <w:tr w:rsidR="00A26367" w:rsidRPr="00CB0B24" w14:paraId="6D6E1496" w14:textId="77777777" w:rsidTr="00A67E24">
        <w:tblPrEx>
          <w:tblLook w:val="01E0" w:firstRow="1" w:lastRow="1" w:firstColumn="1" w:lastColumn="1" w:noHBand="0" w:noVBand="0"/>
        </w:tblPrEx>
        <w:tc>
          <w:tcPr>
            <w:tcW w:w="1667" w:type="pct"/>
            <w:shd w:val="clear" w:color="auto" w:fill="D9D9D9" w:themeFill="background1" w:themeFillShade="D9"/>
          </w:tcPr>
          <w:p w14:paraId="22F502E8" w14:textId="1588F2DB" w:rsidR="00A26367" w:rsidRPr="00CB0B24" w:rsidRDefault="00423EE5" w:rsidP="00423EE5">
            <w:pPr>
              <w:spacing w:after="0" w:line="240" w:lineRule="auto"/>
              <w:rPr>
                <w:sz w:val="20"/>
                <w:szCs w:val="20"/>
                <w:lang w:val="tr-TR"/>
              </w:rPr>
            </w:pPr>
            <w:r w:rsidRPr="00CB0B24">
              <w:rPr>
                <w:spacing w:val="-3"/>
                <w:sz w:val="20"/>
                <w:szCs w:val="20"/>
                <w:lang w:val="tr-TR"/>
              </w:rPr>
              <w:t>Kurum (hangi tarihler arasında olduğunu belirtin)</w:t>
            </w:r>
          </w:p>
        </w:tc>
        <w:tc>
          <w:tcPr>
            <w:tcW w:w="1725" w:type="pct"/>
            <w:shd w:val="clear" w:color="auto" w:fill="auto"/>
          </w:tcPr>
          <w:p w14:paraId="2C7D5520" w14:textId="77777777" w:rsidR="00A26367" w:rsidRPr="00CB0B24" w:rsidRDefault="00A26367" w:rsidP="007418D9">
            <w:pPr>
              <w:spacing w:after="0" w:line="240" w:lineRule="auto"/>
              <w:rPr>
                <w:sz w:val="20"/>
                <w:szCs w:val="20"/>
                <w:lang w:val="tr-TR"/>
              </w:rPr>
            </w:pPr>
          </w:p>
        </w:tc>
        <w:tc>
          <w:tcPr>
            <w:tcW w:w="1608" w:type="pct"/>
            <w:gridSpan w:val="2"/>
            <w:shd w:val="clear" w:color="auto" w:fill="auto"/>
          </w:tcPr>
          <w:p w14:paraId="5F37741B" w14:textId="77777777" w:rsidR="00A26367" w:rsidRPr="00CB0B24" w:rsidRDefault="00A26367" w:rsidP="007418D9">
            <w:pPr>
              <w:spacing w:after="0" w:line="240" w:lineRule="auto"/>
              <w:rPr>
                <w:sz w:val="20"/>
                <w:szCs w:val="20"/>
                <w:lang w:val="tr-TR"/>
              </w:rPr>
            </w:pPr>
          </w:p>
        </w:tc>
      </w:tr>
      <w:tr w:rsidR="00A26367" w:rsidRPr="00CB0B24" w14:paraId="1C86CD19" w14:textId="77777777" w:rsidTr="00A67E24">
        <w:tblPrEx>
          <w:tblLook w:val="01E0" w:firstRow="1" w:lastRow="1" w:firstColumn="1" w:lastColumn="1" w:noHBand="0" w:noVBand="0"/>
        </w:tblPrEx>
        <w:tc>
          <w:tcPr>
            <w:tcW w:w="1667" w:type="pct"/>
            <w:shd w:val="clear" w:color="auto" w:fill="D9D9D9" w:themeFill="background1" w:themeFillShade="D9"/>
          </w:tcPr>
          <w:p w14:paraId="3318A419" w14:textId="5109D004" w:rsidR="00A26367" w:rsidRPr="00CB0B24" w:rsidRDefault="00423EE5" w:rsidP="00423EE5">
            <w:pPr>
              <w:spacing w:after="0" w:line="240" w:lineRule="auto"/>
              <w:rPr>
                <w:sz w:val="20"/>
                <w:szCs w:val="20"/>
                <w:lang w:val="tr-TR"/>
              </w:rPr>
            </w:pPr>
            <w:r w:rsidRPr="00CB0B24">
              <w:rPr>
                <w:spacing w:val="-3"/>
                <w:sz w:val="20"/>
                <w:szCs w:val="20"/>
                <w:lang w:val="tr-TR"/>
              </w:rPr>
              <w:t>Dereceler veya Diplomalar</w:t>
            </w:r>
          </w:p>
        </w:tc>
        <w:tc>
          <w:tcPr>
            <w:tcW w:w="1725" w:type="pct"/>
            <w:shd w:val="clear" w:color="auto" w:fill="auto"/>
          </w:tcPr>
          <w:p w14:paraId="535C123F" w14:textId="77777777" w:rsidR="00A26367" w:rsidRPr="00CB0B24" w:rsidRDefault="00A26367" w:rsidP="007418D9">
            <w:pPr>
              <w:spacing w:after="0" w:line="240" w:lineRule="auto"/>
              <w:rPr>
                <w:sz w:val="20"/>
                <w:szCs w:val="20"/>
                <w:lang w:val="tr-TR"/>
              </w:rPr>
            </w:pPr>
          </w:p>
        </w:tc>
        <w:tc>
          <w:tcPr>
            <w:tcW w:w="1608" w:type="pct"/>
            <w:gridSpan w:val="2"/>
            <w:shd w:val="clear" w:color="auto" w:fill="auto"/>
          </w:tcPr>
          <w:p w14:paraId="0E34D973" w14:textId="77777777" w:rsidR="00A26367" w:rsidRPr="00CB0B24" w:rsidRDefault="00A26367" w:rsidP="007418D9">
            <w:pPr>
              <w:spacing w:after="0" w:line="240" w:lineRule="auto"/>
              <w:rPr>
                <w:sz w:val="20"/>
                <w:szCs w:val="20"/>
                <w:lang w:val="tr-TR"/>
              </w:rPr>
            </w:pPr>
          </w:p>
        </w:tc>
      </w:tr>
    </w:tbl>
    <w:p w14:paraId="7A76F405" w14:textId="34421D7F" w:rsidR="00A26367" w:rsidRPr="00CB0B24" w:rsidRDefault="00A26367" w:rsidP="00A26367"/>
    <w:p w14:paraId="4C0B8D21" w14:textId="08B9008E" w:rsidR="00234386" w:rsidRPr="00CB0B24" w:rsidRDefault="00234386" w:rsidP="002E411E"/>
    <w:p w14:paraId="3C56F79E" w14:textId="77777777" w:rsidR="002E411E" w:rsidRPr="00CB0B24" w:rsidRDefault="002E411E" w:rsidP="002E411E"/>
    <w:p w14:paraId="659A116B" w14:textId="77777777" w:rsidR="00234386" w:rsidRPr="00CB0B24" w:rsidRDefault="00234386" w:rsidP="00A26367">
      <w:pPr>
        <w:pStyle w:val="Balk2"/>
        <w:keepNext w:val="0"/>
        <w:numPr>
          <w:ilvl w:val="0"/>
          <w:numId w:val="0"/>
        </w:numPr>
        <w:ind w:left="718" w:hanging="576"/>
        <w:rPr>
          <w:smallCaps w:val="0"/>
        </w:rPr>
      </w:pPr>
      <w:bookmarkStart w:id="29" w:name="_Toc466022961"/>
    </w:p>
    <w:p w14:paraId="753E899D" w14:textId="5AC079A2" w:rsidR="00A26367" w:rsidRPr="00CB0B24" w:rsidRDefault="00A26367" w:rsidP="00423EE5">
      <w:pPr>
        <w:pStyle w:val="Balk2"/>
        <w:keepNext w:val="0"/>
        <w:numPr>
          <w:ilvl w:val="0"/>
          <w:numId w:val="0"/>
        </w:numPr>
        <w:ind w:left="718" w:hanging="576"/>
        <w:jc w:val="both"/>
        <w:rPr>
          <w:lang w:val="tr-TR"/>
        </w:rPr>
      </w:pPr>
      <w:r w:rsidRPr="00CB0B24">
        <w:rPr>
          <w:smallCaps w:val="0"/>
          <w:lang w:val="tr-TR"/>
        </w:rPr>
        <w:t>1.</w:t>
      </w:r>
      <w:r w:rsidR="000C03DA" w:rsidRPr="00CB0B24">
        <w:rPr>
          <w:smallCaps w:val="0"/>
          <w:lang w:val="tr-TR"/>
        </w:rPr>
        <w:t>2</w:t>
      </w:r>
      <w:r w:rsidRPr="00CB0B24">
        <w:rPr>
          <w:smallCaps w:val="0"/>
          <w:lang w:val="tr-TR"/>
        </w:rPr>
        <w:t>.</w:t>
      </w:r>
      <w:r w:rsidRPr="00CB0B24">
        <w:rPr>
          <w:b w:val="0"/>
          <w:bCs w:val="0"/>
          <w:smallCaps w:val="0"/>
          <w:lang w:val="tr-TR"/>
        </w:rPr>
        <w:t xml:space="preserve"> </w:t>
      </w:r>
      <w:r w:rsidR="00423EE5" w:rsidRPr="00CB0B24">
        <w:rPr>
          <w:lang w:val="tr-TR"/>
        </w:rPr>
        <w:t>Referanslar</w:t>
      </w:r>
    </w:p>
    <w:p w14:paraId="7B324BEF" w14:textId="0B3EDF8C" w:rsidR="00A26367" w:rsidRPr="00CB0B24" w:rsidRDefault="00423EE5" w:rsidP="00423EE5">
      <w:pPr>
        <w:jc w:val="both"/>
        <w:rPr>
          <w:lang w:val="tr-TR"/>
        </w:rPr>
      </w:pPr>
      <w:r w:rsidRPr="00CB0B24">
        <w:rPr>
          <w:lang w:val="tr-TR"/>
        </w:rPr>
        <w:t xml:space="preserve">Sözleşmelerin akdedilmesine yönelik yeterli doğrulamanın sağlaması açısından gizlilik esasında </w:t>
      </w:r>
      <w:r w:rsidR="000B21C2" w:rsidRPr="00CB0B24">
        <w:rPr>
          <w:lang w:val="tr-TR"/>
        </w:rPr>
        <w:t>irtibat</w:t>
      </w:r>
      <w:r w:rsidRPr="00CB0B24">
        <w:rPr>
          <w:lang w:val="tr-TR"/>
        </w:rPr>
        <w:t xml:space="preserve"> kurulabilecek üç (3) ilgili referansın sağlanması gerekmektedir. Söz konusu referanslar, Bölüm 1.3-Önceki Sözleşmeler kapsamında belirtilmiş olan irtibat kurulacak kişiler ile aynı olabilir veya olmayabilir. Tedarikçinin, her referans için söz konusu bilgiyi aşağıda belirtilmiş olan formatta sağlaması gerekmektedir: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4201"/>
        <w:gridCol w:w="5634"/>
      </w:tblGrid>
      <w:tr w:rsidR="00A26367" w:rsidRPr="00CB0B24" w14:paraId="2640741E" w14:textId="77777777" w:rsidTr="007418D9">
        <w:tc>
          <w:tcPr>
            <w:tcW w:w="276" w:type="pct"/>
            <w:vMerge w:val="restart"/>
            <w:shd w:val="clear" w:color="auto" w:fill="D9D9D9" w:themeFill="background1" w:themeFillShade="D9"/>
          </w:tcPr>
          <w:p w14:paraId="5398126C" w14:textId="77777777" w:rsidR="00A26367" w:rsidRPr="00CB0B24" w:rsidRDefault="00A26367" w:rsidP="007418D9">
            <w:pPr>
              <w:pStyle w:val="ACLevel1"/>
              <w:tabs>
                <w:tab w:val="clear" w:pos="720"/>
              </w:tabs>
              <w:ind w:left="0" w:firstLine="0"/>
              <w:rPr>
                <w:rFonts w:asciiTheme="minorHAnsi" w:hAnsiTheme="minorHAnsi"/>
                <w:lang w:val="tr-TR"/>
              </w:rPr>
            </w:pPr>
            <w:r w:rsidRPr="00CB0B24">
              <w:rPr>
                <w:rFonts w:asciiTheme="minorHAnsi" w:hAnsiTheme="minorHAnsi"/>
                <w:spacing w:val="-3"/>
                <w:lang w:val="tr-TR"/>
              </w:rPr>
              <w:t>1</w:t>
            </w:r>
          </w:p>
        </w:tc>
        <w:tc>
          <w:tcPr>
            <w:tcW w:w="2018" w:type="pct"/>
            <w:shd w:val="clear" w:color="auto" w:fill="F2F2F2" w:themeFill="background1" w:themeFillShade="F2"/>
          </w:tcPr>
          <w:p w14:paraId="0C07AA28" w14:textId="5EDCF7A6" w:rsidR="00A26367" w:rsidRPr="00CB0B24" w:rsidRDefault="00423EE5" w:rsidP="007418D9">
            <w:pPr>
              <w:pStyle w:val="ACLevel1"/>
              <w:tabs>
                <w:tab w:val="clear" w:pos="720"/>
              </w:tabs>
              <w:ind w:left="0" w:firstLine="0"/>
              <w:rPr>
                <w:rFonts w:asciiTheme="minorHAnsi" w:hAnsiTheme="minorHAnsi"/>
                <w:color w:val="000000" w:themeColor="text1"/>
                <w:lang w:val="tr-TR"/>
              </w:rPr>
            </w:pPr>
            <w:r w:rsidRPr="00CB0B24">
              <w:rPr>
                <w:rFonts w:asciiTheme="minorHAnsi" w:hAnsiTheme="minorHAnsi"/>
                <w:spacing w:val="-3"/>
                <w:lang w:val="tr-TR"/>
              </w:rPr>
              <w:t>Ad</w:t>
            </w:r>
          </w:p>
        </w:tc>
        <w:tc>
          <w:tcPr>
            <w:tcW w:w="2706" w:type="pct"/>
          </w:tcPr>
          <w:p w14:paraId="1D1769BF" w14:textId="77777777" w:rsidR="00A26367" w:rsidRPr="00CB0B24" w:rsidRDefault="00A26367" w:rsidP="007418D9">
            <w:pPr>
              <w:pStyle w:val="ACLevel1"/>
              <w:tabs>
                <w:tab w:val="clear" w:pos="720"/>
              </w:tabs>
              <w:ind w:left="0" w:firstLine="0"/>
              <w:rPr>
                <w:rFonts w:asciiTheme="minorHAnsi" w:hAnsiTheme="minorHAnsi"/>
                <w:color w:val="000000"/>
                <w:w w:val="0"/>
                <w:lang w:val="tr-TR"/>
              </w:rPr>
            </w:pPr>
          </w:p>
        </w:tc>
      </w:tr>
      <w:tr w:rsidR="00A26367" w:rsidRPr="00CB0B24" w14:paraId="21E604AD" w14:textId="77777777" w:rsidTr="007418D9">
        <w:tc>
          <w:tcPr>
            <w:tcW w:w="276" w:type="pct"/>
            <w:vMerge/>
            <w:shd w:val="clear" w:color="auto" w:fill="D9D9D9" w:themeFill="background1" w:themeFillShade="D9"/>
          </w:tcPr>
          <w:p w14:paraId="11B3716D" w14:textId="77777777" w:rsidR="00A26367" w:rsidRPr="00CB0B24" w:rsidRDefault="00A26367" w:rsidP="007418D9">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2C1323DD" w14:textId="3C0F0E7A" w:rsidR="00A26367" w:rsidRPr="00CB0B24" w:rsidRDefault="00423EE5" w:rsidP="007418D9">
            <w:pPr>
              <w:pStyle w:val="ACLevel1"/>
              <w:tabs>
                <w:tab w:val="clear" w:pos="720"/>
              </w:tabs>
              <w:ind w:left="0" w:firstLine="0"/>
              <w:rPr>
                <w:rFonts w:asciiTheme="minorHAnsi" w:hAnsiTheme="minorHAnsi"/>
                <w:color w:val="000000" w:themeColor="text1"/>
                <w:lang w:val="tr-TR"/>
              </w:rPr>
            </w:pPr>
            <w:r w:rsidRPr="00CB0B24">
              <w:rPr>
                <w:rFonts w:asciiTheme="minorHAnsi" w:hAnsiTheme="minorHAnsi"/>
                <w:spacing w:val="-3"/>
                <w:lang w:val="tr-TR"/>
              </w:rPr>
              <w:t>Kuruluş</w:t>
            </w:r>
          </w:p>
        </w:tc>
        <w:tc>
          <w:tcPr>
            <w:tcW w:w="2706" w:type="pct"/>
          </w:tcPr>
          <w:p w14:paraId="755390C6" w14:textId="77777777" w:rsidR="00A26367" w:rsidRPr="00CB0B24" w:rsidRDefault="00A26367" w:rsidP="007418D9">
            <w:pPr>
              <w:pStyle w:val="ACLevel1"/>
              <w:tabs>
                <w:tab w:val="clear" w:pos="720"/>
              </w:tabs>
              <w:ind w:left="0" w:firstLine="0"/>
              <w:rPr>
                <w:rFonts w:asciiTheme="minorHAnsi" w:hAnsiTheme="minorHAnsi"/>
                <w:color w:val="000000"/>
                <w:w w:val="0"/>
                <w:lang w:val="tr-TR"/>
              </w:rPr>
            </w:pPr>
          </w:p>
        </w:tc>
      </w:tr>
      <w:tr w:rsidR="00A26367" w:rsidRPr="00CB0B24" w14:paraId="11B50CBA" w14:textId="77777777" w:rsidTr="007418D9">
        <w:tc>
          <w:tcPr>
            <w:tcW w:w="276" w:type="pct"/>
            <w:vMerge/>
            <w:shd w:val="clear" w:color="auto" w:fill="D9D9D9" w:themeFill="background1" w:themeFillShade="D9"/>
          </w:tcPr>
          <w:p w14:paraId="104E275C" w14:textId="77777777" w:rsidR="00A26367" w:rsidRPr="00CB0B24" w:rsidRDefault="00A26367" w:rsidP="007418D9">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2148A4FA" w14:textId="00BB3F99" w:rsidR="00A26367" w:rsidRPr="00CB0B24" w:rsidRDefault="00423EE5" w:rsidP="007418D9">
            <w:pPr>
              <w:pStyle w:val="ACLevel1"/>
              <w:tabs>
                <w:tab w:val="clear" w:pos="720"/>
              </w:tabs>
              <w:ind w:left="0" w:firstLine="0"/>
              <w:rPr>
                <w:rFonts w:asciiTheme="minorHAnsi" w:hAnsiTheme="minorHAnsi"/>
                <w:color w:val="000000" w:themeColor="text1"/>
                <w:lang w:val="tr-TR"/>
              </w:rPr>
            </w:pPr>
            <w:r w:rsidRPr="00CB0B24">
              <w:rPr>
                <w:rFonts w:asciiTheme="minorHAnsi" w:hAnsiTheme="minorHAnsi"/>
                <w:spacing w:val="-3"/>
                <w:lang w:val="tr-TR"/>
              </w:rPr>
              <w:t>Adres</w:t>
            </w:r>
          </w:p>
        </w:tc>
        <w:tc>
          <w:tcPr>
            <w:tcW w:w="2706" w:type="pct"/>
          </w:tcPr>
          <w:p w14:paraId="7AEDD944" w14:textId="77777777" w:rsidR="00A26367" w:rsidRPr="00CB0B24" w:rsidRDefault="00A26367" w:rsidP="007418D9">
            <w:pPr>
              <w:pStyle w:val="ACLevel1"/>
              <w:tabs>
                <w:tab w:val="clear" w:pos="720"/>
              </w:tabs>
              <w:ind w:left="0" w:firstLine="0"/>
              <w:rPr>
                <w:rFonts w:asciiTheme="minorHAnsi" w:hAnsiTheme="minorHAnsi"/>
                <w:color w:val="000000"/>
                <w:w w:val="0"/>
                <w:lang w:val="tr-TR"/>
              </w:rPr>
            </w:pPr>
          </w:p>
        </w:tc>
      </w:tr>
      <w:tr w:rsidR="00A26367" w:rsidRPr="00CB0B24" w14:paraId="3D43A817" w14:textId="77777777" w:rsidTr="007418D9">
        <w:tc>
          <w:tcPr>
            <w:tcW w:w="276" w:type="pct"/>
            <w:vMerge/>
            <w:shd w:val="clear" w:color="auto" w:fill="D9D9D9" w:themeFill="background1" w:themeFillShade="D9"/>
          </w:tcPr>
          <w:p w14:paraId="69B5FB55" w14:textId="77777777" w:rsidR="00A26367" w:rsidRPr="00CB0B24" w:rsidRDefault="00A26367" w:rsidP="007418D9">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0577DBD3" w14:textId="2CBFEB89" w:rsidR="00A26367" w:rsidRPr="00CB0B24" w:rsidRDefault="00423EE5" w:rsidP="007418D9">
            <w:pPr>
              <w:pStyle w:val="ACLevel1"/>
              <w:tabs>
                <w:tab w:val="clear" w:pos="720"/>
              </w:tabs>
              <w:ind w:left="0" w:firstLine="0"/>
              <w:rPr>
                <w:rFonts w:asciiTheme="minorHAnsi" w:hAnsiTheme="minorHAnsi"/>
                <w:color w:val="000000" w:themeColor="text1"/>
                <w:lang w:val="tr-TR"/>
              </w:rPr>
            </w:pPr>
            <w:r w:rsidRPr="00CB0B24">
              <w:rPr>
                <w:rFonts w:asciiTheme="minorHAnsi" w:hAnsiTheme="minorHAnsi"/>
                <w:spacing w:val="-3"/>
                <w:lang w:val="tr-TR"/>
              </w:rPr>
              <w:t>Telefon</w:t>
            </w:r>
          </w:p>
        </w:tc>
        <w:tc>
          <w:tcPr>
            <w:tcW w:w="2706" w:type="pct"/>
          </w:tcPr>
          <w:p w14:paraId="6238EF5D" w14:textId="77777777" w:rsidR="00A26367" w:rsidRPr="00CB0B24" w:rsidRDefault="00A26367" w:rsidP="007418D9">
            <w:pPr>
              <w:pStyle w:val="ACLevel1"/>
              <w:tabs>
                <w:tab w:val="clear" w:pos="720"/>
              </w:tabs>
              <w:ind w:left="0" w:firstLine="0"/>
              <w:rPr>
                <w:rFonts w:asciiTheme="minorHAnsi" w:hAnsiTheme="minorHAnsi"/>
                <w:color w:val="000000"/>
                <w:w w:val="0"/>
                <w:lang w:val="tr-TR"/>
              </w:rPr>
            </w:pPr>
          </w:p>
        </w:tc>
      </w:tr>
      <w:tr w:rsidR="00A26367" w:rsidRPr="00CB0B24" w14:paraId="32AC44C8" w14:textId="77777777" w:rsidTr="007418D9">
        <w:tc>
          <w:tcPr>
            <w:tcW w:w="276" w:type="pct"/>
            <w:vMerge/>
            <w:shd w:val="clear" w:color="auto" w:fill="D9D9D9" w:themeFill="background1" w:themeFillShade="D9"/>
          </w:tcPr>
          <w:p w14:paraId="67944402" w14:textId="77777777" w:rsidR="00A26367" w:rsidRPr="00CB0B24" w:rsidRDefault="00A26367" w:rsidP="007418D9">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3E01EFC5" w14:textId="0B14CCCE" w:rsidR="00A26367" w:rsidRPr="00CB0B24" w:rsidRDefault="00423EE5" w:rsidP="007418D9">
            <w:pPr>
              <w:pStyle w:val="ACLevel1"/>
              <w:tabs>
                <w:tab w:val="clear" w:pos="720"/>
              </w:tabs>
              <w:ind w:left="0" w:firstLine="0"/>
              <w:rPr>
                <w:rFonts w:asciiTheme="minorHAnsi" w:hAnsiTheme="minorHAnsi"/>
                <w:color w:val="000000" w:themeColor="text1"/>
                <w:lang w:val="tr-TR"/>
              </w:rPr>
            </w:pPr>
            <w:r w:rsidRPr="00CB0B24">
              <w:rPr>
                <w:rFonts w:asciiTheme="minorHAnsi" w:hAnsiTheme="minorHAnsi"/>
                <w:spacing w:val="-3"/>
                <w:lang w:val="tr-TR"/>
              </w:rPr>
              <w:t>E-posta</w:t>
            </w:r>
          </w:p>
        </w:tc>
        <w:tc>
          <w:tcPr>
            <w:tcW w:w="2706" w:type="pct"/>
          </w:tcPr>
          <w:p w14:paraId="6B5839BF" w14:textId="77777777" w:rsidR="00A26367" w:rsidRPr="00CB0B24" w:rsidRDefault="00A26367" w:rsidP="007418D9">
            <w:pPr>
              <w:pStyle w:val="ACLevel1"/>
              <w:tabs>
                <w:tab w:val="clear" w:pos="720"/>
              </w:tabs>
              <w:ind w:left="0" w:firstLine="0"/>
              <w:rPr>
                <w:rFonts w:asciiTheme="minorHAnsi" w:hAnsiTheme="minorHAnsi"/>
                <w:color w:val="000000"/>
                <w:w w:val="0"/>
                <w:lang w:val="tr-TR"/>
              </w:rPr>
            </w:pPr>
          </w:p>
        </w:tc>
      </w:tr>
      <w:tr w:rsidR="00A26367" w:rsidRPr="00CB0B24" w14:paraId="64DC9C1D" w14:textId="77777777" w:rsidTr="007418D9">
        <w:tc>
          <w:tcPr>
            <w:tcW w:w="276" w:type="pct"/>
            <w:vMerge/>
            <w:shd w:val="clear" w:color="auto" w:fill="D9D9D9" w:themeFill="background1" w:themeFillShade="D9"/>
          </w:tcPr>
          <w:p w14:paraId="15D771D1" w14:textId="77777777" w:rsidR="00A26367" w:rsidRPr="00CB0B24" w:rsidRDefault="00A26367" w:rsidP="007418D9">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05362B82" w14:textId="251C2038" w:rsidR="00A26367" w:rsidRPr="00CB0B24" w:rsidRDefault="00423EE5" w:rsidP="00423EE5">
            <w:pPr>
              <w:pStyle w:val="ACLevel1"/>
              <w:tabs>
                <w:tab w:val="clear" w:pos="720"/>
              </w:tabs>
              <w:ind w:left="0" w:firstLine="0"/>
              <w:rPr>
                <w:rFonts w:asciiTheme="minorHAnsi" w:hAnsiTheme="minorHAnsi"/>
                <w:color w:val="000000" w:themeColor="text1"/>
                <w:lang w:val="tr-TR"/>
              </w:rPr>
            </w:pPr>
            <w:r w:rsidRPr="00CB0B24">
              <w:rPr>
                <w:rFonts w:asciiTheme="minorHAnsi" w:hAnsiTheme="minorHAnsi"/>
                <w:spacing w:val="-3"/>
                <w:lang w:val="tr-TR"/>
              </w:rPr>
              <w:t>Tedarikin Doğası</w:t>
            </w:r>
          </w:p>
        </w:tc>
        <w:tc>
          <w:tcPr>
            <w:tcW w:w="2706" w:type="pct"/>
          </w:tcPr>
          <w:p w14:paraId="0A2FBFC5" w14:textId="77777777" w:rsidR="00A26367" w:rsidRPr="00CB0B24" w:rsidRDefault="00A26367" w:rsidP="007418D9">
            <w:pPr>
              <w:pStyle w:val="ACLevel1"/>
              <w:tabs>
                <w:tab w:val="clear" w:pos="720"/>
              </w:tabs>
              <w:ind w:left="0" w:firstLine="0"/>
              <w:rPr>
                <w:rFonts w:asciiTheme="minorHAnsi" w:hAnsiTheme="minorHAnsi"/>
                <w:color w:val="000000"/>
                <w:w w:val="0"/>
                <w:lang w:val="tr-TR"/>
              </w:rPr>
            </w:pPr>
          </w:p>
        </w:tc>
      </w:tr>
      <w:tr w:rsidR="00A26367" w:rsidRPr="00CB0B24" w14:paraId="50BEB7DD" w14:textId="77777777" w:rsidTr="007418D9">
        <w:tc>
          <w:tcPr>
            <w:tcW w:w="276" w:type="pct"/>
            <w:vMerge/>
            <w:shd w:val="clear" w:color="auto" w:fill="D9D9D9" w:themeFill="background1" w:themeFillShade="D9"/>
          </w:tcPr>
          <w:p w14:paraId="7E5E0389" w14:textId="77777777" w:rsidR="00A26367" w:rsidRPr="00CB0B24" w:rsidRDefault="00A26367" w:rsidP="007418D9">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77BA9A66" w14:textId="28AC3842" w:rsidR="00A26367" w:rsidRPr="00CB0B24" w:rsidRDefault="00423EE5" w:rsidP="00423EE5">
            <w:pPr>
              <w:pStyle w:val="ACLevel1"/>
              <w:tabs>
                <w:tab w:val="clear" w:pos="720"/>
              </w:tabs>
              <w:ind w:left="0" w:firstLine="0"/>
              <w:rPr>
                <w:rFonts w:asciiTheme="minorHAnsi" w:hAnsiTheme="minorHAnsi"/>
                <w:color w:val="000000" w:themeColor="text1"/>
                <w:lang w:val="tr-TR"/>
              </w:rPr>
            </w:pPr>
            <w:r w:rsidRPr="00CB0B24">
              <w:rPr>
                <w:rFonts w:asciiTheme="minorHAnsi" w:hAnsiTheme="minorHAnsi"/>
                <w:spacing w:val="-3"/>
                <w:lang w:val="tr-TR"/>
              </w:rPr>
              <w:t>Sözleşme’nin Yaklaşık Değeri</w:t>
            </w:r>
          </w:p>
        </w:tc>
        <w:tc>
          <w:tcPr>
            <w:tcW w:w="2706" w:type="pct"/>
          </w:tcPr>
          <w:p w14:paraId="4CC2302B" w14:textId="77777777" w:rsidR="00A26367" w:rsidRPr="00CB0B24" w:rsidRDefault="00A26367" w:rsidP="007418D9">
            <w:pPr>
              <w:pStyle w:val="ACLevel1"/>
              <w:tabs>
                <w:tab w:val="clear" w:pos="720"/>
              </w:tabs>
              <w:ind w:left="0" w:firstLine="0"/>
              <w:rPr>
                <w:rFonts w:asciiTheme="minorHAnsi" w:hAnsiTheme="minorHAnsi"/>
                <w:color w:val="000000"/>
                <w:w w:val="0"/>
                <w:lang w:val="tr-TR"/>
              </w:rPr>
            </w:pPr>
          </w:p>
        </w:tc>
      </w:tr>
      <w:tr w:rsidR="00A26367" w:rsidRPr="00CB0B24" w14:paraId="450F7252" w14:textId="77777777" w:rsidTr="007418D9">
        <w:tc>
          <w:tcPr>
            <w:tcW w:w="276" w:type="pct"/>
            <w:vMerge w:val="restart"/>
            <w:shd w:val="clear" w:color="auto" w:fill="D9D9D9" w:themeFill="background1" w:themeFillShade="D9"/>
          </w:tcPr>
          <w:p w14:paraId="3FA075BF" w14:textId="77777777" w:rsidR="00A26367" w:rsidRPr="00CB0B24" w:rsidRDefault="00A26367" w:rsidP="007418D9">
            <w:pPr>
              <w:pStyle w:val="ACLevel1"/>
              <w:tabs>
                <w:tab w:val="clear" w:pos="720"/>
              </w:tabs>
              <w:ind w:left="0" w:firstLine="0"/>
              <w:rPr>
                <w:rFonts w:asciiTheme="minorHAnsi" w:hAnsiTheme="minorHAnsi"/>
                <w:lang w:val="tr-TR"/>
              </w:rPr>
            </w:pPr>
            <w:r w:rsidRPr="00CB0B24">
              <w:rPr>
                <w:rFonts w:asciiTheme="minorHAnsi" w:hAnsiTheme="minorHAnsi"/>
                <w:spacing w:val="-3"/>
                <w:lang w:val="tr-TR"/>
              </w:rPr>
              <w:t>2</w:t>
            </w:r>
          </w:p>
        </w:tc>
        <w:tc>
          <w:tcPr>
            <w:tcW w:w="2018" w:type="pct"/>
            <w:shd w:val="clear" w:color="auto" w:fill="F2F2F2" w:themeFill="background1" w:themeFillShade="F2"/>
          </w:tcPr>
          <w:p w14:paraId="09D1FFC6" w14:textId="2F3222EB" w:rsidR="00A26367" w:rsidRPr="00CB0B24" w:rsidRDefault="00423EE5" w:rsidP="007418D9">
            <w:pPr>
              <w:pStyle w:val="ACLevel1"/>
              <w:tabs>
                <w:tab w:val="clear" w:pos="720"/>
              </w:tabs>
              <w:ind w:left="0" w:firstLine="0"/>
              <w:rPr>
                <w:rFonts w:asciiTheme="minorHAnsi" w:hAnsiTheme="minorHAnsi"/>
                <w:color w:val="000000" w:themeColor="text1"/>
                <w:lang w:val="tr-TR"/>
              </w:rPr>
            </w:pPr>
            <w:r w:rsidRPr="00CB0B24">
              <w:rPr>
                <w:rFonts w:asciiTheme="minorHAnsi" w:hAnsiTheme="minorHAnsi"/>
                <w:spacing w:val="-3"/>
                <w:lang w:val="tr-TR"/>
              </w:rPr>
              <w:t>Ad</w:t>
            </w:r>
          </w:p>
        </w:tc>
        <w:tc>
          <w:tcPr>
            <w:tcW w:w="2706" w:type="pct"/>
          </w:tcPr>
          <w:p w14:paraId="584E0B2C" w14:textId="77777777" w:rsidR="00A26367" w:rsidRPr="00CB0B24" w:rsidRDefault="00A26367" w:rsidP="007418D9">
            <w:pPr>
              <w:pStyle w:val="ACLevel1"/>
              <w:tabs>
                <w:tab w:val="clear" w:pos="720"/>
              </w:tabs>
              <w:ind w:left="0" w:firstLine="0"/>
              <w:rPr>
                <w:rFonts w:asciiTheme="minorHAnsi" w:hAnsiTheme="minorHAnsi"/>
                <w:color w:val="000000"/>
                <w:w w:val="0"/>
                <w:lang w:val="tr-TR"/>
              </w:rPr>
            </w:pPr>
          </w:p>
        </w:tc>
      </w:tr>
      <w:tr w:rsidR="00A26367" w:rsidRPr="00CB0B24" w14:paraId="08C80337" w14:textId="77777777" w:rsidTr="007418D9">
        <w:tc>
          <w:tcPr>
            <w:tcW w:w="276" w:type="pct"/>
            <w:vMerge/>
            <w:shd w:val="clear" w:color="auto" w:fill="D9D9D9" w:themeFill="background1" w:themeFillShade="D9"/>
          </w:tcPr>
          <w:p w14:paraId="7CA19DBC" w14:textId="77777777" w:rsidR="00A26367" w:rsidRPr="00CB0B24" w:rsidRDefault="00A26367" w:rsidP="007418D9">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5F2D2F5A" w14:textId="7C440505" w:rsidR="00A26367" w:rsidRPr="00CB0B24" w:rsidRDefault="00423EE5" w:rsidP="007418D9">
            <w:pPr>
              <w:pStyle w:val="ACLevel1"/>
              <w:tabs>
                <w:tab w:val="clear" w:pos="720"/>
              </w:tabs>
              <w:ind w:left="0" w:firstLine="0"/>
              <w:rPr>
                <w:rFonts w:asciiTheme="minorHAnsi" w:hAnsiTheme="minorHAnsi"/>
                <w:color w:val="000000" w:themeColor="text1"/>
                <w:lang w:val="tr-TR"/>
              </w:rPr>
            </w:pPr>
            <w:r w:rsidRPr="00CB0B24">
              <w:rPr>
                <w:rFonts w:asciiTheme="minorHAnsi" w:hAnsiTheme="minorHAnsi"/>
                <w:spacing w:val="-3"/>
                <w:lang w:val="tr-TR"/>
              </w:rPr>
              <w:t>Kuruluş</w:t>
            </w:r>
          </w:p>
        </w:tc>
        <w:tc>
          <w:tcPr>
            <w:tcW w:w="2706" w:type="pct"/>
          </w:tcPr>
          <w:p w14:paraId="637E8BDA" w14:textId="77777777" w:rsidR="00A26367" w:rsidRPr="00CB0B24" w:rsidRDefault="00A26367" w:rsidP="007418D9">
            <w:pPr>
              <w:pStyle w:val="ACLevel1"/>
              <w:tabs>
                <w:tab w:val="clear" w:pos="720"/>
              </w:tabs>
              <w:ind w:left="0" w:firstLine="0"/>
              <w:rPr>
                <w:rFonts w:asciiTheme="minorHAnsi" w:hAnsiTheme="minorHAnsi"/>
                <w:color w:val="000000"/>
                <w:w w:val="0"/>
                <w:lang w:val="tr-TR"/>
              </w:rPr>
            </w:pPr>
          </w:p>
        </w:tc>
      </w:tr>
      <w:tr w:rsidR="00A26367" w:rsidRPr="00CB0B24" w14:paraId="59FBB7BA" w14:textId="77777777" w:rsidTr="007418D9">
        <w:tc>
          <w:tcPr>
            <w:tcW w:w="276" w:type="pct"/>
            <w:vMerge/>
            <w:shd w:val="clear" w:color="auto" w:fill="D9D9D9" w:themeFill="background1" w:themeFillShade="D9"/>
          </w:tcPr>
          <w:p w14:paraId="7C30005C" w14:textId="77777777" w:rsidR="00A26367" w:rsidRPr="00CB0B24" w:rsidRDefault="00A26367" w:rsidP="007418D9">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588AD024" w14:textId="6637F867" w:rsidR="00A26367" w:rsidRPr="00CB0B24" w:rsidRDefault="00423EE5" w:rsidP="007418D9">
            <w:pPr>
              <w:pStyle w:val="ACLevel1"/>
              <w:tabs>
                <w:tab w:val="clear" w:pos="720"/>
              </w:tabs>
              <w:ind w:left="0" w:firstLine="0"/>
              <w:rPr>
                <w:rFonts w:asciiTheme="minorHAnsi" w:hAnsiTheme="minorHAnsi"/>
                <w:color w:val="000000" w:themeColor="text1"/>
                <w:lang w:val="tr-TR"/>
              </w:rPr>
            </w:pPr>
            <w:r w:rsidRPr="00CB0B24">
              <w:rPr>
                <w:rFonts w:asciiTheme="minorHAnsi" w:hAnsiTheme="minorHAnsi"/>
                <w:spacing w:val="-3"/>
                <w:lang w:val="tr-TR"/>
              </w:rPr>
              <w:t>Adres</w:t>
            </w:r>
          </w:p>
        </w:tc>
        <w:tc>
          <w:tcPr>
            <w:tcW w:w="2706" w:type="pct"/>
          </w:tcPr>
          <w:p w14:paraId="605FE5B2" w14:textId="77777777" w:rsidR="00A26367" w:rsidRPr="00CB0B24" w:rsidRDefault="00A26367" w:rsidP="007418D9">
            <w:pPr>
              <w:pStyle w:val="ACLevel1"/>
              <w:tabs>
                <w:tab w:val="clear" w:pos="720"/>
              </w:tabs>
              <w:ind w:left="0" w:firstLine="0"/>
              <w:rPr>
                <w:rFonts w:asciiTheme="minorHAnsi" w:hAnsiTheme="minorHAnsi"/>
                <w:color w:val="000000"/>
                <w:w w:val="0"/>
                <w:lang w:val="tr-TR"/>
              </w:rPr>
            </w:pPr>
          </w:p>
        </w:tc>
      </w:tr>
      <w:tr w:rsidR="00A26367" w:rsidRPr="00CB0B24" w14:paraId="3A2C8C1F" w14:textId="77777777" w:rsidTr="007418D9">
        <w:tc>
          <w:tcPr>
            <w:tcW w:w="276" w:type="pct"/>
            <w:vMerge/>
            <w:shd w:val="clear" w:color="auto" w:fill="D9D9D9" w:themeFill="background1" w:themeFillShade="D9"/>
          </w:tcPr>
          <w:p w14:paraId="28C44126" w14:textId="77777777" w:rsidR="00A26367" w:rsidRPr="00CB0B24" w:rsidRDefault="00A26367" w:rsidP="007418D9">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0C041BD6" w14:textId="2DF25780" w:rsidR="00A26367" w:rsidRPr="00CB0B24" w:rsidRDefault="00423EE5" w:rsidP="007418D9">
            <w:pPr>
              <w:pStyle w:val="ACLevel1"/>
              <w:tabs>
                <w:tab w:val="clear" w:pos="720"/>
              </w:tabs>
              <w:ind w:left="0" w:firstLine="0"/>
              <w:rPr>
                <w:rFonts w:asciiTheme="minorHAnsi" w:hAnsiTheme="minorHAnsi"/>
                <w:color w:val="000000" w:themeColor="text1"/>
                <w:lang w:val="tr-TR"/>
              </w:rPr>
            </w:pPr>
            <w:r w:rsidRPr="00CB0B24">
              <w:rPr>
                <w:rFonts w:asciiTheme="minorHAnsi" w:hAnsiTheme="minorHAnsi"/>
                <w:spacing w:val="-3"/>
                <w:lang w:val="tr-TR"/>
              </w:rPr>
              <w:t>Telefon</w:t>
            </w:r>
          </w:p>
        </w:tc>
        <w:tc>
          <w:tcPr>
            <w:tcW w:w="2706" w:type="pct"/>
          </w:tcPr>
          <w:p w14:paraId="14AC89BB" w14:textId="77777777" w:rsidR="00A26367" w:rsidRPr="00CB0B24" w:rsidRDefault="00A26367" w:rsidP="007418D9">
            <w:pPr>
              <w:pStyle w:val="ACLevel1"/>
              <w:tabs>
                <w:tab w:val="clear" w:pos="720"/>
              </w:tabs>
              <w:ind w:left="0" w:firstLine="0"/>
              <w:rPr>
                <w:rFonts w:asciiTheme="minorHAnsi" w:hAnsiTheme="minorHAnsi"/>
                <w:color w:val="000000"/>
                <w:w w:val="0"/>
                <w:lang w:val="tr-TR"/>
              </w:rPr>
            </w:pPr>
          </w:p>
        </w:tc>
      </w:tr>
      <w:tr w:rsidR="00A26367" w:rsidRPr="00CB0B24" w14:paraId="1C1DB5F3" w14:textId="77777777" w:rsidTr="007418D9">
        <w:tc>
          <w:tcPr>
            <w:tcW w:w="276" w:type="pct"/>
            <w:vMerge/>
            <w:shd w:val="clear" w:color="auto" w:fill="D9D9D9" w:themeFill="background1" w:themeFillShade="D9"/>
          </w:tcPr>
          <w:p w14:paraId="5A085C26" w14:textId="77777777" w:rsidR="00A26367" w:rsidRPr="00CB0B24" w:rsidRDefault="00A26367" w:rsidP="007418D9">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0DC4044F" w14:textId="7300C659" w:rsidR="00A26367" w:rsidRPr="00CB0B24" w:rsidRDefault="00423EE5" w:rsidP="007418D9">
            <w:pPr>
              <w:pStyle w:val="ACLevel1"/>
              <w:tabs>
                <w:tab w:val="clear" w:pos="720"/>
              </w:tabs>
              <w:ind w:left="0" w:firstLine="0"/>
              <w:rPr>
                <w:rFonts w:asciiTheme="minorHAnsi" w:hAnsiTheme="minorHAnsi"/>
                <w:color w:val="000000" w:themeColor="text1"/>
                <w:lang w:val="tr-TR"/>
              </w:rPr>
            </w:pPr>
            <w:r w:rsidRPr="00CB0B24">
              <w:rPr>
                <w:rFonts w:asciiTheme="minorHAnsi" w:hAnsiTheme="minorHAnsi"/>
                <w:spacing w:val="-3"/>
                <w:lang w:val="tr-TR"/>
              </w:rPr>
              <w:t>E-posta</w:t>
            </w:r>
          </w:p>
        </w:tc>
        <w:tc>
          <w:tcPr>
            <w:tcW w:w="2706" w:type="pct"/>
          </w:tcPr>
          <w:p w14:paraId="33E610C2" w14:textId="77777777" w:rsidR="00A26367" w:rsidRPr="00CB0B24" w:rsidRDefault="00A26367" w:rsidP="007418D9">
            <w:pPr>
              <w:pStyle w:val="ACLevel1"/>
              <w:tabs>
                <w:tab w:val="clear" w:pos="720"/>
              </w:tabs>
              <w:ind w:left="0" w:firstLine="0"/>
              <w:rPr>
                <w:rFonts w:asciiTheme="minorHAnsi" w:hAnsiTheme="minorHAnsi"/>
                <w:color w:val="000000"/>
                <w:w w:val="0"/>
                <w:lang w:val="tr-TR"/>
              </w:rPr>
            </w:pPr>
          </w:p>
        </w:tc>
      </w:tr>
      <w:tr w:rsidR="00A26367" w:rsidRPr="00CB0B24" w14:paraId="22982177" w14:textId="77777777" w:rsidTr="007418D9">
        <w:tc>
          <w:tcPr>
            <w:tcW w:w="276" w:type="pct"/>
            <w:vMerge/>
            <w:shd w:val="clear" w:color="auto" w:fill="D9D9D9" w:themeFill="background1" w:themeFillShade="D9"/>
          </w:tcPr>
          <w:p w14:paraId="3AD9EC17" w14:textId="77777777" w:rsidR="00A26367" w:rsidRPr="00CB0B24" w:rsidRDefault="00A26367" w:rsidP="007418D9">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55430CC4" w14:textId="70159D6B" w:rsidR="00A26367" w:rsidRPr="00CB0B24" w:rsidRDefault="00423EE5" w:rsidP="007418D9">
            <w:pPr>
              <w:pStyle w:val="ACLevel1"/>
              <w:tabs>
                <w:tab w:val="clear" w:pos="720"/>
              </w:tabs>
              <w:ind w:left="0" w:firstLine="0"/>
              <w:rPr>
                <w:rFonts w:asciiTheme="minorHAnsi" w:hAnsiTheme="minorHAnsi"/>
                <w:color w:val="000000" w:themeColor="text1"/>
                <w:lang w:val="tr-TR"/>
              </w:rPr>
            </w:pPr>
            <w:r w:rsidRPr="00CB0B24">
              <w:rPr>
                <w:rFonts w:asciiTheme="minorHAnsi" w:hAnsiTheme="minorHAnsi"/>
                <w:spacing w:val="-3"/>
                <w:lang w:val="tr-TR"/>
              </w:rPr>
              <w:t>Tedarikin Doğası</w:t>
            </w:r>
          </w:p>
        </w:tc>
        <w:tc>
          <w:tcPr>
            <w:tcW w:w="2706" w:type="pct"/>
          </w:tcPr>
          <w:p w14:paraId="084D8FF3" w14:textId="77777777" w:rsidR="00A26367" w:rsidRPr="00CB0B24" w:rsidRDefault="00A26367" w:rsidP="007418D9">
            <w:pPr>
              <w:pStyle w:val="ACLevel1"/>
              <w:tabs>
                <w:tab w:val="clear" w:pos="720"/>
              </w:tabs>
              <w:ind w:left="0" w:firstLine="0"/>
              <w:rPr>
                <w:rFonts w:asciiTheme="minorHAnsi" w:hAnsiTheme="minorHAnsi"/>
                <w:color w:val="000000"/>
                <w:w w:val="0"/>
                <w:lang w:val="tr-TR"/>
              </w:rPr>
            </w:pPr>
          </w:p>
        </w:tc>
      </w:tr>
      <w:tr w:rsidR="00A26367" w:rsidRPr="00CB0B24" w14:paraId="63F33E8C" w14:textId="77777777" w:rsidTr="007418D9">
        <w:tc>
          <w:tcPr>
            <w:tcW w:w="276" w:type="pct"/>
            <w:vMerge/>
            <w:shd w:val="clear" w:color="auto" w:fill="D9D9D9" w:themeFill="background1" w:themeFillShade="D9"/>
          </w:tcPr>
          <w:p w14:paraId="414890F2" w14:textId="77777777" w:rsidR="00A26367" w:rsidRPr="00CB0B24" w:rsidRDefault="00A26367" w:rsidP="007418D9">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17ED6F08" w14:textId="1DE5B08C" w:rsidR="00A26367" w:rsidRPr="00CB0B24" w:rsidRDefault="00423EE5" w:rsidP="00423EE5">
            <w:pPr>
              <w:pStyle w:val="ACLevel1"/>
              <w:tabs>
                <w:tab w:val="clear" w:pos="720"/>
              </w:tabs>
              <w:ind w:left="0" w:firstLine="0"/>
              <w:rPr>
                <w:rFonts w:asciiTheme="minorHAnsi" w:hAnsiTheme="minorHAnsi"/>
                <w:color w:val="000000" w:themeColor="text1"/>
                <w:lang w:val="tr-TR"/>
              </w:rPr>
            </w:pPr>
            <w:r w:rsidRPr="00CB0B24">
              <w:rPr>
                <w:rFonts w:asciiTheme="minorHAnsi" w:hAnsiTheme="minorHAnsi"/>
                <w:spacing w:val="-3"/>
                <w:lang w:val="tr-TR"/>
              </w:rPr>
              <w:t>Sözleşme’nin Yaklaşık Değeri</w:t>
            </w:r>
          </w:p>
        </w:tc>
        <w:tc>
          <w:tcPr>
            <w:tcW w:w="2706" w:type="pct"/>
          </w:tcPr>
          <w:p w14:paraId="0AC93497" w14:textId="77777777" w:rsidR="00A26367" w:rsidRPr="00CB0B24" w:rsidRDefault="00A26367" w:rsidP="007418D9">
            <w:pPr>
              <w:pStyle w:val="ACLevel1"/>
              <w:tabs>
                <w:tab w:val="clear" w:pos="720"/>
              </w:tabs>
              <w:ind w:left="0" w:firstLine="0"/>
              <w:rPr>
                <w:rFonts w:asciiTheme="minorHAnsi" w:hAnsiTheme="minorHAnsi"/>
                <w:color w:val="000000"/>
                <w:w w:val="0"/>
                <w:lang w:val="tr-TR"/>
              </w:rPr>
            </w:pPr>
          </w:p>
        </w:tc>
      </w:tr>
      <w:tr w:rsidR="00A26367" w:rsidRPr="00CB0B24" w14:paraId="68D552B8" w14:textId="77777777" w:rsidTr="007418D9">
        <w:tc>
          <w:tcPr>
            <w:tcW w:w="276" w:type="pct"/>
            <w:vMerge w:val="restart"/>
            <w:shd w:val="clear" w:color="auto" w:fill="D9D9D9" w:themeFill="background1" w:themeFillShade="D9"/>
          </w:tcPr>
          <w:p w14:paraId="05B37BD2" w14:textId="77777777" w:rsidR="00A26367" w:rsidRPr="00CB0B24" w:rsidRDefault="00A26367" w:rsidP="007418D9">
            <w:pPr>
              <w:pStyle w:val="ACLevel1"/>
              <w:tabs>
                <w:tab w:val="clear" w:pos="720"/>
              </w:tabs>
              <w:ind w:left="0" w:firstLine="0"/>
              <w:rPr>
                <w:rFonts w:asciiTheme="minorHAnsi" w:hAnsiTheme="minorHAnsi"/>
                <w:lang w:val="tr-TR"/>
              </w:rPr>
            </w:pPr>
            <w:r w:rsidRPr="00CB0B24">
              <w:rPr>
                <w:rFonts w:asciiTheme="minorHAnsi" w:hAnsiTheme="minorHAnsi"/>
                <w:spacing w:val="-3"/>
                <w:lang w:val="tr-TR"/>
              </w:rPr>
              <w:t>3</w:t>
            </w:r>
          </w:p>
        </w:tc>
        <w:tc>
          <w:tcPr>
            <w:tcW w:w="2018" w:type="pct"/>
            <w:shd w:val="clear" w:color="auto" w:fill="F2F2F2" w:themeFill="background1" w:themeFillShade="F2"/>
          </w:tcPr>
          <w:p w14:paraId="51A1DD89" w14:textId="04BCAD1C" w:rsidR="00A26367" w:rsidRPr="00CB0B24" w:rsidRDefault="00423EE5" w:rsidP="00423EE5">
            <w:pPr>
              <w:pStyle w:val="ACLevel1"/>
              <w:tabs>
                <w:tab w:val="clear" w:pos="720"/>
              </w:tabs>
              <w:ind w:left="0" w:firstLine="0"/>
              <w:rPr>
                <w:rFonts w:asciiTheme="minorHAnsi" w:hAnsiTheme="minorHAnsi"/>
                <w:color w:val="000000" w:themeColor="text1"/>
                <w:lang w:val="tr-TR"/>
              </w:rPr>
            </w:pPr>
            <w:r w:rsidRPr="00CB0B24">
              <w:rPr>
                <w:rFonts w:asciiTheme="minorHAnsi" w:hAnsiTheme="minorHAnsi"/>
                <w:spacing w:val="-3"/>
                <w:lang w:val="tr-TR"/>
              </w:rPr>
              <w:t>Ad</w:t>
            </w:r>
          </w:p>
        </w:tc>
        <w:tc>
          <w:tcPr>
            <w:tcW w:w="2706" w:type="pct"/>
          </w:tcPr>
          <w:p w14:paraId="49BCBE17" w14:textId="77777777" w:rsidR="00A26367" w:rsidRPr="00CB0B24" w:rsidRDefault="00A26367" w:rsidP="007418D9">
            <w:pPr>
              <w:pStyle w:val="ACLevel1"/>
              <w:tabs>
                <w:tab w:val="clear" w:pos="720"/>
              </w:tabs>
              <w:ind w:left="0" w:firstLine="0"/>
              <w:rPr>
                <w:rFonts w:asciiTheme="minorHAnsi" w:hAnsiTheme="minorHAnsi"/>
                <w:color w:val="000000"/>
                <w:w w:val="0"/>
                <w:lang w:val="tr-TR"/>
              </w:rPr>
            </w:pPr>
          </w:p>
        </w:tc>
      </w:tr>
      <w:tr w:rsidR="00A26367" w:rsidRPr="00CB0B24" w14:paraId="48346B2D" w14:textId="77777777" w:rsidTr="007418D9">
        <w:tc>
          <w:tcPr>
            <w:tcW w:w="276" w:type="pct"/>
            <w:vMerge/>
            <w:shd w:val="clear" w:color="auto" w:fill="D9D9D9" w:themeFill="background1" w:themeFillShade="D9"/>
          </w:tcPr>
          <w:p w14:paraId="5AD338EE" w14:textId="77777777" w:rsidR="00A26367" w:rsidRPr="00CB0B24" w:rsidRDefault="00A26367" w:rsidP="007418D9">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743BE55D" w14:textId="7336333B" w:rsidR="00A26367" w:rsidRPr="00CB0B24" w:rsidRDefault="00423EE5" w:rsidP="00423EE5">
            <w:pPr>
              <w:pStyle w:val="ACLevel1"/>
              <w:tabs>
                <w:tab w:val="clear" w:pos="720"/>
              </w:tabs>
              <w:ind w:left="0" w:firstLine="0"/>
              <w:rPr>
                <w:rFonts w:asciiTheme="minorHAnsi" w:hAnsiTheme="minorHAnsi"/>
                <w:color w:val="000000" w:themeColor="text1"/>
                <w:lang w:val="tr-TR"/>
              </w:rPr>
            </w:pPr>
            <w:r w:rsidRPr="00CB0B24">
              <w:rPr>
                <w:rFonts w:asciiTheme="minorHAnsi" w:hAnsiTheme="minorHAnsi"/>
                <w:spacing w:val="-3"/>
                <w:lang w:val="tr-TR"/>
              </w:rPr>
              <w:t>Kuruluş</w:t>
            </w:r>
          </w:p>
        </w:tc>
        <w:tc>
          <w:tcPr>
            <w:tcW w:w="2706" w:type="pct"/>
          </w:tcPr>
          <w:p w14:paraId="38DB17FF" w14:textId="77777777" w:rsidR="00A26367" w:rsidRPr="00CB0B24" w:rsidRDefault="00A26367" w:rsidP="007418D9">
            <w:pPr>
              <w:pStyle w:val="ACLevel1"/>
              <w:tabs>
                <w:tab w:val="clear" w:pos="720"/>
              </w:tabs>
              <w:ind w:left="0" w:firstLine="0"/>
              <w:rPr>
                <w:rFonts w:asciiTheme="minorHAnsi" w:hAnsiTheme="minorHAnsi"/>
                <w:color w:val="000000"/>
                <w:w w:val="0"/>
                <w:lang w:val="tr-TR"/>
              </w:rPr>
            </w:pPr>
          </w:p>
        </w:tc>
      </w:tr>
      <w:tr w:rsidR="00A26367" w:rsidRPr="00CB0B24" w14:paraId="2C1AC5D3" w14:textId="77777777" w:rsidTr="007418D9">
        <w:tc>
          <w:tcPr>
            <w:tcW w:w="276" w:type="pct"/>
            <w:vMerge/>
            <w:shd w:val="clear" w:color="auto" w:fill="D9D9D9" w:themeFill="background1" w:themeFillShade="D9"/>
          </w:tcPr>
          <w:p w14:paraId="1E007983" w14:textId="77777777" w:rsidR="00A26367" w:rsidRPr="00CB0B24" w:rsidRDefault="00A26367" w:rsidP="007418D9">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13425A1A" w14:textId="570B324A" w:rsidR="00A26367" w:rsidRPr="00CB0B24" w:rsidRDefault="00423EE5" w:rsidP="007418D9">
            <w:pPr>
              <w:pStyle w:val="ACLevel1"/>
              <w:tabs>
                <w:tab w:val="clear" w:pos="720"/>
              </w:tabs>
              <w:ind w:left="0" w:firstLine="0"/>
              <w:rPr>
                <w:rFonts w:asciiTheme="minorHAnsi" w:hAnsiTheme="minorHAnsi"/>
                <w:color w:val="000000" w:themeColor="text1"/>
                <w:lang w:val="tr-TR"/>
              </w:rPr>
            </w:pPr>
            <w:r w:rsidRPr="00CB0B24">
              <w:rPr>
                <w:rFonts w:asciiTheme="minorHAnsi" w:hAnsiTheme="minorHAnsi"/>
                <w:spacing w:val="-3"/>
                <w:lang w:val="tr-TR"/>
              </w:rPr>
              <w:t>Adres</w:t>
            </w:r>
          </w:p>
        </w:tc>
        <w:tc>
          <w:tcPr>
            <w:tcW w:w="2706" w:type="pct"/>
          </w:tcPr>
          <w:p w14:paraId="7387642B" w14:textId="77777777" w:rsidR="00A26367" w:rsidRPr="00CB0B24" w:rsidRDefault="00A26367" w:rsidP="007418D9">
            <w:pPr>
              <w:pStyle w:val="ACLevel1"/>
              <w:tabs>
                <w:tab w:val="clear" w:pos="720"/>
              </w:tabs>
              <w:ind w:left="0" w:firstLine="0"/>
              <w:rPr>
                <w:rFonts w:asciiTheme="minorHAnsi" w:hAnsiTheme="minorHAnsi"/>
                <w:color w:val="000000"/>
                <w:w w:val="0"/>
                <w:lang w:val="tr-TR"/>
              </w:rPr>
            </w:pPr>
          </w:p>
        </w:tc>
      </w:tr>
      <w:tr w:rsidR="00A26367" w:rsidRPr="00CB0B24" w14:paraId="56F4053C" w14:textId="77777777" w:rsidTr="007418D9">
        <w:tc>
          <w:tcPr>
            <w:tcW w:w="276" w:type="pct"/>
            <w:vMerge/>
            <w:shd w:val="clear" w:color="auto" w:fill="D9D9D9" w:themeFill="background1" w:themeFillShade="D9"/>
          </w:tcPr>
          <w:p w14:paraId="1A240167" w14:textId="77777777" w:rsidR="00A26367" w:rsidRPr="00CB0B24" w:rsidRDefault="00A26367" w:rsidP="007418D9">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72568669" w14:textId="29F56FA8" w:rsidR="00A26367" w:rsidRPr="00CB0B24" w:rsidRDefault="00423EE5" w:rsidP="007418D9">
            <w:pPr>
              <w:pStyle w:val="ACLevel1"/>
              <w:tabs>
                <w:tab w:val="clear" w:pos="720"/>
              </w:tabs>
              <w:ind w:left="0" w:firstLine="0"/>
              <w:rPr>
                <w:rFonts w:asciiTheme="minorHAnsi" w:hAnsiTheme="minorHAnsi"/>
                <w:color w:val="000000" w:themeColor="text1"/>
                <w:lang w:val="tr-TR"/>
              </w:rPr>
            </w:pPr>
            <w:r w:rsidRPr="00CB0B24">
              <w:rPr>
                <w:rFonts w:asciiTheme="minorHAnsi" w:hAnsiTheme="minorHAnsi"/>
                <w:spacing w:val="-3"/>
                <w:lang w:val="tr-TR"/>
              </w:rPr>
              <w:t>Telefon</w:t>
            </w:r>
          </w:p>
        </w:tc>
        <w:tc>
          <w:tcPr>
            <w:tcW w:w="2706" w:type="pct"/>
          </w:tcPr>
          <w:p w14:paraId="7C6F5A9C" w14:textId="77777777" w:rsidR="00A26367" w:rsidRPr="00CB0B24" w:rsidRDefault="00A26367" w:rsidP="007418D9">
            <w:pPr>
              <w:pStyle w:val="ACLevel1"/>
              <w:tabs>
                <w:tab w:val="clear" w:pos="720"/>
              </w:tabs>
              <w:ind w:left="0" w:firstLine="0"/>
              <w:rPr>
                <w:rFonts w:asciiTheme="minorHAnsi" w:hAnsiTheme="minorHAnsi"/>
                <w:color w:val="000000"/>
                <w:w w:val="0"/>
                <w:lang w:val="tr-TR"/>
              </w:rPr>
            </w:pPr>
          </w:p>
        </w:tc>
      </w:tr>
      <w:tr w:rsidR="00A26367" w:rsidRPr="00CB0B24" w14:paraId="6A230A9E" w14:textId="77777777" w:rsidTr="007418D9">
        <w:tc>
          <w:tcPr>
            <w:tcW w:w="276" w:type="pct"/>
            <w:vMerge/>
            <w:shd w:val="clear" w:color="auto" w:fill="D9D9D9" w:themeFill="background1" w:themeFillShade="D9"/>
          </w:tcPr>
          <w:p w14:paraId="6A79C4A8" w14:textId="77777777" w:rsidR="00A26367" w:rsidRPr="00CB0B24" w:rsidRDefault="00A26367" w:rsidP="007418D9">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5C7A5684" w14:textId="446CCB59" w:rsidR="00A26367" w:rsidRPr="00CB0B24" w:rsidRDefault="00423EE5" w:rsidP="007418D9">
            <w:pPr>
              <w:pStyle w:val="ACLevel1"/>
              <w:tabs>
                <w:tab w:val="clear" w:pos="720"/>
              </w:tabs>
              <w:ind w:left="0" w:firstLine="0"/>
              <w:rPr>
                <w:rFonts w:asciiTheme="minorHAnsi" w:hAnsiTheme="minorHAnsi"/>
                <w:color w:val="000000" w:themeColor="text1"/>
                <w:lang w:val="tr-TR"/>
              </w:rPr>
            </w:pPr>
            <w:r w:rsidRPr="00CB0B24">
              <w:rPr>
                <w:rFonts w:asciiTheme="minorHAnsi" w:hAnsiTheme="minorHAnsi"/>
                <w:spacing w:val="-3"/>
                <w:lang w:val="tr-TR"/>
              </w:rPr>
              <w:t>E-posta</w:t>
            </w:r>
          </w:p>
        </w:tc>
        <w:tc>
          <w:tcPr>
            <w:tcW w:w="2706" w:type="pct"/>
          </w:tcPr>
          <w:p w14:paraId="5C55FEF6" w14:textId="77777777" w:rsidR="00A26367" w:rsidRPr="00CB0B24" w:rsidRDefault="00A26367" w:rsidP="007418D9">
            <w:pPr>
              <w:pStyle w:val="ACLevel1"/>
              <w:tabs>
                <w:tab w:val="clear" w:pos="720"/>
              </w:tabs>
              <w:ind w:left="0" w:firstLine="0"/>
              <w:rPr>
                <w:rFonts w:asciiTheme="minorHAnsi" w:hAnsiTheme="minorHAnsi"/>
                <w:color w:val="000000"/>
                <w:w w:val="0"/>
                <w:lang w:val="tr-TR"/>
              </w:rPr>
            </w:pPr>
          </w:p>
        </w:tc>
      </w:tr>
      <w:tr w:rsidR="00A26367" w:rsidRPr="00CB0B24" w14:paraId="365BF105" w14:textId="77777777" w:rsidTr="007418D9">
        <w:tc>
          <w:tcPr>
            <w:tcW w:w="276" w:type="pct"/>
            <w:vMerge/>
            <w:shd w:val="clear" w:color="auto" w:fill="D9D9D9" w:themeFill="background1" w:themeFillShade="D9"/>
          </w:tcPr>
          <w:p w14:paraId="5D5B34C6" w14:textId="77777777" w:rsidR="00A26367" w:rsidRPr="00CB0B24" w:rsidRDefault="00A26367" w:rsidP="007418D9">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0F0486EB" w14:textId="138EC857" w:rsidR="00A26367" w:rsidRPr="00CB0B24" w:rsidRDefault="00423EE5" w:rsidP="00423EE5">
            <w:pPr>
              <w:pStyle w:val="ACLevel1"/>
              <w:tabs>
                <w:tab w:val="clear" w:pos="720"/>
              </w:tabs>
              <w:ind w:left="0" w:firstLine="0"/>
              <w:rPr>
                <w:rFonts w:asciiTheme="minorHAnsi" w:hAnsiTheme="minorHAnsi"/>
                <w:color w:val="000000" w:themeColor="text1"/>
                <w:lang w:val="tr-TR"/>
              </w:rPr>
            </w:pPr>
            <w:r w:rsidRPr="00CB0B24">
              <w:rPr>
                <w:rFonts w:asciiTheme="minorHAnsi" w:hAnsiTheme="minorHAnsi"/>
                <w:spacing w:val="-3"/>
                <w:lang w:val="tr-TR"/>
              </w:rPr>
              <w:t>Tedarikin Doğası</w:t>
            </w:r>
          </w:p>
        </w:tc>
        <w:tc>
          <w:tcPr>
            <w:tcW w:w="2706" w:type="pct"/>
          </w:tcPr>
          <w:p w14:paraId="3BB8A9EE" w14:textId="77777777" w:rsidR="00A26367" w:rsidRPr="00CB0B24" w:rsidRDefault="00A26367" w:rsidP="007418D9">
            <w:pPr>
              <w:pStyle w:val="ACLevel1"/>
              <w:tabs>
                <w:tab w:val="clear" w:pos="720"/>
              </w:tabs>
              <w:ind w:left="0" w:firstLine="0"/>
              <w:rPr>
                <w:rFonts w:asciiTheme="minorHAnsi" w:hAnsiTheme="minorHAnsi"/>
                <w:color w:val="000000"/>
                <w:w w:val="0"/>
                <w:lang w:val="tr-TR"/>
              </w:rPr>
            </w:pPr>
          </w:p>
        </w:tc>
      </w:tr>
      <w:tr w:rsidR="00A26367" w:rsidRPr="00CB0B24" w14:paraId="2F1276F5" w14:textId="77777777" w:rsidTr="007418D9">
        <w:tc>
          <w:tcPr>
            <w:tcW w:w="276" w:type="pct"/>
            <w:vMerge/>
            <w:shd w:val="clear" w:color="auto" w:fill="D9D9D9" w:themeFill="background1" w:themeFillShade="D9"/>
          </w:tcPr>
          <w:p w14:paraId="003A1354" w14:textId="77777777" w:rsidR="00A26367" w:rsidRPr="00CB0B24" w:rsidRDefault="00A26367" w:rsidP="007418D9">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14:paraId="4F042E12" w14:textId="7FDF3D09" w:rsidR="00A26367" w:rsidRPr="00CB0B24" w:rsidRDefault="00423EE5" w:rsidP="00423EE5">
            <w:pPr>
              <w:pStyle w:val="ACLevel1"/>
              <w:tabs>
                <w:tab w:val="clear" w:pos="720"/>
              </w:tabs>
              <w:ind w:left="0" w:firstLine="0"/>
              <w:rPr>
                <w:rFonts w:asciiTheme="minorHAnsi" w:hAnsiTheme="minorHAnsi"/>
                <w:color w:val="000000" w:themeColor="text1"/>
                <w:lang w:val="tr-TR"/>
              </w:rPr>
            </w:pPr>
            <w:r w:rsidRPr="00CB0B24">
              <w:rPr>
                <w:rFonts w:asciiTheme="minorHAnsi" w:hAnsiTheme="minorHAnsi"/>
                <w:spacing w:val="-3"/>
                <w:lang w:val="tr-TR"/>
              </w:rPr>
              <w:t>Sözleşme’nin Yaklaşık Değeri</w:t>
            </w:r>
          </w:p>
        </w:tc>
        <w:tc>
          <w:tcPr>
            <w:tcW w:w="2706" w:type="pct"/>
          </w:tcPr>
          <w:p w14:paraId="6E6836FD" w14:textId="77777777" w:rsidR="00A26367" w:rsidRPr="00CB0B24" w:rsidRDefault="00A26367" w:rsidP="007418D9">
            <w:pPr>
              <w:pStyle w:val="ACLevel1"/>
              <w:tabs>
                <w:tab w:val="clear" w:pos="720"/>
              </w:tabs>
              <w:ind w:left="0" w:firstLine="0"/>
              <w:rPr>
                <w:rFonts w:asciiTheme="minorHAnsi" w:hAnsiTheme="minorHAnsi"/>
                <w:color w:val="000000"/>
                <w:w w:val="0"/>
                <w:lang w:val="tr-TR"/>
              </w:rPr>
            </w:pPr>
          </w:p>
        </w:tc>
      </w:tr>
    </w:tbl>
    <w:p w14:paraId="1C8E62F4" w14:textId="6FA2A70C" w:rsidR="00746892" w:rsidRPr="00CB0B24" w:rsidRDefault="00746892" w:rsidP="00715FB6">
      <w:pPr>
        <w:pStyle w:val="Balk2"/>
        <w:keepNext w:val="0"/>
        <w:numPr>
          <w:ilvl w:val="0"/>
          <w:numId w:val="0"/>
        </w:numPr>
        <w:ind w:left="718" w:hanging="576"/>
        <w:jc w:val="both"/>
        <w:rPr>
          <w:lang w:val="tr-TR"/>
        </w:rPr>
      </w:pPr>
      <w:r w:rsidRPr="00CB0B24">
        <w:rPr>
          <w:smallCaps w:val="0"/>
          <w:lang w:val="tr-TR"/>
        </w:rPr>
        <w:t>1.3.</w:t>
      </w:r>
      <w:r w:rsidRPr="00CB0B24">
        <w:rPr>
          <w:b w:val="0"/>
          <w:bCs w:val="0"/>
          <w:smallCaps w:val="0"/>
          <w:lang w:val="tr-TR"/>
        </w:rPr>
        <w:t xml:space="preserve"> </w:t>
      </w:r>
      <w:r w:rsidR="00423EE5" w:rsidRPr="00CB0B24">
        <w:rPr>
          <w:bCs w:val="0"/>
          <w:smallCaps w:val="0"/>
          <w:lang w:val="tr-TR"/>
        </w:rPr>
        <w:t xml:space="preserve">Önceki </w:t>
      </w:r>
      <w:r w:rsidR="00715FB6" w:rsidRPr="00CB0B24">
        <w:rPr>
          <w:bCs w:val="0"/>
          <w:smallCaps w:val="0"/>
          <w:lang w:val="tr-TR"/>
        </w:rPr>
        <w:t>Sözleşmeler</w:t>
      </w:r>
    </w:p>
    <w:p w14:paraId="1D76D92C" w14:textId="0A0C0C03" w:rsidR="00746892" w:rsidRPr="00CB0B24" w:rsidRDefault="00715FB6" w:rsidP="00715FB6">
      <w:pPr>
        <w:jc w:val="both"/>
        <w:rPr>
          <w:lang w:val="tr-TR"/>
        </w:rPr>
      </w:pPr>
      <w:r w:rsidRPr="00CB0B24">
        <w:rPr>
          <w:lang w:val="tr-TR"/>
        </w:rPr>
        <w:t>Lütfen benzer hizmetlerin sağlanmasına ilişkin olarak en güncel olan ile başlayarak kronolojik sıra ile benzer diğer sözleşmelerin detaylarını belirtin.</w:t>
      </w:r>
      <w:r w:rsidR="00746892" w:rsidRPr="00CB0B24">
        <w:rPr>
          <w:lang w:val="tr-TR"/>
        </w:rPr>
        <w:t xml:space="preserve"> </w:t>
      </w:r>
    </w:p>
    <w:tbl>
      <w:tblPr>
        <w:tblStyle w:val="GridTable1Light"/>
        <w:tblW w:w="10343" w:type="dxa"/>
        <w:tblLayout w:type="fixed"/>
        <w:tblLook w:val="04A0" w:firstRow="1" w:lastRow="0" w:firstColumn="1" w:lastColumn="0" w:noHBand="0" w:noVBand="1"/>
      </w:tblPr>
      <w:tblGrid>
        <w:gridCol w:w="3845"/>
        <w:gridCol w:w="6498"/>
      </w:tblGrid>
      <w:tr w:rsidR="00746892" w:rsidRPr="00CB0B24" w14:paraId="681454E0" w14:textId="77777777" w:rsidTr="00741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3763F1A" w14:textId="596DDE8A" w:rsidR="00746892" w:rsidRPr="00CB0B24" w:rsidRDefault="00715FB6" w:rsidP="007418D9">
            <w:pPr>
              <w:rPr>
                <w:u w:val="single"/>
                <w:lang w:val="tr-TR"/>
              </w:rPr>
            </w:pPr>
            <w:r w:rsidRPr="00CB0B24">
              <w:rPr>
                <w:u w:val="single"/>
                <w:lang w:val="tr-TR"/>
              </w:rPr>
              <w:t>Sözleşme</w:t>
            </w:r>
            <w:r w:rsidR="00746892" w:rsidRPr="00CB0B24">
              <w:rPr>
                <w:u w:val="single"/>
                <w:lang w:val="tr-TR"/>
              </w:rPr>
              <w:t xml:space="preserve"> 1</w:t>
            </w:r>
          </w:p>
        </w:tc>
        <w:tc>
          <w:tcPr>
            <w:tcW w:w="6498" w:type="dxa"/>
            <w:shd w:val="clear" w:color="auto" w:fill="auto"/>
          </w:tcPr>
          <w:p w14:paraId="1A5FCBA6" w14:textId="77777777" w:rsidR="00746892" w:rsidRPr="00CB0B24" w:rsidRDefault="00746892" w:rsidP="007418D9">
            <w:pPr>
              <w:cnfStyle w:val="100000000000" w:firstRow="1" w:lastRow="0" w:firstColumn="0" w:lastColumn="0" w:oddVBand="0" w:evenVBand="0" w:oddHBand="0" w:evenHBand="0" w:firstRowFirstColumn="0" w:firstRowLastColumn="0" w:lastRowFirstColumn="0" w:lastRowLastColumn="0"/>
              <w:rPr>
                <w:lang w:val="tr-TR"/>
              </w:rPr>
            </w:pPr>
          </w:p>
        </w:tc>
      </w:tr>
      <w:tr w:rsidR="00746892" w:rsidRPr="00CB0B24" w14:paraId="366FDF42" w14:textId="77777777" w:rsidTr="007418D9">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6F0910B4" w14:textId="70D7B01D" w:rsidR="00746892" w:rsidRPr="00CB0B24" w:rsidRDefault="00715FB6" w:rsidP="00715FB6">
            <w:pPr>
              <w:rPr>
                <w:lang w:val="tr-TR"/>
              </w:rPr>
            </w:pPr>
            <w:r w:rsidRPr="00CB0B24">
              <w:rPr>
                <w:lang w:val="tr-TR"/>
              </w:rPr>
              <w:t>Sözleşme kiminle</w:t>
            </w:r>
            <w:r w:rsidR="00746892" w:rsidRPr="00CB0B24">
              <w:rPr>
                <w:lang w:val="tr-TR"/>
              </w:rPr>
              <w:t>? (</w:t>
            </w:r>
            <w:r w:rsidRPr="00CB0B24">
              <w:rPr>
                <w:lang w:val="tr-TR"/>
              </w:rPr>
              <w:t>Kuruluş Adı)</w:t>
            </w:r>
          </w:p>
        </w:tc>
        <w:tc>
          <w:tcPr>
            <w:tcW w:w="6498" w:type="dxa"/>
            <w:shd w:val="clear" w:color="auto" w:fill="auto"/>
          </w:tcPr>
          <w:p w14:paraId="49D2C8D8" w14:textId="77777777" w:rsidR="00746892" w:rsidRPr="00CB0B24" w:rsidRDefault="00746892" w:rsidP="007418D9">
            <w:pPr>
              <w:cnfStyle w:val="000000000000" w:firstRow="0" w:lastRow="0" w:firstColumn="0" w:lastColumn="0" w:oddVBand="0" w:evenVBand="0" w:oddHBand="0" w:evenHBand="0" w:firstRowFirstColumn="0" w:firstRowLastColumn="0" w:lastRowFirstColumn="0" w:lastRowLastColumn="0"/>
              <w:rPr>
                <w:lang w:val="tr-TR"/>
              </w:rPr>
            </w:pPr>
          </w:p>
        </w:tc>
      </w:tr>
      <w:tr w:rsidR="00746892" w:rsidRPr="00CB0B24" w14:paraId="348AF261"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CD4CA2E" w14:textId="1A656186" w:rsidR="00746892" w:rsidRPr="00CB0B24" w:rsidRDefault="00715FB6" w:rsidP="00715FB6">
            <w:pPr>
              <w:rPr>
                <w:lang w:val="tr-TR"/>
              </w:rPr>
            </w:pPr>
            <w:r w:rsidRPr="00CB0B24">
              <w:rPr>
                <w:lang w:val="tr-TR"/>
              </w:rPr>
              <w:t>Sözleşme’nin Başlangıç ve Bitiş Tarihi</w:t>
            </w:r>
          </w:p>
        </w:tc>
        <w:tc>
          <w:tcPr>
            <w:tcW w:w="6498" w:type="dxa"/>
            <w:shd w:val="clear" w:color="auto" w:fill="auto"/>
          </w:tcPr>
          <w:p w14:paraId="0A5D336F" w14:textId="77777777" w:rsidR="00746892" w:rsidRPr="00CB0B24" w:rsidRDefault="00746892" w:rsidP="007418D9">
            <w:pPr>
              <w:cnfStyle w:val="000000000000" w:firstRow="0" w:lastRow="0" w:firstColumn="0" w:lastColumn="0" w:oddVBand="0" w:evenVBand="0" w:oddHBand="0" w:evenHBand="0" w:firstRowFirstColumn="0" w:firstRowLastColumn="0" w:lastRowFirstColumn="0" w:lastRowLastColumn="0"/>
              <w:rPr>
                <w:lang w:val="tr-TR"/>
              </w:rPr>
            </w:pPr>
          </w:p>
        </w:tc>
      </w:tr>
      <w:tr w:rsidR="00746892" w:rsidRPr="00CB0B24" w14:paraId="2834EE01"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518150E6" w14:textId="3B21EE3C" w:rsidR="00746892" w:rsidRPr="00CB0B24" w:rsidRDefault="00715FB6" w:rsidP="00715FB6">
            <w:pPr>
              <w:rPr>
                <w:lang w:val="tr-TR"/>
              </w:rPr>
            </w:pPr>
            <w:r w:rsidRPr="00CB0B24">
              <w:rPr>
                <w:lang w:val="tr-TR"/>
              </w:rPr>
              <w:t>Tedarik Edilen Ürünler</w:t>
            </w:r>
            <w:r w:rsidR="00746892" w:rsidRPr="00CB0B24">
              <w:rPr>
                <w:lang w:val="tr-TR"/>
              </w:rPr>
              <w:t xml:space="preserve"> </w:t>
            </w:r>
          </w:p>
        </w:tc>
        <w:tc>
          <w:tcPr>
            <w:tcW w:w="6498" w:type="dxa"/>
            <w:shd w:val="clear" w:color="auto" w:fill="auto"/>
          </w:tcPr>
          <w:p w14:paraId="69096357" w14:textId="77777777" w:rsidR="00746892" w:rsidRPr="00CB0B24" w:rsidRDefault="00746892" w:rsidP="007418D9">
            <w:pPr>
              <w:cnfStyle w:val="000000000000" w:firstRow="0" w:lastRow="0" w:firstColumn="0" w:lastColumn="0" w:oddVBand="0" w:evenVBand="0" w:oddHBand="0" w:evenHBand="0" w:firstRowFirstColumn="0" w:firstRowLastColumn="0" w:lastRowFirstColumn="0" w:lastRowLastColumn="0"/>
              <w:rPr>
                <w:lang w:val="tr-TR"/>
              </w:rPr>
            </w:pPr>
          </w:p>
        </w:tc>
      </w:tr>
      <w:tr w:rsidR="00746892" w:rsidRPr="00CB0B24" w14:paraId="2AA254C0"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19B5756" w14:textId="4467F474" w:rsidR="00746892" w:rsidRPr="00CB0B24" w:rsidRDefault="00715FB6" w:rsidP="00715FB6">
            <w:pPr>
              <w:rPr>
                <w:lang w:val="tr-TR"/>
              </w:rPr>
            </w:pPr>
            <w:r w:rsidRPr="00CB0B24">
              <w:rPr>
                <w:lang w:val="tr-TR"/>
              </w:rPr>
              <w:t xml:space="preserve">Ürünlerin Nereye Tedarik Edildiği </w:t>
            </w:r>
          </w:p>
        </w:tc>
        <w:tc>
          <w:tcPr>
            <w:tcW w:w="6498" w:type="dxa"/>
            <w:shd w:val="clear" w:color="auto" w:fill="auto"/>
          </w:tcPr>
          <w:p w14:paraId="0F722FD9" w14:textId="77777777" w:rsidR="00746892" w:rsidRPr="00CB0B24" w:rsidRDefault="00746892" w:rsidP="007418D9">
            <w:pPr>
              <w:cnfStyle w:val="000000000000" w:firstRow="0" w:lastRow="0" w:firstColumn="0" w:lastColumn="0" w:oddVBand="0" w:evenVBand="0" w:oddHBand="0" w:evenHBand="0" w:firstRowFirstColumn="0" w:firstRowLastColumn="0" w:lastRowFirstColumn="0" w:lastRowLastColumn="0"/>
              <w:rPr>
                <w:lang w:val="tr-TR"/>
              </w:rPr>
            </w:pPr>
          </w:p>
        </w:tc>
      </w:tr>
      <w:tr w:rsidR="00746892" w:rsidRPr="00CB0B24" w14:paraId="5BDAE5B1"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09A1714" w14:textId="28CE6ADD" w:rsidR="00746892" w:rsidRPr="00CB0B24" w:rsidRDefault="00715FB6" w:rsidP="00715FB6">
            <w:pPr>
              <w:rPr>
                <w:lang w:val="tr-TR"/>
              </w:rPr>
            </w:pPr>
            <w:r w:rsidRPr="00CB0B24">
              <w:rPr>
                <w:lang w:val="tr-TR"/>
              </w:rPr>
              <w:t>Sözleşme’nin Değeri</w:t>
            </w:r>
            <w:r w:rsidR="00746892" w:rsidRPr="00CB0B24">
              <w:rPr>
                <w:lang w:val="tr-TR"/>
              </w:rPr>
              <w:t xml:space="preserve"> </w:t>
            </w:r>
          </w:p>
        </w:tc>
        <w:tc>
          <w:tcPr>
            <w:tcW w:w="6498" w:type="dxa"/>
            <w:shd w:val="clear" w:color="auto" w:fill="auto"/>
          </w:tcPr>
          <w:p w14:paraId="22741F20" w14:textId="77777777" w:rsidR="00746892" w:rsidRPr="00CB0B24" w:rsidRDefault="00746892" w:rsidP="007418D9">
            <w:pPr>
              <w:cnfStyle w:val="000000000000" w:firstRow="0" w:lastRow="0" w:firstColumn="0" w:lastColumn="0" w:oddVBand="0" w:evenVBand="0" w:oddHBand="0" w:evenHBand="0" w:firstRowFirstColumn="0" w:firstRowLastColumn="0" w:lastRowFirstColumn="0" w:lastRowLastColumn="0"/>
              <w:rPr>
                <w:lang w:val="tr-TR"/>
              </w:rPr>
            </w:pPr>
          </w:p>
        </w:tc>
      </w:tr>
      <w:tr w:rsidR="00746892" w:rsidRPr="00CB0B24" w14:paraId="5B1E266C"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7AA93AF" w14:textId="293BE1B8" w:rsidR="00746892" w:rsidRPr="00CB0B24" w:rsidRDefault="00715FB6" w:rsidP="00715FB6">
            <w:pPr>
              <w:rPr>
                <w:lang w:val="tr-TR"/>
              </w:rPr>
            </w:pPr>
            <w:r w:rsidRPr="00CB0B24">
              <w:rPr>
                <w:lang w:val="tr-TR"/>
              </w:rPr>
              <w:t>Sözleşme’nin detaylarını onaylamak için irtibat kurulacak kişinin detayları, telefon ve e-posta bilgilerini ekleyin.</w:t>
            </w:r>
          </w:p>
        </w:tc>
        <w:tc>
          <w:tcPr>
            <w:tcW w:w="6498" w:type="dxa"/>
            <w:shd w:val="clear" w:color="auto" w:fill="auto"/>
          </w:tcPr>
          <w:p w14:paraId="65F09F5A" w14:textId="77777777" w:rsidR="00746892" w:rsidRPr="00CB0B24" w:rsidRDefault="00746892" w:rsidP="007418D9">
            <w:pPr>
              <w:cnfStyle w:val="000000000000" w:firstRow="0" w:lastRow="0" w:firstColumn="0" w:lastColumn="0" w:oddVBand="0" w:evenVBand="0" w:oddHBand="0" w:evenHBand="0" w:firstRowFirstColumn="0" w:firstRowLastColumn="0" w:lastRowFirstColumn="0" w:lastRowLastColumn="0"/>
              <w:rPr>
                <w:lang w:val="tr-TR"/>
              </w:rPr>
            </w:pPr>
          </w:p>
        </w:tc>
      </w:tr>
    </w:tbl>
    <w:p w14:paraId="2EB4D833" w14:textId="77777777" w:rsidR="00746892" w:rsidRPr="00CB0B24" w:rsidRDefault="00746892" w:rsidP="00746892"/>
    <w:tbl>
      <w:tblPr>
        <w:tblStyle w:val="GridTable1Light"/>
        <w:tblW w:w="10343" w:type="dxa"/>
        <w:tblLayout w:type="fixed"/>
        <w:tblLook w:val="04A0" w:firstRow="1" w:lastRow="0" w:firstColumn="1" w:lastColumn="0" w:noHBand="0" w:noVBand="1"/>
      </w:tblPr>
      <w:tblGrid>
        <w:gridCol w:w="3845"/>
        <w:gridCol w:w="6498"/>
      </w:tblGrid>
      <w:tr w:rsidR="00746892" w:rsidRPr="00CB0B24" w14:paraId="61DDFA03" w14:textId="77777777" w:rsidTr="00741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6AD6E3A2" w14:textId="7D4AE0C5" w:rsidR="00746892" w:rsidRPr="00CB0B24" w:rsidRDefault="00715FB6" w:rsidP="007418D9">
            <w:pPr>
              <w:rPr>
                <w:u w:val="single"/>
                <w:lang w:val="tr-TR" w:bidi="ar-SY"/>
              </w:rPr>
            </w:pPr>
            <w:r w:rsidRPr="00CB0B24">
              <w:rPr>
                <w:u w:val="single"/>
                <w:lang w:val="tr-TR"/>
              </w:rPr>
              <w:t>Sözleşme</w:t>
            </w:r>
            <w:r w:rsidR="00746892" w:rsidRPr="00CB0B24">
              <w:rPr>
                <w:u w:val="single"/>
                <w:lang w:val="tr-TR"/>
              </w:rPr>
              <w:t xml:space="preserve"> 2</w:t>
            </w:r>
          </w:p>
        </w:tc>
        <w:tc>
          <w:tcPr>
            <w:tcW w:w="6498" w:type="dxa"/>
            <w:shd w:val="clear" w:color="auto" w:fill="auto"/>
          </w:tcPr>
          <w:p w14:paraId="50E7A627" w14:textId="77777777" w:rsidR="00746892" w:rsidRPr="00CB0B24" w:rsidRDefault="00746892" w:rsidP="007418D9">
            <w:pPr>
              <w:cnfStyle w:val="100000000000" w:firstRow="1" w:lastRow="0" w:firstColumn="0" w:lastColumn="0" w:oddVBand="0" w:evenVBand="0" w:oddHBand="0" w:evenHBand="0" w:firstRowFirstColumn="0" w:firstRowLastColumn="0" w:lastRowFirstColumn="0" w:lastRowLastColumn="0"/>
              <w:rPr>
                <w:lang w:val="tr-TR"/>
              </w:rPr>
            </w:pPr>
          </w:p>
        </w:tc>
      </w:tr>
      <w:tr w:rsidR="00746892" w:rsidRPr="00CB0B24" w14:paraId="4151BB6B" w14:textId="77777777" w:rsidTr="007418D9">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BCD28BF" w14:textId="216CE0B3" w:rsidR="00746892" w:rsidRPr="00CB0B24" w:rsidRDefault="00715FB6" w:rsidP="00715FB6">
            <w:pPr>
              <w:rPr>
                <w:lang w:val="tr-TR"/>
              </w:rPr>
            </w:pPr>
            <w:r w:rsidRPr="00CB0B24">
              <w:rPr>
                <w:lang w:val="tr-TR"/>
              </w:rPr>
              <w:t>Sözleşme kiminle?</w:t>
            </w:r>
            <w:r w:rsidR="00746892" w:rsidRPr="00CB0B24">
              <w:rPr>
                <w:lang w:val="tr-TR"/>
              </w:rPr>
              <w:t xml:space="preserve"> (</w:t>
            </w:r>
            <w:r w:rsidRPr="00CB0B24">
              <w:rPr>
                <w:lang w:val="tr-TR"/>
              </w:rPr>
              <w:t>Kuruluş Adı</w:t>
            </w:r>
            <w:r w:rsidR="00746892" w:rsidRPr="00CB0B24">
              <w:rPr>
                <w:lang w:val="tr-TR"/>
              </w:rPr>
              <w:t>)</w:t>
            </w:r>
          </w:p>
        </w:tc>
        <w:tc>
          <w:tcPr>
            <w:tcW w:w="6498" w:type="dxa"/>
            <w:shd w:val="clear" w:color="auto" w:fill="auto"/>
          </w:tcPr>
          <w:p w14:paraId="28A0F131" w14:textId="77777777" w:rsidR="00746892" w:rsidRPr="00CB0B24" w:rsidRDefault="00746892" w:rsidP="007418D9">
            <w:pPr>
              <w:cnfStyle w:val="000000000000" w:firstRow="0" w:lastRow="0" w:firstColumn="0" w:lastColumn="0" w:oddVBand="0" w:evenVBand="0" w:oddHBand="0" w:evenHBand="0" w:firstRowFirstColumn="0" w:firstRowLastColumn="0" w:lastRowFirstColumn="0" w:lastRowLastColumn="0"/>
              <w:rPr>
                <w:lang w:val="tr-TR"/>
              </w:rPr>
            </w:pPr>
          </w:p>
        </w:tc>
      </w:tr>
      <w:tr w:rsidR="00746892" w:rsidRPr="00CB0B24" w14:paraId="3D109C3C"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78FD0CF" w14:textId="238A7392" w:rsidR="00746892" w:rsidRPr="00CB0B24" w:rsidRDefault="00715FB6" w:rsidP="00715FB6">
            <w:pPr>
              <w:rPr>
                <w:lang w:val="tr-TR"/>
              </w:rPr>
            </w:pPr>
            <w:r w:rsidRPr="00CB0B24">
              <w:rPr>
                <w:lang w:val="tr-TR"/>
              </w:rPr>
              <w:t>Sözleşme’nin Başlangıç ve Bitiş Tarihi</w:t>
            </w:r>
          </w:p>
        </w:tc>
        <w:tc>
          <w:tcPr>
            <w:tcW w:w="6498" w:type="dxa"/>
            <w:shd w:val="clear" w:color="auto" w:fill="auto"/>
          </w:tcPr>
          <w:p w14:paraId="634A8657" w14:textId="77777777" w:rsidR="00746892" w:rsidRPr="00CB0B24" w:rsidRDefault="00746892" w:rsidP="007418D9">
            <w:pPr>
              <w:cnfStyle w:val="000000000000" w:firstRow="0" w:lastRow="0" w:firstColumn="0" w:lastColumn="0" w:oddVBand="0" w:evenVBand="0" w:oddHBand="0" w:evenHBand="0" w:firstRowFirstColumn="0" w:firstRowLastColumn="0" w:lastRowFirstColumn="0" w:lastRowLastColumn="0"/>
              <w:rPr>
                <w:lang w:val="tr-TR"/>
              </w:rPr>
            </w:pPr>
          </w:p>
        </w:tc>
      </w:tr>
      <w:tr w:rsidR="00746892" w:rsidRPr="00CB0B24" w14:paraId="0D044007"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41468177" w14:textId="7300E727" w:rsidR="00746892" w:rsidRPr="00CB0B24" w:rsidRDefault="00715FB6" w:rsidP="00715FB6">
            <w:pPr>
              <w:rPr>
                <w:lang w:val="tr-TR"/>
              </w:rPr>
            </w:pPr>
            <w:r w:rsidRPr="00CB0B24">
              <w:rPr>
                <w:lang w:val="tr-TR"/>
              </w:rPr>
              <w:t>Tedarik Edilen Ürünler</w:t>
            </w:r>
            <w:r w:rsidR="00746892" w:rsidRPr="00CB0B24">
              <w:rPr>
                <w:lang w:val="tr-TR"/>
              </w:rPr>
              <w:t xml:space="preserve"> </w:t>
            </w:r>
          </w:p>
        </w:tc>
        <w:tc>
          <w:tcPr>
            <w:tcW w:w="6498" w:type="dxa"/>
            <w:shd w:val="clear" w:color="auto" w:fill="auto"/>
          </w:tcPr>
          <w:p w14:paraId="48E179A3" w14:textId="77777777" w:rsidR="00746892" w:rsidRPr="00CB0B24" w:rsidRDefault="00746892" w:rsidP="007418D9">
            <w:pPr>
              <w:cnfStyle w:val="000000000000" w:firstRow="0" w:lastRow="0" w:firstColumn="0" w:lastColumn="0" w:oddVBand="0" w:evenVBand="0" w:oddHBand="0" w:evenHBand="0" w:firstRowFirstColumn="0" w:firstRowLastColumn="0" w:lastRowFirstColumn="0" w:lastRowLastColumn="0"/>
              <w:rPr>
                <w:lang w:val="tr-TR"/>
              </w:rPr>
            </w:pPr>
          </w:p>
        </w:tc>
      </w:tr>
      <w:tr w:rsidR="00746892" w:rsidRPr="00CB0B24" w14:paraId="3C83F2C5"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7190FE7" w14:textId="4C492C44" w:rsidR="00746892" w:rsidRPr="00CB0B24" w:rsidRDefault="00715FB6" w:rsidP="00715FB6">
            <w:pPr>
              <w:rPr>
                <w:lang w:val="tr-TR"/>
              </w:rPr>
            </w:pPr>
            <w:r w:rsidRPr="00CB0B24">
              <w:rPr>
                <w:lang w:val="tr-TR"/>
              </w:rPr>
              <w:lastRenderedPageBreak/>
              <w:t xml:space="preserve">Ürünlerin Nereye Tedarik Edildiği </w:t>
            </w:r>
          </w:p>
        </w:tc>
        <w:tc>
          <w:tcPr>
            <w:tcW w:w="6498" w:type="dxa"/>
            <w:shd w:val="clear" w:color="auto" w:fill="auto"/>
          </w:tcPr>
          <w:p w14:paraId="1783F613" w14:textId="77777777" w:rsidR="00746892" w:rsidRPr="00CB0B24" w:rsidRDefault="00746892" w:rsidP="007418D9">
            <w:pPr>
              <w:cnfStyle w:val="000000000000" w:firstRow="0" w:lastRow="0" w:firstColumn="0" w:lastColumn="0" w:oddVBand="0" w:evenVBand="0" w:oddHBand="0" w:evenHBand="0" w:firstRowFirstColumn="0" w:firstRowLastColumn="0" w:lastRowFirstColumn="0" w:lastRowLastColumn="0"/>
              <w:rPr>
                <w:lang w:val="tr-TR"/>
              </w:rPr>
            </w:pPr>
          </w:p>
        </w:tc>
      </w:tr>
      <w:tr w:rsidR="00746892" w:rsidRPr="00CB0B24" w14:paraId="3F32AE34"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2D054E6D" w14:textId="25823C56" w:rsidR="00746892" w:rsidRPr="00CB0B24" w:rsidRDefault="00715FB6" w:rsidP="00715FB6">
            <w:pPr>
              <w:rPr>
                <w:lang w:val="tr-TR"/>
              </w:rPr>
            </w:pPr>
            <w:r w:rsidRPr="00CB0B24">
              <w:rPr>
                <w:lang w:val="tr-TR"/>
              </w:rPr>
              <w:t>Sözleşme’nin Değeri</w:t>
            </w:r>
            <w:r w:rsidR="00746892" w:rsidRPr="00CB0B24">
              <w:rPr>
                <w:lang w:val="tr-TR"/>
              </w:rPr>
              <w:t xml:space="preserve"> </w:t>
            </w:r>
          </w:p>
        </w:tc>
        <w:tc>
          <w:tcPr>
            <w:tcW w:w="6498" w:type="dxa"/>
            <w:shd w:val="clear" w:color="auto" w:fill="auto"/>
          </w:tcPr>
          <w:p w14:paraId="3F9E83CA" w14:textId="77777777" w:rsidR="00746892" w:rsidRPr="00CB0B24" w:rsidRDefault="00746892" w:rsidP="007418D9">
            <w:pPr>
              <w:cnfStyle w:val="000000000000" w:firstRow="0" w:lastRow="0" w:firstColumn="0" w:lastColumn="0" w:oddVBand="0" w:evenVBand="0" w:oddHBand="0" w:evenHBand="0" w:firstRowFirstColumn="0" w:firstRowLastColumn="0" w:lastRowFirstColumn="0" w:lastRowLastColumn="0"/>
              <w:rPr>
                <w:lang w:val="tr-TR"/>
              </w:rPr>
            </w:pPr>
          </w:p>
        </w:tc>
      </w:tr>
      <w:tr w:rsidR="00746892" w:rsidRPr="00CB0B24" w14:paraId="2C9CCD05"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651E838" w14:textId="0F90F0B9" w:rsidR="00746892" w:rsidRPr="00CB0B24" w:rsidRDefault="00715FB6" w:rsidP="007418D9">
            <w:pPr>
              <w:rPr>
                <w:lang w:val="tr-TR"/>
              </w:rPr>
            </w:pPr>
            <w:r w:rsidRPr="00CB0B24">
              <w:rPr>
                <w:lang w:val="tr-TR"/>
              </w:rPr>
              <w:t>Sözleşme’nin detaylarını onaylamak için irtibat kurulacak kişinin detayları, telefon ve e-posta bilgilerini ekleyin.</w:t>
            </w:r>
          </w:p>
        </w:tc>
        <w:tc>
          <w:tcPr>
            <w:tcW w:w="6498" w:type="dxa"/>
            <w:shd w:val="clear" w:color="auto" w:fill="auto"/>
          </w:tcPr>
          <w:p w14:paraId="5F467253" w14:textId="77777777" w:rsidR="00746892" w:rsidRPr="00CB0B24" w:rsidRDefault="00746892" w:rsidP="007418D9">
            <w:pPr>
              <w:cnfStyle w:val="000000000000" w:firstRow="0" w:lastRow="0" w:firstColumn="0" w:lastColumn="0" w:oddVBand="0" w:evenVBand="0" w:oddHBand="0" w:evenHBand="0" w:firstRowFirstColumn="0" w:firstRowLastColumn="0" w:lastRowFirstColumn="0" w:lastRowLastColumn="0"/>
              <w:rPr>
                <w:lang w:val="tr-TR"/>
              </w:rPr>
            </w:pPr>
          </w:p>
        </w:tc>
      </w:tr>
    </w:tbl>
    <w:p w14:paraId="1671FDC1" w14:textId="68B211B2" w:rsidR="00746892" w:rsidRPr="00CB0B24" w:rsidRDefault="00746892" w:rsidP="00746892"/>
    <w:p w14:paraId="125DCF14" w14:textId="77777777" w:rsidR="00746892" w:rsidRPr="00CB0B24" w:rsidRDefault="00746892" w:rsidP="00746892"/>
    <w:tbl>
      <w:tblPr>
        <w:tblStyle w:val="GridTable1Light"/>
        <w:tblW w:w="10343" w:type="dxa"/>
        <w:tblLayout w:type="fixed"/>
        <w:tblLook w:val="04A0" w:firstRow="1" w:lastRow="0" w:firstColumn="1" w:lastColumn="0" w:noHBand="0" w:noVBand="1"/>
      </w:tblPr>
      <w:tblGrid>
        <w:gridCol w:w="3845"/>
        <w:gridCol w:w="6498"/>
      </w:tblGrid>
      <w:tr w:rsidR="00746892" w:rsidRPr="00CB0B24" w14:paraId="0D477050" w14:textId="77777777" w:rsidTr="00741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2E208CC9" w14:textId="17E2516A" w:rsidR="00746892" w:rsidRPr="00CB0B24" w:rsidRDefault="00715FB6" w:rsidP="007418D9">
            <w:pPr>
              <w:rPr>
                <w:u w:val="single"/>
                <w:lang w:val="tr-TR" w:bidi="ar-SY"/>
              </w:rPr>
            </w:pPr>
            <w:r w:rsidRPr="00CB0B24">
              <w:rPr>
                <w:u w:val="single"/>
                <w:lang w:val="tr-TR"/>
              </w:rPr>
              <w:t>Sözleşme</w:t>
            </w:r>
            <w:r w:rsidR="00746892" w:rsidRPr="00CB0B24">
              <w:rPr>
                <w:u w:val="single"/>
                <w:lang w:val="tr-TR"/>
              </w:rPr>
              <w:t xml:space="preserve"> 3 </w:t>
            </w:r>
          </w:p>
        </w:tc>
        <w:tc>
          <w:tcPr>
            <w:tcW w:w="6498" w:type="dxa"/>
            <w:shd w:val="clear" w:color="auto" w:fill="auto"/>
          </w:tcPr>
          <w:p w14:paraId="31C5D349" w14:textId="77777777" w:rsidR="00746892" w:rsidRPr="00CB0B24" w:rsidRDefault="00746892" w:rsidP="007418D9">
            <w:pPr>
              <w:cnfStyle w:val="100000000000" w:firstRow="1" w:lastRow="0" w:firstColumn="0" w:lastColumn="0" w:oddVBand="0" w:evenVBand="0" w:oddHBand="0" w:evenHBand="0" w:firstRowFirstColumn="0" w:firstRowLastColumn="0" w:lastRowFirstColumn="0" w:lastRowLastColumn="0"/>
              <w:rPr>
                <w:lang w:val="tr-TR"/>
              </w:rPr>
            </w:pPr>
          </w:p>
        </w:tc>
      </w:tr>
      <w:tr w:rsidR="00746892" w:rsidRPr="00CB0B24" w14:paraId="79C9EF8E" w14:textId="77777777" w:rsidTr="007418D9">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08AC69E8" w14:textId="6E74C20C" w:rsidR="00746892" w:rsidRPr="00CB0B24" w:rsidRDefault="00715FB6" w:rsidP="00715FB6">
            <w:pPr>
              <w:rPr>
                <w:lang w:val="tr-TR"/>
              </w:rPr>
            </w:pPr>
            <w:r w:rsidRPr="00CB0B24">
              <w:rPr>
                <w:lang w:val="tr-TR"/>
              </w:rPr>
              <w:t xml:space="preserve">Sözleşme Kiminle? </w:t>
            </w:r>
            <w:r w:rsidR="00746892" w:rsidRPr="00CB0B24">
              <w:rPr>
                <w:lang w:val="tr-TR"/>
              </w:rPr>
              <w:t>(</w:t>
            </w:r>
            <w:r w:rsidRPr="00CB0B24">
              <w:rPr>
                <w:lang w:val="tr-TR"/>
              </w:rPr>
              <w:t>Kuruluş Adı</w:t>
            </w:r>
            <w:r w:rsidR="00746892" w:rsidRPr="00CB0B24">
              <w:rPr>
                <w:lang w:val="tr-TR"/>
              </w:rPr>
              <w:t>)</w:t>
            </w:r>
          </w:p>
        </w:tc>
        <w:tc>
          <w:tcPr>
            <w:tcW w:w="6498" w:type="dxa"/>
            <w:shd w:val="clear" w:color="auto" w:fill="auto"/>
          </w:tcPr>
          <w:p w14:paraId="5967AFA3" w14:textId="77777777" w:rsidR="00746892" w:rsidRPr="00CB0B24" w:rsidRDefault="00746892" w:rsidP="007418D9">
            <w:pPr>
              <w:cnfStyle w:val="000000000000" w:firstRow="0" w:lastRow="0" w:firstColumn="0" w:lastColumn="0" w:oddVBand="0" w:evenVBand="0" w:oddHBand="0" w:evenHBand="0" w:firstRowFirstColumn="0" w:firstRowLastColumn="0" w:lastRowFirstColumn="0" w:lastRowLastColumn="0"/>
              <w:rPr>
                <w:lang w:val="tr-TR"/>
              </w:rPr>
            </w:pPr>
          </w:p>
        </w:tc>
      </w:tr>
      <w:tr w:rsidR="00746892" w:rsidRPr="00CB0B24" w14:paraId="7D9437EF"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52F817A4" w14:textId="793FC734" w:rsidR="00746892" w:rsidRPr="00CB0B24" w:rsidRDefault="00715FB6" w:rsidP="00715FB6">
            <w:pPr>
              <w:rPr>
                <w:lang w:val="tr-TR"/>
              </w:rPr>
            </w:pPr>
            <w:r w:rsidRPr="00CB0B24">
              <w:rPr>
                <w:lang w:val="tr-TR"/>
              </w:rPr>
              <w:t>Sözleşme’nin Başlangıç ve Bitiş Tarihi</w:t>
            </w:r>
          </w:p>
        </w:tc>
        <w:tc>
          <w:tcPr>
            <w:tcW w:w="6498" w:type="dxa"/>
            <w:shd w:val="clear" w:color="auto" w:fill="auto"/>
          </w:tcPr>
          <w:p w14:paraId="12AFCE90" w14:textId="77777777" w:rsidR="00746892" w:rsidRPr="00CB0B24" w:rsidRDefault="00746892" w:rsidP="007418D9">
            <w:pPr>
              <w:cnfStyle w:val="000000000000" w:firstRow="0" w:lastRow="0" w:firstColumn="0" w:lastColumn="0" w:oddVBand="0" w:evenVBand="0" w:oddHBand="0" w:evenHBand="0" w:firstRowFirstColumn="0" w:firstRowLastColumn="0" w:lastRowFirstColumn="0" w:lastRowLastColumn="0"/>
              <w:rPr>
                <w:lang w:val="tr-TR"/>
              </w:rPr>
            </w:pPr>
          </w:p>
        </w:tc>
      </w:tr>
      <w:tr w:rsidR="00746892" w:rsidRPr="00CB0B24" w14:paraId="05E1D72F"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A32D2EC" w14:textId="477CA289" w:rsidR="00746892" w:rsidRPr="00CB0B24" w:rsidRDefault="00715FB6" w:rsidP="007418D9">
            <w:pPr>
              <w:rPr>
                <w:lang w:val="tr-TR"/>
              </w:rPr>
            </w:pPr>
            <w:r w:rsidRPr="00CB0B24">
              <w:rPr>
                <w:lang w:val="tr-TR"/>
              </w:rPr>
              <w:t>Tedarik Edilen Ürünler</w:t>
            </w:r>
            <w:r w:rsidR="00746892" w:rsidRPr="00CB0B24">
              <w:rPr>
                <w:lang w:val="tr-TR"/>
              </w:rPr>
              <w:t xml:space="preserve"> </w:t>
            </w:r>
          </w:p>
        </w:tc>
        <w:tc>
          <w:tcPr>
            <w:tcW w:w="6498" w:type="dxa"/>
            <w:shd w:val="clear" w:color="auto" w:fill="auto"/>
          </w:tcPr>
          <w:p w14:paraId="4AD26E64" w14:textId="77777777" w:rsidR="00746892" w:rsidRPr="00CB0B24" w:rsidRDefault="00746892" w:rsidP="007418D9">
            <w:pPr>
              <w:cnfStyle w:val="000000000000" w:firstRow="0" w:lastRow="0" w:firstColumn="0" w:lastColumn="0" w:oddVBand="0" w:evenVBand="0" w:oddHBand="0" w:evenHBand="0" w:firstRowFirstColumn="0" w:firstRowLastColumn="0" w:lastRowFirstColumn="0" w:lastRowLastColumn="0"/>
              <w:rPr>
                <w:lang w:val="tr-TR"/>
              </w:rPr>
            </w:pPr>
          </w:p>
        </w:tc>
      </w:tr>
      <w:tr w:rsidR="00746892" w:rsidRPr="00CB0B24" w14:paraId="0B5ADE40"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4408EC48" w14:textId="51A2D4CB" w:rsidR="00746892" w:rsidRPr="00CB0B24" w:rsidRDefault="00715FB6" w:rsidP="00715FB6">
            <w:pPr>
              <w:rPr>
                <w:lang w:val="tr-TR"/>
              </w:rPr>
            </w:pPr>
            <w:r w:rsidRPr="00CB0B24">
              <w:rPr>
                <w:lang w:val="tr-TR"/>
              </w:rPr>
              <w:t>Ürünlerin Nereye Tedarik Edildiği</w:t>
            </w:r>
          </w:p>
        </w:tc>
        <w:tc>
          <w:tcPr>
            <w:tcW w:w="6498" w:type="dxa"/>
            <w:shd w:val="clear" w:color="auto" w:fill="auto"/>
          </w:tcPr>
          <w:p w14:paraId="255D6791" w14:textId="77777777" w:rsidR="00746892" w:rsidRPr="00CB0B24" w:rsidRDefault="00746892" w:rsidP="007418D9">
            <w:pPr>
              <w:cnfStyle w:val="000000000000" w:firstRow="0" w:lastRow="0" w:firstColumn="0" w:lastColumn="0" w:oddVBand="0" w:evenVBand="0" w:oddHBand="0" w:evenHBand="0" w:firstRowFirstColumn="0" w:firstRowLastColumn="0" w:lastRowFirstColumn="0" w:lastRowLastColumn="0"/>
              <w:rPr>
                <w:lang w:val="tr-TR"/>
              </w:rPr>
            </w:pPr>
          </w:p>
        </w:tc>
      </w:tr>
      <w:tr w:rsidR="00746892" w:rsidRPr="00CB0B24" w14:paraId="38043F27"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80CF60C" w14:textId="650898CD" w:rsidR="00746892" w:rsidRPr="00CB0B24" w:rsidRDefault="00715FB6" w:rsidP="00715FB6">
            <w:pPr>
              <w:rPr>
                <w:lang w:val="tr-TR"/>
              </w:rPr>
            </w:pPr>
            <w:r w:rsidRPr="00CB0B24">
              <w:rPr>
                <w:lang w:val="tr-TR"/>
              </w:rPr>
              <w:t>Sözleşme’nin Değeri</w:t>
            </w:r>
          </w:p>
        </w:tc>
        <w:tc>
          <w:tcPr>
            <w:tcW w:w="6498" w:type="dxa"/>
            <w:shd w:val="clear" w:color="auto" w:fill="auto"/>
          </w:tcPr>
          <w:p w14:paraId="6447F80F" w14:textId="77777777" w:rsidR="00746892" w:rsidRPr="00CB0B24" w:rsidRDefault="00746892" w:rsidP="007418D9">
            <w:pPr>
              <w:cnfStyle w:val="000000000000" w:firstRow="0" w:lastRow="0" w:firstColumn="0" w:lastColumn="0" w:oddVBand="0" w:evenVBand="0" w:oddHBand="0" w:evenHBand="0" w:firstRowFirstColumn="0" w:firstRowLastColumn="0" w:lastRowFirstColumn="0" w:lastRowLastColumn="0"/>
              <w:rPr>
                <w:lang w:val="tr-TR"/>
              </w:rPr>
            </w:pPr>
          </w:p>
        </w:tc>
      </w:tr>
      <w:tr w:rsidR="00746892" w:rsidRPr="00CB0B24" w14:paraId="2EE7F78F"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5F77DA2" w14:textId="42989A39" w:rsidR="00746892" w:rsidRPr="00CB0B24" w:rsidRDefault="00715FB6" w:rsidP="007418D9">
            <w:pPr>
              <w:rPr>
                <w:lang w:val="tr-TR"/>
              </w:rPr>
            </w:pPr>
            <w:r w:rsidRPr="00CB0B24">
              <w:rPr>
                <w:lang w:val="tr-TR"/>
              </w:rPr>
              <w:t>Sözleşme’nin detaylarını onaylamak için irtibat kurulacak kişinin detayları, telefon ve e-posta bilgilerini ekleyin.</w:t>
            </w:r>
          </w:p>
        </w:tc>
        <w:tc>
          <w:tcPr>
            <w:tcW w:w="6498" w:type="dxa"/>
            <w:shd w:val="clear" w:color="auto" w:fill="auto"/>
          </w:tcPr>
          <w:p w14:paraId="529B67BF" w14:textId="77777777" w:rsidR="00746892" w:rsidRPr="00CB0B24" w:rsidRDefault="00746892" w:rsidP="007418D9">
            <w:pPr>
              <w:cnfStyle w:val="000000000000" w:firstRow="0" w:lastRow="0" w:firstColumn="0" w:lastColumn="0" w:oddVBand="0" w:evenVBand="0" w:oddHBand="0" w:evenHBand="0" w:firstRowFirstColumn="0" w:firstRowLastColumn="0" w:lastRowFirstColumn="0" w:lastRowLastColumn="0"/>
              <w:rPr>
                <w:lang w:val="tr-TR"/>
              </w:rPr>
            </w:pPr>
          </w:p>
        </w:tc>
      </w:tr>
      <w:tr w:rsidR="00746892" w:rsidRPr="00CB0B24" w14:paraId="11B8D50D"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410F561" w14:textId="77777777" w:rsidR="00746892" w:rsidRPr="00CB0B24" w:rsidRDefault="00746892" w:rsidP="007418D9">
            <w:pPr>
              <w:rPr>
                <w:lang w:val="tr-TR"/>
              </w:rPr>
            </w:pPr>
          </w:p>
        </w:tc>
        <w:tc>
          <w:tcPr>
            <w:tcW w:w="6498" w:type="dxa"/>
            <w:shd w:val="clear" w:color="auto" w:fill="auto"/>
          </w:tcPr>
          <w:p w14:paraId="69A24834" w14:textId="77777777" w:rsidR="00746892" w:rsidRPr="00CB0B24" w:rsidRDefault="00746892" w:rsidP="007418D9">
            <w:pPr>
              <w:cnfStyle w:val="000000000000" w:firstRow="0" w:lastRow="0" w:firstColumn="0" w:lastColumn="0" w:oddVBand="0" w:evenVBand="0" w:oddHBand="0" w:evenHBand="0" w:firstRowFirstColumn="0" w:firstRowLastColumn="0" w:lastRowFirstColumn="0" w:lastRowLastColumn="0"/>
              <w:rPr>
                <w:lang w:val="tr-TR"/>
              </w:rPr>
            </w:pPr>
          </w:p>
        </w:tc>
      </w:tr>
      <w:tr w:rsidR="00746892" w:rsidRPr="00CB0B24" w14:paraId="7EF319C2"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AD2053F" w14:textId="4659B736" w:rsidR="00746892" w:rsidRPr="00CB0B24" w:rsidRDefault="00715FB6" w:rsidP="007418D9">
            <w:pPr>
              <w:rPr>
                <w:u w:val="single"/>
                <w:lang w:val="tr-TR" w:bidi="ar-SY"/>
              </w:rPr>
            </w:pPr>
            <w:r w:rsidRPr="00CB0B24">
              <w:rPr>
                <w:u w:val="single"/>
                <w:lang w:val="tr-TR"/>
              </w:rPr>
              <w:t>Sözleşme</w:t>
            </w:r>
            <w:r w:rsidR="00746892" w:rsidRPr="00CB0B24">
              <w:rPr>
                <w:u w:val="single"/>
                <w:lang w:val="tr-TR"/>
              </w:rPr>
              <w:t xml:space="preserve"> 4</w:t>
            </w:r>
          </w:p>
        </w:tc>
        <w:tc>
          <w:tcPr>
            <w:tcW w:w="6498" w:type="dxa"/>
            <w:shd w:val="clear" w:color="auto" w:fill="auto"/>
          </w:tcPr>
          <w:p w14:paraId="6620448F" w14:textId="77777777" w:rsidR="00746892" w:rsidRPr="00CB0B24" w:rsidRDefault="00746892" w:rsidP="007418D9">
            <w:pPr>
              <w:cnfStyle w:val="000000000000" w:firstRow="0" w:lastRow="0" w:firstColumn="0" w:lastColumn="0" w:oddVBand="0" w:evenVBand="0" w:oddHBand="0" w:evenHBand="0" w:firstRowFirstColumn="0" w:firstRowLastColumn="0" w:lastRowFirstColumn="0" w:lastRowLastColumn="0"/>
              <w:rPr>
                <w:lang w:val="tr-TR"/>
              </w:rPr>
            </w:pPr>
          </w:p>
        </w:tc>
      </w:tr>
      <w:tr w:rsidR="00746892" w:rsidRPr="00CB0B24" w14:paraId="4C630765" w14:textId="77777777" w:rsidTr="007418D9">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4F301253" w14:textId="11F6F221" w:rsidR="00746892" w:rsidRPr="00CB0B24" w:rsidRDefault="00715FB6" w:rsidP="00715FB6">
            <w:pPr>
              <w:rPr>
                <w:lang w:val="tr-TR"/>
              </w:rPr>
            </w:pPr>
            <w:r w:rsidRPr="00CB0B24">
              <w:rPr>
                <w:lang w:val="tr-TR"/>
              </w:rPr>
              <w:t>Sözleşme Kiminle</w:t>
            </w:r>
            <w:r w:rsidR="00746892" w:rsidRPr="00CB0B24">
              <w:rPr>
                <w:lang w:val="tr-TR"/>
              </w:rPr>
              <w:t>? (</w:t>
            </w:r>
            <w:r w:rsidRPr="00CB0B24">
              <w:rPr>
                <w:lang w:val="tr-TR"/>
              </w:rPr>
              <w:t>Kuruluş Adı</w:t>
            </w:r>
            <w:r w:rsidR="00746892" w:rsidRPr="00CB0B24">
              <w:rPr>
                <w:lang w:val="tr-TR"/>
              </w:rPr>
              <w:t>)</w:t>
            </w:r>
          </w:p>
        </w:tc>
        <w:tc>
          <w:tcPr>
            <w:tcW w:w="6498" w:type="dxa"/>
            <w:shd w:val="clear" w:color="auto" w:fill="auto"/>
          </w:tcPr>
          <w:p w14:paraId="023BD4E5" w14:textId="77777777" w:rsidR="00746892" w:rsidRPr="00CB0B24" w:rsidRDefault="00746892" w:rsidP="007418D9">
            <w:pPr>
              <w:cnfStyle w:val="000000000000" w:firstRow="0" w:lastRow="0" w:firstColumn="0" w:lastColumn="0" w:oddVBand="0" w:evenVBand="0" w:oddHBand="0" w:evenHBand="0" w:firstRowFirstColumn="0" w:firstRowLastColumn="0" w:lastRowFirstColumn="0" w:lastRowLastColumn="0"/>
              <w:rPr>
                <w:lang w:val="tr-TR"/>
              </w:rPr>
            </w:pPr>
          </w:p>
        </w:tc>
      </w:tr>
      <w:tr w:rsidR="00746892" w:rsidRPr="00CB0B24" w14:paraId="273423CB"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0E1F7BFF" w14:textId="5D02DF91" w:rsidR="00746892" w:rsidRPr="00CB0B24" w:rsidRDefault="00715FB6" w:rsidP="00715FB6">
            <w:pPr>
              <w:rPr>
                <w:lang w:val="tr-TR"/>
              </w:rPr>
            </w:pPr>
            <w:r w:rsidRPr="00CB0B24">
              <w:rPr>
                <w:lang w:val="tr-TR"/>
              </w:rPr>
              <w:t>Sözleşme’nin Başlangıç ve Bitiş Tarihi</w:t>
            </w:r>
          </w:p>
        </w:tc>
        <w:tc>
          <w:tcPr>
            <w:tcW w:w="6498" w:type="dxa"/>
            <w:shd w:val="clear" w:color="auto" w:fill="auto"/>
          </w:tcPr>
          <w:p w14:paraId="68E4A8FF" w14:textId="77777777" w:rsidR="00746892" w:rsidRPr="00CB0B24" w:rsidRDefault="00746892" w:rsidP="007418D9">
            <w:pPr>
              <w:cnfStyle w:val="000000000000" w:firstRow="0" w:lastRow="0" w:firstColumn="0" w:lastColumn="0" w:oddVBand="0" w:evenVBand="0" w:oddHBand="0" w:evenHBand="0" w:firstRowFirstColumn="0" w:firstRowLastColumn="0" w:lastRowFirstColumn="0" w:lastRowLastColumn="0"/>
              <w:rPr>
                <w:lang w:val="tr-TR"/>
              </w:rPr>
            </w:pPr>
          </w:p>
        </w:tc>
      </w:tr>
      <w:tr w:rsidR="00746892" w:rsidRPr="00CB0B24" w14:paraId="23E2549A"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64DDE78" w14:textId="072A9755" w:rsidR="00746892" w:rsidRPr="00CB0B24" w:rsidRDefault="00715FB6" w:rsidP="00715FB6">
            <w:pPr>
              <w:rPr>
                <w:lang w:val="tr-TR"/>
              </w:rPr>
            </w:pPr>
            <w:r w:rsidRPr="00CB0B24">
              <w:rPr>
                <w:lang w:val="tr-TR"/>
              </w:rPr>
              <w:t>Tedarik Edilen Ürünler</w:t>
            </w:r>
          </w:p>
        </w:tc>
        <w:tc>
          <w:tcPr>
            <w:tcW w:w="6498" w:type="dxa"/>
            <w:shd w:val="clear" w:color="auto" w:fill="auto"/>
          </w:tcPr>
          <w:p w14:paraId="445C4C27" w14:textId="77777777" w:rsidR="00746892" w:rsidRPr="00CB0B24" w:rsidRDefault="00746892" w:rsidP="007418D9">
            <w:pPr>
              <w:cnfStyle w:val="000000000000" w:firstRow="0" w:lastRow="0" w:firstColumn="0" w:lastColumn="0" w:oddVBand="0" w:evenVBand="0" w:oddHBand="0" w:evenHBand="0" w:firstRowFirstColumn="0" w:firstRowLastColumn="0" w:lastRowFirstColumn="0" w:lastRowLastColumn="0"/>
              <w:rPr>
                <w:lang w:val="tr-TR"/>
              </w:rPr>
            </w:pPr>
          </w:p>
        </w:tc>
      </w:tr>
      <w:tr w:rsidR="00746892" w:rsidRPr="00CB0B24" w14:paraId="5C6BE37B"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CD46905" w14:textId="60F430F0" w:rsidR="00746892" w:rsidRPr="00CB0B24" w:rsidRDefault="00715FB6" w:rsidP="00715FB6">
            <w:pPr>
              <w:rPr>
                <w:lang w:val="tr-TR"/>
              </w:rPr>
            </w:pPr>
            <w:r w:rsidRPr="00CB0B24">
              <w:rPr>
                <w:lang w:val="tr-TR"/>
              </w:rPr>
              <w:t>Ürünlerin Nereye Tedarik Edildiği</w:t>
            </w:r>
          </w:p>
        </w:tc>
        <w:tc>
          <w:tcPr>
            <w:tcW w:w="6498" w:type="dxa"/>
            <w:shd w:val="clear" w:color="auto" w:fill="auto"/>
          </w:tcPr>
          <w:p w14:paraId="3BCDACD3" w14:textId="77777777" w:rsidR="00746892" w:rsidRPr="00CB0B24" w:rsidRDefault="00746892" w:rsidP="007418D9">
            <w:pPr>
              <w:cnfStyle w:val="000000000000" w:firstRow="0" w:lastRow="0" w:firstColumn="0" w:lastColumn="0" w:oddVBand="0" w:evenVBand="0" w:oddHBand="0" w:evenHBand="0" w:firstRowFirstColumn="0" w:firstRowLastColumn="0" w:lastRowFirstColumn="0" w:lastRowLastColumn="0"/>
              <w:rPr>
                <w:lang w:val="tr-TR"/>
              </w:rPr>
            </w:pPr>
          </w:p>
        </w:tc>
      </w:tr>
      <w:tr w:rsidR="00746892" w:rsidRPr="00CB0B24" w14:paraId="7A7A5408"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202D4CE" w14:textId="2A5394A9" w:rsidR="00746892" w:rsidRPr="00CB0B24" w:rsidRDefault="00715FB6" w:rsidP="007418D9">
            <w:pPr>
              <w:rPr>
                <w:lang w:val="tr-TR"/>
              </w:rPr>
            </w:pPr>
            <w:r w:rsidRPr="00CB0B24">
              <w:rPr>
                <w:lang w:val="tr-TR"/>
              </w:rPr>
              <w:t>Sözleşme’nin Değeri</w:t>
            </w:r>
          </w:p>
        </w:tc>
        <w:tc>
          <w:tcPr>
            <w:tcW w:w="6498" w:type="dxa"/>
            <w:shd w:val="clear" w:color="auto" w:fill="auto"/>
          </w:tcPr>
          <w:p w14:paraId="31AAA4A0" w14:textId="77777777" w:rsidR="00746892" w:rsidRPr="00CB0B24" w:rsidRDefault="00746892" w:rsidP="007418D9">
            <w:pPr>
              <w:cnfStyle w:val="000000000000" w:firstRow="0" w:lastRow="0" w:firstColumn="0" w:lastColumn="0" w:oddVBand="0" w:evenVBand="0" w:oddHBand="0" w:evenHBand="0" w:firstRowFirstColumn="0" w:firstRowLastColumn="0" w:lastRowFirstColumn="0" w:lastRowLastColumn="0"/>
              <w:rPr>
                <w:lang w:val="tr-TR"/>
              </w:rPr>
            </w:pPr>
          </w:p>
        </w:tc>
      </w:tr>
      <w:tr w:rsidR="00746892" w:rsidRPr="00CB0B24" w14:paraId="3313E57D" w14:textId="77777777" w:rsidTr="007418D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41F6A2CE" w14:textId="7525CE5A" w:rsidR="00746892" w:rsidRPr="00CB0B24" w:rsidRDefault="00715FB6" w:rsidP="007418D9">
            <w:pPr>
              <w:rPr>
                <w:lang w:val="tr-TR"/>
              </w:rPr>
            </w:pPr>
            <w:r w:rsidRPr="00CB0B24">
              <w:rPr>
                <w:lang w:val="tr-TR"/>
              </w:rPr>
              <w:t>Sözleşme’nin detaylarını onaylamak için irtibat kurulacak kişinin detayları, telefon ve e-posta bilgilerini ekleyin.</w:t>
            </w:r>
          </w:p>
        </w:tc>
        <w:tc>
          <w:tcPr>
            <w:tcW w:w="6498" w:type="dxa"/>
            <w:shd w:val="clear" w:color="auto" w:fill="auto"/>
          </w:tcPr>
          <w:p w14:paraId="2DD081E4" w14:textId="77777777" w:rsidR="00746892" w:rsidRPr="00CB0B24" w:rsidRDefault="00746892" w:rsidP="007418D9">
            <w:pPr>
              <w:cnfStyle w:val="000000000000" w:firstRow="0" w:lastRow="0" w:firstColumn="0" w:lastColumn="0" w:oddVBand="0" w:evenVBand="0" w:oddHBand="0" w:evenHBand="0" w:firstRowFirstColumn="0" w:firstRowLastColumn="0" w:lastRowFirstColumn="0" w:lastRowLastColumn="0"/>
              <w:rPr>
                <w:lang w:val="tr-TR"/>
              </w:rPr>
            </w:pPr>
          </w:p>
        </w:tc>
      </w:tr>
    </w:tbl>
    <w:p w14:paraId="14FF039A" w14:textId="77777777" w:rsidR="0070672F" w:rsidRPr="00CB0B24" w:rsidRDefault="0070672F" w:rsidP="00A26367"/>
    <w:p w14:paraId="1639F02F" w14:textId="796E5652" w:rsidR="0070672F" w:rsidRPr="00CB0B24" w:rsidRDefault="00715FB6" w:rsidP="00715FB6">
      <w:pPr>
        <w:jc w:val="both"/>
      </w:pPr>
      <w:r w:rsidRPr="00CB0B24">
        <w:rPr>
          <w:lang w:val="tr-TR"/>
        </w:rPr>
        <w:t>Yukarıda belirtilmiş olan bilgilere işbu İhaleye Davet kapsamında yer vererek, ihaleye katılanlar, referans sağlamak; GOAL’un ihale tekliflerini incelemesine izin vermek ve işbu İha</w:t>
      </w:r>
      <w:r w:rsidR="00A67E24" w:rsidRPr="00CB0B24">
        <w:rPr>
          <w:lang w:val="tr-TR"/>
        </w:rPr>
        <w:t>le kapsamında sözleşme akdetmek</w:t>
      </w:r>
      <w:r w:rsidRPr="00CB0B24">
        <w:rPr>
          <w:lang w:val="tr-TR"/>
        </w:rPr>
        <w:t xml:space="preserve"> amacıyla söz konusu bilgilerin GOAL ile paylaşılması konusunda </w:t>
      </w:r>
      <w:r w:rsidR="00A67E24" w:rsidRPr="00CB0B24">
        <w:rPr>
          <w:lang w:val="tr-TR"/>
        </w:rPr>
        <w:t>veri</w:t>
      </w:r>
      <w:r w:rsidRPr="00CB0B24">
        <w:rPr>
          <w:lang w:val="tr-TR"/>
        </w:rPr>
        <w:t xml:space="preserve"> sahiplerinin onayını aldıklarını </w:t>
      </w:r>
      <w:r w:rsidR="00A67E24" w:rsidRPr="00CB0B24">
        <w:rPr>
          <w:lang w:val="tr-TR"/>
        </w:rPr>
        <w:t xml:space="preserve">teyit etmektedir ve veri sahipleri, kişisel verilerin GOAL bünyesinde paylaşılabileceğini ve yasaların ve bağışçı yönetmeliklerinin gerektirdiği şekilde GOAL bünyesi dışında da paylaşılabileceğini ve Sözleşme’nin akdedilmesinden itibaren yedi (7) yıla kadar saklanabileceğini anlamaktadır.  </w:t>
      </w:r>
    </w:p>
    <w:p w14:paraId="726A4FF8" w14:textId="630013A8" w:rsidR="00A26367" w:rsidRPr="00CB0B24" w:rsidRDefault="00A26367" w:rsidP="00A26367">
      <w:pPr>
        <w:rPr>
          <w:rFonts w:eastAsiaTheme="majorEastAsia" w:cstheme="majorBidi"/>
          <w:b/>
          <w:bCs/>
          <w:smallCaps/>
          <w:color w:val="000000" w:themeColor="text1"/>
          <w:sz w:val="28"/>
          <w:szCs w:val="28"/>
        </w:rPr>
      </w:pPr>
      <w:r w:rsidRPr="00CB0B24">
        <w:br w:type="page"/>
      </w:r>
    </w:p>
    <w:p w14:paraId="738ADB6C" w14:textId="17B5C140" w:rsidR="00A26367" w:rsidRPr="00CB0B24" w:rsidRDefault="00A67E24" w:rsidP="00A26367">
      <w:pPr>
        <w:pStyle w:val="Balk1"/>
        <w:rPr>
          <w:lang w:val="tr-TR"/>
        </w:rPr>
      </w:pPr>
      <w:bookmarkStart w:id="30" w:name="_Toc511805611"/>
      <w:r w:rsidRPr="00CB0B24">
        <w:rPr>
          <w:lang w:val="tr-TR"/>
        </w:rPr>
        <w:lastRenderedPageBreak/>
        <w:t>İhaleye Davet Ek 2 – Kişisel ve Yasal Koşullara İlişkin Beyan</w:t>
      </w:r>
      <w:bookmarkEnd w:id="29"/>
      <w:bookmarkEnd w:id="30"/>
    </w:p>
    <w:tbl>
      <w:tblPr>
        <w:tblStyle w:val="TabloKlavuzu"/>
        <w:tblW w:w="10490" w:type="dxa"/>
        <w:tblInd w:w="-147" w:type="dxa"/>
        <w:tblLook w:val="04A0" w:firstRow="1" w:lastRow="0" w:firstColumn="1" w:lastColumn="0" w:noHBand="0" w:noVBand="1"/>
      </w:tblPr>
      <w:tblGrid>
        <w:gridCol w:w="730"/>
        <w:gridCol w:w="2097"/>
        <w:gridCol w:w="5960"/>
        <w:gridCol w:w="853"/>
        <w:gridCol w:w="850"/>
      </w:tblGrid>
      <w:tr w:rsidR="00A26367" w:rsidRPr="00CB0B24" w14:paraId="12668FD2" w14:textId="77777777" w:rsidTr="007418D9">
        <w:tc>
          <w:tcPr>
            <w:tcW w:w="8787" w:type="dxa"/>
            <w:gridSpan w:val="3"/>
            <w:shd w:val="clear" w:color="auto" w:fill="D9D9D9" w:themeFill="background1" w:themeFillShade="D9"/>
          </w:tcPr>
          <w:p w14:paraId="3110A1AA" w14:textId="67F3F8EF" w:rsidR="00A26367" w:rsidRPr="00CB0B24" w:rsidRDefault="00A67E24" w:rsidP="00A67E24">
            <w:pPr>
              <w:jc w:val="both"/>
              <w:rPr>
                <w:sz w:val="20"/>
                <w:szCs w:val="20"/>
                <w:lang w:val="tr-TR"/>
              </w:rPr>
            </w:pPr>
            <w:bookmarkStart w:id="31" w:name="_Hlk510691380"/>
            <w:r w:rsidRPr="00CB0B24">
              <w:rPr>
                <w:sz w:val="20"/>
                <w:szCs w:val="20"/>
                <w:lang w:val="tr-TR"/>
              </w:rPr>
              <w:t xml:space="preserve">İŞBU FORMUN TEDARİKÇİNİN USULUNE UYGUN OLARAK YETKİLENDİRİLMİŞ GÖREVLİSİ TARAFINDAN DOLDURULMASI VE İMZALANMASI GEREKMEKTEDİR. Kuruluşunuzun mevcut durumuna ilişkin olarak aşağıdaki beyanlara uygun olduğu şekilde lütfen Evet veya Hayır işaretleyin.  </w:t>
            </w:r>
          </w:p>
        </w:tc>
        <w:tc>
          <w:tcPr>
            <w:tcW w:w="853" w:type="dxa"/>
            <w:shd w:val="clear" w:color="auto" w:fill="D9D9D9" w:themeFill="background1" w:themeFillShade="D9"/>
          </w:tcPr>
          <w:p w14:paraId="6616D218" w14:textId="70CA3F81" w:rsidR="00A26367" w:rsidRPr="00CB0B24" w:rsidRDefault="00A67E24" w:rsidP="007418D9">
            <w:pPr>
              <w:pStyle w:val="GvdeMetni"/>
              <w:spacing w:after="0"/>
              <w:ind w:right="-342"/>
              <w:rPr>
                <w:rFonts w:asciiTheme="minorHAnsi" w:hAnsiTheme="minorHAnsi"/>
                <w:sz w:val="20"/>
                <w:szCs w:val="20"/>
              </w:rPr>
            </w:pPr>
            <w:r w:rsidRPr="00CB0B24">
              <w:rPr>
                <w:rFonts w:asciiTheme="minorHAnsi" w:hAnsiTheme="minorHAnsi"/>
                <w:sz w:val="20"/>
                <w:szCs w:val="20"/>
              </w:rPr>
              <w:t>Evet</w:t>
            </w:r>
          </w:p>
        </w:tc>
        <w:tc>
          <w:tcPr>
            <w:tcW w:w="850" w:type="dxa"/>
            <w:shd w:val="clear" w:color="auto" w:fill="D9D9D9" w:themeFill="background1" w:themeFillShade="D9"/>
          </w:tcPr>
          <w:p w14:paraId="1486CCAC" w14:textId="067C15B5" w:rsidR="00A26367" w:rsidRPr="00CB0B24" w:rsidRDefault="00A67E24" w:rsidP="007418D9">
            <w:pPr>
              <w:pStyle w:val="GvdeMetni"/>
              <w:spacing w:after="0"/>
              <w:ind w:right="-342"/>
              <w:rPr>
                <w:rFonts w:asciiTheme="minorHAnsi" w:hAnsiTheme="minorHAnsi"/>
                <w:sz w:val="20"/>
                <w:szCs w:val="20"/>
              </w:rPr>
            </w:pPr>
            <w:r w:rsidRPr="00CB0B24">
              <w:rPr>
                <w:rFonts w:asciiTheme="minorHAnsi" w:hAnsiTheme="minorHAnsi"/>
                <w:sz w:val="20"/>
                <w:szCs w:val="20"/>
              </w:rPr>
              <w:t>Hayır</w:t>
            </w:r>
          </w:p>
        </w:tc>
      </w:tr>
      <w:tr w:rsidR="00A26367" w:rsidRPr="00CB0B24" w14:paraId="6EE8036B" w14:textId="77777777" w:rsidTr="007418D9">
        <w:trPr>
          <w:trHeight w:val="827"/>
        </w:trPr>
        <w:tc>
          <w:tcPr>
            <w:tcW w:w="730" w:type="dxa"/>
            <w:shd w:val="clear" w:color="auto" w:fill="D9D9D9" w:themeFill="background1" w:themeFillShade="D9"/>
          </w:tcPr>
          <w:p w14:paraId="03A81AA6" w14:textId="77777777" w:rsidR="00A26367" w:rsidRPr="00CB0B24" w:rsidRDefault="00A26367" w:rsidP="007418D9">
            <w:pPr>
              <w:pStyle w:val="GvdeMetni"/>
              <w:spacing w:after="0"/>
              <w:ind w:right="-342"/>
              <w:rPr>
                <w:rFonts w:asciiTheme="minorHAnsi" w:hAnsiTheme="minorHAnsi"/>
                <w:sz w:val="20"/>
                <w:szCs w:val="20"/>
              </w:rPr>
            </w:pPr>
            <w:r w:rsidRPr="00CB0B24">
              <w:rPr>
                <w:rFonts w:asciiTheme="minorHAnsi" w:hAnsiTheme="minorHAnsi"/>
                <w:sz w:val="20"/>
                <w:szCs w:val="20"/>
              </w:rPr>
              <w:t>1</w:t>
            </w:r>
          </w:p>
        </w:tc>
        <w:tc>
          <w:tcPr>
            <w:tcW w:w="8057" w:type="dxa"/>
            <w:gridSpan w:val="2"/>
            <w:shd w:val="clear" w:color="auto" w:fill="F2F2F2" w:themeFill="background1" w:themeFillShade="F2"/>
          </w:tcPr>
          <w:p w14:paraId="6312FDFC" w14:textId="025270E1" w:rsidR="00A26367" w:rsidRPr="00CB0B24" w:rsidRDefault="00A67E24" w:rsidP="00A67E24">
            <w:pPr>
              <w:pStyle w:val="GvdeMetni"/>
              <w:spacing w:after="0"/>
              <w:jc w:val="both"/>
              <w:rPr>
                <w:rFonts w:asciiTheme="minorHAnsi" w:hAnsiTheme="minorHAnsi"/>
                <w:sz w:val="20"/>
                <w:szCs w:val="20"/>
                <w:lang w:val="tr-TR"/>
              </w:rPr>
            </w:pPr>
            <w:r w:rsidRPr="00CB0B24">
              <w:rPr>
                <w:rFonts w:asciiTheme="minorHAnsi" w:hAnsiTheme="minorHAnsi"/>
                <w:sz w:val="20"/>
                <w:szCs w:val="20"/>
                <w:lang w:val="tr-TR"/>
              </w:rPr>
              <w:t xml:space="preserve">Tedarikçi, iflas etmiştir veya tasfiye sürecindedir veya işleri mahkeme tarafından yönetilmektedir veya alacaklılar ile anlaşma yapmıştır veya iş faaliyetlerini askıya almıştır veya ulusal yasalar ve yönetmelikler kapsamında benzer prosedürden kaynaklanan herhangi bir benzer durum içerisindedir. </w:t>
            </w:r>
          </w:p>
        </w:tc>
        <w:tc>
          <w:tcPr>
            <w:tcW w:w="853" w:type="dxa"/>
          </w:tcPr>
          <w:p w14:paraId="6AA6A8C7" w14:textId="77777777" w:rsidR="00A26367" w:rsidRPr="00CB0B24" w:rsidRDefault="00A26367" w:rsidP="007418D9">
            <w:pPr>
              <w:pStyle w:val="GvdeMetni"/>
              <w:spacing w:after="0"/>
              <w:ind w:right="-342"/>
              <w:jc w:val="center"/>
              <w:rPr>
                <w:rFonts w:asciiTheme="minorHAnsi" w:hAnsiTheme="minorHAnsi"/>
                <w:sz w:val="20"/>
                <w:szCs w:val="20"/>
              </w:rPr>
            </w:pPr>
          </w:p>
        </w:tc>
        <w:tc>
          <w:tcPr>
            <w:tcW w:w="850" w:type="dxa"/>
          </w:tcPr>
          <w:p w14:paraId="16A5BA47" w14:textId="77777777" w:rsidR="00A26367" w:rsidRPr="00CB0B24" w:rsidRDefault="00A26367" w:rsidP="007418D9">
            <w:pPr>
              <w:pStyle w:val="GvdeMetni"/>
              <w:spacing w:after="0"/>
              <w:ind w:right="-342"/>
              <w:jc w:val="center"/>
              <w:rPr>
                <w:rFonts w:asciiTheme="minorHAnsi" w:hAnsiTheme="minorHAnsi"/>
                <w:sz w:val="20"/>
                <w:szCs w:val="20"/>
              </w:rPr>
            </w:pPr>
          </w:p>
        </w:tc>
      </w:tr>
      <w:tr w:rsidR="00A26367" w:rsidRPr="00CB0B24" w14:paraId="21F91C70" w14:textId="77777777" w:rsidTr="007418D9">
        <w:tc>
          <w:tcPr>
            <w:tcW w:w="730" w:type="dxa"/>
            <w:shd w:val="clear" w:color="auto" w:fill="D9D9D9" w:themeFill="background1" w:themeFillShade="D9"/>
          </w:tcPr>
          <w:p w14:paraId="55D8009A" w14:textId="77777777" w:rsidR="00A26367" w:rsidRPr="00CB0B24" w:rsidRDefault="00A26367" w:rsidP="007418D9">
            <w:pPr>
              <w:pStyle w:val="GvdeMetni"/>
              <w:spacing w:after="0"/>
              <w:ind w:right="-342"/>
              <w:rPr>
                <w:rFonts w:asciiTheme="minorHAnsi" w:hAnsiTheme="minorHAnsi"/>
                <w:sz w:val="20"/>
                <w:szCs w:val="20"/>
              </w:rPr>
            </w:pPr>
            <w:r w:rsidRPr="00CB0B24">
              <w:rPr>
                <w:rFonts w:asciiTheme="minorHAnsi" w:hAnsiTheme="minorHAnsi"/>
                <w:sz w:val="20"/>
                <w:szCs w:val="20"/>
              </w:rPr>
              <w:t>2</w:t>
            </w:r>
          </w:p>
        </w:tc>
        <w:tc>
          <w:tcPr>
            <w:tcW w:w="8057" w:type="dxa"/>
            <w:gridSpan w:val="2"/>
            <w:shd w:val="clear" w:color="auto" w:fill="F2F2F2" w:themeFill="background1" w:themeFillShade="F2"/>
          </w:tcPr>
          <w:p w14:paraId="5A9C00F7" w14:textId="7C26A573" w:rsidR="00A26367" w:rsidRPr="00CB0B24" w:rsidRDefault="00AB1D30" w:rsidP="00AB1D30">
            <w:pPr>
              <w:pStyle w:val="GvdeMetni"/>
              <w:spacing w:after="0"/>
              <w:jc w:val="both"/>
              <w:rPr>
                <w:rFonts w:asciiTheme="minorHAnsi" w:hAnsiTheme="minorHAnsi"/>
                <w:sz w:val="20"/>
                <w:szCs w:val="20"/>
                <w:lang w:val="tr-TR"/>
              </w:rPr>
            </w:pPr>
            <w:r w:rsidRPr="00CB0B24">
              <w:rPr>
                <w:rFonts w:asciiTheme="minorHAnsi" w:hAnsiTheme="minorHAnsi"/>
                <w:sz w:val="20"/>
                <w:szCs w:val="20"/>
                <w:lang w:val="tr-TR"/>
              </w:rPr>
              <w:t xml:space="preserve">Tedarikçi, iflas beyanı işlemlerine, zorunlu tasfiye kararına veya mahkeme tarafından yönetilmeye veya alacaklılar ile anlaşma yapmaya veya ulusal yasalar ve yönetmelikler kapsamında benzer işlemlere tabidir. </w:t>
            </w:r>
          </w:p>
        </w:tc>
        <w:tc>
          <w:tcPr>
            <w:tcW w:w="853" w:type="dxa"/>
          </w:tcPr>
          <w:p w14:paraId="2DDDE896" w14:textId="77777777" w:rsidR="00A26367" w:rsidRPr="00CB0B24" w:rsidRDefault="00A26367" w:rsidP="007418D9">
            <w:pPr>
              <w:pStyle w:val="GvdeMetni"/>
              <w:spacing w:after="0"/>
              <w:ind w:right="-342"/>
              <w:jc w:val="center"/>
              <w:rPr>
                <w:rFonts w:asciiTheme="minorHAnsi" w:hAnsiTheme="minorHAnsi"/>
                <w:sz w:val="20"/>
                <w:szCs w:val="20"/>
              </w:rPr>
            </w:pPr>
          </w:p>
        </w:tc>
        <w:tc>
          <w:tcPr>
            <w:tcW w:w="850" w:type="dxa"/>
          </w:tcPr>
          <w:p w14:paraId="353088B3" w14:textId="77777777" w:rsidR="00A26367" w:rsidRPr="00CB0B24" w:rsidRDefault="00A26367" w:rsidP="007418D9">
            <w:pPr>
              <w:pStyle w:val="GvdeMetni"/>
              <w:spacing w:after="0"/>
              <w:ind w:right="-342"/>
              <w:jc w:val="center"/>
              <w:rPr>
                <w:rFonts w:asciiTheme="minorHAnsi" w:hAnsiTheme="minorHAnsi"/>
                <w:sz w:val="20"/>
                <w:szCs w:val="20"/>
              </w:rPr>
            </w:pPr>
          </w:p>
        </w:tc>
      </w:tr>
      <w:tr w:rsidR="00A26367" w:rsidRPr="000B21C2" w14:paraId="361087DD" w14:textId="77777777" w:rsidTr="007418D9">
        <w:tc>
          <w:tcPr>
            <w:tcW w:w="730" w:type="dxa"/>
            <w:shd w:val="clear" w:color="auto" w:fill="D9D9D9" w:themeFill="background1" w:themeFillShade="D9"/>
          </w:tcPr>
          <w:p w14:paraId="6CC4AD42" w14:textId="77777777" w:rsidR="00A26367" w:rsidRPr="00CB0B24" w:rsidRDefault="00A26367" w:rsidP="00AB1D30">
            <w:pPr>
              <w:pStyle w:val="GvdeMetni"/>
              <w:spacing w:after="0"/>
              <w:ind w:right="-342"/>
              <w:jc w:val="both"/>
              <w:rPr>
                <w:rFonts w:asciiTheme="minorHAnsi" w:hAnsiTheme="minorHAnsi"/>
                <w:sz w:val="20"/>
                <w:szCs w:val="20"/>
                <w:lang w:val="tr-TR"/>
              </w:rPr>
            </w:pPr>
            <w:r w:rsidRPr="00CB0B24">
              <w:rPr>
                <w:rFonts w:asciiTheme="minorHAnsi" w:hAnsiTheme="minorHAnsi"/>
                <w:sz w:val="20"/>
                <w:szCs w:val="20"/>
                <w:lang w:val="tr-TR"/>
              </w:rPr>
              <w:t>3</w:t>
            </w:r>
          </w:p>
        </w:tc>
        <w:tc>
          <w:tcPr>
            <w:tcW w:w="8057" w:type="dxa"/>
            <w:gridSpan w:val="2"/>
            <w:shd w:val="clear" w:color="auto" w:fill="F2F2F2" w:themeFill="background1" w:themeFillShade="F2"/>
          </w:tcPr>
          <w:p w14:paraId="50379C23" w14:textId="65D7370E" w:rsidR="00A26367" w:rsidRPr="00CB0B24" w:rsidRDefault="00AB1D30" w:rsidP="00AB1D30">
            <w:pPr>
              <w:pStyle w:val="GvdeMetni"/>
              <w:spacing w:after="0"/>
              <w:jc w:val="both"/>
              <w:rPr>
                <w:rFonts w:asciiTheme="minorHAnsi" w:hAnsiTheme="minorHAnsi"/>
                <w:sz w:val="20"/>
                <w:szCs w:val="20"/>
                <w:lang w:val="tr-TR"/>
              </w:rPr>
            </w:pPr>
            <w:r w:rsidRPr="00CB0B24">
              <w:rPr>
                <w:rFonts w:asciiTheme="minorHAnsi" w:hAnsiTheme="minorHAnsi"/>
                <w:sz w:val="20"/>
                <w:szCs w:val="20"/>
                <w:lang w:val="tr-TR"/>
              </w:rPr>
              <w:t xml:space="preserve">Tedarikçi, yöneticisi veya ortağı, yargılama sonucunda kesin hüküm niteliğinde herhangi bir suçtan mahkum edilmiştir veya işleri sırasında ciddi görevi suiistimalden suçlu bulunmuştur.  </w:t>
            </w:r>
          </w:p>
        </w:tc>
        <w:tc>
          <w:tcPr>
            <w:tcW w:w="853" w:type="dxa"/>
          </w:tcPr>
          <w:p w14:paraId="006DB892" w14:textId="77777777" w:rsidR="00A26367" w:rsidRPr="00CB0B24" w:rsidRDefault="00A26367" w:rsidP="007418D9">
            <w:pPr>
              <w:pStyle w:val="GvdeMetni"/>
              <w:spacing w:after="0"/>
              <w:ind w:right="-342"/>
              <w:jc w:val="center"/>
              <w:rPr>
                <w:rFonts w:asciiTheme="minorHAnsi" w:hAnsiTheme="minorHAnsi"/>
                <w:sz w:val="20"/>
                <w:szCs w:val="20"/>
                <w:lang w:val="tr-TR"/>
              </w:rPr>
            </w:pPr>
          </w:p>
        </w:tc>
        <w:tc>
          <w:tcPr>
            <w:tcW w:w="850" w:type="dxa"/>
          </w:tcPr>
          <w:p w14:paraId="0C4E61F4" w14:textId="77777777" w:rsidR="00A26367" w:rsidRPr="00CB0B24" w:rsidRDefault="00A26367" w:rsidP="007418D9">
            <w:pPr>
              <w:pStyle w:val="GvdeMetni"/>
              <w:spacing w:after="0"/>
              <w:ind w:right="-342"/>
              <w:jc w:val="center"/>
              <w:rPr>
                <w:rFonts w:asciiTheme="minorHAnsi" w:hAnsiTheme="minorHAnsi"/>
                <w:sz w:val="20"/>
                <w:szCs w:val="20"/>
                <w:lang w:val="tr-TR"/>
              </w:rPr>
            </w:pPr>
          </w:p>
        </w:tc>
      </w:tr>
      <w:tr w:rsidR="00A26367" w:rsidRPr="00CB0B24" w14:paraId="15980666" w14:textId="77777777" w:rsidTr="007418D9">
        <w:tc>
          <w:tcPr>
            <w:tcW w:w="730" w:type="dxa"/>
            <w:shd w:val="clear" w:color="auto" w:fill="D9D9D9" w:themeFill="background1" w:themeFillShade="D9"/>
          </w:tcPr>
          <w:p w14:paraId="3338ED6F" w14:textId="77777777" w:rsidR="00A26367" w:rsidRPr="00CB0B24" w:rsidRDefault="00A26367" w:rsidP="007418D9">
            <w:pPr>
              <w:pStyle w:val="GvdeMetni"/>
              <w:spacing w:after="0"/>
              <w:ind w:right="-342"/>
              <w:rPr>
                <w:rFonts w:asciiTheme="minorHAnsi" w:hAnsiTheme="minorHAnsi"/>
                <w:sz w:val="20"/>
                <w:szCs w:val="20"/>
              </w:rPr>
            </w:pPr>
            <w:r w:rsidRPr="00CB0B24">
              <w:rPr>
                <w:rFonts w:asciiTheme="minorHAnsi" w:hAnsiTheme="minorHAnsi"/>
                <w:sz w:val="20"/>
                <w:szCs w:val="20"/>
              </w:rPr>
              <w:t>4</w:t>
            </w:r>
          </w:p>
        </w:tc>
        <w:tc>
          <w:tcPr>
            <w:tcW w:w="8057" w:type="dxa"/>
            <w:gridSpan w:val="2"/>
            <w:shd w:val="clear" w:color="auto" w:fill="F2F2F2" w:themeFill="background1" w:themeFillShade="F2"/>
          </w:tcPr>
          <w:p w14:paraId="29F989B3" w14:textId="31AA9A3C" w:rsidR="00A26367" w:rsidRPr="00CB0B24" w:rsidRDefault="00AB1D30" w:rsidP="00AB1D30">
            <w:pPr>
              <w:pStyle w:val="GvdeMetni"/>
              <w:spacing w:after="0"/>
              <w:jc w:val="both"/>
              <w:rPr>
                <w:rFonts w:asciiTheme="minorHAnsi" w:hAnsiTheme="minorHAnsi"/>
                <w:sz w:val="20"/>
                <w:szCs w:val="20"/>
                <w:lang w:val="tr-TR"/>
              </w:rPr>
            </w:pPr>
            <w:r w:rsidRPr="00CB0B24">
              <w:rPr>
                <w:rFonts w:asciiTheme="minorHAnsi" w:hAnsiTheme="minorHAnsi"/>
                <w:sz w:val="20"/>
                <w:szCs w:val="20"/>
                <w:lang w:val="tr-TR"/>
              </w:rPr>
              <w:t xml:space="preserve">Tedarikçi, İrlanda’da veya Tedarikçi’nin yer aldığı herhangi diğer bir ülkede, vergilere veya sosyal sigorta primlerinin ödenmesine ilişkin yükümlülüklerini yerine getirmemiştir. </w:t>
            </w:r>
          </w:p>
        </w:tc>
        <w:tc>
          <w:tcPr>
            <w:tcW w:w="853" w:type="dxa"/>
          </w:tcPr>
          <w:p w14:paraId="652471B7" w14:textId="77777777" w:rsidR="00A26367" w:rsidRPr="00CB0B24" w:rsidRDefault="00A26367" w:rsidP="007418D9">
            <w:pPr>
              <w:pStyle w:val="GvdeMetni"/>
              <w:spacing w:after="0"/>
              <w:ind w:right="-342"/>
              <w:jc w:val="center"/>
              <w:rPr>
                <w:rFonts w:asciiTheme="minorHAnsi" w:hAnsiTheme="minorHAnsi"/>
                <w:sz w:val="20"/>
                <w:szCs w:val="20"/>
              </w:rPr>
            </w:pPr>
          </w:p>
        </w:tc>
        <w:tc>
          <w:tcPr>
            <w:tcW w:w="850" w:type="dxa"/>
          </w:tcPr>
          <w:p w14:paraId="422B6394" w14:textId="77777777" w:rsidR="00A26367" w:rsidRPr="00CB0B24" w:rsidRDefault="00A26367" w:rsidP="007418D9">
            <w:pPr>
              <w:pStyle w:val="GvdeMetni"/>
              <w:spacing w:after="0"/>
              <w:ind w:right="-342"/>
              <w:jc w:val="center"/>
              <w:rPr>
                <w:rFonts w:asciiTheme="minorHAnsi" w:hAnsiTheme="minorHAnsi"/>
                <w:sz w:val="20"/>
                <w:szCs w:val="20"/>
              </w:rPr>
            </w:pPr>
          </w:p>
        </w:tc>
      </w:tr>
      <w:tr w:rsidR="00A26367" w:rsidRPr="00CB0B24" w14:paraId="4BF1ACD8" w14:textId="77777777" w:rsidTr="007418D9">
        <w:tc>
          <w:tcPr>
            <w:tcW w:w="730" w:type="dxa"/>
            <w:shd w:val="clear" w:color="auto" w:fill="D9D9D9" w:themeFill="background1" w:themeFillShade="D9"/>
          </w:tcPr>
          <w:p w14:paraId="043A4489" w14:textId="77777777" w:rsidR="00A26367" w:rsidRPr="00CB0B24" w:rsidRDefault="00A26367" w:rsidP="007418D9">
            <w:pPr>
              <w:pStyle w:val="GvdeMetni"/>
              <w:spacing w:after="0"/>
              <w:ind w:right="-342"/>
              <w:rPr>
                <w:rFonts w:asciiTheme="minorHAnsi" w:hAnsiTheme="minorHAnsi"/>
                <w:sz w:val="20"/>
                <w:szCs w:val="20"/>
              </w:rPr>
            </w:pPr>
            <w:r w:rsidRPr="00CB0B24">
              <w:rPr>
                <w:rFonts w:asciiTheme="minorHAnsi" w:hAnsiTheme="minorHAnsi"/>
                <w:sz w:val="20"/>
                <w:szCs w:val="20"/>
              </w:rPr>
              <w:t>5</w:t>
            </w:r>
          </w:p>
        </w:tc>
        <w:tc>
          <w:tcPr>
            <w:tcW w:w="8057" w:type="dxa"/>
            <w:gridSpan w:val="2"/>
            <w:shd w:val="clear" w:color="auto" w:fill="F2F2F2" w:themeFill="background1" w:themeFillShade="F2"/>
          </w:tcPr>
          <w:p w14:paraId="4A63E834" w14:textId="31A2F881" w:rsidR="00A26367" w:rsidRPr="00CB0B24" w:rsidRDefault="00AB1D30" w:rsidP="00034794">
            <w:pPr>
              <w:pStyle w:val="GvdeMetni"/>
              <w:spacing w:after="0"/>
              <w:jc w:val="both"/>
              <w:rPr>
                <w:rFonts w:asciiTheme="minorHAnsi" w:hAnsiTheme="minorHAnsi"/>
                <w:sz w:val="20"/>
                <w:szCs w:val="20"/>
                <w:lang w:val="tr-TR"/>
              </w:rPr>
            </w:pPr>
            <w:r w:rsidRPr="00CB0B24">
              <w:rPr>
                <w:rFonts w:asciiTheme="minorHAnsi" w:hAnsiTheme="minorHAnsi"/>
                <w:sz w:val="20"/>
                <w:szCs w:val="20"/>
                <w:lang w:val="tr-TR"/>
              </w:rPr>
              <w:t xml:space="preserve">Tedarikçi, yöneticisi veya ortağı, dolandırıcılıktan suçlu bulunmuştur. </w:t>
            </w:r>
          </w:p>
        </w:tc>
        <w:tc>
          <w:tcPr>
            <w:tcW w:w="853" w:type="dxa"/>
          </w:tcPr>
          <w:p w14:paraId="75CFE1B6" w14:textId="77777777" w:rsidR="00A26367" w:rsidRPr="00CB0B24" w:rsidRDefault="00A26367" w:rsidP="007418D9">
            <w:pPr>
              <w:pStyle w:val="GvdeMetni"/>
              <w:spacing w:after="0"/>
              <w:ind w:right="-342"/>
              <w:jc w:val="center"/>
              <w:rPr>
                <w:rFonts w:asciiTheme="minorHAnsi" w:hAnsiTheme="minorHAnsi"/>
                <w:sz w:val="20"/>
                <w:szCs w:val="20"/>
              </w:rPr>
            </w:pPr>
          </w:p>
        </w:tc>
        <w:tc>
          <w:tcPr>
            <w:tcW w:w="850" w:type="dxa"/>
          </w:tcPr>
          <w:p w14:paraId="4313069E" w14:textId="77777777" w:rsidR="00A26367" w:rsidRPr="00CB0B24" w:rsidRDefault="00A26367" w:rsidP="007418D9">
            <w:pPr>
              <w:pStyle w:val="GvdeMetni"/>
              <w:spacing w:after="0"/>
              <w:ind w:right="-342"/>
              <w:jc w:val="center"/>
              <w:rPr>
                <w:rFonts w:asciiTheme="minorHAnsi" w:hAnsiTheme="minorHAnsi"/>
                <w:sz w:val="20"/>
                <w:szCs w:val="20"/>
              </w:rPr>
            </w:pPr>
          </w:p>
        </w:tc>
      </w:tr>
      <w:tr w:rsidR="00A26367" w:rsidRPr="00CB0B24" w14:paraId="2CF24508" w14:textId="77777777" w:rsidTr="007418D9">
        <w:tc>
          <w:tcPr>
            <w:tcW w:w="730" w:type="dxa"/>
            <w:shd w:val="clear" w:color="auto" w:fill="D9D9D9" w:themeFill="background1" w:themeFillShade="D9"/>
          </w:tcPr>
          <w:p w14:paraId="1180C552" w14:textId="77777777" w:rsidR="00A26367" w:rsidRPr="00CB0B24" w:rsidRDefault="00A26367" w:rsidP="007418D9">
            <w:pPr>
              <w:pStyle w:val="GvdeMetni"/>
              <w:spacing w:after="0"/>
              <w:ind w:right="-342"/>
              <w:rPr>
                <w:rFonts w:asciiTheme="minorHAnsi" w:hAnsiTheme="minorHAnsi"/>
                <w:sz w:val="20"/>
                <w:szCs w:val="20"/>
              </w:rPr>
            </w:pPr>
            <w:r w:rsidRPr="00CB0B24">
              <w:rPr>
                <w:rFonts w:asciiTheme="minorHAnsi" w:hAnsiTheme="minorHAnsi"/>
                <w:sz w:val="20"/>
                <w:szCs w:val="20"/>
              </w:rPr>
              <w:t>6</w:t>
            </w:r>
          </w:p>
        </w:tc>
        <w:tc>
          <w:tcPr>
            <w:tcW w:w="8057" w:type="dxa"/>
            <w:gridSpan w:val="2"/>
            <w:shd w:val="clear" w:color="auto" w:fill="F2F2F2" w:themeFill="background1" w:themeFillShade="F2"/>
          </w:tcPr>
          <w:p w14:paraId="141E8F04" w14:textId="0D4669C0" w:rsidR="00A26367" w:rsidRPr="00CB0B24" w:rsidRDefault="00AB1D30" w:rsidP="00034794">
            <w:pPr>
              <w:pStyle w:val="GvdeMetni"/>
              <w:spacing w:after="0"/>
              <w:jc w:val="both"/>
              <w:rPr>
                <w:rFonts w:asciiTheme="minorHAnsi" w:hAnsiTheme="minorHAnsi"/>
                <w:sz w:val="20"/>
                <w:szCs w:val="20"/>
                <w:lang w:val="tr-TR"/>
              </w:rPr>
            </w:pPr>
            <w:r w:rsidRPr="00CB0B24">
              <w:rPr>
                <w:rFonts w:asciiTheme="minorHAnsi" w:hAnsiTheme="minorHAnsi"/>
                <w:sz w:val="20"/>
                <w:szCs w:val="20"/>
                <w:lang w:val="tr-TR"/>
              </w:rPr>
              <w:t xml:space="preserve">Tedarikçi, yöneticisi veya ortağı, kara para aklamadan suçlu bulunmuştur. </w:t>
            </w:r>
          </w:p>
        </w:tc>
        <w:tc>
          <w:tcPr>
            <w:tcW w:w="853" w:type="dxa"/>
          </w:tcPr>
          <w:p w14:paraId="73615714" w14:textId="77777777" w:rsidR="00A26367" w:rsidRPr="00CB0B24" w:rsidRDefault="00A26367" w:rsidP="007418D9">
            <w:pPr>
              <w:pStyle w:val="GvdeMetni"/>
              <w:spacing w:after="0"/>
              <w:ind w:right="-342"/>
              <w:jc w:val="center"/>
              <w:rPr>
                <w:rFonts w:asciiTheme="minorHAnsi" w:hAnsiTheme="minorHAnsi"/>
                <w:sz w:val="20"/>
                <w:szCs w:val="20"/>
              </w:rPr>
            </w:pPr>
          </w:p>
        </w:tc>
        <w:tc>
          <w:tcPr>
            <w:tcW w:w="850" w:type="dxa"/>
          </w:tcPr>
          <w:p w14:paraId="7856972B" w14:textId="77777777" w:rsidR="00A26367" w:rsidRPr="00CB0B24" w:rsidRDefault="00A26367" w:rsidP="007418D9">
            <w:pPr>
              <w:pStyle w:val="GvdeMetni"/>
              <w:spacing w:after="0"/>
              <w:ind w:right="-342"/>
              <w:jc w:val="center"/>
              <w:rPr>
                <w:rFonts w:asciiTheme="minorHAnsi" w:hAnsiTheme="minorHAnsi"/>
                <w:sz w:val="20"/>
                <w:szCs w:val="20"/>
              </w:rPr>
            </w:pPr>
          </w:p>
        </w:tc>
      </w:tr>
      <w:tr w:rsidR="00A26367" w:rsidRPr="00CB0B24" w14:paraId="5197B171" w14:textId="77777777" w:rsidTr="007418D9">
        <w:tc>
          <w:tcPr>
            <w:tcW w:w="730" w:type="dxa"/>
            <w:shd w:val="clear" w:color="auto" w:fill="D9D9D9" w:themeFill="background1" w:themeFillShade="D9"/>
          </w:tcPr>
          <w:p w14:paraId="654F19D9" w14:textId="77777777" w:rsidR="00A26367" w:rsidRPr="00CB0B24" w:rsidRDefault="00A26367" w:rsidP="007418D9">
            <w:pPr>
              <w:pStyle w:val="GvdeMetni"/>
              <w:spacing w:after="0"/>
              <w:ind w:right="-342"/>
              <w:rPr>
                <w:rFonts w:asciiTheme="minorHAnsi" w:hAnsiTheme="minorHAnsi"/>
                <w:sz w:val="20"/>
                <w:szCs w:val="20"/>
              </w:rPr>
            </w:pPr>
            <w:r w:rsidRPr="00CB0B24">
              <w:rPr>
                <w:rFonts w:asciiTheme="minorHAnsi" w:hAnsiTheme="minorHAnsi"/>
                <w:sz w:val="20"/>
                <w:szCs w:val="20"/>
              </w:rPr>
              <w:t>7</w:t>
            </w:r>
          </w:p>
        </w:tc>
        <w:tc>
          <w:tcPr>
            <w:tcW w:w="8057" w:type="dxa"/>
            <w:gridSpan w:val="2"/>
            <w:shd w:val="clear" w:color="auto" w:fill="F2F2F2" w:themeFill="background1" w:themeFillShade="F2"/>
          </w:tcPr>
          <w:p w14:paraId="269F80C9" w14:textId="5F06761B" w:rsidR="00A26367" w:rsidRPr="00CB0B24" w:rsidRDefault="00AB1D30" w:rsidP="00034794">
            <w:pPr>
              <w:pStyle w:val="GvdeMetni"/>
              <w:spacing w:after="0"/>
              <w:jc w:val="both"/>
              <w:rPr>
                <w:rFonts w:asciiTheme="minorHAnsi" w:hAnsiTheme="minorHAnsi"/>
                <w:sz w:val="20"/>
                <w:szCs w:val="20"/>
                <w:lang w:val="tr-TR"/>
              </w:rPr>
            </w:pPr>
            <w:r w:rsidRPr="00CB0B24">
              <w:rPr>
                <w:rFonts w:asciiTheme="minorHAnsi" w:hAnsiTheme="minorHAnsi"/>
                <w:sz w:val="20"/>
                <w:szCs w:val="20"/>
                <w:lang w:val="tr-TR"/>
              </w:rPr>
              <w:t xml:space="preserve">Tedarikçi, yöneticisi veya ortağı, yolsuzluktan suçlu bulunmuştur. </w:t>
            </w:r>
          </w:p>
        </w:tc>
        <w:tc>
          <w:tcPr>
            <w:tcW w:w="853" w:type="dxa"/>
          </w:tcPr>
          <w:p w14:paraId="501C6886" w14:textId="77777777" w:rsidR="00A26367" w:rsidRPr="00CB0B24" w:rsidRDefault="00A26367" w:rsidP="007418D9">
            <w:pPr>
              <w:pStyle w:val="GvdeMetni"/>
              <w:spacing w:after="0"/>
              <w:ind w:right="-342"/>
              <w:jc w:val="center"/>
              <w:rPr>
                <w:rFonts w:asciiTheme="minorHAnsi" w:hAnsiTheme="minorHAnsi"/>
                <w:sz w:val="20"/>
                <w:szCs w:val="20"/>
              </w:rPr>
            </w:pPr>
          </w:p>
        </w:tc>
        <w:tc>
          <w:tcPr>
            <w:tcW w:w="850" w:type="dxa"/>
          </w:tcPr>
          <w:p w14:paraId="6CE2BDC9" w14:textId="77777777" w:rsidR="00A26367" w:rsidRPr="00CB0B24" w:rsidRDefault="00A26367" w:rsidP="007418D9">
            <w:pPr>
              <w:pStyle w:val="GvdeMetni"/>
              <w:spacing w:after="0"/>
              <w:ind w:right="-342"/>
              <w:jc w:val="center"/>
              <w:rPr>
                <w:rFonts w:asciiTheme="minorHAnsi" w:hAnsiTheme="minorHAnsi"/>
                <w:sz w:val="20"/>
                <w:szCs w:val="20"/>
              </w:rPr>
            </w:pPr>
          </w:p>
        </w:tc>
      </w:tr>
      <w:tr w:rsidR="00A26367" w:rsidRPr="00CB0B24" w14:paraId="7AD99D0C" w14:textId="77777777" w:rsidTr="007418D9">
        <w:trPr>
          <w:trHeight w:val="509"/>
        </w:trPr>
        <w:tc>
          <w:tcPr>
            <w:tcW w:w="730" w:type="dxa"/>
            <w:shd w:val="clear" w:color="auto" w:fill="D9D9D9" w:themeFill="background1" w:themeFillShade="D9"/>
          </w:tcPr>
          <w:p w14:paraId="437F2BC5" w14:textId="77777777" w:rsidR="00A26367" w:rsidRPr="00CB0B24" w:rsidRDefault="00A26367" w:rsidP="007418D9">
            <w:pPr>
              <w:pStyle w:val="GvdeMetni"/>
              <w:spacing w:after="0"/>
              <w:ind w:right="-342"/>
              <w:rPr>
                <w:rFonts w:asciiTheme="minorHAnsi" w:hAnsiTheme="minorHAnsi"/>
                <w:sz w:val="20"/>
                <w:szCs w:val="20"/>
              </w:rPr>
            </w:pPr>
            <w:r w:rsidRPr="00CB0B24">
              <w:rPr>
                <w:rFonts w:asciiTheme="minorHAnsi" w:hAnsiTheme="minorHAnsi"/>
                <w:sz w:val="20"/>
                <w:szCs w:val="20"/>
              </w:rPr>
              <w:t>8</w:t>
            </w:r>
          </w:p>
        </w:tc>
        <w:tc>
          <w:tcPr>
            <w:tcW w:w="8057" w:type="dxa"/>
            <w:gridSpan w:val="2"/>
            <w:shd w:val="clear" w:color="auto" w:fill="F2F2F2" w:themeFill="background1" w:themeFillShade="F2"/>
          </w:tcPr>
          <w:p w14:paraId="00BEF7BE" w14:textId="48F2FA9A" w:rsidR="00A26367" w:rsidRPr="00CB0B24" w:rsidRDefault="0024540E" w:rsidP="00034794">
            <w:pPr>
              <w:pStyle w:val="GvdeMetni"/>
              <w:spacing w:after="0"/>
              <w:jc w:val="both"/>
              <w:rPr>
                <w:rFonts w:asciiTheme="minorHAnsi" w:hAnsiTheme="minorHAnsi"/>
                <w:sz w:val="20"/>
                <w:szCs w:val="20"/>
                <w:lang w:val="tr-TR"/>
              </w:rPr>
            </w:pPr>
            <w:r w:rsidRPr="00CB0B24">
              <w:rPr>
                <w:rFonts w:asciiTheme="minorHAnsi" w:hAnsiTheme="minorHAnsi"/>
                <w:sz w:val="20"/>
                <w:szCs w:val="20"/>
                <w:lang w:val="tr-TR"/>
              </w:rPr>
              <w:t xml:space="preserve">Tedarikçi, yöneticisi veya ortağı, herhangi bir suç örgütünün üyesi olmaktan mahkum edilmiştir. </w:t>
            </w:r>
          </w:p>
        </w:tc>
        <w:tc>
          <w:tcPr>
            <w:tcW w:w="853" w:type="dxa"/>
          </w:tcPr>
          <w:p w14:paraId="3932D8F7" w14:textId="77777777" w:rsidR="00A26367" w:rsidRPr="00CB0B24" w:rsidRDefault="00A26367" w:rsidP="007418D9">
            <w:pPr>
              <w:pStyle w:val="GvdeMetni"/>
              <w:spacing w:after="0"/>
              <w:ind w:right="-342"/>
              <w:jc w:val="center"/>
              <w:rPr>
                <w:rFonts w:asciiTheme="minorHAnsi" w:hAnsiTheme="minorHAnsi"/>
                <w:sz w:val="20"/>
                <w:szCs w:val="20"/>
              </w:rPr>
            </w:pPr>
          </w:p>
        </w:tc>
        <w:tc>
          <w:tcPr>
            <w:tcW w:w="850" w:type="dxa"/>
          </w:tcPr>
          <w:p w14:paraId="6EBA4442" w14:textId="77777777" w:rsidR="00A26367" w:rsidRPr="00CB0B24" w:rsidRDefault="00A26367" w:rsidP="007418D9">
            <w:pPr>
              <w:pStyle w:val="GvdeMetni"/>
              <w:spacing w:after="0"/>
              <w:ind w:right="-342"/>
              <w:jc w:val="center"/>
              <w:rPr>
                <w:rFonts w:asciiTheme="minorHAnsi" w:hAnsiTheme="minorHAnsi"/>
                <w:sz w:val="20"/>
                <w:szCs w:val="20"/>
              </w:rPr>
            </w:pPr>
          </w:p>
        </w:tc>
      </w:tr>
      <w:tr w:rsidR="00A26367" w:rsidRPr="00CB0B24" w14:paraId="6716ECB6" w14:textId="77777777" w:rsidTr="007418D9">
        <w:trPr>
          <w:trHeight w:val="877"/>
        </w:trPr>
        <w:tc>
          <w:tcPr>
            <w:tcW w:w="730" w:type="dxa"/>
            <w:shd w:val="clear" w:color="auto" w:fill="D9D9D9" w:themeFill="background1" w:themeFillShade="D9"/>
          </w:tcPr>
          <w:p w14:paraId="096AC5FB" w14:textId="77777777" w:rsidR="00A26367" w:rsidRPr="00CB0B24" w:rsidRDefault="00A26367" w:rsidP="007418D9">
            <w:pPr>
              <w:pStyle w:val="GvdeMetni"/>
              <w:spacing w:after="0"/>
              <w:ind w:right="-342"/>
              <w:rPr>
                <w:rFonts w:asciiTheme="minorHAnsi" w:hAnsiTheme="minorHAnsi"/>
                <w:sz w:val="20"/>
                <w:szCs w:val="20"/>
              </w:rPr>
            </w:pPr>
            <w:r w:rsidRPr="00CB0B24">
              <w:rPr>
                <w:rFonts w:asciiTheme="minorHAnsi" w:hAnsiTheme="minorHAnsi"/>
                <w:sz w:val="20"/>
                <w:szCs w:val="20"/>
              </w:rPr>
              <w:t>9</w:t>
            </w:r>
          </w:p>
        </w:tc>
        <w:tc>
          <w:tcPr>
            <w:tcW w:w="8057" w:type="dxa"/>
            <w:gridSpan w:val="2"/>
            <w:shd w:val="clear" w:color="auto" w:fill="F2F2F2" w:themeFill="background1" w:themeFillShade="F2"/>
          </w:tcPr>
          <w:p w14:paraId="6039E1F5" w14:textId="40D4FF0A" w:rsidR="00A26367" w:rsidRPr="00CB0B24" w:rsidRDefault="0024540E" w:rsidP="00034794">
            <w:pPr>
              <w:jc w:val="both"/>
              <w:rPr>
                <w:sz w:val="20"/>
                <w:szCs w:val="20"/>
                <w:lang w:val="tr-TR"/>
              </w:rPr>
            </w:pPr>
            <w:r w:rsidRPr="00CB0B24">
              <w:rPr>
                <w:sz w:val="20"/>
                <w:szCs w:val="20"/>
                <w:lang w:val="tr-TR"/>
              </w:rPr>
              <w:t>Tedarikç</w:t>
            </w:r>
            <w:r w:rsidR="00017DF0" w:rsidRPr="00CB0B24">
              <w:rPr>
                <w:sz w:val="20"/>
                <w:szCs w:val="20"/>
                <w:lang w:val="tr-TR"/>
              </w:rPr>
              <w:t>i</w:t>
            </w:r>
            <w:r w:rsidRPr="00CB0B24">
              <w:rPr>
                <w:sz w:val="20"/>
                <w:szCs w:val="20"/>
                <w:lang w:val="tr-TR"/>
              </w:rPr>
              <w:t xml:space="preserve">, yöneticisi veya ortağı, yolsuzluk, dolandırıcılık, </w:t>
            </w:r>
            <w:r w:rsidR="00017DF0" w:rsidRPr="00CB0B24">
              <w:rPr>
                <w:sz w:val="20"/>
                <w:szCs w:val="20"/>
                <w:lang w:val="tr-TR"/>
              </w:rPr>
              <w:t xml:space="preserve">tehdit, muvazaa, engelleme veya diğer etik olmayan uygulamalar da dahil olmak ancak bunlarla sınırlı olmamak üzere herhangi bir yasaklanmış uygulamada bulunmak veya bulunmuş olmaktan ötürü soruşturma altındadır veya Birleşmiş Milletler Üye Devletler’in herhangi bir ulusal yetkilisi tarafından önceki üç (3) yıl içerisinde yaptırıma tabi tutulmuştur. </w:t>
            </w:r>
          </w:p>
        </w:tc>
        <w:tc>
          <w:tcPr>
            <w:tcW w:w="853" w:type="dxa"/>
          </w:tcPr>
          <w:p w14:paraId="279E618D" w14:textId="77777777" w:rsidR="00A26367" w:rsidRPr="00CB0B24" w:rsidRDefault="00A26367" w:rsidP="007418D9">
            <w:pPr>
              <w:pStyle w:val="GvdeMetni"/>
              <w:spacing w:after="0"/>
              <w:ind w:right="-342"/>
              <w:jc w:val="center"/>
              <w:rPr>
                <w:rFonts w:asciiTheme="minorHAnsi" w:hAnsiTheme="minorHAnsi"/>
                <w:sz w:val="20"/>
                <w:szCs w:val="20"/>
              </w:rPr>
            </w:pPr>
          </w:p>
        </w:tc>
        <w:tc>
          <w:tcPr>
            <w:tcW w:w="850" w:type="dxa"/>
          </w:tcPr>
          <w:p w14:paraId="02112722" w14:textId="77777777" w:rsidR="00A26367" w:rsidRPr="00CB0B24" w:rsidRDefault="00A26367" w:rsidP="007418D9">
            <w:pPr>
              <w:pStyle w:val="GvdeMetni"/>
              <w:spacing w:after="0"/>
              <w:ind w:right="-342"/>
              <w:jc w:val="center"/>
              <w:rPr>
                <w:rFonts w:asciiTheme="minorHAnsi" w:hAnsiTheme="minorHAnsi"/>
                <w:sz w:val="20"/>
                <w:szCs w:val="20"/>
              </w:rPr>
            </w:pPr>
          </w:p>
        </w:tc>
      </w:tr>
      <w:tr w:rsidR="00A26367" w:rsidRPr="00CB0B24" w14:paraId="77D7770A" w14:textId="77777777" w:rsidTr="007418D9">
        <w:trPr>
          <w:trHeight w:val="447"/>
        </w:trPr>
        <w:tc>
          <w:tcPr>
            <w:tcW w:w="730" w:type="dxa"/>
            <w:shd w:val="clear" w:color="auto" w:fill="D9D9D9" w:themeFill="background1" w:themeFillShade="D9"/>
          </w:tcPr>
          <w:p w14:paraId="7583E625" w14:textId="77777777" w:rsidR="00A26367" w:rsidRPr="00CB0B24" w:rsidRDefault="00A26367" w:rsidP="007418D9">
            <w:pPr>
              <w:pStyle w:val="GvdeMetni"/>
              <w:spacing w:after="0"/>
              <w:ind w:right="-342"/>
              <w:rPr>
                <w:rFonts w:asciiTheme="minorHAnsi" w:hAnsiTheme="minorHAnsi"/>
                <w:sz w:val="20"/>
                <w:szCs w:val="20"/>
              </w:rPr>
            </w:pPr>
            <w:r w:rsidRPr="00CB0B24">
              <w:rPr>
                <w:rFonts w:asciiTheme="minorHAnsi" w:hAnsiTheme="minorHAnsi"/>
                <w:sz w:val="20"/>
                <w:szCs w:val="20"/>
              </w:rPr>
              <w:t>10</w:t>
            </w:r>
          </w:p>
        </w:tc>
        <w:tc>
          <w:tcPr>
            <w:tcW w:w="8057" w:type="dxa"/>
            <w:gridSpan w:val="2"/>
            <w:shd w:val="clear" w:color="auto" w:fill="F2F2F2" w:themeFill="background1" w:themeFillShade="F2"/>
          </w:tcPr>
          <w:p w14:paraId="60211D17" w14:textId="54486D7F" w:rsidR="00A26367" w:rsidRPr="00CB0B24" w:rsidRDefault="00017DF0" w:rsidP="00034794">
            <w:pPr>
              <w:pStyle w:val="GvdeMetni"/>
              <w:spacing w:after="0"/>
              <w:jc w:val="both"/>
              <w:rPr>
                <w:rFonts w:asciiTheme="minorHAnsi" w:hAnsiTheme="minorHAnsi"/>
                <w:sz w:val="20"/>
                <w:szCs w:val="20"/>
                <w:lang w:val="tr-TR"/>
              </w:rPr>
            </w:pPr>
            <w:r w:rsidRPr="00CB0B24">
              <w:rPr>
                <w:rFonts w:asciiTheme="minorHAnsi" w:hAnsiTheme="minorHAnsi"/>
                <w:sz w:val="20"/>
                <w:szCs w:val="20"/>
                <w:lang w:val="tr-TR"/>
              </w:rPr>
              <w:t xml:space="preserve">Tedarikçi, halka açık alım acentesine bilgi sağlama konusunda ciddi yanlış beyandan ötürü suçlu bulunmuştur. </w:t>
            </w:r>
          </w:p>
        </w:tc>
        <w:tc>
          <w:tcPr>
            <w:tcW w:w="853" w:type="dxa"/>
          </w:tcPr>
          <w:p w14:paraId="7165DABD" w14:textId="77777777" w:rsidR="00A26367" w:rsidRPr="00CB0B24" w:rsidRDefault="00A26367" w:rsidP="007418D9">
            <w:pPr>
              <w:pStyle w:val="GvdeMetni"/>
              <w:spacing w:after="0"/>
              <w:ind w:right="-342"/>
              <w:jc w:val="center"/>
              <w:rPr>
                <w:rFonts w:asciiTheme="minorHAnsi" w:hAnsiTheme="minorHAnsi"/>
                <w:sz w:val="20"/>
                <w:szCs w:val="20"/>
              </w:rPr>
            </w:pPr>
          </w:p>
        </w:tc>
        <w:tc>
          <w:tcPr>
            <w:tcW w:w="850" w:type="dxa"/>
          </w:tcPr>
          <w:p w14:paraId="6B856743" w14:textId="77777777" w:rsidR="00A26367" w:rsidRPr="00CB0B24" w:rsidRDefault="00A26367" w:rsidP="007418D9">
            <w:pPr>
              <w:pStyle w:val="GvdeMetni"/>
              <w:spacing w:after="0"/>
              <w:ind w:right="-342"/>
              <w:jc w:val="center"/>
              <w:rPr>
                <w:rFonts w:asciiTheme="minorHAnsi" w:hAnsiTheme="minorHAnsi"/>
                <w:sz w:val="20"/>
                <w:szCs w:val="20"/>
              </w:rPr>
            </w:pPr>
          </w:p>
        </w:tc>
      </w:tr>
      <w:tr w:rsidR="00A26367" w:rsidRPr="00CB0B24" w14:paraId="6B8A3C63" w14:textId="77777777" w:rsidTr="007418D9">
        <w:tc>
          <w:tcPr>
            <w:tcW w:w="730" w:type="dxa"/>
            <w:shd w:val="clear" w:color="auto" w:fill="D9D9D9" w:themeFill="background1" w:themeFillShade="D9"/>
          </w:tcPr>
          <w:p w14:paraId="1FFEA4A9" w14:textId="77777777" w:rsidR="00A26367" w:rsidRPr="00CB0B24" w:rsidRDefault="00A26367" w:rsidP="007418D9">
            <w:pPr>
              <w:pStyle w:val="GvdeMetni"/>
              <w:spacing w:after="0"/>
              <w:ind w:right="-342"/>
              <w:rPr>
                <w:rFonts w:asciiTheme="minorHAnsi" w:hAnsiTheme="minorHAnsi"/>
                <w:sz w:val="20"/>
                <w:szCs w:val="20"/>
              </w:rPr>
            </w:pPr>
            <w:r w:rsidRPr="00CB0B24">
              <w:rPr>
                <w:rFonts w:asciiTheme="minorHAnsi" w:hAnsiTheme="minorHAnsi"/>
                <w:sz w:val="20"/>
                <w:szCs w:val="20"/>
              </w:rPr>
              <w:t>11</w:t>
            </w:r>
          </w:p>
        </w:tc>
        <w:tc>
          <w:tcPr>
            <w:tcW w:w="8057" w:type="dxa"/>
            <w:gridSpan w:val="2"/>
            <w:shd w:val="clear" w:color="auto" w:fill="F2F2F2" w:themeFill="background1" w:themeFillShade="F2"/>
          </w:tcPr>
          <w:p w14:paraId="06FF9BC6" w14:textId="4605E62E" w:rsidR="00A26367" w:rsidRPr="00CB0B24" w:rsidRDefault="00017DF0" w:rsidP="00034794">
            <w:pPr>
              <w:tabs>
                <w:tab w:val="left" w:pos="6946"/>
                <w:tab w:val="left" w:pos="7938"/>
              </w:tabs>
              <w:jc w:val="both"/>
              <w:rPr>
                <w:sz w:val="20"/>
                <w:szCs w:val="20"/>
                <w:lang w:val="tr-TR"/>
              </w:rPr>
            </w:pPr>
            <w:r w:rsidRPr="00CB0B24">
              <w:rPr>
                <w:sz w:val="20"/>
                <w:szCs w:val="20"/>
                <w:lang w:val="tr-TR"/>
              </w:rPr>
              <w:t xml:space="preserve">Tedarikçi, Sağlık &amp; Güvenlik bilgilerine, Kalite Güvencesi bilgilerine veya işbu uygulama ile ilgili diğer bilgilere ilişkin yanlış beyanda bulunmaya çalışmıştır.  </w:t>
            </w:r>
          </w:p>
        </w:tc>
        <w:tc>
          <w:tcPr>
            <w:tcW w:w="853" w:type="dxa"/>
          </w:tcPr>
          <w:p w14:paraId="1707AD22" w14:textId="77777777" w:rsidR="00A26367" w:rsidRPr="00CB0B24" w:rsidRDefault="00A26367" w:rsidP="007418D9">
            <w:pPr>
              <w:pStyle w:val="GvdeMetni"/>
              <w:spacing w:after="0"/>
              <w:ind w:right="-342"/>
              <w:jc w:val="center"/>
              <w:rPr>
                <w:rFonts w:asciiTheme="minorHAnsi" w:hAnsiTheme="minorHAnsi"/>
                <w:sz w:val="20"/>
                <w:szCs w:val="20"/>
              </w:rPr>
            </w:pPr>
          </w:p>
        </w:tc>
        <w:tc>
          <w:tcPr>
            <w:tcW w:w="850" w:type="dxa"/>
          </w:tcPr>
          <w:p w14:paraId="1C89BFA7" w14:textId="77777777" w:rsidR="00A26367" w:rsidRPr="00CB0B24" w:rsidRDefault="00A26367" w:rsidP="007418D9">
            <w:pPr>
              <w:pStyle w:val="GvdeMetni"/>
              <w:spacing w:after="0"/>
              <w:ind w:right="-342"/>
              <w:jc w:val="center"/>
              <w:rPr>
                <w:rFonts w:asciiTheme="minorHAnsi" w:hAnsiTheme="minorHAnsi"/>
                <w:sz w:val="20"/>
                <w:szCs w:val="20"/>
              </w:rPr>
            </w:pPr>
          </w:p>
        </w:tc>
      </w:tr>
      <w:tr w:rsidR="00A26367" w:rsidRPr="00CB0B24" w14:paraId="7FA56885" w14:textId="77777777" w:rsidTr="007418D9">
        <w:tc>
          <w:tcPr>
            <w:tcW w:w="730" w:type="dxa"/>
            <w:shd w:val="clear" w:color="auto" w:fill="D9D9D9" w:themeFill="background1" w:themeFillShade="D9"/>
          </w:tcPr>
          <w:p w14:paraId="313B9030" w14:textId="77777777" w:rsidR="00A26367" w:rsidRPr="00CB0B24" w:rsidRDefault="00A26367" w:rsidP="007418D9">
            <w:pPr>
              <w:pStyle w:val="GvdeMetni"/>
              <w:spacing w:after="0"/>
              <w:ind w:right="-342"/>
              <w:rPr>
                <w:rFonts w:asciiTheme="minorHAnsi" w:hAnsiTheme="minorHAnsi"/>
                <w:sz w:val="20"/>
                <w:szCs w:val="20"/>
              </w:rPr>
            </w:pPr>
            <w:r w:rsidRPr="00CB0B24">
              <w:rPr>
                <w:rFonts w:asciiTheme="minorHAnsi" w:hAnsiTheme="minorHAnsi"/>
                <w:sz w:val="20"/>
                <w:szCs w:val="20"/>
              </w:rPr>
              <w:t>12</w:t>
            </w:r>
          </w:p>
        </w:tc>
        <w:tc>
          <w:tcPr>
            <w:tcW w:w="8057" w:type="dxa"/>
            <w:gridSpan w:val="2"/>
            <w:shd w:val="clear" w:color="auto" w:fill="F2F2F2" w:themeFill="background1" w:themeFillShade="F2"/>
          </w:tcPr>
          <w:p w14:paraId="55173C68" w14:textId="56FC443E" w:rsidR="00A26367" w:rsidRPr="00CB0B24" w:rsidRDefault="00034794" w:rsidP="00034794">
            <w:pPr>
              <w:tabs>
                <w:tab w:val="left" w:pos="6946"/>
                <w:tab w:val="left" w:pos="7938"/>
              </w:tabs>
              <w:jc w:val="both"/>
              <w:rPr>
                <w:sz w:val="20"/>
                <w:szCs w:val="20"/>
                <w:lang w:val="tr-TR"/>
              </w:rPr>
            </w:pPr>
            <w:r w:rsidRPr="00CB0B24">
              <w:rPr>
                <w:sz w:val="20"/>
                <w:szCs w:val="20"/>
                <w:lang w:val="tr-TR"/>
              </w:rPr>
              <w:t xml:space="preserve">Tedarikçi, kendileri </w:t>
            </w:r>
            <w:r w:rsidR="00017DF0" w:rsidRPr="00CB0B24">
              <w:rPr>
                <w:sz w:val="20"/>
                <w:szCs w:val="20"/>
                <w:lang w:val="tr-TR"/>
              </w:rPr>
              <w:t xml:space="preserve">ve </w:t>
            </w:r>
            <w:r w:rsidRPr="00CB0B24">
              <w:rPr>
                <w:sz w:val="20"/>
                <w:szCs w:val="20"/>
                <w:lang w:val="tr-TR"/>
              </w:rPr>
              <w:t xml:space="preserve">diğer ihaleye katılanlar arasında tezgah çevirmiştir (ihale çemberi) ve / veya Tedarikçi’nin herhangi bir GOAL çalışanı ve / veya GOAL çalışanının aile üyesi ile uygun olmayan irtibatı veya görüşmesi olmuştur. </w:t>
            </w:r>
            <w:r w:rsidR="00017DF0" w:rsidRPr="00CB0B24">
              <w:rPr>
                <w:sz w:val="20"/>
                <w:szCs w:val="20"/>
                <w:lang w:val="tr-TR"/>
              </w:rPr>
              <w:t xml:space="preserve"> </w:t>
            </w:r>
          </w:p>
        </w:tc>
        <w:tc>
          <w:tcPr>
            <w:tcW w:w="853" w:type="dxa"/>
          </w:tcPr>
          <w:p w14:paraId="777539BE" w14:textId="77777777" w:rsidR="00A26367" w:rsidRPr="00CB0B24" w:rsidRDefault="00A26367" w:rsidP="007418D9">
            <w:pPr>
              <w:pStyle w:val="GvdeMetni"/>
              <w:spacing w:after="0"/>
              <w:ind w:right="-342"/>
              <w:jc w:val="center"/>
              <w:rPr>
                <w:rFonts w:asciiTheme="minorHAnsi" w:hAnsiTheme="minorHAnsi"/>
                <w:sz w:val="20"/>
                <w:szCs w:val="20"/>
              </w:rPr>
            </w:pPr>
          </w:p>
        </w:tc>
        <w:tc>
          <w:tcPr>
            <w:tcW w:w="850" w:type="dxa"/>
          </w:tcPr>
          <w:p w14:paraId="673537AA" w14:textId="77777777" w:rsidR="00A26367" w:rsidRPr="00CB0B24" w:rsidRDefault="00A26367" w:rsidP="007418D9">
            <w:pPr>
              <w:pStyle w:val="GvdeMetni"/>
              <w:spacing w:after="0"/>
              <w:ind w:right="-342"/>
              <w:jc w:val="center"/>
              <w:rPr>
                <w:rFonts w:asciiTheme="minorHAnsi" w:hAnsiTheme="minorHAnsi"/>
                <w:sz w:val="20"/>
                <w:szCs w:val="20"/>
              </w:rPr>
            </w:pPr>
          </w:p>
        </w:tc>
      </w:tr>
      <w:tr w:rsidR="00A26367" w:rsidRPr="00CB0B24" w14:paraId="0E528248" w14:textId="77777777" w:rsidTr="007418D9">
        <w:tc>
          <w:tcPr>
            <w:tcW w:w="730" w:type="dxa"/>
            <w:shd w:val="clear" w:color="auto" w:fill="D9D9D9" w:themeFill="background1" w:themeFillShade="D9"/>
          </w:tcPr>
          <w:p w14:paraId="07A7A883" w14:textId="77777777" w:rsidR="00A26367" w:rsidRPr="00CB0B24" w:rsidRDefault="00A26367" w:rsidP="007418D9">
            <w:pPr>
              <w:pStyle w:val="GvdeMetni"/>
              <w:spacing w:after="0"/>
              <w:ind w:right="-342"/>
              <w:rPr>
                <w:rFonts w:asciiTheme="minorHAnsi" w:hAnsiTheme="minorHAnsi"/>
                <w:sz w:val="20"/>
                <w:szCs w:val="20"/>
              </w:rPr>
            </w:pPr>
            <w:r w:rsidRPr="00CB0B24">
              <w:rPr>
                <w:rFonts w:asciiTheme="minorHAnsi" w:hAnsiTheme="minorHAnsi"/>
                <w:sz w:val="20"/>
                <w:szCs w:val="20"/>
              </w:rPr>
              <w:t>13</w:t>
            </w:r>
          </w:p>
        </w:tc>
        <w:tc>
          <w:tcPr>
            <w:tcW w:w="8057" w:type="dxa"/>
            <w:gridSpan w:val="2"/>
            <w:shd w:val="clear" w:color="auto" w:fill="F2F2F2" w:themeFill="background1" w:themeFillShade="F2"/>
          </w:tcPr>
          <w:p w14:paraId="45F8562C" w14:textId="6CA63770" w:rsidR="00A26367" w:rsidRPr="00CB0B24" w:rsidRDefault="00034794" w:rsidP="00034794">
            <w:pPr>
              <w:jc w:val="both"/>
              <w:rPr>
                <w:sz w:val="20"/>
                <w:szCs w:val="20"/>
                <w:lang w:val="tr-TR"/>
              </w:rPr>
            </w:pPr>
            <w:r w:rsidRPr="00CB0B24">
              <w:rPr>
                <w:sz w:val="20"/>
                <w:szCs w:val="20"/>
                <w:lang w:val="tr-TR"/>
              </w:rPr>
              <w:t xml:space="preserve">Tedarikçi, kayıtlı olduğu ve faaliyet gösterdiği ülkelerdeki tüm ilgili Sağlık &amp; Güvenlik Yönetmelikleri’nin yanı sıra İş Hukuku’nun ve diğer tüm ilgili iş hukuku yönetmeliklerinin minimum şart ve koşullarına tam uyum göstermektedir. </w:t>
            </w:r>
          </w:p>
        </w:tc>
        <w:tc>
          <w:tcPr>
            <w:tcW w:w="853" w:type="dxa"/>
          </w:tcPr>
          <w:p w14:paraId="630EB2BE" w14:textId="77777777" w:rsidR="00A26367" w:rsidRPr="00CB0B24" w:rsidRDefault="00A26367" w:rsidP="007418D9">
            <w:pPr>
              <w:pStyle w:val="GvdeMetni"/>
              <w:spacing w:after="0"/>
              <w:ind w:right="-342"/>
              <w:jc w:val="center"/>
              <w:rPr>
                <w:rFonts w:asciiTheme="minorHAnsi" w:hAnsiTheme="minorHAnsi"/>
                <w:sz w:val="20"/>
                <w:szCs w:val="20"/>
              </w:rPr>
            </w:pPr>
          </w:p>
        </w:tc>
        <w:tc>
          <w:tcPr>
            <w:tcW w:w="850" w:type="dxa"/>
          </w:tcPr>
          <w:p w14:paraId="45EC1E48" w14:textId="77777777" w:rsidR="00A26367" w:rsidRPr="00CB0B24" w:rsidRDefault="00A26367" w:rsidP="007418D9">
            <w:pPr>
              <w:pStyle w:val="GvdeMetni"/>
              <w:spacing w:after="0"/>
              <w:ind w:right="-342"/>
              <w:jc w:val="center"/>
              <w:rPr>
                <w:rFonts w:asciiTheme="minorHAnsi" w:hAnsiTheme="minorHAnsi"/>
                <w:sz w:val="20"/>
                <w:szCs w:val="20"/>
              </w:rPr>
            </w:pPr>
          </w:p>
        </w:tc>
      </w:tr>
      <w:tr w:rsidR="00A26367" w:rsidRPr="00CB0B24" w14:paraId="264A0EB8" w14:textId="77777777" w:rsidTr="007418D9">
        <w:tc>
          <w:tcPr>
            <w:tcW w:w="730" w:type="dxa"/>
            <w:shd w:val="clear" w:color="auto" w:fill="D9D9D9" w:themeFill="background1" w:themeFillShade="D9"/>
          </w:tcPr>
          <w:p w14:paraId="0E5CBAA2" w14:textId="77777777" w:rsidR="00A26367" w:rsidRPr="00CB0B24" w:rsidRDefault="00A26367" w:rsidP="007418D9">
            <w:pPr>
              <w:pStyle w:val="GvdeMetni"/>
              <w:spacing w:after="0"/>
              <w:ind w:right="-342"/>
              <w:rPr>
                <w:rFonts w:asciiTheme="minorHAnsi" w:hAnsiTheme="minorHAnsi"/>
                <w:sz w:val="20"/>
                <w:szCs w:val="20"/>
              </w:rPr>
            </w:pPr>
            <w:r w:rsidRPr="00CB0B24">
              <w:rPr>
                <w:rFonts w:asciiTheme="minorHAnsi" w:hAnsiTheme="minorHAnsi"/>
                <w:sz w:val="20"/>
                <w:szCs w:val="20"/>
              </w:rPr>
              <w:t>14</w:t>
            </w:r>
          </w:p>
        </w:tc>
        <w:tc>
          <w:tcPr>
            <w:tcW w:w="8057" w:type="dxa"/>
            <w:gridSpan w:val="2"/>
            <w:shd w:val="clear" w:color="auto" w:fill="F2F2F2" w:themeFill="background1" w:themeFillShade="F2"/>
          </w:tcPr>
          <w:p w14:paraId="16708E5A" w14:textId="31B82A73" w:rsidR="00A26367" w:rsidRPr="00CB0B24" w:rsidRDefault="00034794" w:rsidP="00034794">
            <w:pPr>
              <w:jc w:val="both"/>
              <w:rPr>
                <w:sz w:val="20"/>
                <w:szCs w:val="20"/>
              </w:rPr>
            </w:pPr>
            <w:r w:rsidRPr="00CB0B24">
              <w:rPr>
                <w:sz w:val="20"/>
                <w:szCs w:val="20"/>
                <w:lang w:val="tr-TR"/>
              </w:rPr>
              <w:t>Tedarikçi’nin, işbu Sözleşme kapsamında herhangi bir alt yüklenicinin kullanılması durumunda, söz konusu alt yüklenicilere yönelik aynı standartların geçerli olduğunu temin etmek açısından ilgili prosedürleri yürürlüktedir.</w:t>
            </w:r>
            <w:r w:rsidRPr="00CB0B24">
              <w:rPr>
                <w:sz w:val="20"/>
                <w:szCs w:val="20"/>
              </w:rPr>
              <w:t xml:space="preserve">  </w:t>
            </w:r>
          </w:p>
        </w:tc>
        <w:tc>
          <w:tcPr>
            <w:tcW w:w="853" w:type="dxa"/>
          </w:tcPr>
          <w:p w14:paraId="7711E0B1" w14:textId="77777777" w:rsidR="00A26367" w:rsidRPr="00CB0B24" w:rsidRDefault="00A26367" w:rsidP="007418D9">
            <w:pPr>
              <w:pStyle w:val="GvdeMetni"/>
              <w:spacing w:after="0"/>
              <w:ind w:right="-342"/>
              <w:jc w:val="center"/>
              <w:rPr>
                <w:rFonts w:asciiTheme="minorHAnsi" w:hAnsiTheme="minorHAnsi"/>
                <w:sz w:val="20"/>
                <w:szCs w:val="20"/>
              </w:rPr>
            </w:pPr>
          </w:p>
        </w:tc>
        <w:tc>
          <w:tcPr>
            <w:tcW w:w="850" w:type="dxa"/>
          </w:tcPr>
          <w:p w14:paraId="03E5E9E1" w14:textId="77777777" w:rsidR="00A26367" w:rsidRPr="00CB0B24" w:rsidRDefault="00A26367" w:rsidP="007418D9">
            <w:pPr>
              <w:pStyle w:val="GvdeMetni"/>
              <w:spacing w:after="0"/>
              <w:ind w:right="-342"/>
              <w:jc w:val="center"/>
              <w:rPr>
                <w:rFonts w:asciiTheme="minorHAnsi" w:hAnsiTheme="minorHAnsi"/>
                <w:sz w:val="20"/>
                <w:szCs w:val="20"/>
              </w:rPr>
            </w:pPr>
          </w:p>
        </w:tc>
      </w:tr>
      <w:tr w:rsidR="00A26367" w:rsidRPr="00CB0B24" w14:paraId="0BAC9A18" w14:textId="77777777" w:rsidTr="007418D9">
        <w:tc>
          <w:tcPr>
            <w:tcW w:w="730" w:type="dxa"/>
            <w:shd w:val="clear" w:color="auto" w:fill="D9D9D9" w:themeFill="background1" w:themeFillShade="D9"/>
          </w:tcPr>
          <w:p w14:paraId="0223623E" w14:textId="77777777" w:rsidR="00A26367" w:rsidRPr="00CB0B24" w:rsidRDefault="00A26367" w:rsidP="007418D9">
            <w:pPr>
              <w:pStyle w:val="GvdeMetni"/>
              <w:spacing w:after="0"/>
              <w:ind w:right="-342"/>
              <w:rPr>
                <w:rFonts w:asciiTheme="minorHAnsi" w:hAnsiTheme="minorHAnsi"/>
                <w:sz w:val="20"/>
                <w:szCs w:val="20"/>
              </w:rPr>
            </w:pPr>
            <w:r w:rsidRPr="00CB0B24">
              <w:rPr>
                <w:rFonts w:asciiTheme="minorHAnsi" w:hAnsiTheme="minorHAnsi"/>
                <w:sz w:val="20"/>
                <w:szCs w:val="20"/>
              </w:rPr>
              <w:t>15</w:t>
            </w:r>
          </w:p>
        </w:tc>
        <w:tc>
          <w:tcPr>
            <w:tcW w:w="8057" w:type="dxa"/>
            <w:gridSpan w:val="2"/>
            <w:shd w:val="clear" w:color="auto" w:fill="F2F2F2" w:themeFill="background1" w:themeFillShade="F2"/>
          </w:tcPr>
          <w:p w14:paraId="227C9D3F" w14:textId="1C5888BE" w:rsidR="00A26367" w:rsidRPr="00CB0B24" w:rsidRDefault="00034794" w:rsidP="00F70F9E">
            <w:pPr>
              <w:jc w:val="both"/>
              <w:rPr>
                <w:sz w:val="20"/>
                <w:szCs w:val="20"/>
                <w:lang w:val="tr-TR"/>
              </w:rPr>
            </w:pPr>
            <w:r w:rsidRPr="00CB0B24">
              <w:rPr>
                <w:sz w:val="20"/>
                <w:szCs w:val="20"/>
                <w:lang w:val="tr-TR"/>
              </w:rPr>
              <w:t xml:space="preserve">Tedarikçi, işbu İhaleye Davet kapsamında akdedilen sözleşmenin süresi boyunca, saygın bir sigorta </w:t>
            </w:r>
            <w:r w:rsidR="00F70F9E" w:rsidRPr="00CB0B24">
              <w:rPr>
                <w:sz w:val="20"/>
                <w:szCs w:val="20"/>
                <w:lang w:val="tr-TR"/>
              </w:rPr>
              <w:t>ş</w:t>
            </w:r>
            <w:r w:rsidRPr="00CB0B24">
              <w:rPr>
                <w:sz w:val="20"/>
                <w:szCs w:val="20"/>
                <w:lang w:val="tr-TR"/>
              </w:rPr>
              <w:t xml:space="preserve">irketi </w:t>
            </w:r>
            <w:r w:rsidR="00F70F9E" w:rsidRPr="00CB0B24">
              <w:rPr>
                <w:sz w:val="20"/>
                <w:szCs w:val="20"/>
                <w:lang w:val="tr-TR"/>
              </w:rPr>
              <w:t>ile uygun poliçeleri</w:t>
            </w:r>
            <w:r w:rsidRPr="00CB0B24">
              <w:rPr>
                <w:sz w:val="20"/>
                <w:szCs w:val="20"/>
                <w:lang w:val="tr-TR"/>
              </w:rPr>
              <w:t xml:space="preserve"> yürürlü</w:t>
            </w:r>
            <w:r w:rsidR="00F70F9E" w:rsidRPr="00CB0B24">
              <w:rPr>
                <w:sz w:val="20"/>
                <w:szCs w:val="20"/>
                <w:lang w:val="tr-TR"/>
              </w:rPr>
              <w:t xml:space="preserve">kte bulunduracağını ve GOAL’un talebi üzerine, sigorta kapsamının detaylarını içeren sigorta belgesinin bir nüshasını ve ödenen tüm primlere ilişkin makbuzların nüshalarını sağlayacağını temin edecektir. </w:t>
            </w:r>
            <w:r w:rsidRPr="00CB0B24">
              <w:rPr>
                <w:sz w:val="20"/>
                <w:szCs w:val="20"/>
                <w:lang w:val="tr-TR"/>
              </w:rPr>
              <w:t xml:space="preserve"> </w:t>
            </w:r>
          </w:p>
        </w:tc>
        <w:tc>
          <w:tcPr>
            <w:tcW w:w="853" w:type="dxa"/>
          </w:tcPr>
          <w:p w14:paraId="21A940A0" w14:textId="77777777" w:rsidR="00A26367" w:rsidRPr="00CB0B24" w:rsidRDefault="00A26367" w:rsidP="007418D9">
            <w:pPr>
              <w:pStyle w:val="GvdeMetni"/>
              <w:spacing w:after="0"/>
              <w:ind w:right="-342"/>
              <w:jc w:val="center"/>
              <w:rPr>
                <w:rFonts w:asciiTheme="minorHAnsi" w:hAnsiTheme="minorHAnsi"/>
                <w:sz w:val="20"/>
                <w:szCs w:val="20"/>
              </w:rPr>
            </w:pPr>
          </w:p>
        </w:tc>
        <w:tc>
          <w:tcPr>
            <w:tcW w:w="850" w:type="dxa"/>
          </w:tcPr>
          <w:p w14:paraId="7520F038" w14:textId="77777777" w:rsidR="00A26367" w:rsidRPr="00CB0B24" w:rsidRDefault="00A26367" w:rsidP="007418D9">
            <w:pPr>
              <w:pStyle w:val="GvdeMetni"/>
              <w:spacing w:after="0"/>
              <w:ind w:right="-342"/>
              <w:jc w:val="center"/>
              <w:rPr>
                <w:rFonts w:asciiTheme="minorHAnsi" w:hAnsiTheme="minorHAnsi"/>
                <w:sz w:val="20"/>
                <w:szCs w:val="20"/>
              </w:rPr>
            </w:pPr>
          </w:p>
        </w:tc>
      </w:tr>
      <w:tr w:rsidR="00A26367" w:rsidRPr="000B21C2" w14:paraId="6090790F" w14:textId="77777777" w:rsidTr="007418D9">
        <w:trPr>
          <w:trHeight w:val="1753"/>
        </w:trPr>
        <w:tc>
          <w:tcPr>
            <w:tcW w:w="730" w:type="dxa"/>
            <w:shd w:val="clear" w:color="auto" w:fill="D9D9D9" w:themeFill="background1" w:themeFillShade="D9"/>
          </w:tcPr>
          <w:p w14:paraId="77A04708" w14:textId="77777777" w:rsidR="00A26367" w:rsidRPr="00CB0B24" w:rsidRDefault="00A26367" w:rsidP="007418D9">
            <w:pPr>
              <w:pStyle w:val="GvdeMetni"/>
              <w:spacing w:after="0"/>
              <w:ind w:right="-342"/>
              <w:rPr>
                <w:rFonts w:asciiTheme="minorHAnsi" w:hAnsiTheme="minorHAnsi"/>
                <w:sz w:val="20"/>
                <w:szCs w:val="20"/>
              </w:rPr>
            </w:pPr>
            <w:r w:rsidRPr="00CB0B24">
              <w:rPr>
                <w:rFonts w:asciiTheme="minorHAnsi" w:hAnsiTheme="minorHAnsi"/>
                <w:sz w:val="20"/>
                <w:szCs w:val="20"/>
              </w:rPr>
              <w:t>16</w:t>
            </w:r>
          </w:p>
        </w:tc>
        <w:tc>
          <w:tcPr>
            <w:tcW w:w="8057" w:type="dxa"/>
            <w:gridSpan w:val="2"/>
            <w:shd w:val="clear" w:color="auto" w:fill="F2F2F2" w:themeFill="background1" w:themeFillShade="F2"/>
          </w:tcPr>
          <w:p w14:paraId="5AD20693" w14:textId="4498D729" w:rsidR="00A26367" w:rsidRPr="00CB0B24" w:rsidRDefault="00F70F9E" w:rsidP="0069360F">
            <w:pPr>
              <w:jc w:val="both"/>
              <w:rPr>
                <w:sz w:val="20"/>
                <w:szCs w:val="20"/>
                <w:lang w:val="tr-TR"/>
              </w:rPr>
            </w:pPr>
            <w:r w:rsidRPr="00CB0B24">
              <w:rPr>
                <w:sz w:val="20"/>
                <w:szCs w:val="20"/>
                <w:lang w:val="tr-TR"/>
              </w:rPr>
              <w:t>S/RES/1269 (1999), S/RES/1368 (2001) ve S/RES/1373 (2001) dahil olmak üzere çeşitli Birleşmiş Milletler Güvenlik Konseyi kararlarına uygun olarak, GOAL, özellikle terörizmin finansmanı olmak üzere, uluslararası terörle mücadeleye sıkı bir şekilde bağlıdır. Terör ile ilişkili şahıslara veya tüzel kişiliklere destek sağlamaya yönelik doğrudan veya dolaylı olarak herhangi bir finansmanının kullanılmadığını temin etmek GOAL’un ilkesidir.</w:t>
            </w:r>
            <w:r w:rsidR="0069360F" w:rsidRPr="00CB0B24">
              <w:rPr>
                <w:sz w:val="20"/>
                <w:szCs w:val="20"/>
                <w:lang w:val="tr-TR"/>
              </w:rPr>
              <w:t xml:space="preserve"> Söz konusu ilkeye uygun olarak, Tedarikçi, </w:t>
            </w:r>
            <w:r w:rsidR="0069360F" w:rsidRPr="00CB0B24">
              <w:rPr>
                <w:b/>
                <w:sz w:val="20"/>
                <w:szCs w:val="20"/>
                <w:lang w:val="tr-TR"/>
              </w:rPr>
              <w:t>terör ile ilişkili şahıslara veya tüzel kişiliklere destek sağlanmamasına yönelik tüm makul çabayı göstereceğini taahhüt etmektedir.</w:t>
            </w:r>
            <w:r w:rsidR="0069360F" w:rsidRPr="00CB0B24">
              <w:rPr>
                <w:sz w:val="20"/>
                <w:szCs w:val="20"/>
                <w:lang w:val="tr-TR"/>
              </w:rPr>
              <w:t xml:space="preserve"> </w:t>
            </w:r>
            <w:r w:rsidRPr="00CB0B24">
              <w:rPr>
                <w:sz w:val="20"/>
                <w:szCs w:val="20"/>
                <w:lang w:val="tr-TR"/>
              </w:rPr>
              <w:t xml:space="preserve"> </w:t>
            </w:r>
          </w:p>
        </w:tc>
        <w:tc>
          <w:tcPr>
            <w:tcW w:w="853" w:type="dxa"/>
          </w:tcPr>
          <w:p w14:paraId="46531B3B" w14:textId="77777777" w:rsidR="00A26367" w:rsidRPr="00CB0B24" w:rsidRDefault="00A26367" w:rsidP="007418D9">
            <w:pPr>
              <w:pStyle w:val="GvdeMetni"/>
              <w:spacing w:after="0"/>
              <w:ind w:right="-342"/>
              <w:jc w:val="center"/>
              <w:rPr>
                <w:rFonts w:asciiTheme="minorHAnsi" w:hAnsiTheme="minorHAnsi"/>
                <w:sz w:val="20"/>
                <w:szCs w:val="20"/>
                <w:lang w:val="tr-TR"/>
              </w:rPr>
            </w:pPr>
          </w:p>
        </w:tc>
        <w:tc>
          <w:tcPr>
            <w:tcW w:w="850" w:type="dxa"/>
          </w:tcPr>
          <w:p w14:paraId="7D487A80" w14:textId="77777777" w:rsidR="00A26367" w:rsidRPr="00CB0B24" w:rsidRDefault="00A26367" w:rsidP="007418D9">
            <w:pPr>
              <w:pStyle w:val="GvdeMetni"/>
              <w:spacing w:after="0"/>
              <w:ind w:right="-342"/>
              <w:jc w:val="center"/>
              <w:rPr>
                <w:rFonts w:asciiTheme="minorHAnsi" w:hAnsiTheme="minorHAnsi"/>
                <w:sz w:val="20"/>
                <w:szCs w:val="20"/>
                <w:lang w:val="tr-TR"/>
              </w:rPr>
            </w:pPr>
          </w:p>
        </w:tc>
      </w:tr>
      <w:tr w:rsidR="00A26367" w:rsidRPr="000B21C2" w14:paraId="3FC6D453" w14:textId="77777777" w:rsidTr="007418D9">
        <w:tc>
          <w:tcPr>
            <w:tcW w:w="10490" w:type="dxa"/>
            <w:gridSpan w:val="5"/>
            <w:shd w:val="clear" w:color="auto" w:fill="D9D9D9" w:themeFill="background1" w:themeFillShade="D9"/>
          </w:tcPr>
          <w:p w14:paraId="21811855" w14:textId="2F9B0CA0" w:rsidR="00A26367" w:rsidRPr="00CB0B24" w:rsidRDefault="00FC17F1" w:rsidP="00FC17F1">
            <w:pPr>
              <w:pStyle w:val="GvdeMetni"/>
              <w:spacing w:after="0"/>
              <w:ind w:right="-342"/>
              <w:jc w:val="both"/>
              <w:rPr>
                <w:rFonts w:asciiTheme="minorHAnsi" w:hAnsiTheme="minorHAnsi"/>
                <w:sz w:val="20"/>
                <w:szCs w:val="20"/>
                <w:lang w:val="tr-TR"/>
              </w:rPr>
            </w:pPr>
            <w:r w:rsidRPr="00CB0B24">
              <w:rPr>
                <w:rFonts w:asciiTheme="minorHAnsi" w:hAnsiTheme="minorHAnsi"/>
                <w:sz w:val="20"/>
                <w:szCs w:val="20"/>
                <w:lang w:val="tr-TR"/>
              </w:rPr>
              <w:t xml:space="preserve">Yukarıda sağlanmış olan bilgilerin, bilgim dahilinde, doğru ve eksiksiz olduğunu onaylıyorum. </w:t>
            </w:r>
            <w:r w:rsidR="00A26367" w:rsidRPr="00CB0B24">
              <w:rPr>
                <w:rFonts w:asciiTheme="minorHAnsi" w:hAnsiTheme="minorHAnsi"/>
                <w:sz w:val="20"/>
                <w:szCs w:val="20"/>
                <w:lang w:val="tr-TR"/>
              </w:rPr>
              <w:t xml:space="preserve"> </w:t>
            </w:r>
          </w:p>
          <w:p w14:paraId="708F2D39" w14:textId="32D77EBD" w:rsidR="00A26367" w:rsidRPr="00CB0B24" w:rsidRDefault="00FC17F1" w:rsidP="00FC17F1">
            <w:pPr>
              <w:pStyle w:val="GvdeMetni"/>
              <w:spacing w:after="0"/>
              <w:ind w:right="-125"/>
              <w:jc w:val="both"/>
              <w:rPr>
                <w:rFonts w:asciiTheme="minorHAnsi" w:hAnsiTheme="minorHAnsi"/>
                <w:sz w:val="20"/>
                <w:szCs w:val="20"/>
                <w:lang w:val="tr-TR"/>
              </w:rPr>
            </w:pPr>
            <w:r w:rsidRPr="00CB0B24">
              <w:rPr>
                <w:rFonts w:asciiTheme="minorHAnsi" w:hAnsiTheme="minorHAnsi"/>
                <w:sz w:val="20"/>
                <w:szCs w:val="20"/>
                <w:lang w:val="tr-TR"/>
              </w:rPr>
              <w:t xml:space="preserve">İşbu beyan kapsamında doğru olmayan veya yanıltıcı bilgi sağlamanın, kuruluşumun ilerideki ihalelere katılamamasına sebep olabileceğini anlıyorum. </w:t>
            </w:r>
          </w:p>
        </w:tc>
      </w:tr>
      <w:tr w:rsidR="00A26367" w:rsidRPr="00CB0B24" w14:paraId="7C6DF6DD" w14:textId="77777777" w:rsidTr="007418D9">
        <w:trPr>
          <w:trHeight w:val="277"/>
        </w:trPr>
        <w:tc>
          <w:tcPr>
            <w:tcW w:w="2827" w:type="dxa"/>
            <w:gridSpan w:val="2"/>
            <w:shd w:val="clear" w:color="auto" w:fill="D9D9D9" w:themeFill="background1" w:themeFillShade="D9"/>
          </w:tcPr>
          <w:p w14:paraId="49CC4E4A" w14:textId="5F06D2F5" w:rsidR="00A26367" w:rsidRPr="00CB0B24" w:rsidRDefault="00AB1D30" w:rsidP="007418D9">
            <w:pPr>
              <w:rPr>
                <w:sz w:val="20"/>
                <w:szCs w:val="20"/>
                <w:lang w:val="tr-TR"/>
              </w:rPr>
            </w:pPr>
            <w:r w:rsidRPr="00CB0B24">
              <w:rPr>
                <w:sz w:val="20"/>
                <w:szCs w:val="20"/>
                <w:lang w:val="tr-TR"/>
              </w:rPr>
              <w:t>Tarih</w:t>
            </w:r>
          </w:p>
        </w:tc>
        <w:tc>
          <w:tcPr>
            <w:tcW w:w="7663" w:type="dxa"/>
            <w:gridSpan w:val="3"/>
          </w:tcPr>
          <w:p w14:paraId="3DE45A6E" w14:textId="77777777" w:rsidR="00A26367" w:rsidRPr="00CB0B24" w:rsidRDefault="00A26367" w:rsidP="007418D9">
            <w:pPr>
              <w:rPr>
                <w:sz w:val="20"/>
                <w:szCs w:val="20"/>
              </w:rPr>
            </w:pPr>
          </w:p>
        </w:tc>
      </w:tr>
      <w:tr w:rsidR="00A26367" w:rsidRPr="00CB0B24" w14:paraId="5B03BCC7" w14:textId="77777777" w:rsidTr="007418D9">
        <w:trPr>
          <w:trHeight w:val="268"/>
        </w:trPr>
        <w:tc>
          <w:tcPr>
            <w:tcW w:w="2827" w:type="dxa"/>
            <w:gridSpan w:val="2"/>
            <w:shd w:val="clear" w:color="auto" w:fill="D9D9D9" w:themeFill="background1" w:themeFillShade="D9"/>
          </w:tcPr>
          <w:p w14:paraId="21A47260" w14:textId="697FE9DF" w:rsidR="00A26367" w:rsidRPr="00CB0B24" w:rsidRDefault="00AB1D30" w:rsidP="007418D9">
            <w:pPr>
              <w:rPr>
                <w:sz w:val="20"/>
                <w:szCs w:val="20"/>
                <w:lang w:val="tr-TR"/>
              </w:rPr>
            </w:pPr>
            <w:r w:rsidRPr="00CB0B24">
              <w:rPr>
                <w:sz w:val="20"/>
                <w:szCs w:val="20"/>
                <w:lang w:val="tr-TR"/>
              </w:rPr>
              <w:t>Ad</w:t>
            </w:r>
          </w:p>
        </w:tc>
        <w:tc>
          <w:tcPr>
            <w:tcW w:w="7663" w:type="dxa"/>
            <w:gridSpan w:val="3"/>
          </w:tcPr>
          <w:p w14:paraId="3CC48A8B" w14:textId="77777777" w:rsidR="00A26367" w:rsidRPr="00CB0B24" w:rsidRDefault="00A26367" w:rsidP="007418D9">
            <w:pPr>
              <w:rPr>
                <w:sz w:val="20"/>
                <w:szCs w:val="20"/>
              </w:rPr>
            </w:pPr>
          </w:p>
        </w:tc>
      </w:tr>
      <w:tr w:rsidR="00A26367" w:rsidRPr="00CB0B24" w14:paraId="7A17B85B" w14:textId="77777777" w:rsidTr="007418D9">
        <w:trPr>
          <w:trHeight w:val="260"/>
        </w:trPr>
        <w:tc>
          <w:tcPr>
            <w:tcW w:w="2827" w:type="dxa"/>
            <w:gridSpan w:val="2"/>
            <w:shd w:val="clear" w:color="auto" w:fill="D9D9D9" w:themeFill="background1" w:themeFillShade="D9"/>
          </w:tcPr>
          <w:p w14:paraId="396E06AB" w14:textId="1FD16805" w:rsidR="00A26367" w:rsidRPr="00CB0B24" w:rsidRDefault="00AB1D30" w:rsidP="007418D9">
            <w:pPr>
              <w:rPr>
                <w:sz w:val="20"/>
                <w:szCs w:val="20"/>
                <w:lang w:val="tr-TR"/>
              </w:rPr>
            </w:pPr>
            <w:r w:rsidRPr="00CB0B24">
              <w:rPr>
                <w:sz w:val="20"/>
                <w:szCs w:val="20"/>
                <w:lang w:val="tr-TR"/>
              </w:rPr>
              <w:t>Pozisyon</w:t>
            </w:r>
          </w:p>
        </w:tc>
        <w:tc>
          <w:tcPr>
            <w:tcW w:w="7663" w:type="dxa"/>
            <w:gridSpan w:val="3"/>
          </w:tcPr>
          <w:p w14:paraId="4D02A8EF" w14:textId="77777777" w:rsidR="00A26367" w:rsidRPr="00CB0B24" w:rsidRDefault="00A26367" w:rsidP="007418D9">
            <w:pPr>
              <w:rPr>
                <w:sz w:val="20"/>
                <w:szCs w:val="20"/>
              </w:rPr>
            </w:pPr>
          </w:p>
        </w:tc>
      </w:tr>
      <w:tr w:rsidR="00A26367" w:rsidRPr="00CB0B24" w14:paraId="71041825" w14:textId="77777777" w:rsidTr="007418D9">
        <w:trPr>
          <w:trHeight w:val="388"/>
        </w:trPr>
        <w:tc>
          <w:tcPr>
            <w:tcW w:w="2827" w:type="dxa"/>
            <w:gridSpan w:val="2"/>
            <w:shd w:val="clear" w:color="auto" w:fill="D9D9D9" w:themeFill="background1" w:themeFillShade="D9"/>
          </w:tcPr>
          <w:p w14:paraId="7B086B99" w14:textId="55CF3E89" w:rsidR="00A26367" w:rsidRPr="00CB0B24" w:rsidRDefault="00AB1D30" w:rsidP="00AB1D30">
            <w:pPr>
              <w:rPr>
                <w:sz w:val="20"/>
                <w:szCs w:val="20"/>
                <w:lang w:val="tr-TR"/>
              </w:rPr>
            </w:pPr>
            <w:r w:rsidRPr="00CB0B24">
              <w:rPr>
                <w:sz w:val="20"/>
                <w:szCs w:val="20"/>
                <w:lang w:val="tr-TR"/>
              </w:rPr>
              <w:t>Telefon Numarası</w:t>
            </w:r>
            <w:r w:rsidR="00A26367" w:rsidRPr="00CB0B24">
              <w:rPr>
                <w:sz w:val="20"/>
                <w:szCs w:val="20"/>
                <w:lang w:val="tr-TR"/>
              </w:rPr>
              <w:t xml:space="preserve"> </w:t>
            </w:r>
          </w:p>
        </w:tc>
        <w:tc>
          <w:tcPr>
            <w:tcW w:w="7663" w:type="dxa"/>
            <w:gridSpan w:val="3"/>
          </w:tcPr>
          <w:p w14:paraId="0D14C632" w14:textId="77777777" w:rsidR="00A26367" w:rsidRPr="00CB0B24" w:rsidRDefault="00A26367" w:rsidP="007418D9">
            <w:pPr>
              <w:rPr>
                <w:sz w:val="20"/>
                <w:szCs w:val="20"/>
              </w:rPr>
            </w:pPr>
          </w:p>
        </w:tc>
      </w:tr>
      <w:tr w:rsidR="00A26367" w:rsidRPr="00CB0B24" w14:paraId="3E5C6545" w14:textId="77777777" w:rsidTr="007418D9">
        <w:trPr>
          <w:trHeight w:val="388"/>
        </w:trPr>
        <w:tc>
          <w:tcPr>
            <w:tcW w:w="2827" w:type="dxa"/>
            <w:gridSpan w:val="2"/>
            <w:shd w:val="clear" w:color="auto" w:fill="D9D9D9" w:themeFill="background1" w:themeFillShade="D9"/>
          </w:tcPr>
          <w:p w14:paraId="451F352F" w14:textId="5CF893C0" w:rsidR="00A26367" w:rsidRPr="00CB0B24" w:rsidRDefault="00AB1D30" w:rsidP="00AB1D30">
            <w:pPr>
              <w:rPr>
                <w:sz w:val="20"/>
                <w:szCs w:val="20"/>
                <w:lang w:val="tr-TR"/>
              </w:rPr>
            </w:pPr>
            <w:r w:rsidRPr="00CB0B24">
              <w:rPr>
                <w:sz w:val="20"/>
                <w:szCs w:val="20"/>
                <w:lang w:val="tr-TR"/>
              </w:rPr>
              <w:lastRenderedPageBreak/>
              <w:t>İmza ve Ad ve Soyad</w:t>
            </w:r>
          </w:p>
        </w:tc>
        <w:tc>
          <w:tcPr>
            <w:tcW w:w="7663" w:type="dxa"/>
            <w:gridSpan w:val="3"/>
          </w:tcPr>
          <w:p w14:paraId="59481BB9" w14:textId="77777777" w:rsidR="00A26367" w:rsidRPr="00CB0B24" w:rsidRDefault="00A26367" w:rsidP="007418D9">
            <w:pPr>
              <w:rPr>
                <w:sz w:val="20"/>
                <w:szCs w:val="20"/>
              </w:rPr>
            </w:pPr>
          </w:p>
        </w:tc>
      </w:tr>
      <w:bookmarkEnd w:id="31"/>
    </w:tbl>
    <w:p w14:paraId="57A428D7" w14:textId="738CB207" w:rsidR="00B31F35" w:rsidRPr="00CB0B24" w:rsidRDefault="00B31F35" w:rsidP="00B31F35">
      <w:pPr>
        <w:pStyle w:val="Balk1"/>
        <w:rPr>
          <w:sz w:val="28"/>
          <w:szCs w:val="28"/>
          <w:lang w:val="en-GB"/>
        </w:rPr>
      </w:pPr>
    </w:p>
    <w:p w14:paraId="1FCED094" w14:textId="77777777" w:rsidR="00A02C03" w:rsidRPr="00CB0B24" w:rsidRDefault="00A02C03" w:rsidP="00A02C03">
      <w:pPr>
        <w:rPr>
          <w:lang w:val="tr-TR"/>
        </w:rPr>
      </w:pPr>
      <w:r w:rsidRPr="00CB0B24">
        <w:rPr>
          <w:noProof/>
          <w:color w:val="2B579A"/>
          <w:shd w:val="clear" w:color="auto" w:fill="E6E6E6"/>
          <w:lang w:val="tr-TR" w:eastAsia="tr-TR" w:bidi="hi-IN"/>
        </w:rPr>
        <w:drawing>
          <wp:anchor distT="0" distB="0" distL="114300" distR="114300" simplePos="0" relativeHeight="251660288" behindDoc="0" locked="0" layoutInCell="1" allowOverlap="1" wp14:anchorId="4AD73CB0" wp14:editId="3E3FF9B7">
            <wp:simplePos x="0" y="0"/>
            <wp:positionH relativeFrom="page">
              <wp:posOffset>2637790</wp:posOffset>
            </wp:positionH>
            <wp:positionV relativeFrom="paragraph">
              <wp:posOffset>52705</wp:posOffset>
            </wp:positionV>
            <wp:extent cx="2152650" cy="668020"/>
            <wp:effectExtent l="0" t="0" r="0" b="0"/>
            <wp:wrapSquare wrapText="bothSides"/>
            <wp:docPr id="1"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2650" cy="668020"/>
                    </a:xfrm>
                    <a:prstGeom prst="rect">
                      <a:avLst/>
                    </a:prstGeom>
                    <a:noFill/>
                    <a:ln>
                      <a:noFill/>
                    </a:ln>
                  </pic:spPr>
                </pic:pic>
              </a:graphicData>
            </a:graphic>
          </wp:anchor>
        </w:drawing>
      </w:r>
    </w:p>
    <w:p w14:paraId="5C249009" w14:textId="77777777" w:rsidR="00A02C03" w:rsidRPr="00CB0B24" w:rsidRDefault="00A02C03" w:rsidP="00A02C03">
      <w:pPr>
        <w:rPr>
          <w:lang w:val="tr-TR"/>
        </w:rPr>
      </w:pPr>
      <w:r w:rsidRPr="00CB0B24">
        <w:rPr>
          <w:lang w:val="tr-TR"/>
        </w:rPr>
        <w:br w:type="textWrapping" w:clear="all"/>
      </w:r>
    </w:p>
    <w:p w14:paraId="01B6940C" w14:textId="77777777" w:rsidR="00A02C03" w:rsidRPr="00CB0B24" w:rsidRDefault="00A02C03" w:rsidP="00A02C03">
      <w:pPr>
        <w:pStyle w:val="Balk1"/>
        <w:rPr>
          <w:lang w:val="tr-TR"/>
        </w:rPr>
      </w:pPr>
      <w:bookmarkStart w:id="32" w:name="_Toc511805612"/>
      <w:r w:rsidRPr="00CB0B24">
        <w:rPr>
          <w:lang w:val="tr-TR"/>
        </w:rPr>
        <w:t>İhaleye Davet Ek 3 – Finans ve Vergi Beyannamesi</w:t>
      </w:r>
      <w:bookmarkEnd w:id="32"/>
    </w:p>
    <w:tbl>
      <w:tblPr>
        <w:tblStyle w:val="TabloKlavuzu"/>
        <w:tblW w:w="4933" w:type="pct"/>
        <w:tblInd w:w="137" w:type="dxa"/>
        <w:tblLook w:val="04A0" w:firstRow="1" w:lastRow="0" w:firstColumn="1" w:lastColumn="0" w:noHBand="0" w:noVBand="1"/>
      </w:tblPr>
      <w:tblGrid>
        <w:gridCol w:w="3375"/>
        <w:gridCol w:w="6896"/>
      </w:tblGrid>
      <w:tr w:rsidR="00A02C03" w:rsidRPr="00CB0B24" w14:paraId="3E9E8FFA" w14:textId="77777777" w:rsidTr="00A02C03">
        <w:tc>
          <w:tcPr>
            <w:tcW w:w="5000" w:type="pct"/>
            <w:gridSpan w:val="2"/>
            <w:tcBorders>
              <w:top w:val="nil"/>
              <w:left w:val="nil"/>
              <w:bottom w:val="nil"/>
              <w:right w:val="nil"/>
            </w:tcBorders>
          </w:tcPr>
          <w:p w14:paraId="545A3D9D" w14:textId="77777777" w:rsidR="00A02C03" w:rsidRPr="00CB0B24" w:rsidRDefault="00A02C03" w:rsidP="00A02C03">
            <w:pPr>
              <w:jc w:val="both"/>
              <w:rPr>
                <w:b/>
                <w:bCs/>
                <w:lang w:val="tr-TR"/>
              </w:rPr>
            </w:pPr>
            <w:r w:rsidRPr="00CB0B24">
              <w:rPr>
                <w:b/>
                <w:bCs/>
                <w:lang w:val="tr-TR"/>
              </w:rPr>
              <w:t>Ciro Geçmişi</w:t>
            </w:r>
          </w:p>
          <w:p w14:paraId="24FAA527" w14:textId="77777777" w:rsidR="00A02C03" w:rsidRPr="00CB0B24" w:rsidRDefault="00A02C03" w:rsidP="00A02C03">
            <w:pPr>
              <w:jc w:val="both"/>
              <w:rPr>
                <w:b/>
                <w:bCs/>
                <w:lang w:val="tr-TR"/>
              </w:rPr>
            </w:pPr>
          </w:p>
        </w:tc>
      </w:tr>
      <w:tr w:rsidR="00A02C03" w:rsidRPr="00CB0B24" w14:paraId="1117819C" w14:textId="77777777" w:rsidTr="00A02C03">
        <w:tc>
          <w:tcPr>
            <w:tcW w:w="5000" w:type="pct"/>
            <w:gridSpan w:val="2"/>
            <w:tcBorders>
              <w:top w:val="nil"/>
              <w:left w:val="nil"/>
              <w:right w:val="nil"/>
            </w:tcBorders>
          </w:tcPr>
          <w:p w14:paraId="6406363F" w14:textId="77777777" w:rsidR="00A02C03" w:rsidRPr="00CB0B24" w:rsidRDefault="00A02C03" w:rsidP="00A02C03">
            <w:pPr>
              <w:jc w:val="both"/>
              <w:rPr>
                <w:b/>
                <w:bCs/>
                <w:lang w:val="tr-TR"/>
              </w:rPr>
            </w:pPr>
            <w:r w:rsidRPr="00CB0B24">
              <w:rPr>
                <w:b/>
                <w:bCs/>
                <w:lang w:val="tr-TR"/>
              </w:rPr>
              <w:t>Aşağıdaki tabloda sağlanmış olan ciro rakamlarının, herhangi bir kesintiden önceki toplam satış değerini yansıtması gerekmektedir.</w:t>
            </w:r>
          </w:p>
          <w:p w14:paraId="5D5BF337" w14:textId="77777777" w:rsidR="00A02C03" w:rsidRPr="00CB0B24" w:rsidRDefault="00A02C03" w:rsidP="00A02C03">
            <w:pPr>
              <w:jc w:val="both"/>
              <w:rPr>
                <w:lang w:val="tr-TR"/>
              </w:rPr>
            </w:pPr>
            <w:r w:rsidRPr="00CB0B24">
              <w:rPr>
                <w:lang w:val="tr-TR"/>
              </w:rPr>
              <w:t xml:space="preserve">‘İlgili ürünlere ilişkin ciro’ birden çok farklı sektörde ürün veya hizmet sağlayan şirketlere yöneliktir. Lütfen işbu İhaleye Davet kapsamında talep edilen ürünlerin veya hizmetlerin doğasına benzer ürünlerin veya hizmetlerin cirosuna ilişkin bilgileri paylaşın. Lütfen para birimini belirtin.  </w:t>
            </w:r>
          </w:p>
          <w:p w14:paraId="2B8E6723" w14:textId="77777777" w:rsidR="00A02C03" w:rsidRPr="00CB0B24" w:rsidRDefault="00A02C03" w:rsidP="00A02C03">
            <w:pPr>
              <w:jc w:val="both"/>
              <w:rPr>
                <w:lang w:val="tr-TR"/>
              </w:rPr>
            </w:pPr>
          </w:p>
        </w:tc>
      </w:tr>
      <w:tr w:rsidR="00A02C03" w:rsidRPr="00CB0B24" w14:paraId="4AB3981A" w14:textId="77777777" w:rsidTr="00A02C03">
        <w:tc>
          <w:tcPr>
            <w:tcW w:w="1643" w:type="pct"/>
            <w:shd w:val="clear" w:color="auto" w:fill="D9D9D9" w:themeFill="background1" w:themeFillShade="D9"/>
          </w:tcPr>
          <w:p w14:paraId="4DD3F39F" w14:textId="77777777" w:rsidR="00A02C03" w:rsidRPr="00CB0B24" w:rsidRDefault="00A02C03" w:rsidP="00A02C03">
            <w:pPr>
              <w:rPr>
                <w:b/>
                <w:bCs/>
                <w:lang w:val="tr-TR"/>
              </w:rPr>
            </w:pPr>
            <w:r w:rsidRPr="00CB0B24">
              <w:rPr>
                <w:b/>
                <w:bCs/>
                <w:lang w:val="tr-TR"/>
              </w:rPr>
              <w:t>Ticari Yıl</w:t>
            </w:r>
          </w:p>
        </w:tc>
        <w:tc>
          <w:tcPr>
            <w:tcW w:w="3357" w:type="pct"/>
            <w:shd w:val="clear" w:color="auto" w:fill="F2F2F2" w:themeFill="background1" w:themeFillShade="F2"/>
          </w:tcPr>
          <w:p w14:paraId="5735EC35" w14:textId="77777777" w:rsidR="00A02C03" w:rsidRPr="00CB0B24" w:rsidRDefault="00A02C03" w:rsidP="00A02C03">
            <w:pPr>
              <w:rPr>
                <w:b/>
                <w:bCs/>
                <w:lang w:val="tr-TR"/>
              </w:rPr>
            </w:pPr>
            <w:r w:rsidRPr="00CB0B24">
              <w:rPr>
                <w:b/>
                <w:bCs/>
                <w:lang w:val="tr-TR"/>
              </w:rPr>
              <w:t>Toplam Ciro</w:t>
            </w:r>
          </w:p>
        </w:tc>
      </w:tr>
      <w:tr w:rsidR="00A02C03" w:rsidRPr="00CB0B24" w14:paraId="72ACBD18" w14:textId="77777777" w:rsidTr="00A02C03">
        <w:tc>
          <w:tcPr>
            <w:tcW w:w="1643" w:type="pct"/>
            <w:shd w:val="clear" w:color="auto" w:fill="D9D9D9" w:themeFill="background1" w:themeFillShade="D9"/>
          </w:tcPr>
          <w:p w14:paraId="66DEF808" w14:textId="77777777" w:rsidR="00A02C03" w:rsidRPr="00CB0B24" w:rsidRDefault="00A02C03" w:rsidP="00A02C03">
            <w:pPr>
              <w:rPr>
                <w:b/>
                <w:bCs/>
                <w:lang w:val="tr-TR"/>
              </w:rPr>
            </w:pPr>
            <w:r w:rsidRPr="00CB0B24">
              <w:rPr>
                <w:b/>
                <w:bCs/>
                <w:lang w:val="tr-TR"/>
              </w:rPr>
              <w:t>2020</w:t>
            </w:r>
          </w:p>
        </w:tc>
        <w:tc>
          <w:tcPr>
            <w:tcW w:w="3357" w:type="pct"/>
          </w:tcPr>
          <w:p w14:paraId="12DE3BE7" w14:textId="77777777" w:rsidR="00A02C03" w:rsidRPr="00CB0B24" w:rsidRDefault="00A02C03" w:rsidP="00A02C03">
            <w:pPr>
              <w:rPr>
                <w:lang w:val="tr-TR"/>
              </w:rPr>
            </w:pPr>
          </w:p>
        </w:tc>
      </w:tr>
      <w:tr w:rsidR="00A02C03" w:rsidRPr="00CB0B24" w14:paraId="4802DC64" w14:textId="77777777" w:rsidTr="00A02C03">
        <w:tc>
          <w:tcPr>
            <w:tcW w:w="1643" w:type="pct"/>
            <w:shd w:val="clear" w:color="auto" w:fill="D9D9D9" w:themeFill="background1" w:themeFillShade="D9"/>
          </w:tcPr>
          <w:p w14:paraId="67DF3A0D" w14:textId="77777777" w:rsidR="00A02C03" w:rsidRPr="00CB0B24" w:rsidRDefault="00A02C03" w:rsidP="00A02C03">
            <w:pPr>
              <w:rPr>
                <w:b/>
                <w:bCs/>
                <w:lang w:val="tr-TR"/>
              </w:rPr>
            </w:pPr>
            <w:r w:rsidRPr="00CB0B24">
              <w:rPr>
                <w:b/>
                <w:bCs/>
                <w:lang w:val="tr-TR"/>
              </w:rPr>
              <w:t>2019</w:t>
            </w:r>
          </w:p>
        </w:tc>
        <w:tc>
          <w:tcPr>
            <w:tcW w:w="3357" w:type="pct"/>
          </w:tcPr>
          <w:p w14:paraId="79C2FA22" w14:textId="77777777" w:rsidR="00A02C03" w:rsidRPr="00CB0B24" w:rsidRDefault="00A02C03" w:rsidP="00A02C03">
            <w:pPr>
              <w:rPr>
                <w:lang w:val="tr-TR"/>
              </w:rPr>
            </w:pPr>
          </w:p>
        </w:tc>
      </w:tr>
      <w:tr w:rsidR="00A02C03" w:rsidRPr="00CB0B24" w14:paraId="6DBA5DD4" w14:textId="77777777" w:rsidTr="00A02C03">
        <w:tc>
          <w:tcPr>
            <w:tcW w:w="1643" w:type="pct"/>
            <w:tcBorders>
              <w:bottom w:val="single" w:sz="4" w:space="0" w:color="auto"/>
            </w:tcBorders>
            <w:shd w:val="clear" w:color="auto" w:fill="D9D9D9" w:themeFill="background1" w:themeFillShade="D9"/>
          </w:tcPr>
          <w:p w14:paraId="30CDD3DA" w14:textId="77777777" w:rsidR="00A02C03" w:rsidRPr="00CB0B24" w:rsidRDefault="00A02C03" w:rsidP="00A02C03">
            <w:pPr>
              <w:rPr>
                <w:b/>
                <w:bCs/>
                <w:lang w:val="tr-TR"/>
              </w:rPr>
            </w:pPr>
            <w:r w:rsidRPr="00CB0B24">
              <w:rPr>
                <w:b/>
                <w:bCs/>
                <w:lang w:val="tr-TR"/>
              </w:rPr>
              <w:t>2018</w:t>
            </w:r>
          </w:p>
        </w:tc>
        <w:tc>
          <w:tcPr>
            <w:tcW w:w="3357" w:type="pct"/>
            <w:tcBorders>
              <w:bottom w:val="single" w:sz="4" w:space="0" w:color="auto"/>
            </w:tcBorders>
          </w:tcPr>
          <w:p w14:paraId="63451EC5" w14:textId="77777777" w:rsidR="00A02C03" w:rsidRPr="00CB0B24" w:rsidRDefault="00A02C03" w:rsidP="00A02C03">
            <w:pPr>
              <w:rPr>
                <w:lang w:val="tr-TR"/>
              </w:rPr>
            </w:pPr>
          </w:p>
        </w:tc>
      </w:tr>
      <w:tr w:rsidR="00A02C03" w:rsidRPr="000B21C2" w14:paraId="392612E6" w14:textId="77777777" w:rsidTr="00A02C03">
        <w:tc>
          <w:tcPr>
            <w:tcW w:w="5000" w:type="pct"/>
            <w:gridSpan w:val="2"/>
            <w:tcBorders>
              <w:left w:val="nil"/>
              <w:right w:val="nil"/>
            </w:tcBorders>
          </w:tcPr>
          <w:p w14:paraId="21AE8E4C" w14:textId="77777777" w:rsidR="00A02C03" w:rsidRPr="00CB0B24" w:rsidRDefault="00A02C03" w:rsidP="00A02C03">
            <w:pPr>
              <w:rPr>
                <w:lang w:val="tr-TR"/>
              </w:rPr>
            </w:pPr>
          </w:p>
          <w:p w14:paraId="4095ABE3" w14:textId="77777777" w:rsidR="00A02C03" w:rsidRPr="00CB0B24" w:rsidRDefault="00A02C03" w:rsidP="00A02C03">
            <w:pPr>
              <w:rPr>
                <w:lang w:val="tr-TR"/>
              </w:rPr>
            </w:pPr>
            <w:r w:rsidRPr="00CB0B24">
              <w:rPr>
                <w:lang w:val="tr-TR"/>
              </w:rPr>
              <w:t xml:space="preserve">Aşağıdaki bölüme yıllara göre trendleri açıklayan kısa bir açıklama ekleyin.  </w:t>
            </w:r>
          </w:p>
          <w:p w14:paraId="48EFF8BC" w14:textId="77777777" w:rsidR="00A02C03" w:rsidRPr="00CB0B24" w:rsidRDefault="00A02C03" w:rsidP="00A02C03">
            <w:pPr>
              <w:jc w:val="right"/>
              <w:rPr>
                <w:lang w:val="tr-TR"/>
              </w:rPr>
            </w:pPr>
          </w:p>
        </w:tc>
      </w:tr>
      <w:tr w:rsidR="00A02C03" w:rsidRPr="000B21C2" w14:paraId="270ED27F" w14:textId="77777777" w:rsidTr="00A02C03">
        <w:tc>
          <w:tcPr>
            <w:tcW w:w="5000" w:type="pct"/>
            <w:gridSpan w:val="2"/>
            <w:tcBorders>
              <w:bottom w:val="single" w:sz="4" w:space="0" w:color="auto"/>
            </w:tcBorders>
          </w:tcPr>
          <w:p w14:paraId="04AFC9CA" w14:textId="77777777" w:rsidR="00A02C03" w:rsidRPr="00CB0B24" w:rsidRDefault="00A02C03" w:rsidP="00A02C03">
            <w:pPr>
              <w:rPr>
                <w:lang w:val="tr-TR"/>
              </w:rPr>
            </w:pPr>
          </w:p>
          <w:p w14:paraId="66DD01C1" w14:textId="77777777" w:rsidR="00A02C03" w:rsidRPr="00CB0B24" w:rsidRDefault="00A02C03" w:rsidP="00A02C03">
            <w:pPr>
              <w:rPr>
                <w:lang w:val="tr-TR"/>
              </w:rPr>
            </w:pPr>
          </w:p>
          <w:p w14:paraId="47992BDE" w14:textId="77777777" w:rsidR="00A02C03" w:rsidRPr="00CB0B24" w:rsidRDefault="00A02C03" w:rsidP="00A02C03">
            <w:pPr>
              <w:rPr>
                <w:lang w:val="tr-TR"/>
              </w:rPr>
            </w:pPr>
          </w:p>
          <w:p w14:paraId="5A34CCEC" w14:textId="77777777" w:rsidR="00A02C03" w:rsidRPr="00CB0B24" w:rsidRDefault="00A02C03" w:rsidP="00A02C03">
            <w:pPr>
              <w:rPr>
                <w:lang w:val="tr-TR"/>
              </w:rPr>
            </w:pPr>
          </w:p>
          <w:p w14:paraId="36A65B71" w14:textId="77777777" w:rsidR="00A02C03" w:rsidRPr="00CB0B24" w:rsidRDefault="00A02C03" w:rsidP="00A02C03">
            <w:pPr>
              <w:rPr>
                <w:lang w:val="tr-TR"/>
              </w:rPr>
            </w:pPr>
          </w:p>
        </w:tc>
      </w:tr>
      <w:tr w:rsidR="00A02C03" w:rsidRPr="000B21C2" w14:paraId="6D959937" w14:textId="77777777" w:rsidTr="00A02C03">
        <w:tc>
          <w:tcPr>
            <w:tcW w:w="5000" w:type="pct"/>
            <w:gridSpan w:val="2"/>
            <w:tcBorders>
              <w:left w:val="nil"/>
              <w:right w:val="nil"/>
            </w:tcBorders>
          </w:tcPr>
          <w:p w14:paraId="7EAE20CF" w14:textId="77777777" w:rsidR="00A02C03" w:rsidRPr="00CB0B24" w:rsidRDefault="00A02C03" w:rsidP="00A02C03">
            <w:pPr>
              <w:pStyle w:val="ListeParagraf"/>
              <w:ind w:left="459"/>
              <w:jc w:val="both"/>
              <w:rPr>
                <w:b/>
                <w:bCs/>
                <w:lang w:val="tr-TR"/>
              </w:rPr>
            </w:pPr>
          </w:p>
          <w:p w14:paraId="792D9AC2" w14:textId="77777777" w:rsidR="00A02C03" w:rsidRPr="00CB0B24" w:rsidRDefault="00A02C03" w:rsidP="00A02C03">
            <w:pPr>
              <w:jc w:val="both"/>
              <w:rPr>
                <w:b/>
                <w:bCs/>
                <w:lang w:val="tr-TR"/>
              </w:rPr>
            </w:pPr>
            <w:r w:rsidRPr="00CB0B24">
              <w:rPr>
                <w:b/>
                <w:bCs/>
                <w:lang w:val="tr-TR"/>
              </w:rPr>
              <w:t xml:space="preserve">GOAL, faaliyet gösterdiği ülkedeki yasalar ve uluslararası yasal koşullar kapsamında faaliyet göstermektedir. GOAL, tüm şirketlerden ilgili vergi mevzuatları uyarınca vergi yükümlülüklerinin ve görevlerinin yerine getirilmesi dahil olmak üzere yasal yükümlülüklerin yerine getirilmesini beklemektedir. GOAL’un dikkate alması gerektiğini düşündüğünüz herhangi bir konu var ise lütfen aşağıda yorum olarak belirtin. </w:t>
            </w:r>
          </w:p>
          <w:p w14:paraId="65970487" w14:textId="77777777" w:rsidR="00A02C03" w:rsidRPr="00CB0B24" w:rsidRDefault="00A02C03" w:rsidP="00A02C03">
            <w:pPr>
              <w:jc w:val="right"/>
              <w:rPr>
                <w:b/>
                <w:bCs/>
                <w:lang w:val="tr-TR"/>
              </w:rPr>
            </w:pPr>
          </w:p>
        </w:tc>
      </w:tr>
      <w:tr w:rsidR="00A02C03" w:rsidRPr="00CB0B24" w14:paraId="63BAA7FC" w14:textId="77777777" w:rsidTr="00A02C03">
        <w:tc>
          <w:tcPr>
            <w:tcW w:w="5000" w:type="pct"/>
            <w:gridSpan w:val="2"/>
          </w:tcPr>
          <w:p w14:paraId="1F23BB95" w14:textId="77777777" w:rsidR="00A02C03" w:rsidRPr="00CB0B24" w:rsidRDefault="00A02C03" w:rsidP="00A02C03">
            <w:pPr>
              <w:rPr>
                <w:lang w:val="tr-TR"/>
              </w:rPr>
            </w:pPr>
          </w:p>
          <w:p w14:paraId="38E00C7C" w14:textId="77777777" w:rsidR="00A02C03" w:rsidRPr="00CB0B24" w:rsidRDefault="00A02C03" w:rsidP="00A02C03">
            <w:pPr>
              <w:rPr>
                <w:lang w:val="tr-TR"/>
              </w:rPr>
            </w:pPr>
          </w:p>
          <w:p w14:paraId="064BC439" w14:textId="77777777" w:rsidR="00A02C03" w:rsidRPr="00CB0B24" w:rsidRDefault="00A02C03" w:rsidP="00A02C03">
            <w:pPr>
              <w:rPr>
                <w:lang w:val="tr-TR"/>
              </w:rPr>
            </w:pPr>
          </w:p>
          <w:p w14:paraId="23B363A6" w14:textId="77777777" w:rsidR="00A02C03" w:rsidRPr="00CB0B24" w:rsidRDefault="00A02C03" w:rsidP="00A02C03">
            <w:pPr>
              <w:rPr>
                <w:lang w:val="tr-TR"/>
              </w:rPr>
            </w:pPr>
          </w:p>
          <w:p w14:paraId="34029FD6" w14:textId="77777777" w:rsidR="00A02C03" w:rsidRPr="00CB0B24" w:rsidRDefault="00A02C03" w:rsidP="00A02C03">
            <w:pPr>
              <w:rPr>
                <w:i/>
                <w:iCs/>
                <w:lang w:val="tr-TR"/>
              </w:rPr>
            </w:pPr>
            <w:r w:rsidRPr="00CB0B24">
              <w:rPr>
                <w:i/>
                <w:iCs/>
                <w:lang w:val="tr-TR"/>
              </w:rPr>
              <w:t xml:space="preserve">Gerektiği takdirde, lütfen ayrı bir sayfada devam edin. </w:t>
            </w:r>
          </w:p>
        </w:tc>
      </w:tr>
    </w:tbl>
    <w:p w14:paraId="0ACB672F" w14:textId="77777777" w:rsidR="00A02C03" w:rsidRPr="00CB0B24" w:rsidRDefault="00A02C03" w:rsidP="00A02C03">
      <w:pPr>
        <w:rPr>
          <w:lang w:val="tr-TR"/>
        </w:rPr>
      </w:pPr>
    </w:p>
    <w:p w14:paraId="38423A7C" w14:textId="77777777" w:rsidR="00A02C03" w:rsidRPr="00CB0B24" w:rsidRDefault="00A02C03" w:rsidP="00A02C03">
      <w:pPr>
        <w:jc w:val="both"/>
        <w:rPr>
          <w:rFonts w:eastAsia="Calibri" w:cs="Calibri"/>
          <w:lang w:val="tr-TR"/>
        </w:rPr>
      </w:pPr>
      <w:r w:rsidRPr="00CB0B24">
        <w:rPr>
          <w:rFonts w:eastAsia="Calibri" w:cs="Calibri"/>
          <w:lang w:val="tr-TR"/>
        </w:rPr>
        <w:t xml:space="preserve">Yukarıda sağlanmış olan bilgilerin, bilgilerim dahilinde, doğru ve eksiksiz olduğunu onaylıyorum. İşbu beyan kapsamında doğru olmayan veya yanıltıcı bilgi sağlamanın, kuruluşumun ilerideki ihalelere katılamamasına sebep olabileceğini anlıyorum. </w:t>
      </w:r>
    </w:p>
    <w:tbl>
      <w:tblPr>
        <w:tblStyle w:val="TabloKlavuzu"/>
        <w:tblW w:w="0" w:type="auto"/>
        <w:tblLook w:val="04A0" w:firstRow="1" w:lastRow="0" w:firstColumn="1" w:lastColumn="0" w:noHBand="0" w:noVBand="1"/>
      </w:tblPr>
      <w:tblGrid>
        <w:gridCol w:w="1425"/>
        <w:gridCol w:w="3968"/>
        <w:gridCol w:w="993"/>
        <w:gridCol w:w="4024"/>
      </w:tblGrid>
      <w:tr w:rsidR="00A02C03" w:rsidRPr="00CB0B24" w14:paraId="7E42C922" w14:textId="77777777" w:rsidTr="00A02C03">
        <w:trPr>
          <w:trHeight w:val="852"/>
        </w:trPr>
        <w:tc>
          <w:tcPr>
            <w:tcW w:w="1140" w:type="dxa"/>
            <w:tcBorders>
              <w:top w:val="nil"/>
              <w:left w:val="nil"/>
              <w:bottom w:val="nil"/>
              <w:right w:val="nil"/>
            </w:tcBorders>
            <w:vAlign w:val="center"/>
          </w:tcPr>
          <w:p w14:paraId="5FCA7AAA" w14:textId="77777777" w:rsidR="00A02C03" w:rsidRPr="00CB0B24" w:rsidRDefault="00A02C03" w:rsidP="00A02C03">
            <w:pPr>
              <w:tabs>
                <w:tab w:val="left" w:pos="-720"/>
                <w:tab w:val="left" w:pos="0"/>
                <w:tab w:val="left" w:pos="3402"/>
              </w:tabs>
              <w:suppressAutoHyphens/>
              <w:rPr>
                <w:rFonts w:ascii="Calibri" w:hAnsi="Calibri"/>
                <w:lang w:val="tr-TR"/>
              </w:rPr>
            </w:pPr>
            <w:r w:rsidRPr="00CB0B24">
              <w:rPr>
                <w:rFonts w:ascii="Calibri" w:hAnsi="Calibri"/>
                <w:lang w:val="tr-TR"/>
              </w:rPr>
              <w:t>İmzalanmıştır (Yönetici):</w:t>
            </w:r>
          </w:p>
          <w:p w14:paraId="75D0C0DE" w14:textId="77777777" w:rsidR="00A02C03" w:rsidRPr="00CB0B24" w:rsidRDefault="00A02C03" w:rsidP="00A02C03">
            <w:pPr>
              <w:tabs>
                <w:tab w:val="left" w:pos="-720"/>
                <w:tab w:val="left" w:pos="0"/>
                <w:tab w:val="left" w:pos="3402"/>
              </w:tabs>
              <w:suppressAutoHyphens/>
              <w:rPr>
                <w:rFonts w:ascii="Calibri" w:hAnsi="Calibri"/>
                <w:spacing w:val="-3"/>
                <w:lang w:val="tr-TR"/>
              </w:rPr>
            </w:pPr>
          </w:p>
        </w:tc>
        <w:tc>
          <w:tcPr>
            <w:tcW w:w="9054" w:type="dxa"/>
            <w:gridSpan w:val="3"/>
            <w:tcBorders>
              <w:top w:val="nil"/>
              <w:left w:val="nil"/>
              <w:bottom w:val="single" w:sz="48" w:space="0" w:color="FFFFFF" w:themeColor="background1"/>
              <w:right w:val="nil"/>
            </w:tcBorders>
            <w:shd w:val="clear" w:color="auto" w:fill="F2F2F2" w:themeFill="background1" w:themeFillShade="F2"/>
            <w:vAlign w:val="center"/>
          </w:tcPr>
          <w:p w14:paraId="6484012D" w14:textId="77777777" w:rsidR="00A02C03" w:rsidRPr="00CB0B24" w:rsidRDefault="00A02C03" w:rsidP="00A02C03">
            <w:pPr>
              <w:tabs>
                <w:tab w:val="left" w:pos="-720"/>
                <w:tab w:val="left" w:pos="0"/>
                <w:tab w:val="left" w:pos="3402"/>
              </w:tabs>
              <w:suppressAutoHyphens/>
              <w:rPr>
                <w:rFonts w:ascii="Calibri" w:hAnsi="Calibri"/>
                <w:lang w:val="tr-TR"/>
              </w:rPr>
            </w:pPr>
          </w:p>
          <w:p w14:paraId="372E175B" w14:textId="77777777" w:rsidR="00A02C03" w:rsidRPr="00CB0B24" w:rsidRDefault="00A02C03" w:rsidP="00A02C03">
            <w:pPr>
              <w:tabs>
                <w:tab w:val="left" w:pos="-720"/>
                <w:tab w:val="left" w:pos="0"/>
                <w:tab w:val="left" w:pos="3402"/>
              </w:tabs>
              <w:suppressAutoHyphens/>
              <w:rPr>
                <w:rFonts w:ascii="Calibri" w:hAnsi="Calibri"/>
                <w:lang w:val="tr-TR"/>
              </w:rPr>
            </w:pPr>
          </w:p>
        </w:tc>
      </w:tr>
      <w:tr w:rsidR="00A02C03" w:rsidRPr="00CB0B24" w14:paraId="2467CE12" w14:textId="77777777" w:rsidTr="00A02C03">
        <w:trPr>
          <w:trHeight w:val="569"/>
        </w:trPr>
        <w:tc>
          <w:tcPr>
            <w:tcW w:w="1140" w:type="dxa"/>
            <w:tcBorders>
              <w:top w:val="nil"/>
              <w:left w:val="nil"/>
              <w:bottom w:val="nil"/>
              <w:right w:val="nil"/>
            </w:tcBorders>
            <w:vAlign w:val="center"/>
          </w:tcPr>
          <w:p w14:paraId="632B1DB4" w14:textId="77777777" w:rsidR="00A02C03" w:rsidRPr="00CB0B24" w:rsidRDefault="00A02C03" w:rsidP="00A02C03">
            <w:pPr>
              <w:tabs>
                <w:tab w:val="left" w:pos="-720"/>
                <w:tab w:val="left" w:pos="0"/>
                <w:tab w:val="left" w:pos="3402"/>
              </w:tabs>
              <w:suppressAutoHyphens/>
              <w:rPr>
                <w:rFonts w:ascii="Calibri" w:hAnsi="Calibri"/>
                <w:lang w:val="tr-TR"/>
              </w:rPr>
            </w:pPr>
            <w:r w:rsidRPr="00CB0B24">
              <w:rPr>
                <w:rFonts w:ascii="Calibri" w:hAnsi="Calibri"/>
                <w:lang w:val="tr-TR"/>
              </w:rPr>
              <w:lastRenderedPageBreak/>
              <w:t xml:space="preserve">Yazı ile </w:t>
            </w:r>
          </w:p>
          <w:p w14:paraId="081F6214" w14:textId="77777777" w:rsidR="00A02C03" w:rsidRPr="00CB0B24" w:rsidRDefault="00A02C03" w:rsidP="00A02C03">
            <w:pPr>
              <w:tabs>
                <w:tab w:val="left" w:pos="-720"/>
                <w:tab w:val="left" w:pos="0"/>
                <w:tab w:val="left" w:pos="3402"/>
              </w:tabs>
              <w:suppressAutoHyphens/>
              <w:rPr>
                <w:rFonts w:ascii="Calibri" w:hAnsi="Calibri"/>
                <w:lang w:val="tr-TR"/>
              </w:rPr>
            </w:pPr>
            <w:r w:rsidRPr="00CB0B24">
              <w:rPr>
                <w:rFonts w:ascii="Calibri" w:hAnsi="Calibri"/>
                <w:lang w:val="tr-TR"/>
              </w:rPr>
              <w:t xml:space="preserve">Ad: </w:t>
            </w:r>
          </w:p>
          <w:p w14:paraId="37024B05" w14:textId="77777777" w:rsidR="00A02C03" w:rsidRPr="00CB0B24" w:rsidRDefault="00A02C03" w:rsidP="00A02C03">
            <w:pPr>
              <w:tabs>
                <w:tab w:val="left" w:pos="-720"/>
                <w:tab w:val="left" w:pos="0"/>
                <w:tab w:val="left" w:pos="3402"/>
              </w:tabs>
              <w:suppressAutoHyphens/>
              <w:rPr>
                <w:rFonts w:ascii="Calibri" w:hAnsi="Calibri"/>
                <w:spacing w:val="-3"/>
                <w:lang w:val="tr-TR"/>
              </w:rPr>
            </w:pPr>
            <w:r w:rsidRPr="00CB0B24">
              <w:rPr>
                <w:rFonts w:ascii="Calibri" w:hAnsi="Calibri"/>
                <w:lang w:val="tr-TR"/>
              </w:rPr>
              <w:t xml:space="preserve"> </w:t>
            </w:r>
          </w:p>
        </w:tc>
        <w:tc>
          <w:tcPr>
            <w:tcW w:w="4002"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6E04C9AB" w14:textId="77777777" w:rsidR="00A02C03" w:rsidRPr="00CB0B24" w:rsidRDefault="00A02C03" w:rsidP="00A02C03">
            <w:pPr>
              <w:tabs>
                <w:tab w:val="left" w:pos="-720"/>
                <w:tab w:val="left" w:pos="0"/>
                <w:tab w:val="left" w:pos="3402"/>
              </w:tabs>
              <w:suppressAutoHyphens/>
              <w:rPr>
                <w:rFonts w:ascii="Calibri" w:hAnsi="Calibri"/>
                <w:lang w:val="tr-TR"/>
              </w:rPr>
            </w:pPr>
          </w:p>
        </w:tc>
        <w:tc>
          <w:tcPr>
            <w:tcW w:w="994" w:type="dxa"/>
            <w:tcBorders>
              <w:top w:val="single" w:sz="48" w:space="0" w:color="FFFFFF" w:themeColor="background1"/>
              <w:left w:val="nil"/>
              <w:bottom w:val="single" w:sz="48" w:space="0" w:color="FFFFFF" w:themeColor="background1"/>
              <w:right w:val="nil"/>
            </w:tcBorders>
            <w:shd w:val="clear" w:color="auto" w:fill="auto"/>
            <w:vAlign w:val="center"/>
          </w:tcPr>
          <w:p w14:paraId="48B99091" w14:textId="77777777" w:rsidR="00A02C03" w:rsidRPr="00CB0B24" w:rsidRDefault="00A02C03" w:rsidP="00A02C03">
            <w:pPr>
              <w:tabs>
                <w:tab w:val="left" w:pos="-720"/>
                <w:tab w:val="left" w:pos="0"/>
                <w:tab w:val="left" w:pos="3402"/>
              </w:tabs>
              <w:suppressAutoHyphens/>
              <w:rPr>
                <w:rFonts w:ascii="Calibri" w:hAnsi="Calibri"/>
                <w:lang w:val="tr-TR"/>
              </w:rPr>
            </w:pPr>
            <w:r w:rsidRPr="00CB0B24">
              <w:rPr>
                <w:rFonts w:ascii="Calibri" w:hAnsi="Calibri"/>
                <w:lang w:val="tr-TR"/>
              </w:rPr>
              <w:t>Tarih:</w:t>
            </w:r>
          </w:p>
        </w:tc>
        <w:tc>
          <w:tcPr>
            <w:tcW w:w="4058"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11EBF6CD" w14:textId="77777777" w:rsidR="00A02C03" w:rsidRPr="00CB0B24" w:rsidRDefault="00A02C03" w:rsidP="00A02C03">
            <w:pPr>
              <w:tabs>
                <w:tab w:val="left" w:pos="-720"/>
                <w:tab w:val="left" w:pos="0"/>
                <w:tab w:val="left" w:pos="3402"/>
              </w:tabs>
              <w:suppressAutoHyphens/>
              <w:rPr>
                <w:rFonts w:ascii="Calibri" w:hAnsi="Calibri"/>
                <w:lang w:val="tr-TR"/>
              </w:rPr>
            </w:pPr>
          </w:p>
        </w:tc>
      </w:tr>
      <w:tr w:rsidR="00A02C03" w:rsidRPr="00CB0B24" w14:paraId="0EBF7979" w14:textId="77777777" w:rsidTr="00A02C03">
        <w:trPr>
          <w:trHeight w:val="690"/>
        </w:trPr>
        <w:tc>
          <w:tcPr>
            <w:tcW w:w="1140" w:type="dxa"/>
            <w:tcBorders>
              <w:top w:val="nil"/>
              <w:left w:val="nil"/>
              <w:bottom w:val="nil"/>
              <w:right w:val="nil"/>
            </w:tcBorders>
            <w:vAlign w:val="center"/>
          </w:tcPr>
          <w:p w14:paraId="3D5959D6" w14:textId="77777777" w:rsidR="00A02C03" w:rsidRPr="00CB0B24" w:rsidRDefault="00A02C03" w:rsidP="00A02C03">
            <w:pPr>
              <w:tabs>
                <w:tab w:val="left" w:pos="-720"/>
                <w:tab w:val="left" w:pos="0"/>
                <w:tab w:val="left" w:pos="3402"/>
              </w:tabs>
              <w:suppressAutoHyphens/>
              <w:rPr>
                <w:rFonts w:ascii="Calibri" w:hAnsi="Calibri"/>
                <w:lang w:val="tr-TR"/>
              </w:rPr>
            </w:pPr>
            <w:r w:rsidRPr="00CB0B24">
              <w:rPr>
                <w:rFonts w:ascii="Calibri" w:hAnsi="Calibri"/>
                <w:lang w:val="tr-TR"/>
              </w:rPr>
              <w:t xml:space="preserve"> Şirket Adı:</w:t>
            </w:r>
          </w:p>
          <w:p w14:paraId="27D843A8" w14:textId="77777777" w:rsidR="00A02C03" w:rsidRPr="00CB0B24" w:rsidRDefault="00A02C03" w:rsidP="00A02C03">
            <w:pPr>
              <w:tabs>
                <w:tab w:val="left" w:pos="-720"/>
                <w:tab w:val="left" w:pos="0"/>
                <w:tab w:val="left" w:pos="3402"/>
              </w:tabs>
              <w:suppressAutoHyphens/>
              <w:rPr>
                <w:rFonts w:ascii="Calibri" w:hAnsi="Calibri"/>
                <w:lang w:val="tr-TR"/>
              </w:rPr>
            </w:pPr>
          </w:p>
        </w:tc>
        <w:tc>
          <w:tcPr>
            <w:tcW w:w="4002"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2EA84080" w14:textId="77777777" w:rsidR="00A02C03" w:rsidRPr="00CB0B24" w:rsidRDefault="00A02C03" w:rsidP="00A02C03">
            <w:pPr>
              <w:tabs>
                <w:tab w:val="left" w:pos="-720"/>
                <w:tab w:val="left" w:pos="0"/>
                <w:tab w:val="left" w:pos="3402"/>
              </w:tabs>
              <w:suppressAutoHyphens/>
              <w:rPr>
                <w:rFonts w:ascii="Calibri" w:hAnsi="Calibri"/>
                <w:lang w:val="tr-TR"/>
              </w:rPr>
            </w:pPr>
          </w:p>
        </w:tc>
        <w:tc>
          <w:tcPr>
            <w:tcW w:w="994" w:type="dxa"/>
            <w:tcBorders>
              <w:top w:val="single" w:sz="48" w:space="0" w:color="FFFFFF" w:themeColor="background1"/>
              <w:left w:val="nil"/>
              <w:bottom w:val="single" w:sz="48" w:space="0" w:color="FFFFFF" w:themeColor="background1"/>
              <w:right w:val="nil"/>
            </w:tcBorders>
            <w:shd w:val="clear" w:color="auto" w:fill="auto"/>
            <w:vAlign w:val="center"/>
          </w:tcPr>
          <w:p w14:paraId="07BF3862" w14:textId="77777777" w:rsidR="00A02C03" w:rsidRPr="00CB0B24" w:rsidRDefault="00A02C03" w:rsidP="00A02C03">
            <w:pPr>
              <w:tabs>
                <w:tab w:val="left" w:pos="-720"/>
                <w:tab w:val="left" w:pos="0"/>
                <w:tab w:val="left" w:pos="3402"/>
              </w:tabs>
              <w:suppressAutoHyphens/>
              <w:rPr>
                <w:rFonts w:ascii="Calibri" w:hAnsi="Calibri"/>
                <w:lang w:val="tr-TR"/>
              </w:rPr>
            </w:pPr>
            <w:r w:rsidRPr="00CB0B24">
              <w:rPr>
                <w:rFonts w:ascii="Calibri" w:hAnsi="Calibri"/>
                <w:lang w:val="tr-TR"/>
              </w:rPr>
              <w:t>Şirket Kaşesi:</w:t>
            </w:r>
          </w:p>
        </w:tc>
        <w:tc>
          <w:tcPr>
            <w:tcW w:w="4058"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4DE2BED3" w14:textId="77777777" w:rsidR="00A02C03" w:rsidRPr="00CB0B24" w:rsidRDefault="00A02C03" w:rsidP="00A02C03">
            <w:pPr>
              <w:tabs>
                <w:tab w:val="left" w:pos="-720"/>
                <w:tab w:val="left" w:pos="0"/>
                <w:tab w:val="left" w:pos="3402"/>
              </w:tabs>
              <w:suppressAutoHyphens/>
              <w:rPr>
                <w:rFonts w:ascii="Calibri" w:hAnsi="Calibri"/>
                <w:lang w:val="tr-TR"/>
              </w:rPr>
            </w:pPr>
          </w:p>
        </w:tc>
      </w:tr>
    </w:tbl>
    <w:p w14:paraId="62A3E21C" w14:textId="77777777" w:rsidR="00A02C03" w:rsidRPr="00CB0B24" w:rsidRDefault="00A02C03" w:rsidP="00A02C03">
      <w:pPr>
        <w:pStyle w:val="Balk1"/>
        <w:rPr>
          <w:rFonts w:eastAsiaTheme="minorEastAsia" w:cstheme="minorBidi"/>
          <w:lang w:val="tr-TR"/>
        </w:rPr>
        <w:sectPr w:rsidR="00A02C03" w:rsidRPr="00CB0B24" w:rsidSect="007552F3">
          <w:headerReference w:type="default" r:id="rId19"/>
          <w:footerReference w:type="default" r:id="rId20"/>
          <w:pgSz w:w="11906" w:h="16838" w:code="9"/>
          <w:pgMar w:top="607" w:right="992" w:bottom="851" w:left="720" w:header="709" w:footer="431" w:gutter="0"/>
          <w:cols w:space="708"/>
          <w:docGrid w:linePitch="360"/>
        </w:sectPr>
      </w:pPr>
    </w:p>
    <w:p w14:paraId="44262D21" w14:textId="77777777" w:rsidR="00A02C03" w:rsidRPr="00CB0B24" w:rsidRDefault="00A02C03" w:rsidP="00A02C03">
      <w:pPr>
        <w:pStyle w:val="Balk1"/>
        <w:rPr>
          <w:lang w:val="tr-TR"/>
        </w:rPr>
      </w:pPr>
      <w:r w:rsidRPr="00CB0B24">
        <w:rPr>
          <w:lang w:val="tr-TR"/>
        </w:rPr>
        <w:lastRenderedPageBreak/>
        <w:t xml:space="preserve">İhaleye Davet Ek 4 – İhaleye davet Beyanı </w:t>
      </w:r>
    </w:p>
    <w:p w14:paraId="079E267B" w14:textId="77777777" w:rsidR="00A02C03" w:rsidRPr="00CB0B24" w:rsidRDefault="00A02C03" w:rsidP="00A02C03">
      <w:pPr>
        <w:autoSpaceDE w:val="0"/>
        <w:autoSpaceDN w:val="0"/>
        <w:adjustRightInd w:val="0"/>
        <w:spacing w:after="0" w:line="240" w:lineRule="auto"/>
        <w:rPr>
          <w:rFonts w:cstheme="minorHAnsi"/>
          <w:b/>
          <w:bCs/>
          <w:sz w:val="28"/>
          <w:szCs w:val="28"/>
          <w:lang w:val="tr-TR"/>
        </w:rPr>
      </w:pPr>
      <w:r w:rsidRPr="00CB0B24">
        <w:rPr>
          <w:rFonts w:cstheme="minorHAnsi"/>
          <w:b/>
          <w:bCs/>
          <w:sz w:val="28"/>
          <w:szCs w:val="28"/>
          <w:lang w:val="tr-TR"/>
        </w:rPr>
        <w:t>İHALEYE DAVET BEYANI</w:t>
      </w:r>
    </w:p>
    <w:p w14:paraId="5936E7D7" w14:textId="77777777" w:rsidR="00A02C03" w:rsidRPr="00CB0B24" w:rsidRDefault="00A02C03" w:rsidP="00A02C03">
      <w:pPr>
        <w:autoSpaceDE w:val="0"/>
        <w:autoSpaceDN w:val="0"/>
        <w:adjustRightInd w:val="0"/>
        <w:spacing w:after="0" w:line="240" w:lineRule="auto"/>
        <w:rPr>
          <w:rFonts w:cstheme="minorHAnsi"/>
          <w:sz w:val="28"/>
          <w:szCs w:val="28"/>
          <w:lang w:val="tr-TR"/>
        </w:rPr>
      </w:pPr>
      <w:r w:rsidRPr="00CB0B24">
        <w:rPr>
          <w:rFonts w:cstheme="minorHAnsi"/>
          <w:b/>
          <w:bCs/>
          <w:sz w:val="28"/>
          <w:szCs w:val="28"/>
          <w:lang w:val="tr-TR"/>
        </w:rPr>
        <w:t xml:space="preserve">KİME: </w:t>
      </w:r>
      <w:r w:rsidRPr="00CB0B24">
        <w:rPr>
          <w:rFonts w:cstheme="minorHAnsi"/>
          <w:sz w:val="28"/>
          <w:szCs w:val="28"/>
          <w:lang w:val="tr-TR"/>
        </w:rPr>
        <w:t>GOAL</w:t>
      </w:r>
    </w:p>
    <w:p w14:paraId="2A6914EC" w14:textId="77777777" w:rsidR="00A02C03" w:rsidRPr="00CB0B24" w:rsidRDefault="00A02C03" w:rsidP="00A02C03">
      <w:pPr>
        <w:rPr>
          <w:rFonts w:cstheme="minorHAnsi"/>
          <w:sz w:val="28"/>
          <w:szCs w:val="28"/>
          <w:lang w:val="tr-TR"/>
        </w:rPr>
      </w:pPr>
      <w:r w:rsidRPr="00CB0B24">
        <w:rPr>
          <w:rFonts w:cstheme="minorHAnsi"/>
          <w:b/>
          <w:bCs/>
          <w:sz w:val="28"/>
          <w:szCs w:val="28"/>
          <w:lang w:val="tr-TR"/>
        </w:rPr>
        <w:t xml:space="preserve">KONU: </w:t>
      </w:r>
      <w:r w:rsidRPr="00CB0B24">
        <w:rPr>
          <w:rFonts w:cstheme="minorHAnsi"/>
          <w:sz w:val="28"/>
          <w:szCs w:val="28"/>
          <w:lang w:val="tr-TR"/>
        </w:rPr>
        <w:t>İhaleye Davet Ref: G-SY-ANK-X-21330 Seyahat Acentesi Hizmetleri</w:t>
      </w:r>
    </w:p>
    <w:p w14:paraId="1C547834" w14:textId="77777777" w:rsidR="00A02C03" w:rsidRPr="00CB0B24" w:rsidRDefault="00A02C03" w:rsidP="00A02C03">
      <w:pPr>
        <w:rPr>
          <w:rFonts w:eastAsiaTheme="majorEastAsia" w:cstheme="minorHAnsi"/>
          <w:color w:val="000000" w:themeColor="text1"/>
          <w:sz w:val="28"/>
          <w:szCs w:val="28"/>
          <w:lang w:val="tr-TR"/>
        </w:rPr>
      </w:pPr>
      <w:r w:rsidRPr="00CB0B24">
        <w:rPr>
          <w:rFonts w:eastAsiaTheme="majorEastAsia" w:cstheme="minorHAnsi"/>
          <w:color w:val="000000" w:themeColor="text1"/>
          <w:sz w:val="28"/>
          <w:szCs w:val="28"/>
          <w:lang w:val="tr-TR"/>
        </w:rPr>
        <w:t xml:space="preserve">İşbu İhaleye Davet’in tüm bölümlerini, İhaleye Davet Eklerini ve Ekleri inceledikten sonra, aşağıda belirtilmiş olan hususları kabul ve beyan etmekteyiz: </w:t>
      </w:r>
    </w:p>
    <w:p w14:paraId="6F942DE4" w14:textId="77777777" w:rsidR="00A02C03" w:rsidRPr="00CB0B24" w:rsidRDefault="00A02C03" w:rsidP="00A02C03">
      <w:pPr>
        <w:pStyle w:val="ListeParagraf"/>
        <w:numPr>
          <w:ilvl w:val="0"/>
          <w:numId w:val="9"/>
        </w:numPr>
        <w:rPr>
          <w:rFonts w:eastAsiaTheme="majorEastAsia"/>
          <w:color w:val="000000" w:themeColor="text1"/>
          <w:sz w:val="28"/>
          <w:szCs w:val="28"/>
          <w:lang w:val="tr-TR"/>
        </w:rPr>
      </w:pPr>
      <w:r w:rsidRPr="00CB0B24">
        <w:rPr>
          <w:rFonts w:eastAsiaTheme="majorEastAsia"/>
          <w:color w:val="000000" w:themeColor="text1"/>
          <w:sz w:val="28"/>
          <w:szCs w:val="28"/>
          <w:lang w:val="tr-TR"/>
        </w:rPr>
        <w:t xml:space="preserve">İşbu İhaleye Davet’in tüm Şart ve Koşulları’nı kabul ediyoruz. </w:t>
      </w:r>
    </w:p>
    <w:p w14:paraId="22B17D37" w14:textId="77777777" w:rsidR="00A02C03" w:rsidRPr="00CB0B24" w:rsidRDefault="00A02C03" w:rsidP="00A02C03">
      <w:pPr>
        <w:pStyle w:val="ListeParagraf"/>
        <w:numPr>
          <w:ilvl w:val="0"/>
          <w:numId w:val="9"/>
        </w:numPr>
        <w:rPr>
          <w:rFonts w:eastAsiaTheme="majorEastAsia"/>
          <w:color w:val="000000" w:themeColor="text1"/>
          <w:sz w:val="28"/>
          <w:szCs w:val="28"/>
          <w:lang w:val="tr-TR"/>
        </w:rPr>
      </w:pPr>
      <w:r w:rsidRPr="00CB0B24">
        <w:rPr>
          <w:rFonts w:eastAsiaTheme="majorEastAsia"/>
          <w:color w:val="000000" w:themeColor="text1"/>
          <w:sz w:val="28"/>
          <w:szCs w:val="28"/>
          <w:lang w:val="tr-TR"/>
        </w:rPr>
        <w:t xml:space="preserve">Başarılı olunması durumunda, GOAL Standart Form Sözleşmesi kapsamında ticari olarak faaliyet göstereceğimizi ve söz konusu Sözleşme kapsamındaki Şart ve Koşulları incelemek üzere tarafımıza süre tanınacağını onaylıyoruz. </w:t>
      </w:r>
    </w:p>
    <w:p w14:paraId="0E1D645A" w14:textId="77777777" w:rsidR="00A02C03" w:rsidRPr="00CB0B24" w:rsidRDefault="00A02C03" w:rsidP="00A02C03">
      <w:pPr>
        <w:pStyle w:val="ListeParagraf"/>
        <w:numPr>
          <w:ilvl w:val="0"/>
          <w:numId w:val="9"/>
        </w:numPr>
        <w:rPr>
          <w:rFonts w:eastAsiaTheme="majorEastAsia" w:cstheme="minorHAnsi"/>
          <w:color w:val="000000" w:themeColor="text1"/>
          <w:sz w:val="28"/>
          <w:szCs w:val="28"/>
          <w:lang w:val="tr-TR"/>
        </w:rPr>
      </w:pPr>
      <w:r w:rsidRPr="00CB0B24">
        <w:rPr>
          <w:rFonts w:eastAsiaTheme="majorEastAsia" w:cstheme="minorHAnsi"/>
          <w:color w:val="000000" w:themeColor="text1"/>
          <w:sz w:val="28"/>
          <w:szCs w:val="28"/>
          <w:lang w:val="tr-TR"/>
        </w:rPr>
        <w:t xml:space="preserve">İhaleye Davet için belirtilen Temel Kriterleri karşılayabileceğimizi ve gereken tüm dokümantasyonu sağlayabileceğimizi onaylıyoruz.  </w:t>
      </w:r>
    </w:p>
    <w:p w14:paraId="189F7B1C" w14:textId="77777777" w:rsidR="00A02C03" w:rsidRPr="00CB0B24" w:rsidRDefault="00A02C03" w:rsidP="00A02C03">
      <w:pPr>
        <w:pStyle w:val="ListeParagraf"/>
        <w:numPr>
          <w:ilvl w:val="0"/>
          <w:numId w:val="9"/>
        </w:numPr>
        <w:rPr>
          <w:rFonts w:eastAsiaTheme="majorEastAsia" w:cstheme="minorHAnsi"/>
          <w:color w:val="000000" w:themeColor="text1"/>
          <w:sz w:val="28"/>
          <w:szCs w:val="28"/>
          <w:lang w:val="tr-TR"/>
        </w:rPr>
      </w:pPr>
      <w:r w:rsidRPr="00CB0B24">
        <w:rPr>
          <w:rFonts w:eastAsiaTheme="majorEastAsia" w:cstheme="minorHAnsi"/>
          <w:color w:val="000000" w:themeColor="text1"/>
          <w:sz w:val="28"/>
          <w:szCs w:val="28"/>
          <w:lang w:val="tr-TR"/>
        </w:rPr>
        <w:t xml:space="preserve">İhaleye Davet teklifimizin geçerlilik süresinin, ihaleye başvuru tarihinden itibaren doksan (90) gün olduğunu onaylıyoruz.  </w:t>
      </w:r>
    </w:p>
    <w:p w14:paraId="39428D4E" w14:textId="77777777" w:rsidR="00A02C03" w:rsidRPr="00CB0B24" w:rsidRDefault="00A02C03" w:rsidP="00A02C03">
      <w:pPr>
        <w:pStyle w:val="ListeParagraf"/>
        <w:rPr>
          <w:rFonts w:eastAsiaTheme="majorEastAsia" w:cstheme="minorHAnsi"/>
          <w:color w:val="000000" w:themeColor="text1"/>
          <w:sz w:val="28"/>
          <w:szCs w:val="28"/>
          <w:lang w:val="tr-TR"/>
        </w:rPr>
      </w:pPr>
    </w:p>
    <w:tbl>
      <w:tblPr>
        <w:tblStyle w:val="TabloKlavuzu"/>
        <w:tblW w:w="0" w:type="auto"/>
        <w:tblLook w:val="04A0" w:firstRow="1" w:lastRow="0" w:firstColumn="1" w:lastColumn="0" w:noHBand="0" w:noVBand="1"/>
      </w:tblPr>
      <w:tblGrid>
        <w:gridCol w:w="2680"/>
        <w:gridCol w:w="7504"/>
      </w:tblGrid>
      <w:tr w:rsidR="00A02C03" w:rsidRPr="00CB0B24" w14:paraId="02371EFA" w14:textId="77777777" w:rsidTr="00A02C03">
        <w:trPr>
          <w:trHeight w:val="388"/>
        </w:trPr>
        <w:tc>
          <w:tcPr>
            <w:tcW w:w="2680" w:type="dxa"/>
            <w:shd w:val="clear" w:color="auto" w:fill="D9D9D9" w:themeFill="background1" w:themeFillShade="D9"/>
          </w:tcPr>
          <w:p w14:paraId="4933C2A6" w14:textId="77777777" w:rsidR="00A02C03" w:rsidRPr="00CB0B24" w:rsidRDefault="00A02C03" w:rsidP="00A02C03">
            <w:pPr>
              <w:rPr>
                <w:sz w:val="28"/>
                <w:szCs w:val="28"/>
                <w:lang w:val="tr-TR"/>
              </w:rPr>
            </w:pPr>
            <w:r w:rsidRPr="00CB0B24">
              <w:rPr>
                <w:sz w:val="28"/>
                <w:szCs w:val="28"/>
                <w:lang w:val="tr-TR"/>
              </w:rPr>
              <w:t>Tarih:</w:t>
            </w:r>
          </w:p>
        </w:tc>
        <w:tc>
          <w:tcPr>
            <w:tcW w:w="7504" w:type="dxa"/>
          </w:tcPr>
          <w:p w14:paraId="61BF47EC" w14:textId="77777777" w:rsidR="00A02C03" w:rsidRPr="00CB0B24" w:rsidRDefault="00A02C03" w:rsidP="00A02C03">
            <w:pPr>
              <w:rPr>
                <w:sz w:val="20"/>
                <w:szCs w:val="20"/>
                <w:lang w:val="tr-TR"/>
              </w:rPr>
            </w:pPr>
          </w:p>
        </w:tc>
      </w:tr>
      <w:tr w:rsidR="00A02C03" w:rsidRPr="00CB0B24" w14:paraId="4066F453" w14:textId="77777777" w:rsidTr="00A02C03">
        <w:trPr>
          <w:trHeight w:val="388"/>
        </w:trPr>
        <w:tc>
          <w:tcPr>
            <w:tcW w:w="2680" w:type="dxa"/>
            <w:shd w:val="clear" w:color="auto" w:fill="D9D9D9" w:themeFill="background1" w:themeFillShade="D9"/>
          </w:tcPr>
          <w:p w14:paraId="17AC0210" w14:textId="77777777" w:rsidR="00A02C03" w:rsidRPr="00CB0B24" w:rsidRDefault="00A02C03" w:rsidP="00A02C03">
            <w:pPr>
              <w:rPr>
                <w:sz w:val="28"/>
                <w:szCs w:val="28"/>
                <w:lang w:val="tr-TR"/>
              </w:rPr>
            </w:pPr>
            <w:r w:rsidRPr="00CB0B24">
              <w:rPr>
                <w:sz w:val="28"/>
                <w:szCs w:val="28"/>
                <w:lang w:val="tr-TR"/>
              </w:rPr>
              <w:t>Ad ve Soyad:</w:t>
            </w:r>
          </w:p>
        </w:tc>
        <w:tc>
          <w:tcPr>
            <w:tcW w:w="7504" w:type="dxa"/>
          </w:tcPr>
          <w:p w14:paraId="3CD7DDDB" w14:textId="77777777" w:rsidR="00A02C03" w:rsidRPr="00CB0B24" w:rsidRDefault="00A02C03" w:rsidP="00A02C03">
            <w:pPr>
              <w:rPr>
                <w:sz w:val="20"/>
                <w:szCs w:val="20"/>
                <w:lang w:val="tr-TR"/>
              </w:rPr>
            </w:pPr>
          </w:p>
        </w:tc>
      </w:tr>
      <w:tr w:rsidR="00A02C03" w:rsidRPr="00CB0B24" w14:paraId="3BE56164" w14:textId="77777777" w:rsidTr="00A02C03">
        <w:trPr>
          <w:trHeight w:val="388"/>
        </w:trPr>
        <w:tc>
          <w:tcPr>
            <w:tcW w:w="2680" w:type="dxa"/>
            <w:shd w:val="clear" w:color="auto" w:fill="D9D9D9" w:themeFill="background1" w:themeFillShade="D9"/>
          </w:tcPr>
          <w:p w14:paraId="48B7DEDB" w14:textId="77777777" w:rsidR="00A02C03" w:rsidRPr="00CB0B24" w:rsidRDefault="00A02C03" w:rsidP="00A02C03">
            <w:pPr>
              <w:rPr>
                <w:sz w:val="28"/>
                <w:szCs w:val="28"/>
                <w:lang w:val="tr-TR"/>
              </w:rPr>
            </w:pPr>
            <w:r w:rsidRPr="00CB0B24">
              <w:rPr>
                <w:sz w:val="28"/>
                <w:szCs w:val="28"/>
                <w:lang w:val="tr-TR"/>
              </w:rPr>
              <w:t>Pozisyon:</w:t>
            </w:r>
          </w:p>
        </w:tc>
        <w:tc>
          <w:tcPr>
            <w:tcW w:w="7504" w:type="dxa"/>
          </w:tcPr>
          <w:p w14:paraId="50ED5512" w14:textId="77777777" w:rsidR="00A02C03" w:rsidRPr="00CB0B24" w:rsidRDefault="00A02C03" w:rsidP="00A02C03">
            <w:pPr>
              <w:rPr>
                <w:sz w:val="20"/>
                <w:szCs w:val="20"/>
                <w:lang w:val="tr-TR"/>
              </w:rPr>
            </w:pPr>
          </w:p>
        </w:tc>
      </w:tr>
      <w:tr w:rsidR="00A02C03" w:rsidRPr="00CB0B24" w14:paraId="3947C6C7" w14:textId="77777777" w:rsidTr="00A02C03">
        <w:trPr>
          <w:trHeight w:val="2426"/>
        </w:trPr>
        <w:tc>
          <w:tcPr>
            <w:tcW w:w="2680" w:type="dxa"/>
            <w:shd w:val="clear" w:color="auto" w:fill="D9D9D9" w:themeFill="background1" w:themeFillShade="D9"/>
          </w:tcPr>
          <w:p w14:paraId="69D6089A" w14:textId="77777777" w:rsidR="00A02C03" w:rsidRPr="00CB0B24" w:rsidRDefault="00A02C03" w:rsidP="00A02C03">
            <w:pPr>
              <w:rPr>
                <w:sz w:val="28"/>
                <w:szCs w:val="28"/>
                <w:lang w:val="tr-TR"/>
              </w:rPr>
            </w:pPr>
            <w:r w:rsidRPr="00CB0B24">
              <w:rPr>
                <w:sz w:val="28"/>
                <w:szCs w:val="28"/>
                <w:lang w:val="tr-TR"/>
              </w:rPr>
              <w:t>İmza ve Şirket Kaşesi:</w:t>
            </w:r>
          </w:p>
        </w:tc>
        <w:tc>
          <w:tcPr>
            <w:tcW w:w="7504" w:type="dxa"/>
          </w:tcPr>
          <w:p w14:paraId="5314DC87" w14:textId="77777777" w:rsidR="00A02C03" w:rsidRPr="00CB0B24" w:rsidRDefault="00A02C03" w:rsidP="00A02C03">
            <w:pPr>
              <w:rPr>
                <w:sz w:val="20"/>
                <w:szCs w:val="20"/>
                <w:lang w:val="tr-TR"/>
              </w:rPr>
            </w:pPr>
          </w:p>
          <w:p w14:paraId="625D060D" w14:textId="77777777" w:rsidR="00A02C03" w:rsidRPr="00CB0B24" w:rsidRDefault="00A02C03" w:rsidP="00A02C03">
            <w:pPr>
              <w:rPr>
                <w:sz w:val="20"/>
                <w:szCs w:val="20"/>
                <w:lang w:val="tr-TR"/>
              </w:rPr>
            </w:pPr>
          </w:p>
          <w:p w14:paraId="25BE06DA" w14:textId="77777777" w:rsidR="00A02C03" w:rsidRPr="00CB0B24" w:rsidRDefault="00A02C03" w:rsidP="00A02C03">
            <w:pPr>
              <w:rPr>
                <w:sz w:val="20"/>
                <w:szCs w:val="20"/>
                <w:lang w:val="tr-TR"/>
              </w:rPr>
            </w:pPr>
          </w:p>
          <w:p w14:paraId="0619A2C7" w14:textId="77777777" w:rsidR="00A02C03" w:rsidRPr="00CB0B24" w:rsidRDefault="00A02C03" w:rsidP="00A02C03">
            <w:pPr>
              <w:rPr>
                <w:sz w:val="20"/>
                <w:szCs w:val="20"/>
                <w:lang w:val="tr-TR"/>
              </w:rPr>
            </w:pPr>
          </w:p>
          <w:p w14:paraId="20866E02" w14:textId="77777777" w:rsidR="00A02C03" w:rsidRPr="00CB0B24" w:rsidRDefault="00A02C03" w:rsidP="00A02C03">
            <w:pPr>
              <w:rPr>
                <w:sz w:val="20"/>
                <w:szCs w:val="20"/>
                <w:lang w:val="tr-TR"/>
              </w:rPr>
            </w:pPr>
          </w:p>
          <w:p w14:paraId="603701AA" w14:textId="77777777" w:rsidR="00A02C03" w:rsidRPr="00CB0B24" w:rsidRDefault="00A02C03" w:rsidP="00A02C03">
            <w:pPr>
              <w:rPr>
                <w:sz w:val="20"/>
                <w:szCs w:val="20"/>
                <w:lang w:val="tr-TR"/>
              </w:rPr>
            </w:pPr>
          </w:p>
        </w:tc>
      </w:tr>
    </w:tbl>
    <w:p w14:paraId="11A188FA" w14:textId="77777777" w:rsidR="00A02C03" w:rsidRPr="00CB0B24" w:rsidRDefault="00A02C03" w:rsidP="00A02C03">
      <w:pPr>
        <w:rPr>
          <w:rFonts w:eastAsiaTheme="majorEastAsia" w:cstheme="majorBidi"/>
          <w:color w:val="000000" w:themeColor="text1"/>
          <w:sz w:val="28"/>
          <w:szCs w:val="28"/>
          <w:lang w:val="tr-TR"/>
        </w:rPr>
      </w:pPr>
    </w:p>
    <w:p w14:paraId="7D1099A3" w14:textId="77777777" w:rsidR="00A02C03" w:rsidRPr="00CB0B24" w:rsidRDefault="00A02C03" w:rsidP="00A02C03">
      <w:pPr>
        <w:rPr>
          <w:rFonts w:eastAsiaTheme="majorEastAsia" w:cstheme="majorBidi"/>
          <w:color w:val="000000" w:themeColor="text1"/>
          <w:sz w:val="28"/>
          <w:szCs w:val="28"/>
          <w:lang w:val="tr-TR"/>
        </w:rPr>
      </w:pPr>
    </w:p>
    <w:p w14:paraId="00E2F29D" w14:textId="77777777" w:rsidR="00A02C03" w:rsidRPr="00CB0B24" w:rsidRDefault="00A02C03" w:rsidP="00A02C03">
      <w:pPr>
        <w:rPr>
          <w:rFonts w:eastAsiaTheme="majorEastAsia" w:cstheme="majorBidi"/>
          <w:color w:val="000000" w:themeColor="text1"/>
          <w:sz w:val="28"/>
          <w:szCs w:val="28"/>
          <w:lang w:val="tr-TR"/>
        </w:rPr>
      </w:pPr>
    </w:p>
    <w:p w14:paraId="1D820FD5" w14:textId="77777777" w:rsidR="00A02C03" w:rsidRPr="00CB0B24" w:rsidRDefault="00A02C03" w:rsidP="00A02C03">
      <w:pPr>
        <w:rPr>
          <w:rFonts w:eastAsiaTheme="majorEastAsia" w:cstheme="majorBidi"/>
          <w:color w:val="000000" w:themeColor="text1"/>
          <w:sz w:val="28"/>
          <w:szCs w:val="28"/>
          <w:lang w:val="tr-TR"/>
        </w:rPr>
      </w:pPr>
    </w:p>
    <w:p w14:paraId="21A62AF5" w14:textId="77777777" w:rsidR="00A02C03" w:rsidRPr="00CB0B24" w:rsidRDefault="00A02C03" w:rsidP="00A02C03">
      <w:pPr>
        <w:rPr>
          <w:rFonts w:eastAsiaTheme="majorEastAsia" w:cstheme="majorBidi"/>
          <w:color w:val="000000" w:themeColor="text1"/>
          <w:sz w:val="28"/>
          <w:szCs w:val="28"/>
          <w:lang w:val="tr-TR"/>
        </w:rPr>
      </w:pPr>
    </w:p>
    <w:p w14:paraId="7ECAD067" w14:textId="77777777" w:rsidR="00A02C03" w:rsidRPr="00CB0B24" w:rsidRDefault="00A02C03" w:rsidP="00A02C03">
      <w:pPr>
        <w:rPr>
          <w:rFonts w:eastAsiaTheme="majorEastAsia" w:cstheme="majorBidi"/>
          <w:color w:val="000000" w:themeColor="text1"/>
          <w:sz w:val="28"/>
          <w:szCs w:val="28"/>
          <w:lang w:val="tr-TR"/>
        </w:rPr>
      </w:pPr>
    </w:p>
    <w:p w14:paraId="45AA0E58" w14:textId="77777777" w:rsidR="00A02C03" w:rsidRPr="00CB0B24" w:rsidRDefault="00A02C03" w:rsidP="00A02C03">
      <w:pPr>
        <w:rPr>
          <w:rFonts w:eastAsiaTheme="majorEastAsia" w:cstheme="majorBidi"/>
          <w:color w:val="000000" w:themeColor="text1"/>
          <w:sz w:val="28"/>
          <w:szCs w:val="28"/>
          <w:lang w:val="tr-TR"/>
        </w:rPr>
      </w:pPr>
    </w:p>
    <w:p w14:paraId="27F51F0F" w14:textId="77777777" w:rsidR="00A02C03" w:rsidRPr="00CB0B24" w:rsidRDefault="00A02C03" w:rsidP="00A02C03">
      <w:pPr>
        <w:rPr>
          <w:rFonts w:eastAsiaTheme="majorEastAsia" w:cstheme="majorBidi"/>
          <w:color w:val="000000" w:themeColor="text1"/>
          <w:sz w:val="28"/>
          <w:szCs w:val="28"/>
          <w:lang w:val="tr-TR"/>
        </w:rPr>
      </w:pPr>
    </w:p>
    <w:p w14:paraId="01B55B2B" w14:textId="77777777" w:rsidR="00A02C03" w:rsidRPr="00CB0B24" w:rsidRDefault="00A02C03" w:rsidP="00A02C03">
      <w:pPr>
        <w:pStyle w:val="Balk1"/>
        <w:jc w:val="both"/>
        <w:rPr>
          <w:lang w:val="tr-TR"/>
        </w:rPr>
      </w:pPr>
      <w:r w:rsidRPr="00CB0B24">
        <w:rPr>
          <w:sz w:val="28"/>
          <w:szCs w:val="28"/>
          <w:lang w:val="tr-TR"/>
        </w:rPr>
        <w:br w:type="page"/>
      </w:r>
      <w:r w:rsidRPr="00CB0B24">
        <w:rPr>
          <w:lang w:val="tr-TR"/>
        </w:rPr>
        <w:lastRenderedPageBreak/>
        <w:t>İhaleye Davet Ek 5 – Teknik &amp; Finansal Teklif</w:t>
      </w:r>
    </w:p>
    <w:p w14:paraId="2577367F" w14:textId="77777777" w:rsidR="00A02C03" w:rsidRPr="00CB0B24" w:rsidRDefault="00A02C03" w:rsidP="00A02C03">
      <w:pPr>
        <w:tabs>
          <w:tab w:val="left" w:pos="0"/>
          <w:tab w:val="left" w:pos="284"/>
          <w:tab w:val="left" w:pos="993"/>
          <w:tab w:val="left" w:pos="1560"/>
          <w:tab w:val="left" w:pos="1701"/>
        </w:tabs>
        <w:jc w:val="both"/>
        <w:rPr>
          <w:b/>
          <w:sz w:val="28"/>
          <w:szCs w:val="28"/>
          <w:lang w:val="tr-TR"/>
        </w:rPr>
      </w:pPr>
      <w:r w:rsidRPr="00CB0B24">
        <w:rPr>
          <w:b/>
          <w:sz w:val="28"/>
          <w:szCs w:val="28"/>
          <w:lang w:val="tr-TR"/>
        </w:rPr>
        <w:t xml:space="preserve">Lütfen tüm bölümleri doldurun. Gerektiğinde ek bilgi sağlayın. </w:t>
      </w:r>
    </w:p>
    <w:p w14:paraId="6972709E" w14:textId="77777777" w:rsidR="00A02C03" w:rsidRPr="00CB0B24" w:rsidRDefault="00A02C03" w:rsidP="00A02C03">
      <w:pPr>
        <w:tabs>
          <w:tab w:val="left" w:pos="0"/>
          <w:tab w:val="left" w:pos="284"/>
          <w:tab w:val="left" w:pos="993"/>
          <w:tab w:val="left" w:pos="1560"/>
          <w:tab w:val="left" w:pos="1701"/>
        </w:tabs>
        <w:jc w:val="both"/>
        <w:rPr>
          <w:b/>
          <w:sz w:val="24"/>
          <w:szCs w:val="24"/>
          <w:u w:val="single"/>
          <w:lang w:val="tr-TR"/>
        </w:rPr>
      </w:pPr>
      <w:r w:rsidRPr="00CB0B24">
        <w:rPr>
          <w:b/>
          <w:sz w:val="24"/>
          <w:szCs w:val="24"/>
          <w:lang w:val="tr-TR"/>
        </w:rPr>
        <w:t>Şirket Adı:</w:t>
      </w:r>
      <w:r w:rsidRPr="00CB0B24">
        <w:rPr>
          <w:b/>
          <w:sz w:val="24"/>
          <w:szCs w:val="24"/>
          <w:lang w:val="tr-TR"/>
        </w:rPr>
        <w:tab/>
      </w:r>
      <w:r w:rsidRPr="00CB0B24">
        <w:rPr>
          <w:b/>
          <w:sz w:val="24"/>
          <w:szCs w:val="24"/>
          <w:lang w:val="tr-TR"/>
        </w:rPr>
        <w:tab/>
      </w:r>
      <w:r w:rsidRPr="00CB0B24">
        <w:rPr>
          <w:b/>
          <w:sz w:val="24"/>
          <w:szCs w:val="24"/>
          <w:u w:val="single"/>
          <w:lang w:val="tr-TR"/>
        </w:rPr>
        <w:tab/>
      </w:r>
      <w:r w:rsidRPr="00CB0B24">
        <w:rPr>
          <w:b/>
          <w:sz w:val="24"/>
          <w:szCs w:val="24"/>
          <w:u w:val="single"/>
          <w:lang w:val="tr-TR"/>
        </w:rPr>
        <w:tab/>
      </w:r>
      <w:r w:rsidRPr="00CB0B24">
        <w:rPr>
          <w:b/>
          <w:sz w:val="24"/>
          <w:szCs w:val="24"/>
          <w:u w:val="single"/>
          <w:lang w:val="tr-TR"/>
        </w:rPr>
        <w:tab/>
      </w:r>
      <w:r w:rsidRPr="00CB0B24">
        <w:rPr>
          <w:b/>
          <w:sz w:val="24"/>
          <w:szCs w:val="24"/>
          <w:u w:val="single"/>
          <w:lang w:val="tr-TR"/>
        </w:rPr>
        <w:tab/>
      </w:r>
      <w:r w:rsidRPr="00CB0B24">
        <w:rPr>
          <w:b/>
          <w:sz w:val="24"/>
          <w:szCs w:val="24"/>
          <w:u w:val="single"/>
          <w:lang w:val="tr-TR"/>
        </w:rPr>
        <w:tab/>
      </w:r>
    </w:p>
    <w:p w14:paraId="66573D01" w14:textId="77777777" w:rsidR="00A02C03" w:rsidRPr="00CB0B24" w:rsidRDefault="00A02C03" w:rsidP="00A02C03">
      <w:pPr>
        <w:tabs>
          <w:tab w:val="left" w:pos="0"/>
          <w:tab w:val="left" w:pos="284"/>
          <w:tab w:val="left" w:pos="993"/>
          <w:tab w:val="left" w:pos="1560"/>
          <w:tab w:val="left" w:pos="1701"/>
        </w:tabs>
        <w:jc w:val="both"/>
        <w:rPr>
          <w:b/>
          <w:sz w:val="24"/>
          <w:szCs w:val="24"/>
          <w:lang w:val="tr-TR"/>
        </w:rPr>
      </w:pPr>
      <w:r w:rsidRPr="00CB0B24">
        <w:rPr>
          <w:b/>
          <w:sz w:val="24"/>
          <w:szCs w:val="24"/>
          <w:lang w:val="tr-TR"/>
        </w:rPr>
        <w:t>Tarih:</w:t>
      </w:r>
      <w:r w:rsidRPr="00CB0B24">
        <w:rPr>
          <w:b/>
          <w:sz w:val="24"/>
          <w:szCs w:val="24"/>
          <w:lang w:val="tr-TR"/>
        </w:rPr>
        <w:tab/>
      </w:r>
      <w:r w:rsidRPr="00CB0B24">
        <w:rPr>
          <w:b/>
          <w:sz w:val="24"/>
          <w:szCs w:val="24"/>
          <w:lang w:val="tr-TR"/>
        </w:rPr>
        <w:tab/>
      </w:r>
      <w:r w:rsidRPr="00CB0B24">
        <w:rPr>
          <w:b/>
          <w:sz w:val="24"/>
          <w:szCs w:val="24"/>
          <w:lang w:val="tr-TR"/>
        </w:rPr>
        <w:tab/>
      </w:r>
      <w:r w:rsidRPr="00CB0B24">
        <w:rPr>
          <w:b/>
          <w:sz w:val="24"/>
          <w:szCs w:val="24"/>
          <w:u w:val="single"/>
          <w:lang w:val="tr-TR"/>
        </w:rPr>
        <w:tab/>
      </w:r>
      <w:r w:rsidRPr="00CB0B24">
        <w:rPr>
          <w:b/>
          <w:sz w:val="24"/>
          <w:szCs w:val="24"/>
          <w:u w:val="single"/>
          <w:lang w:val="tr-TR"/>
        </w:rPr>
        <w:tab/>
      </w:r>
      <w:r w:rsidRPr="00CB0B24">
        <w:rPr>
          <w:b/>
          <w:sz w:val="24"/>
          <w:szCs w:val="24"/>
          <w:u w:val="single"/>
          <w:lang w:val="tr-TR"/>
        </w:rPr>
        <w:tab/>
      </w:r>
      <w:r w:rsidRPr="00CB0B24">
        <w:rPr>
          <w:b/>
          <w:sz w:val="24"/>
          <w:szCs w:val="24"/>
          <w:u w:val="single"/>
          <w:lang w:val="tr-TR"/>
        </w:rPr>
        <w:tab/>
      </w:r>
      <w:r w:rsidRPr="00CB0B24">
        <w:rPr>
          <w:b/>
          <w:sz w:val="24"/>
          <w:szCs w:val="24"/>
          <w:u w:val="single"/>
          <w:lang w:val="tr-TR"/>
        </w:rPr>
        <w:tab/>
      </w:r>
      <w:r w:rsidRPr="00CB0B24">
        <w:rPr>
          <w:b/>
          <w:sz w:val="24"/>
          <w:szCs w:val="24"/>
          <w:lang w:val="tr-TR"/>
        </w:rPr>
        <w:tab/>
      </w:r>
    </w:p>
    <w:p w14:paraId="3BCC46E0" w14:textId="77777777" w:rsidR="00A02C03" w:rsidRPr="00CB0B24" w:rsidRDefault="00A02C03" w:rsidP="00A02C03">
      <w:pPr>
        <w:pStyle w:val="XXX"/>
        <w:numPr>
          <w:ilvl w:val="0"/>
          <w:numId w:val="45"/>
        </w:numPr>
        <w:jc w:val="both"/>
        <w:rPr>
          <w:lang w:val="tr-TR"/>
        </w:rPr>
      </w:pPr>
      <w:r w:rsidRPr="00CB0B24">
        <w:rPr>
          <w:lang w:val="tr-TR"/>
        </w:rPr>
        <w:t>Deneyim</w:t>
      </w:r>
    </w:p>
    <w:p w14:paraId="26C7CE5A" w14:textId="77777777" w:rsidR="00A02C03" w:rsidRPr="00CB0B24" w:rsidRDefault="00A02C03" w:rsidP="00A02C03">
      <w:pPr>
        <w:spacing w:after="0" w:line="240" w:lineRule="auto"/>
        <w:jc w:val="both"/>
        <w:rPr>
          <w:lang w:val="tr-TR"/>
        </w:rPr>
      </w:pPr>
      <w:r w:rsidRPr="00CB0B24">
        <w:rPr>
          <w:lang w:val="tr-TR"/>
        </w:rPr>
        <w:t xml:space="preserve">Uluslararası sivil toplum kuruluşlarına / Birleşmiş Milletlere / hükümet organlarına veya ticari şirketlere hizmet sağlama konusunda daha önceden deneyiminiz var mı? Var ise, lütfen detayları belirtin. </w:t>
      </w:r>
    </w:p>
    <w:tbl>
      <w:tblPr>
        <w:tblW w:w="10282" w:type="dxa"/>
        <w:tblInd w:w="93" w:type="dxa"/>
        <w:tblLook w:val="04A0" w:firstRow="1" w:lastRow="0" w:firstColumn="1" w:lastColumn="0" w:noHBand="0" w:noVBand="1"/>
      </w:tblPr>
      <w:tblGrid>
        <w:gridCol w:w="10282"/>
      </w:tblGrid>
      <w:tr w:rsidR="00A02C03" w:rsidRPr="00CB0B24" w14:paraId="4E60C44E" w14:textId="77777777" w:rsidTr="00A02C03">
        <w:trPr>
          <w:cantSplit/>
          <w:trHeight w:val="450"/>
        </w:trPr>
        <w:tc>
          <w:tcPr>
            <w:tcW w:w="1028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41767"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 </w:t>
            </w:r>
          </w:p>
          <w:p w14:paraId="0142B9EA"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p w14:paraId="77E30445"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p w14:paraId="5B27C918"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p w14:paraId="205A9708"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CB0B24" w14:paraId="4D69DE8E" w14:textId="77777777" w:rsidTr="00A02C03">
        <w:trPr>
          <w:cantSplit/>
          <w:trHeight w:val="450"/>
        </w:trPr>
        <w:tc>
          <w:tcPr>
            <w:tcW w:w="10282" w:type="dxa"/>
            <w:vMerge/>
            <w:tcBorders>
              <w:top w:val="single" w:sz="4" w:space="0" w:color="auto"/>
              <w:left w:val="single" w:sz="4" w:space="0" w:color="auto"/>
              <w:bottom w:val="single" w:sz="4" w:space="0" w:color="auto"/>
              <w:right w:val="single" w:sz="4" w:space="0" w:color="auto"/>
            </w:tcBorders>
            <w:vAlign w:val="center"/>
            <w:hideMark/>
          </w:tcPr>
          <w:p w14:paraId="7157B93A"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bl>
    <w:p w14:paraId="718BCA6B" w14:textId="77777777" w:rsidR="00A02C03" w:rsidRPr="00CB0B24" w:rsidRDefault="00A02C03" w:rsidP="00A02C03">
      <w:pPr>
        <w:pStyle w:val="XXX"/>
        <w:spacing w:after="0" w:line="240" w:lineRule="auto"/>
        <w:ind w:left="360" w:firstLine="0"/>
        <w:jc w:val="both"/>
        <w:rPr>
          <w:lang w:val="tr-TR"/>
        </w:rPr>
      </w:pPr>
    </w:p>
    <w:p w14:paraId="1AE16D19" w14:textId="77777777" w:rsidR="00A02C03" w:rsidRPr="00CB0B24" w:rsidRDefault="00A02C03" w:rsidP="00A02C03">
      <w:pPr>
        <w:pStyle w:val="XXX"/>
        <w:numPr>
          <w:ilvl w:val="0"/>
          <w:numId w:val="42"/>
        </w:numPr>
        <w:spacing w:after="0" w:line="240" w:lineRule="auto"/>
        <w:jc w:val="both"/>
        <w:rPr>
          <w:lang w:val="tr-TR"/>
        </w:rPr>
      </w:pPr>
      <w:r w:rsidRPr="00CB0B24">
        <w:rPr>
          <w:lang w:val="tr-TR"/>
        </w:rPr>
        <w:t>Uçuş Seçimi</w:t>
      </w:r>
    </w:p>
    <w:p w14:paraId="5523263B" w14:textId="77777777" w:rsidR="00A02C03" w:rsidRPr="00CB0B24" w:rsidRDefault="00A02C03" w:rsidP="00A02C03">
      <w:pPr>
        <w:pStyle w:val="ListeParagraf"/>
        <w:numPr>
          <w:ilvl w:val="0"/>
          <w:numId w:val="46"/>
        </w:numPr>
        <w:spacing w:after="0" w:line="240" w:lineRule="auto"/>
        <w:jc w:val="both"/>
        <w:rPr>
          <w:i/>
          <w:lang w:val="tr-TR"/>
        </w:rPr>
      </w:pPr>
      <w:r w:rsidRPr="00CB0B24">
        <w:rPr>
          <w:i/>
          <w:lang w:val="tr-TR"/>
        </w:rPr>
        <w:t xml:space="preserve">Lütfen uçuşlara ilişkin son listeyi nasıl hazırladığınıza dair kriterleri belirtin.   </w:t>
      </w:r>
    </w:p>
    <w:tbl>
      <w:tblPr>
        <w:tblW w:w="10235" w:type="dxa"/>
        <w:tblInd w:w="93" w:type="dxa"/>
        <w:tblLook w:val="04A0" w:firstRow="1" w:lastRow="0" w:firstColumn="1" w:lastColumn="0" w:noHBand="0" w:noVBand="1"/>
      </w:tblPr>
      <w:tblGrid>
        <w:gridCol w:w="10235"/>
      </w:tblGrid>
      <w:tr w:rsidR="00A02C03" w:rsidRPr="00CB0B24" w14:paraId="527D743A" w14:textId="77777777" w:rsidTr="00A02C03">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E9095"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 </w:t>
            </w:r>
          </w:p>
        </w:tc>
      </w:tr>
      <w:tr w:rsidR="00A02C03" w:rsidRPr="00CB0B24" w14:paraId="14A2C6CF"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31E0B594"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CB0B24" w14:paraId="13C99033"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43B1B716"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CB0B24" w14:paraId="41BC4163"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36ADB9C3"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bl>
    <w:p w14:paraId="6E253ABE" w14:textId="77777777" w:rsidR="00A02C03" w:rsidRPr="00CB0B24" w:rsidRDefault="00A02C03" w:rsidP="00A02C03">
      <w:pPr>
        <w:pStyle w:val="ListeParagraf"/>
        <w:numPr>
          <w:ilvl w:val="0"/>
          <w:numId w:val="46"/>
        </w:numPr>
        <w:spacing w:after="0" w:line="240" w:lineRule="auto"/>
        <w:jc w:val="both"/>
        <w:rPr>
          <w:i/>
          <w:lang w:val="tr-TR"/>
        </w:rPr>
      </w:pPr>
      <w:r w:rsidRPr="00CB0B24">
        <w:rPr>
          <w:i/>
          <w:lang w:val="tr-TR"/>
        </w:rPr>
        <w:t>Uçuşlara ilişkin iptal şartları nelerdir?</w:t>
      </w:r>
    </w:p>
    <w:tbl>
      <w:tblPr>
        <w:tblW w:w="10235" w:type="dxa"/>
        <w:tblInd w:w="93" w:type="dxa"/>
        <w:tblLook w:val="04A0" w:firstRow="1" w:lastRow="0" w:firstColumn="1" w:lastColumn="0" w:noHBand="0" w:noVBand="1"/>
      </w:tblPr>
      <w:tblGrid>
        <w:gridCol w:w="10235"/>
      </w:tblGrid>
      <w:tr w:rsidR="00A02C03" w:rsidRPr="00CB0B24" w14:paraId="5E3A410A" w14:textId="77777777" w:rsidTr="00A02C03">
        <w:trPr>
          <w:trHeight w:val="450"/>
        </w:trPr>
        <w:tc>
          <w:tcPr>
            <w:tcW w:w="10235" w:type="dxa"/>
            <w:vMerge w:val="restart"/>
            <w:tcBorders>
              <w:top w:val="single" w:sz="4" w:space="0" w:color="auto"/>
              <w:left w:val="single" w:sz="4" w:space="0" w:color="auto"/>
              <w:bottom w:val="single" w:sz="4" w:space="0" w:color="auto"/>
              <w:right w:val="single" w:sz="4" w:space="0" w:color="auto"/>
            </w:tcBorders>
            <w:vAlign w:val="center"/>
            <w:hideMark/>
          </w:tcPr>
          <w:p w14:paraId="254B8BAD"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CB0B24" w14:paraId="104A8ED8"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7BDE0AA0"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CB0B24" w14:paraId="72FFBA60"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1756AB8B"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bl>
    <w:p w14:paraId="579DEEA2" w14:textId="77777777" w:rsidR="00A02C03" w:rsidRPr="00CB0B24" w:rsidRDefault="00A02C03" w:rsidP="00A02C03">
      <w:pPr>
        <w:pStyle w:val="ListeParagraf"/>
        <w:numPr>
          <w:ilvl w:val="0"/>
          <w:numId w:val="46"/>
        </w:numPr>
        <w:spacing w:after="0" w:line="240" w:lineRule="auto"/>
        <w:jc w:val="both"/>
        <w:rPr>
          <w:i/>
          <w:lang w:val="tr-TR"/>
        </w:rPr>
      </w:pPr>
      <w:r w:rsidRPr="00CB0B24">
        <w:rPr>
          <w:i/>
          <w:lang w:val="tr-TR"/>
        </w:rPr>
        <w:t>Yolcuları yaklaşan rezervasyonlu uçuşlara ilişkin bilgilendirmeye yönelik sisteminiz var mı?</w:t>
      </w:r>
    </w:p>
    <w:tbl>
      <w:tblPr>
        <w:tblStyle w:val="TabloKlavuzu"/>
        <w:tblW w:w="0" w:type="auto"/>
        <w:tblInd w:w="45" w:type="dxa"/>
        <w:tblLook w:val="04A0" w:firstRow="1" w:lastRow="0" w:firstColumn="1" w:lastColumn="0" w:noHBand="0" w:noVBand="1"/>
      </w:tblPr>
      <w:tblGrid>
        <w:gridCol w:w="10184"/>
      </w:tblGrid>
      <w:tr w:rsidR="00A02C03" w:rsidRPr="00CB0B24" w14:paraId="71110AD9" w14:textId="77777777" w:rsidTr="00A02C03">
        <w:trPr>
          <w:trHeight w:val="780"/>
        </w:trPr>
        <w:tc>
          <w:tcPr>
            <w:tcW w:w="10184" w:type="dxa"/>
          </w:tcPr>
          <w:p w14:paraId="60D89D22" w14:textId="77777777" w:rsidR="00A02C03" w:rsidRPr="00CB0B24" w:rsidRDefault="00A02C03" w:rsidP="00A02C03">
            <w:pPr>
              <w:jc w:val="both"/>
              <w:rPr>
                <w:i/>
                <w:lang w:val="tr-TR"/>
              </w:rPr>
            </w:pPr>
          </w:p>
        </w:tc>
      </w:tr>
    </w:tbl>
    <w:p w14:paraId="35DA1D72" w14:textId="77777777" w:rsidR="00A02C03" w:rsidRPr="00CB0B24" w:rsidRDefault="00A02C03" w:rsidP="00A02C03">
      <w:pPr>
        <w:spacing w:after="0" w:line="240" w:lineRule="auto"/>
        <w:jc w:val="both"/>
        <w:rPr>
          <w:i/>
          <w:lang w:val="tr-TR"/>
        </w:rPr>
      </w:pPr>
    </w:p>
    <w:p w14:paraId="0BA86693" w14:textId="77777777" w:rsidR="00A02C03" w:rsidRPr="00CB0B24" w:rsidRDefault="00A02C03" w:rsidP="00A02C03">
      <w:pPr>
        <w:pStyle w:val="XXX"/>
        <w:spacing w:after="0" w:line="240" w:lineRule="auto"/>
        <w:jc w:val="both"/>
        <w:rPr>
          <w:lang w:val="tr-TR"/>
        </w:rPr>
      </w:pPr>
      <w:r w:rsidRPr="00CB0B24">
        <w:rPr>
          <w:lang w:val="tr-TR"/>
        </w:rPr>
        <w:t>iv) USAID Uçuşlar</w:t>
      </w:r>
    </w:p>
    <w:p w14:paraId="5673C5CE" w14:textId="77777777" w:rsidR="00A02C03" w:rsidRPr="00CB0B24" w:rsidRDefault="00A02C03" w:rsidP="00A02C03">
      <w:pPr>
        <w:spacing w:after="0" w:line="240" w:lineRule="auto"/>
        <w:jc w:val="both"/>
        <w:rPr>
          <w:i/>
          <w:lang w:val="tr-TR"/>
        </w:rPr>
      </w:pPr>
      <w:r w:rsidRPr="00CB0B24">
        <w:rPr>
          <w:i/>
          <w:lang w:val="tr-TR"/>
        </w:rPr>
        <w:t xml:space="preserve">USAID tarafından finanse edilen uçuşlara ilişkin olarak, GOAL’un Fly America Act’a uygun hareket etmesi gerekmektedir. Önceden bildirilmesi durumunda, ABD bayraklı uçağın kullanılamayacağı yerleri belgelendirmek mümkün mü? Lütfen söz konusu duruma ilişkin olarak sağlayabileceğiniz desteğin detaylarını paylaşın. </w:t>
      </w:r>
    </w:p>
    <w:tbl>
      <w:tblPr>
        <w:tblW w:w="10235" w:type="dxa"/>
        <w:tblInd w:w="93" w:type="dxa"/>
        <w:tblLook w:val="04A0" w:firstRow="1" w:lastRow="0" w:firstColumn="1" w:lastColumn="0" w:noHBand="0" w:noVBand="1"/>
      </w:tblPr>
      <w:tblGrid>
        <w:gridCol w:w="10235"/>
      </w:tblGrid>
      <w:tr w:rsidR="00A02C03" w:rsidRPr="000B21C2" w14:paraId="4DA36D04" w14:textId="77777777" w:rsidTr="00A02C03">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856B7"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 </w:t>
            </w:r>
          </w:p>
        </w:tc>
      </w:tr>
      <w:tr w:rsidR="00A02C03" w:rsidRPr="000B21C2" w14:paraId="5F8B5742"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119A17AF"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0B21C2" w14:paraId="22EAAFE3"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7F9F7223"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0B21C2" w14:paraId="2CB22438"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206A6505"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bl>
    <w:p w14:paraId="4924430C" w14:textId="77777777" w:rsidR="00A02C03" w:rsidRPr="00CB0B24" w:rsidRDefault="00A02C03" w:rsidP="00A02C03">
      <w:pPr>
        <w:spacing w:after="0" w:line="240" w:lineRule="auto"/>
        <w:jc w:val="both"/>
        <w:rPr>
          <w:i/>
          <w:lang w:val="tr-TR"/>
        </w:rPr>
      </w:pPr>
    </w:p>
    <w:p w14:paraId="0F2D00E0" w14:textId="77777777" w:rsidR="00A02C03" w:rsidRPr="00CB0B24" w:rsidRDefault="00A02C03" w:rsidP="00A02C03">
      <w:pPr>
        <w:spacing w:after="0" w:line="240" w:lineRule="auto"/>
        <w:jc w:val="both"/>
        <w:rPr>
          <w:i/>
          <w:lang w:val="tr-TR"/>
        </w:rPr>
      </w:pPr>
    </w:p>
    <w:p w14:paraId="4C8738DD" w14:textId="77777777" w:rsidR="00A02C03" w:rsidRPr="00CB0B24" w:rsidRDefault="00A02C03" w:rsidP="00A02C03">
      <w:pPr>
        <w:spacing w:after="0" w:line="240" w:lineRule="auto"/>
        <w:jc w:val="both"/>
        <w:rPr>
          <w:i/>
          <w:lang w:val="tr-TR"/>
        </w:rPr>
      </w:pPr>
    </w:p>
    <w:p w14:paraId="7A9D458E" w14:textId="77777777" w:rsidR="00A02C03" w:rsidRPr="00CB0B24" w:rsidRDefault="00A02C03" w:rsidP="00A02C03">
      <w:pPr>
        <w:pStyle w:val="XXX"/>
        <w:numPr>
          <w:ilvl w:val="0"/>
          <w:numId w:val="42"/>
        </w:numPr>
        <w:jc w:val="both"/>
        <w:rPr>
          <w:lang w:val="tr-TR"/>
        </w:rPr>
      </w:pPr>
      <w:r w:rsidRPr="00CB0B24">
        <w:rPr>
          <w:lang w:val="tr-TR"/>
        </w:rPr>
        <w:lastRenderedPageBreak/>
        <w:t>Konaklama</w:t>
      </w:r>
    </w:p>
    <w:p w14:paraId="7E825F87" w14:textId="77777777" w:rsidR="00A02C03" w:rsidRPr="00CB0B24" w:rsidRDefault="00A02C03" w:rsidP="00A02C03">
      <w:pPr>
        <w:tabs>
          <w:tab w:val="left" w:pos="0"/>
          <w:tab w:val="left" w:pos="1560"/>
          <w:tab w:val="left" w:pos="1701"/>
        </w:tabs>
        <w:spacing w:after="0" w:line="240" w:lineRule="auto"/>
        <w:jc w:val="both"/>
        <w:rPr>
          <w:rFonts w:ascii="Calibri" w:eastAsia="Times New Roman" w:hAnsi="Calibri" w:cs="Times New Roman"/>
          <w:i/>
          <w:color w:val="000000"/>
          <w:lang w:val="tr-TR" w:eastAsia="en-IE"/>
        </w:rPr>
      </w:pPr>
      <w:r w:rsidRPr="00CB0B24">
        <w:rPr>
          <w:rFonts w:ascii="Calibri" w:eastAsia="Times New Roman" w:hAnsi="Calibri" w:cs="Times New Roman"/>
          <w:i/>
          <w:color w:val="000000"/>
          <w:lang w:val="tr-TR" w:eastAsia="en-IE"/>
        </w:rPr>
        <w:t>Otel rezervasyon hizmeti sunuyor musunuz?</w:t>
      </w:r>
    </w:p>
    <w:p w14:paraId="6A97C37D" w14:textId="77777777" w:rsidR="00A02C03" w:rsidRPr="00CB0B24" w:rsidRDefault="00A02C03" w:rsidP="00A02C03">
      <w:pPr>
        <w:pStyle w:val="ListeParagraf"/>
        <w:numPr>
          <w:ilvl w:val="0"/>
          <w:numId w:val="41"/>
        </w:numPr>
        <w:tabs>
          <w:tab w:val="left" w:pos="0"/>
          <w:tab w:val="left" w:pos="1560"/>
          <w:tab w:val="left" w:pos="1701"/>
        </w:tabs>
        <w:spacing w:after="0" w:line="240" w:lineRule="auto"/>
        <w:jc w:val="both"/>
        <w:rPr>
          <w:rFonts w:ascii="Calibri" w:eastAsia="Times New Roman" w:hAnsi="Calibri" w:cs="Times New Roman"/>
          <w:i/>
          <w:color w:val="000000"/>
          <w:lang w:val="tr-TR" w:eastAsia="en-IE"/>
        </w:rPr>
      </w:pPr>
      <w:r w:rsidRPr="00CB0B24">
        <w:rPr>
          <w:rFonts w:ascii="Calibri" w:eastAsia="Times New Roman" w:hAnsi="Calibri" w:cs="Times New Roman"/>
          <w:i/>
          <w:color w:val="000000"/>
          <w:lang w:val="tr-TR" w:eastAsia="en-IE"/>
        </w:rPr>
        <w:t xml:space="preserve">Evet ise, müşteri deneyimi dahil olmak üzere otellerinizi nasıl seçiyorsunuz? </w:t>
      </w:r>
    </w:p>
    <w:tbl>
      <w:tblPr>
        <w:tblW w:w="10235" w:type="dxa"/>
        <w:tblInd w:w="93" w:type="dxa"/>
        <w:tblLook w:val="04A0" w:firstRow="1" w:lastRow="0" w:firstColumn="1" w:lastColumn="0" w:noHBand="0" w:noVBand="1"/>
      </w:tblPr>
      <w:tblGrid>
        <w:gridCol w:w="10235"/>
      </w:tblGrid>
      <w:tr w:rsidR="00A02C03" w:rsidRPr="00CB0B24" w14:paraId="61B2438E" w14:textId="77777777" w:rsidTr="00A02C03">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37F94"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 </w:t>
            </w:r>
          </w:p>
        </w:tc>
      </w:tr>
      <w:tr w:rsidR="00A02C03" w:rsidRPr="00CB0B24" w14:paraId="56692D2A"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0ED682EB"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CB0B24" w14:paraId="5A059A1D"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1BF67C27"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CB0B24" w14:paraId="395C14D1"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23F64259"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bl>
    <w:p w14:paraId="1C977084" w14:textId="77777777" w:rsidR="00A02C03" w:rsidRPr="00CB0B24" w:rsidRDefault="00A02C03" w:rsidP="00A02C03">
      <w:pPr>
        <w:pStyle w:val="ListeParagraf"/>
        <w:tabs>
          <w:tab w:val="left" w:pos="0"/>
          <w:tab w:val="left" w:pos="1560"/>
          <w:tab w:val="left" w:pos="1701"/>
        </w:tabs>
        <w:spacing w:after="0" w:line="240" w:lineRule="auto"/>
        <w:jc w:val="both"/>
        <w:rPr>
          <w:rFonts w:ascii="Calibri" w:eastAsia="Times New Roman" w:hAnsi="Calibri" w:cs="Times New Roman"/>
          <w:color w:val="000000"/>
          <w:lang w:val="tr-TR" w:eastAsia="en-IE"/>
        </w:rPr>
      </w:pPr>
    </w:p>
    <w:p w14:paraId="78C44294" w14:textId="77777777" w:rsidR="00A02C03" w:rsidRPr="00CB0B24" w:rsidRDefault="00A02C03" w:rsidP="00A02C03">
      <w:pPr>
        <w:pStyle w:val="ListeParagraf"/>
        <w:numPr>
          <w:ilvl w:val="0"/>
          <w:numId w:val="41"/>
        </w:numPr>
        <w:tabs>
          <w:tab w:val="left" w:pos="0"/>
          <w:tab w:val="left" w:pos="1560"/>
          <w:tab w:val="left" w:pos="1701"/>
        </w:tabs>
        <w:spacing w:after="0" w:line="240" w:lineRule="auto"/>
        <w:jc w:val="both"/>
        <w:rPr>
          <w:rFonts w:ascii="Calibri" w:eastAsia="Times New Roman" w:hAnsi="Calibri" w:cs="Times New Roman"/>
          <w:i/>
          <w:color w:val="000000"/>
          <w:lang w:val="tr-TR" w:eastAsia="en-IE"/>
        </w:rPr>
      </w:pPr>
      <w:r w:rsidRPr="00CB0B24">
        <w:rPr>
          <w:rFonts w:ascii="Calibri" w:eastAsia="Times New Roman" w:hAnsi="Calibri" w:cs="Times New Roman"/>
          <w:i/>
          <w:color w:val="000000"/>
          <w:lang w:val="tr-TR" w:eastAsia="en-IE"/>
        </w:rPr>
        <w:t>Otel rezervasyonlarına ilişkin iptal şartlarınız nelerdir?</w:t>
      </w:r>
    </w:p>
    <w:tbl>
      <w:tblPr>
        <w:tblW w:w="10235" w:type="dxa"/>
        <w:tblInd w:w="93" w:type="dxa"/>
        <w:tblLook w:val="04A0" w:firstRow="1" w:lastRow="0" w:firstColumn="1" w:lastColumn="0" w:noHBand="0" w:noVBand="1"/>
      </w:tblPr>
      <w:tblGrid>
        <w:gridCol w:w="10235"/>
      </w:tblGrid>
      <w:tr w:rsidR="00A02C03" w:rsidRPr="000B21C2" w14:paraId="23FAAC88" w14:textId="77777777" w:rsidTr="00A02C03">
        <w:trPr>
          <w:trHeight w:val="450"/>
        </w:trPr>
        <w:tc>
          <w:tcPr>
            <w:tcW w:w="10235" w:type="dxa"/>
            <w:vMerge w:val="restart"/>
            <w:tcBorders>
              <w:top w:val="single" w:sz="4" w:space="0" w:color="auto"/>
              <w:left w:val="single" w:sz="4" w:space="0" w:color="auto"/>
              <w:bottom w:val="single" w:sz="4" w:space="0" w:color="auto"/>
              <w:right w:val="single" w:sz="4" w:space="0" w:color="auto"/>
            </w:tcBorders>
            <w:vAlign w:val="center"/>
            <w:hideMark/>
          </w:tcPr>
          <w:p w14:paraId="1C3B24AC"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0B21C2" w14:paraId="091F646B"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62B9B346"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0B21C2" w14:paraId="29176D16"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145C0423"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bl>
    <w:p w14:paraId="02C0AB94" w14:textId="77777777" w:rsidR="00A02C03" w:rsidRPr="00CB0B24" w:rsidRDefault="00A02C03" w:rsidP="00A02C03">
      <w:pPr>
        <w:pStyle w:val="XXX"/>
        <w:ind w:left="360" w:firstLine="0"/>
        <w:jc w:val="both"/>
        <w:rPr>
          <w:lang w:val="tr-TR"/>
        </w:rPr>
      </w:pPr>
    </w:p>
    <w:p w14:paraId="3483044A" w14:textId="77777777" w:rsidR="00A02C03" w:rsidRPr="00CB0B24" w:rsidRDefault="00A02C03" w:rsidP="00A02C03">
      <w:pPr>
        <w:pStyle w:val="ListeParagraf"/>
        <w:numPr>
          <w:ilvl w:val="0"/>
          <w:numId w:val="41"/>
        </w:numPr>
        <w:tabs>
          <w:tab w:val="left" w:pos="0"/>
          <w:tab w:val="left" w:pos="1560"/>
          <w:tab w:val="left" w:pos="1701"/>
        </w:tabs>
        <w:spacing w:after="0" w:line="240" w:lineRule="auto"/>
        <w:jc w:val="both"/>
        <w:rPr>
          <w:rFonts w:ascii="Calibri" w:eastAsia="Times New Roman" w:hAnsi="Calibri" w:cs="Times New Roman"/>
          <w:i/>
          <w:color w:val="000000"/>
          <w:lang w:val="tr-TR" w:eastAsia="en-IE"/>
        </w:rPr>
      </w:pPr>
      <w:r w:rsidRPr="00CB0B24">
        <w:rPr>
          <w:rFonts w:ascii="Calibri" w:eastAsia="Times New Roman" w:hAnsi="Calibri" w:cs="Times New Roman"/>
          <w:i/>
          <w:color w:val="000000"/>
          <w:lang w:val="tr-TR" w:eastAsia="en-IE"/>
        </w:rPr>
        <w:t xml:space="preserve">Otel harcamalarımızı azaltmak için önereceğiniz stratejilerin neler olduğunu belirtin. </w:t>
      </w:r>
    </w:p>
    <w:tbl>
      <w:tblPr>
        <w:tblW w:w="10235" w:type="dxa"/>
        <w:tblInd w:w="93" w:type="dxa"/>
        <w:tblLook w:val="04A0" w:firstRow="1" w:lastRow="0" w:firstColumn="1" w:lastColumn="0" w:noHBand="0" w:noVBand="1"/>
      </w:tblPr>
      <w:tblGrid>
        <w:gridCol w:w="10235"/>
      </w:tblGrid>
      <w:tr w:rsidR="00A02C03" w:rsidRPr="00CB0B24" w14:paraId="6EF9F0A6" w14:textId="77777777" w:rsidTr="00A02C03">
        <w:trPr>
          <w:trHeight w:val="450"/>
        </w:trPr>
        <w:tc>
          <w:tcPr>
            <w:tcW w:w="10235" w:type="dxa"/>
            <w:vMerge w:val="restart"/>
            <w:tcBorders>
              <w:top w:val="single" w:sz="4" w:space="0" w:color="auto"/>
              <w:left w:val="single" w:sz="4" w:space="0" w:color="auto"/>
              <w:bottom w:val="single" w:sz="4" w:space="0" w:color="auto"/>
              <w:right w:val="single" w:sz="4" w:space="0" w:color="auto"/>
            </w:tcBorders>
            <w:vAlign w:val="center"/>
            <w:hideMark/>
          </w:tcPr>
          <w:p w14:paraId="21485537"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CB0B24" w14:paraId="4F7EDDC0"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05921010"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CB0B24" w14:paraId="1C8FA6D1"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510DE178"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bl>
    <w:p w14:paraId="4DFF5AD2" w14:textId="77777777" w:rsidR="00A02C03" w:rsidRPr="00CB0B24" w:rsidRDefault="00A02C03" w:rsidP="00A02C03">
      <w:pPr>
        <w:pStyle w:val="XXX"/>
        <w:ind w:left="360" w:firstLine="0"/>
        <w:jc w:val="both"/>
        <w:rPr>
          <w:lang w:val="tr-TR"/>
        </w:rPr>
      </w:pPr>
    </w:p>
    <w:p w14:paraId="584BFB49" w14:textId="77777777" w:rsidR="00A02C03" w:rsidRPr="00CB0B24" w:rsidRDefault="00A02C03" w:rsidP="00A02C03">
      <w:pPr>
        <w:pStyle w:val="XXX"/>
        <w:numPr>
          <w:ilvl w:val="0"/>
          <w:numId w:val="42"/>
        </w:numPr>
        <w:jc w:val="both"/>
        <w:rPr>
          <w:lang w:val="tr-TR"/>
        </w:rPr>
      </w:pPr>
      <w:r w:rsidRPr="00CB0B24">
        <w:rPr>
          <w:lang w:val="tr-TR"/>
        </w:rPr>
        <w:t>Etkinlik Organizasyonu</w:t>
      </w:r>
    </w:p>
    <w:p w14:paraId="75F406EB" w14:textId="77777777" w:rsidR="00A02C03" w:rsidRPr="00CB0B24" w:rsidRDefault="00A02C03" w:rsidP="00A02C03">
      <w:pPr>
        <w:tabs>
          <w:tab w:val="left" w:pos="0"/>
          <w:tab w:val="left" w:pos="1560"/>
          <w:tab w:val="left" w:pos="1701"/>
        </w:tabs>
        <w:spacing w:after="0" w:line="240" w:lineRule="auto"/>
        <w:jc w:val="both"/>
        <w:rPr>
          <w:rFonts w:ascii="Calibri" w:eastAsia="Times New Roman" w:hAnsi="Calibri" w:cs="Times New Roman"/>
          <w:i/>
          <w:color w:val="000000"/>
          <w:lang w:val="tr-TR" w:eastAsia="en-IE"/>
        </w:rPr>
      </w:pPr>
      <w:r w:rsidRPr="00CB0B24">
        <w:rPr>
          <w:rFonts w:ascii="Calibri" w:eastAsia="Times New Roman" w:hAnsi="Calibri" w:cs="Times New Roman"/>
          <w:i/>
          <w:color w:val="000000"/>
          <w:lang w:val="tr-TR" w:eastAsia="en-IE"/>
        </w:rPr>
        <w:t xml:space="preserve">Etkinlik organizasyon hizmetleri sunuyor musunuz – çalıştaylar / seminerler / eğitimler? Evet ise, lütfen detayları paylaşın. </w:t>
      </w:r>
    </w:p>
    <w:p w14:paraId="2DBA58B0" w14:textId="77777777" w:rsidR="00A02C03" w:rsidRPr="00CB0B24" w:rsidRDefault="00A02C03" w:rsidP="00A02C03">
      <w:pPr>
        <w:tabs>
          <w:tab w:val="left" w:pos="0"/>
          <w:tab w:val="left" w:pos="1560"/>
          <w:tab w:val="left" w:pos="1701"/>
        </w:tabs>
        <w:spacing w:after="0" w:line="240" w:lineRule="auto"/>
        <w:jc w:val="both"/>
        <w:rPr>
          <w:rFonts w:ascii="Calibri" w:eastAsia="Times New Roman" w:hAnsi="Calibri" w:cs="Times New Roman"/>
          <w:i/>
          <w:color w:val="000000"/>
          <w:lang w:val="tr-TR" w:eastAsia="en-IE"/>
        </w:rPr>
      </w:pPr>
    </w:p>
    <w:tbl>
      <w:tblPr>
        <w:tblW w:w="10235" w:type="dxa"/>
        <w:tblInd w:w="93" w:type="dxa"/>
        <w:tblLook w:val="04A0" w:firstRow="1" w:lastRow="0" w:firstColumn="1" w:lastColumn="0" w:noHBand="0" w:noVBand="1"/>
      </w:tblPr>
      <w:tblGrid>
        <w:gridCol w:w="10235"/>
      </w:tblGrid>
      <w:tr w:rsidR="00A02C03" w:rsidRPr="00CB0B24" w14:paraId="6A8C8EF7" w14:textId="77777777" w:rsidTr="00A02C03">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92064"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 </w:t>
            </w:r>
          </w:p>
        </w:tc>
      </w:tr>
      <w:tr w:rsidR="00A02C03" w:rsidRPr="00CB0B24" w14:paraId="477AFD72"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2D55967D"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CB0B24" w14:paraId="15628BF2"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5459D58E"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CB0B24" w14:paraId="7FB8F591"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009F70D9"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bl>
    <w:p w14:paraId="75B1B97B" w14:textId="77777777" w:rsidR="00A02C03" w:rsidRPr="00CB0B24" w:rsidRDefault="00A02C03" w:rsidP="00A02C03">
      <w:pPr>
        <w:tabs>
          <w:tab w:val="left" w:pos="0"/>
          <w:tab w:val="left" w:pos="1560"/>
          <w:tab w:val="left" w:pos="1701"/>
        </w:tabs>
        <w:spacing w:after="0" w:line="240" w:lineRule="auto"/>
        <w:jc w:val="both"/>
        <w:rPr>
          <w:i/>
          <w:lang w:val="tr-TR"/>
        </w:rPr>
      </w:pPr>
    </w:p>
    <w:p w14:paraId="3E25882A" w14:textId="77777777" w:rsidR="00A02C03" w:rsidRPr="00CB0B24" w:rsidRDefault="00A02C03" w:rsidP="00A02C03">
      <w:pPr>
        <w:pStyle w:val="XXX"/>
        <w:numPr>
          <w:ilvl w:val="0"/>
          <w:numId w:val="42"/>
        </w:numPr>
        <w:jc w:val="both"/>
        <w:rPr>
          <w:lang w:val="tr-TR"/>
        </w:rPr>
      </w:pPr>
      <w:r w:rsidRPr="00CB0B24">
        <w:rPr>
          <w:lang w:val="tr-TR"/>
        </w:rPr>
        <w:t xml:space="preserve">Türkiye’de Araç Kiralama ve Havaalanı Transferleri </w:t>
      </w:r>
    </w:p>
    <w:p w14:paraId="40E57D10" w14:textId="77777777" w:rsidR="00A02C03" w:rsidRPr="00CB0B24" w:rsidRDefault="00A02C03" w:rsidP="00A02C03">
      <w:pPr>
        <w:tabs>
          <w:tab w:val="left" w:pos="0"/>
          <w:tab w:val="left" w:pos="1560"/>
          <w:tab w:val="left" w:pos="1701"/>
        </w:tabs>
        <w:spacing w:after="0" w:line="240" w:lineRule="auto"/>
        <w:jc w:val="both"/>
        <w:rPr>
          <w:i/>
          <w:lang w:val="tr-TR"/>
        </w:rPr>
      </w:pPr>
      <w:r w:rsidRPr="00CB0B24">
        <w:rPr>
          <w:i/>
          <w:lang w:val="tr-TR"/>
        </w:rPr>
        <w:t xml:space="preserve">Türkiye’de havaalanı transferi ve araç kiralama hizmetleri sunuyor musunuz? </w:t>
      </w:r>
    </w:p>
    <w:tbl>
      <w:tblPr>
        <w:tblW w:w="10235" w:type="dxa"/>
        <w:tblInd w:w="93" w:type="dxa"/>
        <w:tblLook w:val="04A0" w:firstRow="1" w:lastRow="0" w:firstColumn="1" w:lastColumn="0" w:noHBand="0" w:noVBand="1"/>
      </w:tblPr>
      <w:tblGrid>
        <w:gridCol w:w="10235"/>
      </w:tblGrid>
      <w:tr w:rsidR="00A02C03" w:rsidRPr="00CB0B24" w14:paraId="570645E6" w14:textId="77777777" w:rsidTr="00A02C03">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BA56E"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 </w:t>
            </w:r>
          </w:p>
        </w:tc>
      </w:tr>
      <w:tr w:rsidR="00A02C03" w:rsidRPr="00CB0B24" w14:paraId="74AD8624"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26B479B3"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CB0B24" w14:paraId="5B867EA2"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4000032C"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CB0B24" w14:paraId="247E806A"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51B4E9E9"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bl>
    <w:p w14:paraId="24112426" w14:textId="77777777" w:rsidR="00A02C03" w:rsidRPr="00CB0B24" w:rsidRDefault="00A02C03" w:rsidP="00A02C03">
      <w:pPr>
        <w:tabs>
          <w:tab w:val="left" w:pos="0"/>
          <w:tab w:val="left" w:pos="1560"/>
          <w:tab w:val="left" w:pos="1701"/>
        </w:tabs>
        <w:spacing w:after="0" w:line="240" w:lineRule="auto"/>
        <w:jc w:val="both"/>
        <w:rPr>
          <w:i/>
          <w:lang w:val="tr-TR"/>
        </w:rPr>
      </w:pPr>
    </w:p>
    <w:p w14:paraId="40A47DC7" w14:textId="77777777" w:rsidR="00A02C03" w:rsidRPr="00CB0B24" w:rsidRDefault="00A02C03" w:rsidP="00A02C03">
      <w:pPr>
        <w:pStyle w:val="XXX"/>
        <w:numPr>
          <w:ilvl w:val="0"/>
          <w:numId w:val="42"/>
        </w:numPr>
        <w:jc w:val="both"/>
        <w:rPr>
          <w:lang w:val="tr-TR"/>
        </w:rPr>
      </w:pPr>
      <w:r w:rsidRPr="00CB0B24">
        <w:rPr>
          <w:lang w:val="tr-TR"/>
        </w:rPr>
        <w:t>Destek Personeli</w:t>
      </w:r>
    </w:p>
    <w:p w14:paraId="017A0913" w14:textId="77777777" w:rsidR="00A02C03" w:rsidRPr="00CB0B24" w:rsidRDefault="00A02C03" w:rsidP="00A02C03">
      <w:pPr>
        <w:tabs>
          <w:tab w:val="left" w:pos="0"/>
          <w:tab w:val="left" w:pos="1701"/>
        </w:tabs>
        <w:spacing w:after="0" w:line="240" w:lineRule="auto"/>
        <w:jc w:val="both"/>
        <w:rPr>
          <w:i/>
          <w:lang w:val="tr-TR"/>
        </w:rPr>
      </w:pPr>
      <w:r w:rsidRPr="00CB0B24">
        <w:rPr>
          <w:lang w:val="tr-TR"/>
        </w:rPr>
        <w:lastRenderedPageBreak/>
        <w:t xml:space="preserve">Lütfen söz konusu iş için tahsis edilecek kilit müşteri personeline ilişkin detayları paylaşın. </w:t>
      </w:r>
    </w:p>
    <w:tbl>
      <w:tblPr>
        <w:tblW w:w="10235" w:type="dxa"/>
        <w:tblInd w:w="93" w:type="dxa"/>
        <w:tblLook w:val="04A0" w:firstRow="1" w:lastRow="0" w:firstColumn="1" w:lastColumn="0" w:noHBand="0" w:noVBand="1"/>
      </w:tblPr>
      <w:tblGrid>
        <w:gridCol w:w="10235"/>
      </w:tblGrid>
      <w:tr w:rsidR="00A02C03" w:rsidRPr="000B21C2" w14:paraId="345EA62D" w14:textId="77777777" w:rsidTr="00A02C03">
        <w:trPr>
          <w:trHeight w:val="450"/>
        </w:trPr>
        <w:tc>
          <w:tcPr>
            <w:tcW w:w="10235" w:type="dxa"/>
            <w:vMerge w:val="restart"/>
            <w:tcBorders>
              <w:top w:val="single" w:sz="4" w:space="0" w:color="auto"/>
              <w:left w:val="single" w:sz="4" w:space="0" w:color="auto"/>
              <w:bottom w:val="single" w:sz="4" w:space="0" w:color="auto"/>
              <w:right w:val="single" w:sz="4" w:space="0" w:color="auto"/>
            </w:tcBorders>
            <w:vAlign w:val="center"/>
            <w:hideMark/>
          </w:tcPr>
          <w:p w14:paraId="41BABFD8"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0B21C2" w14:paraId="2F509743"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2E19D016"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0B21C2" w14:paraId="2523CEB9"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41C7B2D1"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bl>
    <w:p w14:paraId="69BE5E08" w14:textId="77777777" w:rsidR="00A02C03" w:rsidRPr="00CB0B24" w:rsidRDefault="00A02C03" w:rsidP="00A02C03">
      <w:pPr>
        <w:tabs>
          <w:tab w:val="left" w:pos="0"/>
          <w:tab w:val="left" w:pos="1560"/>
          <w:tab w:val="left" w:pos="1701"/>
        </w:tabs>
        <w:jc w:val="both"/>
        <w:rPr>
          <w:b/>
          <w:i/>
          <w:lang w:val="tr-TR"/>
        </w:rPr>
      </w:pPr>
    </w:p>
    <w:p w14:paraId="472A360B" w14:textId="77777777" w:rsidR="00A02C03" w:rsidRPr="00CB0B24" w:rsidRDefault="00A02C03" w:rsidP="00A02C03">
      <w:pPr>
        <w:pStyle w:val="XXX"/>
        <w:numPr>
          <w:ilvl w:val="0"/>
          <w:numId w:val="42"/>
        </w:numPr>
        <w:jc w:val="both"/>
        <w:rPr>
          <w:lang w:val="tr-TR"/>
        </w:rPr>
      </w:pPr>
      <w:r w:rsidRPr="00CB0B24">
        <w:rPr>
          <w:lang w:val="tr-TR"/>
        </w:rPr>
        <w:t>Müsaitlik Durumu</w:t>
      </w:r>
    </w:p>
    <w:p w14:paraId="3968155E" w14:textId="77777777" w:rsidR="00A02C03" w:rsidRPr="00CB0B24" w:rsidRDefault="00A02C03" w:rsidP="00A02C03">
      <w:pPr>
        <w:spacing w:after="0" w:line="240" w:lineRule="auto"/>
        <w:jc w:val="both"/>
        <w:rPr>
          <w:i/>
          <w:color w:val="000000"/>
          <w:lang w:val="tr-TR"/>
        </w:rPr>
      </w:pPr>
      <w:r w:rsidRPr="00CB0B24">
        <w:rPr>
          <w:i/>
          <w:lang w:val="tr-TR"/>
        </w:rPr>
        <w:t xml:space="preserve">Lütfen tarafınızca haftanın yedi (7) günü yirmi dört (24) saat destek sağlandığını onaylayın. Not: Seyahat acentesi şirketinin hızlı değişebilecek ve tehlike oluşturabilecek durumlara ilişkin talepleri karşılaması gerekmektedir. Söz konusu gereksinimler, örneğin çalışanların tahliye edilmesi ve günün herhangi bir saatinde meydana gelebilecek olaylar olabilir. </w:t>
      </w:r>
    </w:p>
    <w:tbl>
      <w:tblPr>
        <w:tblW w:w="10282" w:type="dxa"/>
        <w:tblInd w:w="93" w:type="dxa"/>
        <w:tblLook w:val="04A0" w:firstRow="1" w:lastRow="0" w:firstColumn="1" w:lastColumn="0" w:noHBand="0" w:noVBand="1"/>
      </w:tblPr>
      <w:tblGrid>
        <w:gridCol w:w="10282"/>
      </w:tblGrid>
      <w:tr w:rsidR="00A02C03" w:rsidRPr="000B21C2" w14:paraId="0A303A42" w14:textId="77777777" w:rsidTr="00A02C03">
        <w:trPr>
          <w:cantSplit/>
          <w:trHeight w:val="450"/>
        </w:trPr>
        <w:tc>
          <w:tcPr>
            <w:tcW w:w="1028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89B07"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 </w:t>
            </w:r>
          </w:p>
        </w:tc>
      </w:tr>
      <w:tr w:rsidR="00A02C03" w:rsidRPr="000B21C2" w14:paraId="2B16B3B7" w14:textId="77777777" w:rsidTr="00A02C03">
        <w:trPr>
          <w:cantSplit/>
          <w:trHeight w:val="450"/>
        </w:trPr>
        <w:tc>
          <w:tcPr>
            <w:tcW w:w="10282" w:type="dxa"/>
            <w:vMerge/>
            <w:tcBorders>
              <w:top w:val="single" w:sz="4" w:space="0" w:color="auto"/>
              <w:left w:val="single" w:sz="4" w:space="0" w:color="auto"/>
              <w:bottom w:val="single" w:sz="4" w:space="0" w:color="auto"/>
              <w:right w:val="single" w:sz="4" w:space="0" w:color="auto"/>
            </w:tcBorders>
            <w:vAlign w:val="center"/>
            <w:hideMark/>
          </w:tcPr>
          <w:p w14:paraId="773799DD"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bl>
    <w:p w14:paraId="20F933D9"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p w14:paraId="1346C06F"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p w14:paraId="1C51296F" w14:textId="77777777" w:rsidR="00A02C03" w:rsidRPr="00CB0B24" w:rsidRDefault="00A02C03" w:rsidP="00A02C03">
      <w:pPr>
        <w:pStyle w:val="ListeParagraf"/>
        <w:numPr>
          <w:ilvl w:val="0"/>
          <w:numId w:val="42"/>
        </w:numPr>
        <w:spacing w:after="0" w:line="240" w:lineRule="auto"/>
        <w:jc w:val="both"/>
        <w:rPr>
          <w:rFonts w:ascii="Calibri" w:eastAsia="Times New Roman" w:hAnsi="Calibri" w:cs="Times New Roman"/>
          <w:b/>
          <w:bCs/>
          <w:color w:val="000000"/>
          <w:lang w:val="tr-TR" w:eastAsia="en-IE"/>
        </w:rPr>
      </w:pPr>
      <w:r w:rsidRPr="00CB0B24">
        <w:rPr>
          <w:rFonts w:ascii="Calibri" w:eastAsia="Times New Roman" w:hAnsi="Calibri" w:cs="Times New Roman"/>
          <w:b/>
          <w:bCs/>
          <w:color w:val="000000"/>
          <w:lang w:val="tr-TR" w:eastAsia="en-IE"/>
        </w:rPr>
        <w:t xml:space="preserve">ACİL DURUMDA İRTİBAT KURULACAK KİŞİ </w:t>
      </w:r>
    </w:p>
    <w:p w14:paraId="70AF4942" w14:textId="77777777" w:rsidR="00A02C03" w:rsidRPr="00CB0B24" w:rsidRDefault="00A02C03" w:rsidP="00A02C03">
      <w:pPr>
        <w:pStyle w:val="ListeParagraf"/>
        <w:spacing w:after="0" w:line="240" w:lineRule="auto"/>
        <w:ind w:left="360"/>
        <w:jc w:val="both"/>
        <w:rPr>
          <w:rFonts w:ascii="Calibri" w:eastAsia="Times New Roman" w:hAnsi="Calibri" w:cs="Times New Roman"/>
          <w:i/>
          <w:iCs/>
          <w:color w:val="000000"/>
          <w:lang w:val="tr-TR" w:eastAsia="en-IE"/>
        </w:rPr>
      </w:pPr>
      <w:r w:rsidRPr="00CB0B24">
        <w:rPr>
          <w:rFonts w:ascii="Calibri" w:eastAsia="Times New Roman" w:hAnsi="Calibri" w:cs="Times New Roman"/>
          <w:i/>
          <w:iCs/>
          <w:color w:val="000000"/>
          <w:lang w:val="tr-TR" w:eastAsia="en-IE"/>
        </w:rPr>
        <w:t xml:space="preserve">Lütfen herhangi acil bir durumda GOAL seyahat müdürünün irtibat kurabileceği kişinin detaylarını belirtin. </w:t>
      </w:r>
    </w:p>
    <w:tbl>
      <w:tblPr>
        <w:tblW w:w="10282" w:type="dxa"/>
        <w:tblInd w:w="93" w:type="dxa"/>
        <w:tblLook w:val="04A0" w:firstRow="1" w:lastRow="0" w:firstColumn="1" w:lastColumn="0" w:noHBand="0" w:noVBand="1"/>
      </w:tblPr>
      <w:tblGrid>
        <w:gridCol w:w="10282"/>
      </w:tblGrid>
      <w:tr w:rsidR="00A02C03" w:rsidRPr="000B21C2" w14:paraId="30DBE5CE" w14:textId="77777777" w:rsidTr="00A02C03">
        <w:trPr>
          <w:cantSplit/>
          <w:trHeight w:val="450"/>
        </w:trPr>
        <w:tc>
          <w:tcPr>
            <w:tcW w:w="1028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A6330"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 </w:t>
            </w:r>
          </w:p>
        </w:tc>
      </w:tr>
      <w:tr w:rsidR="00A02C03" w:rsidRPr="000B21C2" w14:paraId="05B4932C" w14:textId="77777777" w:rsidTr="00A02C03">
        <w:trPr>
          <w:cantSplit/>
          <w:trHeight w:val="450"/>
        </w:trPr>
        <w:tc>
          <w:tcPr>
            <w:tcW w:w="10282" w:type="dxa"/>
            <w:vMerge/>
            <w:tcBorders>
              <w:top w:val="single" w:sz="4" w:space="0" w:color="auto"/>
              <w:left w:val="single" w:sz="4" w:space="0" w:color="auto"/>
              <w:bottom w:val="single" w:sz="4" w:space="0" w:color="auto"/>
              <w:right w:val="single" w:sz="4" w:space="0" w:color="auto"/>
            </w:tcBorders>
            <w:vAlign w:val="center"/>
            <w:hideMark/>
          </w:tcPr>
          <w:p w14:paraId="7F0BE09B"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bl>
    <w:p w14:paraId="7B7EB202" w14:textId="77777777" w:rsidR="00A02C03" w:rsidRPr="00CB0B24" w:rsidRDefault="00A02C03" w:rsidP="00A02C03">
      <w:pPr>
        <w:jc w:val="both"/>
        <w:rPr>
          <w:i/>
          <w:lang w:val="tr-TR"/>
        </w:rPr>
      </w:pPr>
    </w:p>
    <w:p w14:paraId="467FEB51" w14:textId="77777777" w:rsidR="00A02C03" w:rsidRPr="00CB0B24" w:rsidRDefault="00A02C03" w:rsidP="00A02C03">
      <w:pPr>
        <w:pStyle w:val="XXX"/>
        <w:numPr>
          <w:ilvl w:val="0"/>
          <w:numId w:val="42"/>
        </w:numPr>
        <w:jc w:val="both"/>
        <w:rPr>
          <w:lang w:val="tr-TR"/>
        </w:rPr>
      </w:pPr>
      <w:r w:rsidRPr="00CB0B24">
        <w:rPr>
          <w:lang w:val="tr-TR"/>
        </w:rPr>
        <w:t>Yanıt Süresi</w:t>
      </w:r>
    </w:p>
    <w:p w14:paraId="34734E2E" w14:textId="77777777" w:rsidR="00A02C03" w:rsidRPr="00CB0B24" w:rsidRDefault="00A02C03" w:rsidP="00A02C03">
      <w:pPr>
        <w:tabs>
          <w:tab w:val="left" w:pos="0"/>
          <w:tab w:val="left" w:pos="1560"/>
          <w:tab w:val="left" w:pos="1701"/>
        </w:tabs>
        <w:spacing w:after="0" w:line="240" w:lineRule="auto"/>
        <w:jc w:val="both"/>
        <w:rPr>
          <w:i/>
          <w:lang w:val="tr-TR"/>
        </w:rPr>
      </w:pPr>
      <w:r w:rsidRPr="00CB0B24">
        <w:rPr>
          <w:i/>
          <w:lang w:val="tr-TR"/>
        </w:rPr>
        <w:t xml:space="preserve">Lütfen fiyat teklifi taleplerine ve rezervasyonlara ilişkin ortalama yanıt süresini belirtin. </w:t>
      </w:r>
    </w:p>
    <w:tbl>
      <w:tblPr>
        <w:tblW w:w="6240" w:type="dxa"/>
        <w:tblInd w:w="93" w:type="dxa"/>
        <w:tblLook w:val="04A0" w:firstRow="1" w:lastRow="0" w:firstColumn="1" w:lastColumn="0" w:noHBand="0" w:noVBand="1"/>
      </w:tblPr>
      <w:tblGrid>
        <w:gridCol w:w="2960"/>
        <w:gridCol w:w="1500"/>
        <w:gridCol w:w="1780"/>
      </w:tblGrid>
      <w:tr w:rsidR="00A02C03" w:rsidRPr="00CB0B24" w14:paraId="0903D4D9" w14:textId="77777777" w:rsidTr="00A02C03">
        <w:trPr>
          <w:trHeight w:val="300"/>
        </w:trPr>
        <w:tc>
          <w:tcPr>
            <w:tcW w:w="2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8B06B0" w14:textId="77777777" w:rsidR="00A02C03" w:rsidRPr="00CB0B24" w:rsidRDefault="00A02C03" w:rsidP="00A02C03">
            <w:pPr>
              <w:tabs>
                <w:tab w:val="left" w:pos="0"/>
                <w:tab w:val="left" w:pos="1560"/>
                <w:tab w:val="left" w:pos="1701"/>
              </w:tabs>
              <w:spacing w:after="0" w:line="240" w:lineRule="auto"/>
              <w:jc w:val="both"/>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Lütfen yanıt süresini belirtin</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E8C6ED1" w14:textId="77777777" w:rsidR="00A02C03" w:rsidRPr="00CB0B24" w:rsidRDefault="00A02C03" w:rsidP="00A02C03">
            <w:pPr>
              <w:tabs>
                <w:tab w:val="left" w:pos="0"/>
                <w:tab w:val="left" w:pos="1560"/>
                <w:tab w:val="left" w:pos="1701"/>
              </w:tabs>
              <w:spacing w:after="0" w:line="240" w:lineRule="auto"/>
              <w:jc w:val="both"/>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 xml:space="preserve">0-1 saat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4C8442CF" w14:textId="77777777" w:rsidR="00A02C03" w:rsidRPr="00CB0B24" w:rsidRDefault="00A02C03" w:rsidP="00A02C03">
            <w:pPr>
              <w:tabs>
                <w:tab w:val="left" w:pos="0"/>
                <w:tab w:val="left" w:pos="1560"/>
                <w:tab w:val="left" w:pos="1701"/>
              </w:tabs>
              <w:spacing w:after="0" w:line="240" w:lineRule="auto"/>
              <w:jc w:val="both"/>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 </w:t>
            </w:r>
          </w:p>
        </w:tc>
      </w:tr>
      <w:tr w:rsidR="00A02C03" w:rsidRPr="00CB0B24" w14:paraId="2BDF4912" w14:textId="77777777" w:rsidTr="00A02C03">
        <w:trPr>
          <w:trHeight w:val="300"/>
        </w:trPr>
        <w:tc>
          <w:tcPr>
            <w:tcW w:w="2960" w:type="dxa"/>
            <w:vMerge/>
            <w:tcBorders>
              <w:top w:val="single" w:sz="4" w:space="0" w:color="auto"/>
              <w:left w:val="single" w:sz="4" w:space="0" w:color="auto"/>
              <w:bottom w:val="single" w:sz="4" w:space="0" w:color="auto"/>
              <w:right w:val="single" w:sz="4" w:space="0" w:color="auto"/>
            </w:tcBorders>
            <w:vAlign w:val="center"/>
            <w:hideMark/>
          </w:tcPr>
          <w:p w14:paraId="73092D8B" w14:textId="77777777" w:rsidR="00A02C03" w:rsidRPr="00CB0B24" w:rsidRDefault="00A02C03" w:rsidP="00A02C03">
            <w:pPr>
              <w:tabs>
                <w:tab w:val="left" w:pos="0"/>
                <w:tab w:val="left" w:pos="1560"/>
                <w:tab w:val="left" w:pos="1701"/>
              </w:tabs>
              <w:spacing w:after="0" w:line="240" w:lineRule="auto"/>
              <w:jc w:val="both"/>
              <w:rPr>
                <w:rFonts w:ascii="Calibri" w:eastAsia="Times New Roman" w:hAnsi="Calibri" w:cs="Times New Roman"/>
                <w:color w:val="000000"/>
                <w:lang w:val="tr-TR" w:eastAsia="en-IE"/>
              </w:rPr>
            </w:pPr>
          </w:p>
        </w:tc>
        <w:tc>
          <w:tcPr>
            <w:tcW w:w="1500" w:type="dxa"/>
            <w:tcBorders>
              <w:top w:val="nil"/>
              <w:left w:val="nil"/>
              <w:bottom w:val="single" w:sz="4" w:space="0" w:color="auto"/>
              <w:right w:val="single" w:sz="4" w:space="0" w:color="auto"/>
            </w:tcBorders>
            <w:shd w:val="clear" w:color="auto" w:fill="auto"/>
            <w:noWrap/>
            <w:vAlign w:val="bottom"/>
            <w:hideMark/>
          </w:tcPr>
          <w:p w14:paraId="42252DD9" w14:textId="77777777" w:rsidR="00A02C03" w:rsidRPr="00CB0B24" w:rsidRDefault="00A02C03" w:rsidP="00A02C03">
            <w:pPr>
              <w:tabs>
                <w:tab w:val="left" w:pos="0"/>
                <w:tab w:val="left" w:pos="1560"/>
                <w:tab w:val="left" w:pos="1701"/>
              </w:tabs>
              <w:spacing w:after="0" w:line="240" w:lineRule="auto"/>
              <w:jc w:val="both"/>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1-2 saat</w:t>
            </w:r>
          </w:p>
        </w:tc>
        <w:tc>
          <w:tcPr>
            <w:tcW w:w="1780" w:type="dxa"/>
            <w:tcBorders>
              <w:top w:val="nil"/>
              <w:left w:val="nil"/>
              <w:bottom w:val="single" w:sz="4" w:space="0" w:color="auto"/>
              <w:right w:val="single" w:sz="4" w:space="0" w:color="auto"/>
            </w:tcBorders>
            <w:shd w:val="clear" w:color="auto" w:fill="auto"/>
            <w:noWrap/>
            <w:vAlign w:val="bottom"/>
            <w:hideMark/>
          </w:tcPr>
          <w:p w14:paraId="275CBD84" w14:textId="77777777" w:rsidR="00A02C03" w:rsidRPr="00CB0B24" w:rsidRDefault="00A02C03" w:rsidP="00A02C03">
            <w:pPr>
              <w:tabs>
                <w:tab w:val="left" w:pos="0"/>
                <w:tab w:val="left" w:pos="1560"/>
                <w:tab w:val="left" w:pos="1701"/>
              </w:tabs>
              <w:spacing w:after="0" w:line="240" w:lineRule="auto"/>
              <w:jc w:val="both"/>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 </w:t>
            </w:r>
          </w:p>
        </w:tc>
      </w:tr>
      <w:tr w:rsidR="00A02C03" w:rsidRPr="00CB0B24" w14:paraId="7724B203" w14:textId="77777777" w:rsidTr="00A02C03">
        <w:trPr>
          <w:trHeight w:val="300"/>
        </w:trPr>
        <w:tc>
          <w:tcPr>
            <w:tcW w:w="2960" w:type="dxa"/>
            <w:vMerge/>
            <w:tcBorders>
              <w:top w:val="single" w:sz="4" w:space="0" w:color="auto"/>
              <w:left w:val="single" w:sz="4" w:space="0" w:color="auto"/>
              <w:bottom w:val="single" w:sz="4" w:space="0" w:color="auto"/>
              <w:right w:val="single" w:sz="4" w:space="0" w:color="auto"/>
            </w:tcBorders>
            <w:vAlign w:val="center"/>
            <w:hideMark/>
          </w:tcPr>
          <w:p w14:paraId="30030265" w14:textId="77777777" w:rsidR="00A02C03" w:rsidRPr="00CB0B24" w:rsidRDefault="00A02C03" w:rsidP="00A02C03">
            <w:pPr>
              <w:tabs>
                <w:tab w:val="left" w:pos="0"/>
                <w:tab w:val="left" w:pos="1560"/>
                <w:tab w:val="left" w:pos="1701"/>
              </w:tabs>
              <w:spacing w:after="0" w:line="240" w:lineRule="auto"/>
              <w:jc w:val="both"/>
              <w:rPr>
                <w:rFonts w:ascii="Calibri" w:eastAsia="Times New Roman" w:hAnsi="Calibri" w:cs="Times New Roman"/>
                <w:color w:val="000000"/>
                <w:lang w:val="tr-TR" w:eastAsia="en-IE"/>
              </w:rPr>
            </w:pPr>
          </w:p>
        </w:tc>
        <w:tc>
          <w:tcPr>
            <w:tcW w:w="1500" w:type="dxa"/>
            <w:tcBorders>
              <w:top w:val="nil"/>
              <w:left w:val="nil"/>
              <w:bottom w:val="single" w:sz="4" w:space="0" w:color="auto"/>
              <w:right w:val="single" w:sz="4" w:space="0" w:color="auto"/>
            </w:tcBorders>
            <w:shd w:val="clear" w:color="auto" w:fill="auto"/>
            <w:noWrap/>
            <w:vAlign w:val="bottom"/>
            <w:hideMark/>
          </w:tcPr>
          <w:p w14:paraId="7E7FA1C6" w14:textId="77777777" w:rsidR="00A02C03" w:rsidRPr="00CB0B24" w:rsidRDefault="00A02C03" w:rsidP="00A02C03">
            <w:pPr>
              <w:tabs>
                <w:tab w:val="left" w:pos="0"/>
                <w:tab w:val="left" w:pos="1560"/>
                <w:tab w:val="left" w:pos="1701"/>
              </w:tabs>
              <w:spacing w:after="0" w:line="240" w:lineRule="auto"/>
              <w:jc w:val="both"/>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2-3 saat</w:t>
            </w:r>
          </w:p>
        </w:tc>
        <w:tc>
          <w:tcPr>
            <w:tcW w:w="1780" w:type="dxa"/>
            <w:tcBorders>
              <w:top w:val="nil"/>
              <w:left w:val="nil"/>
              <w:bottom w:val="single" w:sz="4" w:space="0" w:color="auto"/>
              <w:right w:val="single" w:sz="4" w:space="0" w:color="auto"/>
            </w:tcBorders>
            <w:shd w:val="clear" w:color="auto" w:fill="auto"/>
            <w:noWrap/>
            <w:vAlign w:val="bottom"/>
            <w:hideMark/>
          </w:tcPr>
          <w:p w14:paraId="016E14E8" w14:textId="77777777" w:rsidR="00A02C03" w:rsidRPr="00CB0B24" w:rsidRDefault="00A02C03" w:rsidP="00A02C03">
            <w:pPr>
              <w:tabs>
                <w:tab w:val="left" w:pos="0"/>
                <w:tab w:val="left" w:pos="1560"/>
                <w:tab w:val="left" w:pos="1701"/>
              </w:tabs>
              <w:spacing w:after="0" w:line="240" w:lineRule="auto"/>
              <w:jc w:val="both"/>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 </w:t>
            </w:r>
          </w:p>
        </w:tc>
      </w:tr>
      <w:tr w:rsidR="00A02C03" w:rsidRPr="00CB0B24" w14:paraId="2ECAFB46" w14:textId="77777777" w:rsidTr="00A02C03">
        <w:trPr>
          <w:trHeight w:val="300"/>
        </w:trPr>
        <w:tc>
          <w:tcPr>
            <w:tcW w:w="2960" w:type="dxa"/>
            <w:vMerge/>
            <w:tcBorders>
              <w:top w:val="single" w:sz="4" w:space="0" w:color="auto"/>
              <w:left w:val="single" w:sz="4" w:space="0" w:color="auto"/>
              <w:bottom w:val="single" w:sz="4" w:space="0" w:color="auto"/>
              <w:right w:val="single" w:sz="4" w:space="0" w:color="auto"/>
            </w:tcBorders>
            <w:vAlign w:val="center"/>
            <w:hideMark/>
          </w:tcPr>
          <w:p w14:paraId="55CE23F6" w14:textId="77777777" w:rsidR="00A02C03" w:rsidRPr="00CB0B24" w:rsidRDefault="00A02C03" w:rsidP="00A02C03">
            <w:pPr>
              <w:tabs>
                <w:tab w:val="left" w:pos="0"/>
                <w:tab w:val="left" w:pos="1560"/>
                <w:tab w:val="left" w:pos="1701"/>
              </w:tabs>
              <w:spacing w:after="0" w:line="240" w:lineRule="auto"/>
              <w:jc w:val="both"/>
              <w:rPr>
                <w:rFonts w:ascii="Calibri" w:eastAsia="Times New Roman" w:hAnsi="Calibri" w:cs="Times New Roman"/>
                <w:color w:val="000000"/>
                <w:lang w:val="tr-TR" w:eastAsia="en-IE"/>
              </w:rPr>
            </w:pPr>
          </w:p>
        </w:tc>
        <w:tc>
          <w:tcPr>
            <w:tcW w:w="1500" w:type="dxa"/>
            <w:tcBorders>
              <w:top w:val="nil"/>
              <w:left w:val="nil"/>
              <w:bottom w:val="single" w:sz="4" w:space="0" w:color="auto"/>
              <w:right w:val="single" w:sz="4" w:space="0" w:color="auto"/>
            </w:tcBorders>
            <w:shd w:val="clear" w:color="auto" w:fill="auto"/>
            <w:noWrap/>
            <w:vAlign w:val="bottom"/>
            <w:hideMark/>
          </w:tcPr>
          <w:p w14:paraId="604677F2" w14:textId="77777777" w:rsidR="00A02C03" w:rsidRPr="00CB0B24" w:rsidRDefault="00A02C03" w:rsidP="00A02C03">
            <w:pPr>
              <w:tabs>
                <w:tab w:val="left" w:pos="0"/>
                <w:tab w:val="left" w:pos="1560"/>
                <w:tab w:val="left" w:pos="1701"/>
              </w:tabs>
              <w:spacing w:after="0" w:line="240" w:lineRule="auto"/>
              <w:jc w:val="both"/>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&gt;3 saat</w:t>
            </w:r>
          </w:p>
        </w:tc>
        <w:tc>
          <w:tcPr>
            <w:tcW w:w="1780" w:type="dxa"/>
            <w:tcBorders>
              <w:top w:val="nil"/>
              <w:left w:val="nil"/>
              <w:bottom w:val="single" w:sz="4" w:space="0" w:color="auto"/>
              <w:right w:val="single" w:sz="4" w:space="0" w:color="auto"/>
            </w:tcBorders>
            <w:shd w:val="clear" w:color="auto" w:fill="auto"/>
            <w:noWrap/>
            <w:vAlign w:val="bottom"/>
            <w:hideMark/>
          </w:tcPr>
          <w:p w14:paraId="0A74681E" w14:textId="77777777" w:rsidR="00A02C03" w:rsidRPr="00CB0B24" w:rsidRDefault="00A02C03" w:rsidP="00A02C03">
            <w:pPr>
              <w:tabs>
                <w:tab w:val="left" w:pos="0"/>
                <w:tab w:val="left" w:pos="1560"/>
                <w:tab w:val="left" w:pos="1701"/>
              </w:tabs>
              <w:spacing w:after="0" w:line="240" w:lineRule="auto"/>
              <w:jc w:val="both"/>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 </w:t>
            </w:r>
          </w:p>
        </w:tc>
      </w:tr>
    </w:tbl>
    <w:p w14:paraId="3C1684FF" w14:textId="77777777" w:rsidR="00A02C03" w:rsidRPr="00CB0B24" w:rsidRDefault="00A02C03" w:rsidP="00A02C03">
      <w:pPr>
        <w:tabs>
          <w:tab w:val="left" w:pos="0"/>
          <w:tab w:val="left" w:pos="1560"/>
          <w:tab w:val="left" w:pos="1701"/>
        </w:tabs>
        <w:spacing w:after="0" w:line="240" w:lineRule="auto"/>
        <w:jc w:val="both"/>
        <w:rPr>
          <w:i/>
          <w:lang w:val="tr-TR"/>
        </w:rPr>
      </w:pPr>
    </w:p>
    <w:p w14:paraId="46F8F8F0" w14:textId="77777777" w:rsidR="00A02C03" w:rsidRPr="00CB0B24" w:rsidRDefault="00A02C03" w:rsidP="00A02C03">
      <w:pPr>
        <w:pStyle w:val="XXX"/>
        <w:numPr>
          <w:ilvl w:val="0"/>
          <w:numId w:val="42"/>
        </w:numPr>
        <w:jc w:val="both"/>
        <w:rPr>
          <w:lang w:val="tr-TR"/>
        </w:rPr>
      </w:pPr>
      <w:r w:rsidRPr="00CB0B24">
        <w:rPr>
          <w:lang w:val="tr-TR"/>
        </w:rPr>
        <w:t>Fiyat Teklifi Sayısı</w:t>
      </w:r>
    </w:p>
    <w:p w14:paraId="5872E1E8" w14:textId="77777777" w:rsidR="00A02C03" w:rsidRPr="00CB0B24" w:rsidRDefault="00A02C03" w:rsidP="00A02C03">
      <w:pPr>
        <w:spacing w:after="0" w:line="240" w:lineRule="auto"/>
        <w:jc w:val="both"/>
        <w:rPr>
          <w:i/>
          <w:lang w:val="tr-TR"/>
        </w:rPr>
      </w:pPr>
      <w:r w:rsidRPr="00CB0B24">
        <w:rPr>
          <w:i/>
          <w:lang w:val="tr-TR"/>
        </w:rPr>
        <w:t xml:space="preserve">Rekabet edilebilir fiyat sağlamak açısından, herhangi bir Talep Formu düzenlemeden önce, GOAL, fiyatlandırmaya yönelik tam şeffaflık ile her bir talebe ilişkin olarak kazanan tedarikçiden/tedarikçilerden üç (3) alternatif fiyat teklifi talep edecektir. </w:t>
      </w:r>
    </w:p>
    <w:p w14:paraId="4A516F80" w14:textId="77777777" w:rsidR="00A02C03" w:rsidRPr="00CB0B24" w:rsidRDefault="00A02C03" w:rsidP="00A02C03">
      <w:pPr>
        <w:spacing w:after="0" w:line="240" w:lineRule="auto"/>
        <w:jc w:val="both"/>
        <w:rPr>
          <w:i/>
          <w:lang w:val="tr-TR"/>
        </w:rPr>
      </w:pPr>
      <w:r w:rsidRPr="00CB0B24">
        <w:rPr>
          <w:i/>
          <w:lang w:val="tr-TR"/>
        </w:rPr>
        <w:t>Lütfen kabul edilebilir olduğunu onaylayın.</w:t>
      </w:r>
    </w:p>
    <w:tbl>
      <w:tblPr>
        <w:tblW w:w="10282" w:type="dxa"/>
        <w:tblInd w:w="93" w:type="dxa"/>
        <w:tblLook w:val="04A0" w:firstRow="1" w:lastRow="0" w:firstColumn="1" w:lastColumn="0" w:noHBand="0" w:noVBand="1"/>
      </w:tblPr>
      <w:tblGrid>
        <w:gridCol w:w="10282"/>
      </w:tblGrid>
      <w:tr w:rsidR="00A02C03" w:rsidRPr="00CB0B24" w14:paraId="24514243" w14:textId="77777777" w:rsidTr="00A02C03">
        <w:trPr>
          <w:cantSplit/>
          <w:trHeight w:val="450"/>
        </w:trPr>
        <w:tc>
          <w:tcPr>
            <w:tcW w:w="1028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F62C2"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 </w:t>
            </w:r>
          </w:p>
          <w:p w14:paraId="01EC7D7A"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p w14:paraId="6896725B"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p w14:paraId="6EAE0060"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CB0B24" w14:paraId="1356CF57" w14:textId="77777777" w:rsidTr="00A02C03">
        <w:trPr>
          <w:cantSplit/>
          <w:trHeight w:val="450"/>
        </w:trPr>
        <w:tc>
          <w:tcPr>
            <w:tcW w:w="10282" w:type="dxa"/>
            <w:vMerge/>
            <w:tcBorders>
              <w:top w:val="single" w:sz="4" w:space="0" w:color="auto"/>
              <w:left w:val="single" w:sz="4" w:space="0" w:color="auto"/>
              <w:bottom w:val="single" w:sz="4" w:space="0" w:color="auto"/>
              <w:right w:val="single" w:sz="4" w:space="0" w:color="auto"/>
            </w:tcBorders>
            <w:vAlign w:val="center"/>
            <w:hideMark/>
          </w:tcPr>
          <w:p w14:paraId="5C67C0A8"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bl>
    <w:p w14:paraId="045CFC13" w14:textId="77777777" w:rsidR="00A02C03" w:rsidRPr="00CB0B24" w:rsidRDefault="00A02C03" w:rsidP="00A02C03">
      <w:pPr>
        <w:spacing w:after="0" w:line="240" w:lineRule="auto"/>
        <w:jc w:val="both"/>
        <w:rPr>
          <w:lang w:val="tr-TR"/>
        </w:rPr>
      </w:pPr>
    </w:p>
    <w:p w14:paraId="7E3F129B" w14:textId="77777777" w:rsidR="00A02C03" w:rsidRPr="00CB0B24" w:rsidRDefault="00A02C03" w:rsidP="00A02C03">
      <w:pPr>
        <w:pStyle w:val="XXX"/>
        <w:numPr>
          <w:ilvl w:val="0"/>
          <w:numId w:val="42"/>
        </w:numPr>
        <w:jc w:val="both"/>
        <w:rPr>
          <w:lang w:val="tr-TR"/>
        </w:rPr>
      </w:pPr>
      <w:r w:rsidRPr="00CB0B24">
        <w:rPr>
          <w:lang w:val="tr-TR"/>
        </w:rPr>
        <w:t>Açık Defter İlkesi</w:t>
      </w:r>
    </w:p>
    <w:p w14:paraId="54B9BCDE" w14:textId="77777777" w:rsidR="00A02C03" w:rsidRPr="00CB0B24" w:rsidRDefault="00A02C03" w:rsidP="00A02C03">
      <w:pPr>
        <w:spacing w:after="0" w:line="240" w:lineRule="auto"/>
        <w:jc w:val="both"/>
        <w:rPr>
          <w:lang w:val="tr-TR"/>
        </w:rPr>
      </w:pPr>
      <w:r w:rsidRPr="00CB0B24">
        <w:rPr>
          <w:lang w:val="tr-TR"/>
        </w:rPr>
        <w:t xml:space="preserve">Fiyatlandırmaların, rezervasyonun gerçek maliyetini ve ayrı olarak her bir fiyat teklifine ilişkin komisyon oranını detaylandıracak şekilde ayrıntılarını sağlar mısınız? İşbu ihaleye ilişkin olarak Temel Kriterler’de zorunlu şart olarak belirtilmiştir.  </w:t>
      </w:r>
    </w:p>
    <w:tbl>
      <w:tblPr>
        <w:tblW w:w="10282" w:type="dxa"/>
        <w:tblInd w:w="93" w:type="dxa"/>
        <w:tblLook w:val="04A0" w:firstRow="1" w:lastRow="0" w:firstColumn="1" w:lastColumn="0" w:noHBand="0" w:noVBand="1"/>
      </w:tblPr>
      <w:tblGrid>
        <w:gridCol w:w="10282"/>
      </w:tblGrid>
      <w:tr w:rsidR="00A02C03" w:rsidRPr="000B21C2" w14:paraId="3B934532" w14:textId="77777777" w:rsidTr="00A02C03">
        <w:trPr>
          <w:cantSplit/>
          <w:trHeight w:val="450"/>
        </w:trPr>
        <w:tc>
          <w:tcPr>
            <w:tcW w:w="1028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F7486"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 </w:t>
            </w:r>
          </w:p>
          <w:p w14:paraId="3E763DC1"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p w14:paraId="592BDF5E"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p w14:paraId="0324F337"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0B21C2" w14:paraId="7027AA26" w14:textId="77777777" w:rsidTr="00A02C03">
        <w:trPr>
          <w:cantSplit/>
          <w:trHeight w:val="450"/>
        </w:trPr>
        <w:tc>
          <w:tcPr>
            <w:tcW w:w="10282" w:type="dxa"/>
            <w:vMerge/>
            <w:tcBorders>
              <w:top w:val="single" w:sz="4" w:space="0" w:color="auto"/>
              <w:left w:val="single" w:sz="4" w:space="0" w:color="auto"/>
              <w:bottom w:val="single" w:sz="4" w:space="0" w:color="auto"/>
              <w:right w:val="single" w:sz="4" w:space="0" w:color="auto"/>
            </w:tcBorders>
            <w:vAlign w:val="center"/>
            <w:hideMark/>
          </w:tcPr>
          <w:p w14:paraId="1BD25C32"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bl>
    <w:p w14:paraId="3CB778A7" w14:textId="77777777" w:rsidR="00A02C03" w:rsidRPr="00CB0B24" w:rsidRDefault="00A02C03" w:rsidP="00A02C03">
      <w:pPr>
        <w:pStyle w:val="XXX"/>
        <w:numPr>
          <w:ilvl w:val="0"/>
          <w:numId w:val="42"/>
        </w:numPr>
        <w:jc w:val="both"/>
        <w:rPr>
          <w:rFonts w:eastAsia="Times New Roman"/>
          <w:lang w:val="tr-TR" w:eastAsia="en-IE"/>
        </w:rPr>
      </w:pPr>
      <w:r w:rsidRPr="00CB0B24">
        <w:rPr>
          <w:rFonts w:eastAsia="Times New Roman"/>
          <w:lang w:val="tr-TR" w:eastAsia="en-IE"/>
        </w:rPr>
        <w:lastRenderedPageBreak/>
        <w:t>Veri Analizleri</w:t>
      </w:r>
    </w:p>
    <w:p w14:paraId="659C7A74" w14:textId="77777777" w:rsidR="00A02C03" w:rsidRPr="00CB0B24" w:rsidRDefault="00A02C03" w:rsidP="00A02C03">
      <w:pPr>
        <w:tabs>
          <w:tab w:val="left" w:pos="0"/>
        </w:tabs>
        <w:spacing w:after="0" w:line="240" w:lineRule="auto"/>
        <w:jc w:val="both"/>
        <w:rPr>
          <w:i/>
          <w:lang w:val="tr-TR"/>
        </w:rPr>
      </w:pPr>
      <w:r w:rsidRPr="00CB0B24">
        <w:rPr>
          <w:i/>
          <w:lang w:val="tr-TR"/>
        </w:rPr>
        <w:t>Üç ayda bir, uçuşlarımıza ve otel rezervasyonlarımıza ilişkin veri analizi sağlayabilir misiniz (iptal sayısı, bilet değişiklikleri, mesai saatleri dışında sağlanan hizmetler, kullanılan hava yolları, CO2 emisyonu vb.)?</w:t>
      </w:r>
    </w:p>
    <w:tbl>
      <w:tblPr>
        <w:tblW w:w="10235" w:type="dxa"/>
        <w:tblInd w:w="93" w:type="dxa"/>
        <w:tblLook w:val="04A0" w:firstRow="1" w:lastRow="0" w:firstColumn="1" w:lastColumn="0" w:noHBand="0" w:noVBand="1"/>
      </w:tblPr>
      <w:tblGrid>
        <w:gridCol w:w="10235"/>
      </w:tblGrid>
      <w:tr w:rsidR="00A02C03" w:rsidRPr="000B21C2" w14:paraId="48CBE61A" w14:textId="77777777" w:rsidTr="00A02C03">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2A189"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0B21C2" w14:paraId="3724DE6D"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51474B69"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0B21C2" w14:paraId="6DA9F0F4"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1C75C8ED"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0B21C2" w14:paraId="77C19513"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2B8DBE12"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bl>
    <w:p w14:paraId="5880E041" w14:textId="77777777" w:rsidR="00A02C03" w:rsidRPr="00CB0B24" w:rsidRDefault="00A02C03" w:rsidP="00A02C03">
      <w:pPr>
        <w:spacing w:after="0" w:line="240" w:lineRule="auto"/>
        <w:jc w:val="both"/>
        <w:rPr>
          <w:lang w:val="tr-TR"/>
        </w:rPr>
      </w:pPr>
    </w:p>
    <w:p w14:paraId="6327FC3F" w14:textId="77777777" w:rsidR="00A02C03" w:rsidRPr="00CB0B24" w:rsidRDefault="00A02C03" w:rsidP="00A02C03">
      <w:pPr>
        <w:pStyle w:val="XXX"/>
        <w:numPr>
          <w:ilvl w:val="0"/>
          <w:numId w:val="42"/>
        </w:numPr>
        <w:spacing w:after="0" w:line="240" w:lineRule="auto"/>
        <w:jc w:val="both"/>
        <w:rPr>
          <w:lang w:val="tr-TR"/>
        </w:rPr>
      </w:pPr>
      <w:r w:rsidRPr="00CB0B24">
        <w:rPr>
          <w:lang w:val="tr-TR"/>
        </w:rPr>
        <w:t>Takip</w:t>
      </w:r>
    </w:p>
    <w:p w14:paraId="1004E68A" w14:textId="77777777" w:rsidR="00A02C03" w:rsidRPr="00CB0B24" w:rsidRDefault="00A02C03" w:rsidP="00A02C03">
      <w:pPr>
        <w:pStyle w:val="ListeParagraf"/>
        <w:numPr>
          <w:ilvl w:val="5"/>
          <w:numId w:val="8"/>
        </w:numPr>
        <w:spacing w:after="0" w:line="240" w:lineRule="auto"/>
        <w:ind w:left="57" w:hanging="284"/>
        <w:jc w:val="both"/>
        <w:rPr>
          <w:i/>
          <w:lang w:val="tr-TR"/>
        </w:rPr>
      </w:pPr>
      <w:r w:rsidRPr="00CB0B24">
        <w:rPr>
          <w:i/>
          <w:lang w:val="tr-TR"/>
        </w:rPr>
        <w:t xml:space="preserve">Günün herhangi bir zamanında seyahat eden tüm GOAL çalışanlarının yerinin belirlenmesine izin veren gerçek zamanlı sistem sunuyor musunuz? Evet ise, lütfen detayları paylaşın. </w:t>
      </w:r>
    </w:p>
    <w:tbl>
      <w:tblPr>
        <w:tblW w:w="10235" w:type="dxa"/>
        <w:tblInd w:w="93" w:type="dxa"/>
        <w:tblLook w:val="04A0" w:firstRow="1" w:lastRow="0" w:firstColumn="1" w:lastColumn="0" w:noHBand="0" w:noVBand="1"/>
      </w:tblPr>
      <w:tblGrid>
        <w:gridCol w:w="10235"/>
      </w:tblGrid>
      <w:tr w:rsidR="00A02C03" w:rsidRPr="00CB0B24" w14:paraId="36F7BDD8" w14:textId="77777777" w:rsidTr="00A02C03">
        <w:trPr>
          <w:trHeight w:val="450"/>
        </w:trPr>
        <w:tc>
          <w:tcPr>
            <w:tcW w:w="10235" w:type="dxa"/>
            <w:tcBorders>
              <w:top w:val="single" w:sz="4" w:space="0" w:color="auto"/>
              <w:left w:val="single" w:sz="4" w:space="0" w:color="auto"/>
              <w:bottom w:val="single" w:sz="4" w:space="0" w:color="auto"/>
              <w:right w:val="single" w:sz="4" w:space="0" w:color="auto"/>
            </w:tcBorders>
            <w:vAlign w:val="center"/>
            <w:hideMark/>
          </w:tcPr>
          <w:p w14:paraId="270CF3F5" w14:textId="77777777" w:rsidR="00A02C03" w:rsidRPr="00CB0B24" w:rsidRDefault="00A02C03" w:rsidP="00A02C03">
            <w:pPr>
              <w:spacing w:after="0" w:line="240" w:lineRule="auto"/>
              <w:ind w:left="57"/>
              <w:jc w:val="both"/>
              <w:rPr>
                <w:rFonts w:ascii="Calibri" w:eastAsia="Times New Roman" w:hAnsi="Calibri" w:cs="Times New Roman"/>
                <w:color w:val="000000"/>
                <w:lang w:val="tr-TR" w:eastAsia="en-IE"/>
              </w:rPr>
            </w:pPr>
          </w:p>
        </w:tc>
      </w:tr>
    </w:tbl>
    <w:p w14:paraId="593AD804" w14:textId="77777777" w:rsidR="00A02C03" w:rsidRPr="00CB0B24" w:rsidRDefault="00A02C03" w:rsidP="00A02C03">
      <w:pPr>
        <w:spacing w:after="0" w:line="240" w:lineRule="auto"/>
        <w:ind w:left="57"/>
        <w:jc w:val="both"/>
        <w:rPr>
          <w:i/>
          <w:lang w:val="tr-TR"/>
        </w:rPr>
      </w:pPr>
    </w:p>
    <w:p w14:paraId="417DF568" w14:textId="77777777" w:rsidR="00A02C03" w:rsidRPr="00CB0B24" w:rsidRDefault="00A02C03" w:rsidP="00A02C03">
      <w:pPr>
        <w:pStyle w:val="ListeParagraf"/>
        <w:numPr>
          <w:ilvl w:val="5"/>
          <w:numId w:val="8"/>
        </w:numPr>
        <w:spacing w:after="0" w:line="240" w:lineRule="auto"/>
        <w:ind w:left="57" w:hanging="284"/>
        <w:jc w:val="both"/>
        <w:rPr>
          <w:i/>
          <w:lang w:val="tr-TR"/>
        </w:rPr>
      </w:pPr>
      <w:r w:rsidRPr="00CB0B24">
        <w:rPr>
          <w:i/>
          <w:lang w:val="tr-TR"/>
        </w:rPr>
        <w:t>Söz konusu hizmet için herhangi bir ek maliyet var mı? Lütfen detaylandırın.</w:t>
      </w:r>
    </w:p>
    <w:tbl>
      <w:tblPr>
        <w:tblW w:w="10235" w:type="dxa"/>
        <w:tblInd w:w="93" w:type="dxa"/>
        <w:tblLook w:val="04A0" w:firstRow="1" w:lastRow="0" w:firstColumn="1" w:lastColumn="0" w:noHBand="0" w:noVBand="1"/>
      </w:tblPr>
      <w:tblGrid>
        <w:gridCol w:w="10235"/>
      </w:tblGrid>
      <w:tr w:rsidR="00A02C03" w:rsidRPr="00CB0B24" w14:paraId="637F8100" w14:textId="77777777" w:rsidTr="00A02C03">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C7C76"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 </w:t>
            </w:r>
          </w:p>
        </w:tc>
      </w:tr>
      <w:tr w:rsidR="00A02C03" w:rsidRPr="00CB0B24" w14:paraId="577E26BE"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2D84B771"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CB0B24" w14:paraId="4A34476C"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1DA125CF"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bl>
    <w:p w14:paraId="52A4D02D" w14:textId="77777777" w:rsidR="00A02C03" w:rsidRPr="00CB0B24" w:rsidRDefault="00A02C03" w:rsidP="00A02C03">
      <w:pPr>
        <w:jc w:val="both"/>
        <w:rPr>
          <w:i/>
          <w:lang w:val="tr-TR"/>
        </w:rPr>
      </w:pPr>
    </w:p>
    <w:p w14:paraId="17D3354D" w14:textId="77777777" w:rsidR="00A02C03" w:rsidRPr="00CB0B24" w:rsidRDefault="00A02C03" w:rsidP="00A02C03">
      <w:pPr>
        <w:pStyle w:val="XXX"/>
        <w:numPr>
          <w:ilvl w:val="0"/>
          <w:numId w:val="42"/>
        </w:numPr>
        <w:spacing w:after="0" w:line="240" w:lineRule="auto"/>
        <w:jc w:val="both"/>
        <w:rPr>
          <w:lang w:val="tr-TR"/>
        </w:rPr>
      </w:pPr>
      <w:r w:rsidRPr="00CB0B24">
        <w:rPr>
          <w:lang w:val="tr-TR"/>
        </w:rPr>
        <w:t>Kurumsal seyahat Avantajları</w:t>
      </w:r>
    </w:p>
    <w:p w14:paraId="1CB0947B" w14:textId="77777777" w:rsidR="00A02C03" w:rsidRPr="00CB0B24" w:rsidRDefault="00A02C03" w:rsidP="00A02C03">
      <w:pPr>
        <w:spacing w:after="0" w:line="240" w:lineRule="auto"/>
        <w:jc w:val="both"/>
        <w:rPr>
          <w:i/>
          <w:lang w:val="tr-TR"/>
        </w:rPr>
      </w:pPr>
      <w:r w:rsidRPr="00CB0B24">
        <w:rPr>
          <w:i/>
          <w:lang w:val="tr-TR"/>
        </w:rPr>
        <w:t xml:space="preserve">Hangi kurumsal seyahat avantajlarını sunuyorsunuz örneğin bekleme salonu kullanımı, kurumsal hava milleri, sık uçan yolcu düzenlemesi vb.? </w:t>
      </w:r>
    </w:p>
    <w:tbl>
      <w:tblPr>
        <w:tblW w:w="10235" w:type="dxa"/>
        <w:tblInd w:w="93" w:type="dxa"/>
        <w:tblLook w:val="04A0" w:firstRow="1" w:lastRow="0" w:firstColumn="1" w:lastColumn="0" w:noHBand="0" w:noVBand="1"/>
      </w:tblPr>
      <w:tblGrid>
        <w:gridCol w:w="10235"/>
      </w:tblGrid>
      <w:tr w:rsidR="00A02C03" w:rsidRPr="000B21C2" w14:paraId="656D5805" w14:textId="77777777" w:rsidTr="00A02C03">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CED6E"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 </w:t>
            </w:r>
          </w:p>
        </w:tc>
      </w:tr>
      <w:tr w:rsidR="00A02C03" w:rsidRPr="000B21C2" w14:paraId="7BE32611"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2ED6A776"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0B21C2" w14:paraId="0F607EE4"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54384FF6"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0B21C2" w14:paraId="41663B4F"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03F0A13C"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bl>
    <w:p w14:paraId="09FE2E9A" w14:textId="77777777" w:rsidR="00A02C03" w:rsidRPr="00CB0B24" w:rsidRDefault="00A02C03" w:rsidP="00A02C03">
      <w:pPr>
        <w:tabs>
          <w:tab w:val="left" w:pos="0"/>
          <w:tab w:val="left" w:pos="1560"/>
          <w:tab w:val="left" w:pos="1701"/>
        </w:tabs>
        <w:spacing w:after="0" w:line="240" w:lineRule="auto"/>
        <w:jc w:val="both"/>
        <w:rPr>
          <w:rFonts w:ascii="Calibri" w:eastAsia="Times New Roman" w:hAnsi="Calibri" w:cs="Times New Roman"/>
          <w:color w:val="000000"/>
          <w:lang w:val="tr-TR" w:eastAsia="en-IE"/>
        </w:rPr>
      </w:pPr>
    </w:p>
    <w:p w14:paraId="774E88CF" w14:textId="77777777" w:rsidR="00A02C03" w:rsidRPr="00CB0B24" w:rsidRDefault="00A02C03" w:rsidP="00A02C03">
      <w:pPr>
        <w:tabs>
          <w:tab w:val="left" w:pos="0"/>
          <w:tab w:val="left" w:pos="1560"/>
          <w:tab w:val="left" w:pos="1701"/>
        </w:tabs>
        <w:spacing w:after="0" w:line="240" w:lineRule="auto"/>
        <w:jc w:val="both"/>
        <w:rPr>
          <w:rFonts w:ascii="Calibri" w:eastAsia="Times New Roman" w:hAnsi="Calibri" w:cs="Times New Roman"/>
          <w:color w:val="000000"/>
          <w:lang w:val="tr-TR" w:eastAsia="en-IE"/>
        </w:rPr>
      </w:pPr>
    </w:p>
    <w:p w14:paraId="1AE35640" w14:textId="77777777" w:rsidR="00A02C03" w:rsidRPr="00CB0B24" w:rsidRDefault="00A02C03" w:rsidP="00A02C03">
      <w:pPr>
        <w:pStyle w:val="XXX"/>
        <w:numPr>
          <w:ilvl w:val="0"/>
          <w:numId w:val="42"/>
        </w:numPr>
        <w:spacing w:after="0" w:line="240" w:lineRule="auto"/>
        <w:jc w:val="both"/>
        <w:rPr>
          <w:lang w:val="tr-TR"/>
        </w:rPr>
      </w:pPr>
      <w:r w:rsidRPr="00CB0B24">
        <w:rPr>
          <w:lang w:val="tr-TR"/>
        </w:rPr>
        <w:t>Genel Veri Koruma Yönetmeliği’ne Uygunluk</w:t>
      </w:r>
    </w:p>
    <w:p w14:paraId="1E70A234" w14:textId="77777777" w:rsidR="00A02C03" w:rsidRPr="00CB0B24" w:rsidRDefault="00A02C03" w:rsidP="00A02C03">
      <w:pPr>
        <w:spacing w:after="0" w:line="240" w:lineRule="auto"/>
        <w:jc w:val="both"/>
        <w:rPr>
          <w:i/>
          <w:lang w:val="tr-TR"/>
        </w:rPr>
      </w:pPr>
      <w:r w:rsidRPr="00CB0B24">
        <w:rPr>
          <w:i/>
          <w:lang w:val="tr-TR"/>
        </w:rPr>
        <w:t xml:space="preserve">Lütfen Genel Veri Koruma Yönetmeliği’nin (Mayıs 2018) güncellenmiş yasal şartlarına uygunluğunuzun detaylarını paylaşın. </w:t>
      </w:r>
    </w:p>
    <w:tbl>
      <w:tblPr>
        <w:tblW w:w="10235" w:type="dxa"/>
        <w:tblInd w:w="93" w:type="dxa"/>
        <w:tblLook w:val="04A0" w:firstRow="1" w:lastRow="0" w:firstColumn="1" w:lastColumn="0" w:noHBand="0" w:noVBand="1"/>
      </w:tblPr>
      <w:tblGrid>
        <w:gridCol w:w="10235"/>
      </w:tblGrid>
      <w:tr w:rsidR="00A02C03" w:rsidRPr="000B21C2" w14:paraId="6B6BDBBC" w14:textId="77777777" w:rsidTr="00A02C03">
        <w:trPr>
          <w:trHeight w:val="450"/>
        </w:trPr>
        <w:tc>
          <w:tcPr>
            <w:tcW w:w="10235" w:type="dxa"/>
            <w:vMerge w:val="restart"/>
            <w:tcBorders>
              <w:top w:val="single" w:sz="4" w:space="0" w:color="auto"/>
              <w:left w:val="single" w:sz="4" w:space="0" w:color="auto"/>
              <w:bottom w:val="single" w:sz="4" w:space="0" w:color="auto"/>
              <w:right w:val="single" w:sz="4" w:space="0" w:color="auto"/>
            </w:tcBorders>
            <w:vAlign w:val="center"/>
            <w:hideMark/>
          </w:tcPr>
          <w:p w14:paraId="620B6D45"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0B21C2" w14:paraId="7314CE01"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23D9BC2D"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0B21C2" w14:paraId="4C18B713"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002FFD65"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bl>
    <w:p w14:paraId="6B343442" w14:textId="77777777" w:rsidR="00A02C03" w:rsidRPr="00CB0B24" w:rsidRDefault="00A02C03" w:rsidP="00A02C03">
      <w:pPr>
        <w:tabs>
          <w:tab w:val="left" w:pos="0"/>
          <w:tab w:val="left" w:pos="1560"/>
          <w:tab w:val="left" w:pos="1701"/>
        </w:tabs>
        <w:spacing w:after="0" w:line="240" w:lineRule="auto"/>
        <w:jc w:val="both"/>
        <w:rPr>
          <w:rFonts w:ascii="Calibri" w:eastAsia="Times New Roman" w:hAnsi="Calibri" w:cs="Times New Roman"/>
          <w:i/>
          <w:iCs/>
          <w:color w:val="000000"/>
          <w:lang w:val="tr-TR" w:eastAsia="en-IE"/>
        </w:rPr>
      </w:pPr>
      <w:r w:rsidRPr="00CB0B24">
        <w:rPr>
          <w:rFonts w:ascii="Calibri" w:eastAsia="Times New Roman" w:hAnsi="Calibri" w:cs="Times New Roman"/>
          <w:i/>
          <w:iCs/>
          <w:color w:val="000000"/>
          <w:lang w:val="tr-TR" w:eastAsia="en-IE"/>
        </w:rPr>
        <w:t xml:space="preserve">Lütfen şirketinizin GOAL çalışan verilerini güvende tutmaya yönelik yürürlükte herhangi bir süreci olup olmadığını onaylayın. Zorunlu şarttır. </w:t>
      </w:r>
    </w:p>
    <w:tbl>
      <w:tblPr>
        <w:tblW w:w="10235" w:type="dxa"/>
        <w:tblInd w:w="93" w:type="dxa"/>
        <w:tblLook w:val="04A0" w:firstRow="1" w:lastRow="0" w:firstColumn="1" w:lastColumn="0" w:noHBand="0" w:noVBand="1"/>
      </w:tblPr>
      <w:tblGrid>
        <w:gridCol w:w="10235"/>
      </w:tblGrid>
      <w:tr w:rsidR="00A02C03" w:rsidRPr="00CB0B24" w14:paraId="5A69A0C9" w14:textId="77777777" w:rsidTr="00A02C03">
        <w:trPr>
          <w:trHeight w:val="450"/>
        </w:trPr>
        <w:tc>
          <w:tcPr>
            <w:tcW w:w="10235" w:type="dxa"/>
            <w:vMerge w:val="restart"/>
            <w:tcBorders>
              <w:top w:val="single" w:sz="4" w:space="0" w:color="auto"/>
              <w:left w:val="single" w:sz="4" w:space="0" w:color="auto"/>
              <w:bottom w:val="single" w:sz="4" w:space="0" w:color="auto"/>
              <w:right w:val="single" w:sz="4" w:space="0" w:color="auto"/>
            </w:tcBorders>
            <w:vAlign w:val="center"/>
            <w:hideMark/>
          </w:tcPr>
          <w:p w14:paraId="4CC5C6D4" w14:textId="77777777" w:rsidR="00A02C03" w:rsidRPr="00CB0B24" w:rsidRDefault="00A02C03" w:rsidP="00A02C03">
            <w:pPr>
              <w:spacing w:after="0" w:line="240" w:lineRule="auto"/>
              <w:rPr>
                <w:rFonts w:ascii="Calibri" w:eastAsia="Times New Roman" w:hAnsi="Calibri" w:cs="Times New Roman"/>
                <w:color w:val="000000"/>
                <w:lang w:val="tr-TR" w:eastAsia="en-IE"/>
              </w:rPr>
            </w:pPr>
          </w:p>
        </w:tc>
      </w:tr>
      <w:tr w:rsidR="00A02C03" w:rsidRPr="00CB0B24" w14:paraId="3340DABE"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214A1CD5" w14:textId="77777777" w:rsidR="00A02C03" w:rsidRPr="00CB0B24" w:rsidRDefault="00A02C03" w:rsidP="00A02C03">
            <w:pPr>
              <w:spacing w:after="0" w:line="240" w:lineRule="auto"/>
              <w:rPr>
                <w:rFonts w:ascii="Calibri" w:eastAsia="Times New Roman" w:hAnsi="Calibri" w:cs="Times New Roman"/>
                <w:color w:val="000000"/>
                <w:lang w:val="tr-TR" w:eastAsia="en-IE"/>
              </w:rPr>
            </w:pPr>
          </w:p>
        </w:tc>
      </w:tr>
      <w:tr w:rsidR="00A02C03" w:rsidRPr="00CB0B24" w14:paraId="5C2C32A4"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5A1469D0" w14:textId="77777777" w:rsidR="00A02C03" w:rsidRPr="00CB0B24" w:rsidRDefault="00A02C03" w:rsidP="00A02C03">
            <w:pPr>
              <w:spacing w:after="0" w:line="240" w:lineRule="auto"/>
              <w:rPr>
                <w:rFonts w:ascii="Calibri" w:eastAsia="Times New Roman" w:hAnsi="Calibri" w:cs="Times New Roman"/>
                <w:color w:val="000000"/>
                <w:lang w:val="tr-TR" w:eastAsia="en-IE"/>
              </w:rPr>
            </w:pPr>
          </w:p>
        </w:tc>
      </w:tr>
    </w:tbl>
    <w:p w14:paraId="269FB4DE" w14:textId="77777777" w:rsidR="00A02C03" w:rsidRPr="00CB0B24" w:rsidRDefault="00A02C03" w:rsidP="00A02C03">
      <w:pPr>
        <w:spacing w:after="0" w:line="240" w:lineRule="auto"/>
        <w:rPr>
          <w:lang w:val="tr-TR"/>
        </w:rPr>
      </w:pPr>
    </w:p>
    <w:p w14:paraId="57EA62B7" w14:textId="77777777" w:rsidR="00A02C03" w:rsidRPr="00CB0B24" w:rsidRDefault="00A02C03" w:rsidP="00A02C03">
      <w:pPr>
        <w:pStyle w:val="XXX"/>
        <w:numPr>
          <w:ilvl w:val="0"/>
          <w:numId w:val="42"/>
        </w:numPr>
        <w:spacing w:after="0" w:line="240" w:lineRule="auto"/>
        <w:jc w:val="both"/>
        <w:rPr>
          <w:lang w:val="tr-TR"/>
        </w:rPr>
      </w:pPr>
      <w:r w:rsidRPr="00CB0B24">
        <w:rPr>
          <w:lang w:val="tr-TR"/>
        </w:rPr>
        <w:t>Ek Hizmetler</w:t>
      </w:r>
    </w:p>
    <w:p w14:paraId="55D9FDEA" w14:textId="77777777" w:rsidR="00A02C03" w:rsidRPr="00CB0B24" w:rsidRDefault="00A02C03" w:rsidP="00A02C03">
      <w:pPr>
        <w:spacing w:after="0" w:line="240" w:lineRule="auto"/>
        <w:jc w:val="both"/>
        <w:rPr>
          <w:i/>
          <w:lang w:val="tr-TR"/>
        </w:rPr>
      </w:pPr>
      <w:r w:rsidRPr="00CB0B24">
        <w:rPr>
          <w:i/>
          <w:lang w:val="tr-TR"/>
        </w:rPr>
        <w:t xml:space="preserve">Lütfen paranın değerini gösteren tarafınızca sunulan her türlü ek hizmeti açıklayın (en fazla 200 kelime ile).  </w:t>
      </w:r>
    </w:p>
    <w:tbl>
      <w:tblPr>
        <w:tblW w:w="10235" w:type="dxa"/>
        <w:tblInd w:w="93" w:type="dxa"/>
        <w:tblLook w:val="04A0" w:firstRow="1" w:lastRow="0" w:firstColumn="1" w:lastColumn="0" w:noHBand="0" w:noVBand="1"/>
      </w:tblPr>
      <w:tblGrid>
        <w:gridCol w:w="10235"/>
      </w:tblGrid>
      <w:tr w:rsidR="00A02C03" w:rsidRPr="000B21C2" w14:paraId="36559A12" w14:textId="77777777" w:rsidTr="00A02C03">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EE861" w14:textId="77777777" w:rsidR="00A02C03" w:rsidRPr="00CB0B24" w:rsidRDefault="00A02C03" w:rsidP="00A02C03">
            <w:pPr>
              <w:spacing w:after="0" w:line="240" w:lineRule="auto"/>
              <w:jc w:val="center"/>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 </w:t>
            </w:r>
          </w:p>
        </w:tc>
      </w:tr>
      <w:tr w:rsidR="00A02C03" w:rsidRPr="000B21C2" w14:paraId="7DE1BE65"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0D046D4C" w14:textId="77777777" w:rsidR="00A02C03" w:rsidRPr="00CB0B24" w:rsidRDefault="00A02C03" w:rsidP="00A02C03">
            <w:pPr>
              <w:spacing w:after="0" w:line="240" w:lineRule="auto"/>
              <w:rPr>
                <w:rFonts w:ascii="Calibri" w:eastAsia="Times New Roman" w:hAnsi="Calibri" w:cs="Times New Roman"/>
                <w:color w:val="000000"/>
                <w:lang w:val="tr-TR" w:eastAsia="en-IE"/>
              </w:rPr>
            </w:pPr>
          </w:p>
        </w:tc>
      </w:tr>
      <w:tr w:rsidR="00A02C03" w:rsidRPr="000B21C2" w14:paraId="5FFB0D56"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585214F6" w14:textId="77777777" w:rsidR="00A02C03" w:rsidRPr="00CB0B24" w:rsidRDefault="00A02C03" w:rsidP="00A02C03">
            <w:pPr>
              <w:spacing w:after="0" w:line="240" w:lineRule="auto"/>
              <w:rPr>
                <w:rFonts w:ascii="Calibri" w:eastAsia="Times New Roman" w:hAnsi="Calibri" w:cs="Times New Roman"/>
                <w:color w:val="000000"/>
                <w:lang w:val="tr-TR" w:eastAsia="en-IE"/>
              </w:rPr>
            </w:pPr>
          </w:p>
        </w:tc>
      </w:tr>
      <w:tr w:rsidR="00A02C03" w:rsidRPr="000B21C2" w14:paraId="31750407"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3D3B92A1" w14:textId="77777777" w:rsidR="00A02C03" w:rsidRPr="00CB0B24" w:rsidRDefault="00A02C03" w:rsidP="00A02C03">
            <w:pPr>
              <w:spacing w:after="0" w:line="240" w:lineRule="auto"/>
              <w:rPr>
                <w:rFonts w:ascii="Calibri" w:eastAsia="Times New Roman" w:hAnsi="Calibri" w:cs="Times New Roman"/>
                <w:color w:val="000000"/>
                <w:lang w:val="tr-TR" w:eastAsia="en-IE"/>
              </w:rPr>
            </w:pPr>
          </w:p>
        </w:tc>
      </w:tr>
    </w:tbl>
    <w:p w14:paraId="71285CB4" w14:textId="77777777" w:rsidR="00A02C03" w:rsidRPr="00CB0B24" w:rsidRDefault="00A02C03" w:rsidP="00A02C03">
      <w:pPr>
        <w:spacing w:after="0" w:line="240" w:lineRule="auto"/>
        <w:jc w:val="both"/>
        <w:rPr>
          <w:rFonts w:ascii="Calibri" w:hAnsi="Calibri"/>
          <w:b/>
          <w:szCs w:val="20"/>
          <w:lang w:val="tr-TR"/>
        </w:rPr>
      </w:pPr>
    </w:p>
    <w:p w14:paraId="34794F44" w14:textId="77777777" w:rsidR="00A02C03" w:rsidRPr="00CB0B24" w:rsidRDefault="00A02C03" w:rsidP="00A02C03">
      <w:pPr>
        <w:pStyle w:val="XXX"/>
        <w:numPr>
          <w:ilvl w:val="0"/>
          <w:numId w:val="42"/>
        </w:numPr>
        <w:jc w:val="both"/>
        <w:rPr>
          <w:lang w:val="tr-TR"/>
        </w:rPr>
      </w:pPr>
      <w:r w:rsidRPr="00CB0B24">
        <w:rPr>
          <w:lang w:val="tr-TR"/>
        </w:rPr>
        <w:t>Tahsilat Sürecine Yönelik Açık Hesap</w:t>
      </w:r>
    </w:p>
    <w:p w14:paraId="2CE2B082" w14:textId="77777777" w:rsidR="00A02C03" w:rsidRPr="00CB0B24" w:rsidRDefault="00A02C03" w:rsidP="00A02C03">
      <w:pPr>
        <w:spacing w:after="0" w:line="240" w:lineRule="auto"/>
        <w:jc w:val="both"/>
        <w:rPr>
          <w:i/>
          <w:lang w:val="tr-TR"/>
        </w:rPr>
      </w:pPr>
      <w:r w:rsidRPr="00CB0B24">
        <w:rPr>
          <w:i/>
          <w:lang w:val="tr-TR"/>
        </w:rPr>
        <w:t xml:space="preserve">Şirketiniz tarafından kuruluşunuzun kurumsal seyahat harcamalarının ödenmesine yönelik açık hesap sunulmakta mı? </w:t>
      </w:r>
    </w:p>
    <w:tbl>
      <w:tblPr>
        <w:tblW w:w="10235" w:type="dxa"/>
        <w:tblInd w:w="93" w:type="dxa"/>
        <w:tblLook w:val="04A0" w:firstRow="1" w:lastRow="0" w:firstColumn="1" w:lastColumn="0" w:noHBand="0" w:noVBand="1"/>
      </w:tblPr>
      <w:tblGrid>
        <w:gridCol w:w="10235"/>
      </w:tblGrid>
      <w:tr w:rsidR="00A02C03" w:rsidRPr="000B21C2" w14:paraId="27A40509" w14:textId="77777777" w:rsidTr="00A02C03">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A25AD"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 </w:t>
            </w:r>
          </w:p>
        </w:tc>
      </w:tr>
      <w:tr w:rsidR="00A02C03" w:rsidRPr="000B21C2" w14:paraId="7D4197F8"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5A620408"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0B21C2" w14:paraId="5D14DFF1"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587008F7"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r w:rsidR="00A02C03" w:rsidRPr="000B21C2" w14:paraId="23C01006"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04E01631" w14:textId="77777777" w:rsidR="00A02C03" w:rsidRPr="00CB0B24" w:rsidRDefault="00A02C03" w:rsidP="00A02C03">
            <w:pPr>
              <w:spacing w:after="0" w:line="240" w:lineRule="auto"/>
              <w:jc w:val="both"/>
              <w:rPr>
                <w:rFonts w:ascii="Calibri" w:eastAsia="Times New Roman" w:hAnsi="Calibri" w:cs="Times New Roman"/>
                <w:color w:val="000000"/>
                <w:lang w:val="tr-TR" w:eastAsia="en-IE"/>
              </w:rPr>
            </w:pPr>
          </w:p>
        </w:tc>
      </w:tr>
    </w:tbl>
    <w:p w14:paraId="1A336ED4" w14:textId="77777777" w:rsidR="00A02C03" w:rsidRPr="00CB0B24" w:rsidRDefault="00A02C03" w:rsidP="00A02C03">
      <w:pPr>
        <w:pStyle w:val="XXX"/>
        <w:ind w:left="0" w:firstLine="0"/>
        <w:jc w:val="both"/>
        <w:rPr>
          <w:lang w:val="tr-TR"/>
        </w:rPr>
      </w:pPr>
    </w:p>
    <w:p w14:paraId="422F7AC8" w14:textId="77777777" w:rsidR="00A02C03" w:rsidRPr="00CB0B24" w:rsidRDefault="00A02C03" w:rsidP="00A02C03">
      <w:pPr>
        <w:pStyle w:val="XXX"/>
        <w:numPr>
          <w:ilvl w:val="0"/>
          <w:numId w:val="42"/>
        </w:numPr>
        <w:jc w:val="both"/>
        <w:rPr>
          <w:lang w:val="tr-TR"/>
        </w:rPr>
      </w:pPr>
      <w:r w:rsidRPr="00CB0B24">
        <w:rPr>
          <w:lang w:val="tr-TR"/>
        </w:rPr>
        <w:t>Rezervasyon Portalı</w:t>
      </w:r>
    </w:p>
    <w:p w14:paraId="3286143D" w14:textId="77777777" w:rsidR="00A02C03" w:rsidRPr="00CB0B24" w:rsidRDefault="00A02C03" w:rsidP="00A02C03">
      <w:pPr>
        <w:tabs>
          <w:tab w:val="left" w:pos="0"/>
          <w:tab w:val="left" w:pos="284"/>
          <w:tab w:val="left" w:pos="993"/>
          <w:tab w:val="left" w:pos="1560"/>
          <w:tab w:val="left" w:pos="1701"/>
        </w:tabs>
        <w:spacing w:after="0" w:line="240" w:lineRule="auto"/>
        <w:jc w:val="both"/>
        <w:rPr>
          <w:b/>
          <w:i/>
          <w:lang w:val="tr-TR"/>
        </w:rPr>
      </w:pPr>
      <w:r w:rsidRPr="00CB0B24">
        <w:rPr>
          <w:i/>
          <w:lang w:val="tr-TR"/>
        </w:rPr>
        <w:t xml:space="preserve">Talepte bulunmak için GOAL tarafından kullanılabilecek çevrimiçi rezervasyon portalınız var mı? </w:t>
      </w:r>
    </w:p>
    <w:p w14:paraId="5CC329DF" w14:textId="77777777" w:rsidR="00A02C03" w:rsidRPr="00CB0B24" w:rsidRDefault="00A02C03" w:rsidP="00A02C03">
      <w:pPr>
        <w:pStyle w:val="ListeParagraf"/>
        <w:tabs>
          <w:tab w:val="left" w:pos="0"/>
          <w:tab w:val="left" w:pos="284"/>
          <w:tab w:val="left" w:pos="993"/>
          <w:tab w:val="left" w:pos="1560"/>
          <w:tab w:val="left" w:pos="1701"/>
        </w:tabs>
        <w:spacing w:after="0" w:line="240" w:lineRule="auto"/>
        <w:ind w:left="284"/>
        <w:jc w:val="both"/>
        <w:rPr>
          <w:b/>
          <w:i/>
          <w:lang w:val="tr-TR"/>
        </w:rPr>
      </w:pPr>
    </w:p>
    <w:p w14:paraId="462A3551" w14:textId="77777777" w:rsidR="00A02C03" w:rsidRPr="00CB0B24" w:rsidRDefault="00A02C03" w:rsidP="00A02C03">
      <w:pPr>
        <w:pStyle w:val="ListeParagraf"/>
        <w:numPr>
          <w:ilvl w:val="0"/>
          <w:numId w:val="44"/>
        </w:numPr>
        <w:tabs>
          <w:tab w:val="left" w:pos="0"/>
          <w:tab w:val="left" w:pos="1560"/>
          <w:tab w:val="left" w:pos="1701"/>
        </w:tabs>
        <w:spacing w:after="0" w:line="240" w:lineRule="auto"/>
        <w:ind w:left="567" w:hanging="862"/>
        <w:jc w:val="both"/>
        <w:rPr>
          <w:i/>
          <w:lang w:val="tr-TR"/>
        </w:rPr>
      </w:pPr>
      <w:r w:rsidRPr="00CB0B24">
        <w:rPr>
          <w:i/>
          <w:lang w:val="tr-TR"/>
        </w:rPr>
        <w:t xml:space="preserve">Evet ise, lütfen kısaca nasıl çalıştığını açıklayın. </w:t>
      </w:r>
    </w:p>
    <w:tbl>
      <w:tblPr>
        <w:tblW w:w="10235" w:type="dxa"/>
        <w:tblInd w:w="93" w:type="dxa"/>
        <w:tblLook w:val="04A0" w:firstRow="1" w:lastRow="0" w:firstColumn="1" w:lastColumn="0" w:noHBand="0" w:noVBand="1"/>
      </w:tblPr>
      <w:tblGrid>
        <w:gridCol w:w="10235"/>
      </w:tblGrid>
      <w:tr w:rsidR="00A02C03" w:rsidRPr="000B21C2" w14:paraId="7190A44F" w14:textId="77777777" w:rsidTr="00A02C03">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C2E14" w14:textId="77777777" w:rsidR="00A02C03" w:rsidRPr="00CB0B24" w:rsidRDefault="00A02C03" w:rsidP="00A02C03">
            <w:pPr>
              <w:pStyle w:val="ListeParagraf"/>
              <w:spacing w:after="0" w:line="240" w:lineRule="auto"/>
              <w:ind w:left="567" w:hanging="862"/>
              <w:jc w:val="both"/>
              <w:rPr>
                <w:rFonts w:ascii="Calibri" w:eastAsia="Times New Roman" w:hAnsi="Calibri" w:cs="Times New Roman"/>
                <w:color w:val="000000"/>
                <w:lang w:val="tr-TR" w:eastAsia="en-IE"/>
              </w:rPr>
            </w:pPr>
          </w:p>
        </w:tc>
      </w:tr>
      <w:tr w:rsidR="00A02C03" w:rsidRPr="000B21C2" w14:paraId="6DF7E734"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54FC4BE1" w14:textId="77777777" w:rsidR="00A02C03" w:rsidRPr="00CB0B24" w:rsidRDefault="00A02C03" w:rsidP="00A02C03">
            <w:pPr>
              <w:pStyle w:val="ListeParagraf"/>
              <w:numPr>
                <w:ilvl w:val="0"/>
                <w:numId w:val="44"/>
              </w:numPr>
              <w:spacing w:after="0" w:line="240" w:lineRule="auto"/>
              <w:ind w:left="567" w:hanging="862"/>
              <w:jc w:val="both"/>
              <w:rPr>
                <w:rFonts w:ascii="Calibri" w:eastAsia="Times New Roman" w:hAnsi="Calibri" w:cs="Times New Roman"/>
                <w:color w:val="000000"/>
                <w:lang w:val="tr-TR" w:eastAsia="en-IE"/>
              </w:rPr>
            </w:pPr>
          </w:p>
        </w:tc>
      </w:tr>
    </w:tbl>
    <w:p w14:paraId="5A6DA861" w14:textId="77777777" w:rsidR="00A02C03" w:rsidRPr="00CB0B24" w:rsidRDefault="00A02C03" w:rsidP="00A02C03">
      <w:pPr>
        <w:pStyle w:val="ListeParagraf"/>
        <w:tabs>
          <w:tab w:val="left" w:pos="0"/>
          <w:tab w:val="left" w:pos="1560"/>
          <w:tab w:val="left" w:pos="1701"/>
        </w:tabs>
        <w:spacing w:after="0" w:line="240" w:lineRule="auto"/>
        <w:ind w:left="567" w:hanging="862"/>
        <w:jc w:val="both"/>
        <w:rPr>
          <w:i/>
          <w:lang w:val="tr-TR"/>
        </w:rPr>
      </w:pPr>
    </w:p>
    <w:p w14:paraId="3BE1800F" w14:textId="77777777" w:rsidR="00A02C03" w:rsidRPr="00CB0B24" w:rsidRDefault="00A02C03" w:rsidP="00A02C03">
      <w:pPr>
        <w:pStyle w:val="ListeParagraf"/>
        <w:numPr>
          <w:ilvl w:val="0"/>
          <w:numId w:val="44"/>
        </w:numPr>
        <w:tabs>
          <w:tab w:val="left" w:pos="0"/>
          <w:tab w:val="left" w:pos="1560"/>
          <w:tab w:val="left" w:pos="1701"/>
        </w:tabs>
        <w:spacing w:after="0" w:line="240" w:lineRule="auto"/>
        <w:ind w:left="567" w:hanging="862"/>
        <w:jc w:val="both"/>
        <w:rPr>
          <w:lang w:val="tr-TR"/>
        </w:rPr>
      </w:pPr>
      <w:r w:rsidRPr="00CB0B24">
        <w:rPr>
          <w:i/>
          <w:lang w:val="tr-TR"/>
        </w:rPr>
        <w:t>Microsoft SharePoint ile uyumlu mu?</w:t>
      </w:r>
    </w:p>
    <w:tbl>
      <w:tblPr>
        <w:tblW w:w="10235" w:type="dxa"/>
        <w:tblInd w:w="93" w:type="dxa"/>
        <w:tblLook w:val="04A0" w:firstRow="1" w:lastRow="0" w:firstColumn="1" w:lastColumn="0" w:noHBand="0" w:noVBand="1"/>
      </w:tblPr>
      <w:tblGrid>
        <w:gridCol w:w="10235"/>
      </w:tblGrid>
      <w:tr w:rsidR="00A02C03" w:rsidRPr="00CB0B24" w14:paraId="2ACF34F7" w14:textId="77777777" w:rsidTr="00A02C03">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A8BBA" w14:textId="77777777" w:rsidR="00A02C03" w:rsidRPr="00CB0B24" w:rsidRDefault="00A02C03" w:rsidP="00A02C03">
            <w:pPr>
              <w:pStyle w:val="ListeParagraf"/>
              <w:spacing w:after="0" w:line="240" w:lineRule="auto"/>
              <w:ind w:left="567" w:hanging="862"/>
              <w:jc w:val="both"/>
              <w:rPr>
                <w:rFonts w:ascii="Calibri" w:eastAsia="Times New Roman" w:hAnsi="Calibri" w:cs="Times New Roman"/>
                <w:color w:val="000000"/>
                <w:lang w:val="tr-TR" w:eastAsia="en-IE"/>
              </w:rPr>
            </w:pPr>
          </w:p>
        </w:tc>
      </w:tr>
      <w:tr w:rsidR="00A02C03" w:rsidRPr="00CB0B24" w14:paraId="41DD5558"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6A2FABC3" w14:textId="77777777" w:rsidR="00A02C03" w:rsidRPr="00CB0B24" w:rsidRDefault="00A02C03" w:rsidP="00A02C03">
            <w:pPr>
              <w:pStyle w:val="ListeParagraf"/>
              <w:numPr>
                <w:ilvl w:val="0"/>
                <w:numId w:val="44"/>
              </w:numPr>
              <w:spacing w:after="0" w:line="240" w:lineRule="auto"/>
              <w:ind w:left="567" w:hanging="862"/>
              <w:jc w:val="both"/>
              <w:rPr>
                <w:rFonts w:ascii="Calibri" w:eastAsia="Times New Roman" w:hAnsi="Calibri" w:cs="Times New Roman"/>
                <w:color w:val="000000"/>
                <w:lang w:val="tr-TR" w:eastAsia="en-IE"/>
              </w:rPr>
            </w:pPr>
          </w:p>
        </w:tc>
      </w:tr>
    </w:tbl>
    <w:p w14:paraId="631FF452" w14:textId="77777777" w:rsidR="00A02C03" w:rsidRPr="00CB0B24" w:rsidRDefault="00A02C03" w:rsidP="00A02C03">
      <w:pPr>
        <w:pStyle w:val="ListeParagraf"/>
        <w:tabs>
          <w:tab w:val="left" w:pos="0"/>
          <w:tab w:val="left" w:pos="1560"/>
          <w:tab w:val="left" w:pos="1701"/>
        </w:tabs>
        <w:spacing w:after="0" w:line="240" w:lineRule="auto"/>
        <w:ind w:left="567" w:hanging="862"/>
        <w:jc w:val="both"/>
        <w:rPr>
          <w:color w:val="000000"/>
          <w:lang w:val="tr-TR"/>
        </w:rPr>
      </w:pPr>
    </w:p>
    <w:p w14:paraId="5BECE872" w14:textId="77777777" w:rsidR="00A02C03" w:rsidRPr="00CB0B24" w:rsidRDefault="00A02C03" w:rsidP="00A02C03">
      <w:pPr>
        <w:pStyle w:val="ListeParagraf"/>
        <w:numPr>
          <w:ilvl w:val="0"/>
          <w:numId w:val="44"/>
        </w:numPr>
        <w:tabs>
          <w:tab w:val="left" w:pos="0"/>
          <w:tab w:val="left" w:pos="1560"/>
          <w:tab w:val="left" w:pos="1701"/>
        </w:tabs>
        <w:spacing w:after="0" w:line="240" w:lineRule="auto"/>
        <w:ind w:left="567" w:hanging="862"/>
        <w:jc w:val="both"/>
        <w:rPr>
          <w:i/>
          <w:color w:val="000000"/>
          <w:lang w:val="tr-TR"/>
        </w:rPr>
      </w:pPr>
      <w:r w:rsidRPr="00CB0B24">
        <w:rPr>
          <w:i/>
          <w:color w:val="000000"/>
          <w:lang w:val="tr-TR"/>
        </w:rPr>
        <w:t xml:space="preserve">Seyahat rezervasyonlarına yönelik Entegre onay süreci sunuyor musunuz? Evet ise, lütfen detaylandırın. </w:t>
      </w:r>
    </w:p>
    <w:tbl>
      <w:tblPr>
        <w:tblW w:w="10235" w:type="dxa"/>
        <w:tblInd w:w="93" w:type="dxa"/>
        <w:tblLook w:val="04A0" w:firstRow="1" w:lastRow="0" w:firstColumn="1" w:lastColumn="0" w:noHBand="0" w:noVBand="1"/>
      </w:tblPr>
      <w:tblGrid>
        <w:gridCol w:w="10235"/>
      </w:tblGrid>
      <w:tr w:rsidR="00A02C03" w:rsidRPr="00CB0B24" w14:paraId="14B75366" w14:textId="77777777" w:rsidTr="00A02C03">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E4484" w14:textId="77777777" w:rsidR="00A02C03" w:rsidRPr="00CB0B24" w:rsidRDefault="00A02C03" w:rsidP="00A02C03">
            <w:pPr>
              <w:pStyle w:val="ListeParagraf"/>
              <w:spacing w:after="0" w:line="240" w:lineRule="auto"/>
              <w:ind w:left="567" w:hanging="862"/>
              <w:jc w:val="both"/>
              <w:rPr>
                <w:rFonts w:ascii="Calibri" w:eastAsia="Times New Roman" w:hAnsi="Calibri" w:cs="Times New Roman"/>
                <w:color w:val="000000"/>
                <w:lang w:val="tr-TR" w:eastAsia="en-IE"/>
              </w:rPr>
            </w:pPr>
          </w:p>
        </w:tc>
      </w:tr>
      <w:tr w:rsidR="00A02C03" w:rsidRPr="00CB0B24" w14:paraId="24C58BC3"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5807228E" w14:textId="77777777" w:rsidR="00A02C03" w:rsidRPr="00CB0B24" w:rsidRDefault="00A02C03" w:rsidP="00A02C03">
            <w:pPr>
              <w:pStyle w:val="ListeParagraf"/>
              <w:numPr>
                <w:ilvl w:val="0"/>
                <w:numId w:val="44"/>
              </w:numPr>
              <w:spacing w:after="0" w:line="240" w:lineRule="auto"/>
              <w:ind w:left="567" w:hanging="862"/>
              <w:jc w:val="both"/>
              <w:rPr>
                <w:rFonts w:ascii="Calibri" w:eastAsia="Times New Roman" w:hAnsi="Calibri" w:cs="Times New Roman"/>
                <w:color w:val="000000"/>
                <w:lang w:val="tr-TR" w:eastAsia="en-IE"/>
              </w:rPr>
            </w:pPr>
          </w:p>
        </w:tc>
      </w:tr>
    </w:tbl>
    <w:p w14:paraId="498F7A14" w14:textId="77777777" w:rsidR="00A02C03" w:rsidRPr="00CB0B24" w:rsidRDefault="00A02C03" w:rsidP="00A02C03">
      <w:pPr>
        <w:pStyle w:val="ListeParagraf"/>
        <w:tabs>
          <w:tab w:val="left" w:pos="0"/>
          <w:tab w:val="left" w:pos="1560"/>
          <w:tab w:val="left" w:pos="1701"/>
        </w:tabs>
        <w:spacing w:after="0" w:line="240" w:lineRule="auto"/>
        <w:ind w:left="567" w:hanging="862"/>
        <w:jc w:val="both"/>
        <w:rPr>
          <w:lang w:val="tr-TR"/>
        </w:rPr>
      </w:pPr>
    </w:p>
    <w:p w14:paraId="204B1A9F" w14:textId="77777777" w:rsidR="00A02C03" w:rsidRPr="00CB0B24" w:rsidRDefault="00A02C03" w:rsidP="00A02C03">
      <w:pPr>
        <w:pStyle w:val="ListeParagraf"/>
        <w:numPr>
          <w:ilvl w:val="0"/>
          <w:numId w:val="44"/>
        </w:numPr>
        <w:tabs>
          <w:tab w:val="left" w:pos="0"/>
          <w:tab w:val="left" w:pos="1560"/>
          <w:tab w:val="left" w:pos="1701"/>
        </w:tabs>
        <w:spacing w:after="0" w:line="240" w:lineRule="auto"/>
        <w:ind w:left="567" w:hanging="862"/>
        <w:jc w:val="both"/>
        <w:rPr>
          <w:i/>
          <w:lang w:val="tr-TR"/>
        </w:rPr>
      </w:pPr>
      <w:r w:rsidRPr="00CB0B24">
        <w:rPr>
          <w:i/>
          <w:lang w:val="tr-TR"/>
        </w:rPr>
        <w:t xml:space="preserve"> Çevrimiçi rezervasyon portalının olmaması durumunda, yerine ne sunuyorsunuz?</w:t>
      </w:r>
    </w:p>
    <w:tbl>
      <w:tblPr>
        <w:tblW w:w="10235" w:type="dxa"/>
        <w:tblInd w:w="93" w:type="dxa"/>
        <w:tblLook w:val="04A0" w:firstRow="1" w:lastRow="0" w:firstColumn="1" w:lastColumn="0" w:noHBand="0" w:noVBand="1"/>
      </w:tblPr>
      <w:tblGrid>
        <w:gridCol w:w="10235"/>
      </w:tblGrid>
      <w:tr w:rsidR="00A02C03" w:rsidRPr="00CB0B24" w14:paraId="1B4E5421" w14:textId="77777777" w:rsidTr="00A02C03">
        <w:trPr>
          <w:trHeight w:val="450"/>
        </w:trPr>
        <w:tc>
          <w:tcPr>
            <w:tcW w:w="10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918EE" w14:textId="77777777" w:rsidR="00A02C03" w:rsidRPr="00CB0B24" w:rsidRDefault="00A02C03" w:rsidP="00A02C03">
            <w:pPr>
              <w:spacing w:after="0" w:line="240" w:lineRule="auto"/>
              <w:jc w:val="center"/>
              <w:rPr>
                <w:rFonts w:ascii="Calibri" w:eastAsia="Times New Roman" w:hAnsi="Calibri" w:cs="Times New Roman"/>
                <w:color w:val="000000"/>
                <w:lang w:val="tr-TR" w:eastAsia="en-IE"/>
              </w:rPr>
            </w:pPr>
          </w:p>
        </w:tc>
      </w:tr>
      <w:tr w:rsidR="00A02C03" w:rsidRPr="00CB0B24" w14:paraId="02B42770"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26FE3E98" w14:textId="77777777" w:rsidR="00A02C03" w:rsidRPr="00CB0B24" w:rsidRDefault="00A02C03" w:rsidP="00A02C03">
            <w:pPr>
              <w:spacing w:after="0" w:line="240" w:lineRule="auto"/>
              <w:rPr>
                <w:rFonts w:ascii="Calibri" w:eastAsia="Times New Roman" w:hAnsi="Calibri" w:cs="Times New Roman"/>
                <w:color w:val="000000"/>
                <w:lang w:val="tr-TR" w:eastAsia="en-IE"/>
              </w:rPr>
            </w:pPr>
          </w:p>
        </w:tc>
      </w:tr>
      <w:tr w:rsidR="00A02C03" w:rsidRPr="00CB0B24" w14:paraId="0CAE5C1C"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54599B79" w14:textId="77777777" w:rsidR="00A02C03" w:rsidRPr="00CB0B24" w:rsidRDefault="00A02C03" w:rsidP="00A02C03">
            <w:pPr>
              <w:spacing w:after="0" w:line="240" w:lineRule="auto"/>
              <w:rPr>
                <w:rFonts w:ascii="Calibri" w:eastAsia="Times New Roman" w:hAnsi="Calibri" w:cs="Times New Roman"/>
                <w:color w:val="000000"/>
                <w:lang w:val="tr-TR" w:eastAsia="en-IE"/>
              </w:rPr>
            </w:pPr>
          </w:p>
        </w:tc>
      </w:tr>
      <w:tr w:rsidR="00A02C03" w:rsidRPr="00CB0B24" w14:paraId="4715E816" w14:textId="77777777" w:rsidTr="00A02C03">
        <w:trPr>
          <w:trHeight w:val="450"/>
        </w:trPr>
        <w:tc>
          <w:tcPr>
            <w:tcW w:w="10235" w:type="dxa"/>
            <w:vMerge/>
            <w:tcBorders>
              <w:top w:val="single" w:sz="4" w:space="0" w:color="auto"/>
              <w:left w:val="single" w:sz="4" w:space="0" w:color="auto"/>
              <w:bottom w:val="single" w:sz="4" w:space="0" w:color="auto"/>
              <w:right w:val="single" w:sz="4" w:space="0" w:color="auto"/>
            </w:tcBorders>
            <w:vAlign w:val="center"/>
            <w:hideMark/>
          </w:tcPr>
          <w:p w14:paraId="18105EEA" w14:textId="77777777" w:rsidR="00A02C03" w:rsidRPr="00CB0B24" w:rsidRDefault="00A02C03" w:rsidP="00A02C03">
            <w:pPr>
              <w:spacing w:after="0" w:line="240" w:lineRule="auto"/>
              <w:rPr>
                <w:rFonts w:ascii="Calibri" w:eastAsia="Times New Roman" w:hAnsi="Calibri" w:cs="Times New Roman"/>
                <w:color w:val="000000"/>
                <w:lang w:val="tr-TR" w:eastAsia="en-IE"/>
              </w:rPr>
            </w:pPr>
          </w:p>
        </w:tc>
      </w:tr>
    </w:tbl>
    <w:p w14:paraId="2E756CDC" w14:textId="77777777" w:rsidR="00A02C03" w:rsidRPr="00CB0B24" w:rsidRDefault="00A02C03" w:rsidP="00A02C03">
      <w:pPr>
        <w:spacing w:after="0" w:line="240" w:lineRule="auto"/>
        <w:rPr>
          <w:lang w:val="tr-TR"/>
        </w:rPr>
      </w:pPr>
    </w:p>
    <w:p w14:paraId="69DDF7BB" w14:textId="77777777" w:rsidR="00A02C03" w:rsidRPr="00CB0B24" w:rsidRDefault="00A02C03" w:rsidP="00A02C03">
      <w:pPr>
        <w:spacing w:after="0" w:line="240" w:lineRule="auto"/>
        <w:jc w:val="center"/>
        <w:rPr>
          <w:lang w:val="tr-TR"/>
        </w:rPr>
      </w:pPr>
    </w:p>
    <w:p w14:paraId="0375A98A" w14:textId="77777777" w:rsidR="00A02C03" w:rsidRPr="00CB0B24" w:rsidRDefault="00A02C03" w:rsidP="00A02C03">
      <w:pPr>
        <w:pStyle w:val="XXX"/>
        <w:numPr>
          <w:ilvl w:val="0"/>
          <w:numId w:val="42"/>
        </w:numPr>
        <w:spacing w:after="0" w:line="240" w:lineRule="auto"/>
        <w:jc w:val="both"/>
        <w:rPr>
          <w:lang w:val="tr-TR"/>
        </w:rPr>
      </w:pPr>
      <w:r w:rsidRPr="00CB0B24">
        <w:rPr>
          <w:lang w:val="tr-TR"/>
        </w:rPr>
        <w:t xml:space="preserve">Standart / Sabit Ücretler &amp; Fiyatlandırma </w:t>
      </w:r>
    </w:p>
    <w:p w14:paraId="53F5B620" w14:textId="77777777" w:rsidR="00A02C03" w:rsidRPr="00CB0B24" w:rsidRDefault="00A02C03" w:rsidP="00A02C03">
      <w:pPr>
        <w:pStyle w:val="ListeParagraf"/>
        <w:numPr>
          <w:ilvl w:val="0"/>
          <w:numId w:val="43"/>
        </w:numPr>
        <w:tabs>
          <w:tab w:val="left" w:pos="0"/>
          <w:tab w:val="left" w:pos="284"/>
        </w:tabs>
        <w:spacing w:after="0" w:line="240" w:lineRule="auto"/>
        <w:ind w:left="284"/>
        <w:jc w:val="both"/>
        <w:rPr>
          <w:rFonts w:ascii="Calibri" w:hAnsi="Calibri"/>
          <w:i/>
          <w:szCs w:val="20"/>
          <w:lang w:val="tr-TR"/>
        </w:rPr>
      </w:pPr>
      <w:r w:rsidRPr="00CB0B24">
        <w:rPr>
          <w:rFonts w:ascii="Calibri" w:hAnsi="Calibri"/>
          <w:i/>
          <w:szCs w:val="20"/>
          <w:lang w:val="tr-TR"/>
        </w:rPr>
        <w:t xml:space="preserve">Uygulandığı durumlarda, lütfen aşağıda belirtilmiş olan ücretlerin detaylarını belirtin. </w:t>
      </w:r>
    </w:p>
    <w:p w14:paraId="1458BCCC" w14:textId="77777777" w:rsidR="00A02C03" w:rsidRPr="00CB0B24" w:rsidRDefault="00A02C03" w:rsidP="00A02C03">
      <w:pPr>
        <w:pStyle w:val="ListeParagraf"/>
        <w:tabs>
          <w:tab w:val="left" w:pos="0"/>
          <w:tab w:val="left" w:pos="1560"/>
          <w:tab w:val="left" w:pos="1701"/>
        </w:tabs>
        <w:spacing w:after="0" w:line="240" w:lineRule="auto"/>
        <w:ind w:left="0"/>
        <w:jc w:val="both"/>
        <w:rPr>
          <w:rFonts w:ascii="Calibri" w:hAnsi="Calibri"/>
          <w:i/>
          <w:szCs w:val="20"/>
          <w:lang w:val="tr-TR"/>
        </w:rPr>
      </w:pPr>
      <w:r w:rsidRPr="00CB0B24">
        <w:rPr>
          <w:rFonts w:ascii="Calibri" w:hAnsi="Calibri"/>
          <w:i/>
          <w:szCs w:val="20"/>
          <w:lang w:val="tr-TR"/>
        </w:rPr>
        <w:t xml:space="preserve">Herhangi standart ücretin olmaması ve hava yolu tarafından alınan sabit ücretin doğrudan yansıtılması durumunda lütfen söz konusu durumu açıkça belirtin.  </w:t>
      </w:r>
    </w:p>
    <w:p w14:paraId="2B4FA96A" w14:textId="77777777" w:rsidR="00A02C03" w:rsidRPr="00CB0B24" w:rsidRDefault="00A02C03" w:rsidP="00A02C03">
      <w:pPr>
        <w:pStyle w:val="ListeParagraf"/>
        <w:tabs>
          <w:tab w:val="left" w:pos="0"/>
          <w:tab w:val="left" w:pos="1560"/>
          <w:tab w:val="left" w:pos="1701"/>
        </w:tabs>
        <w:spacing w:after="0" w:line="240" w:lineRule="auto"/>
        <w:ind w:left="0"/>
        <w:jc w:val="both"/>
        <w:rPr>
          <w:rFonts w:ascii="Calibri" w:hAnsi="Calibri"/>
          <w:i/>
          <w:szCs w:val="20"/>
          <w:lang w:val="tr-TR"/>
        </w:rPr>
      </w:pPr>
    </w:p>
    <w:tbl>
      <w:tblPr>
        <w:tblW w:w="10091" w:type="dxa"/>
        <w:tblInd w:w="93" w:type="dxa"/>
        <w:tblLook w:val="04A0" w:firstRow="1" w:lastRow="0" w:firstColumn="1" w:lastColumn="0" w:noHBand="0" w:noVBand="1"/>
      </w:tblPr>
      <w:tblGrid>
        <w:gridCol w:w="1301"/>
        <w:gridCol w:w="2570"/>
        <w:gridCol w:w="1418"/>
        <w:gridCol w:w="1701"/>
        <w:gridCol w:w="3101"/>
      </w:tblGrid>
      <w:tr w:rsidR="00A02C03" w:rsidRPr="00CB0B24" w14:paraId="1B99B0E2" w14:textId="77777777" w:rsidTr="00A02C03">
        <w:trPr>
          <w:trHeight w:val="405"/>
        </w:trPr>
        <w:tc>
          <w:tcPr>
            <w:tcW w:w="1301" w:type="dxa"/>
            <w:tcBorders>
              <w:top w:val="single" w:sz="4" w:space="0" w:color="auto"/>
              <w:left w:val="single" w:sz="4" w:space="0" w:color="auto"/>
              <w:bottom w:val="single" w:sz="4" w:space="0" w:color="auto"/>
              <w:right w:val="single" w:sz="4" w:space="0" w:color="auto"/>
            </w:tcBorders>
          </w:tcPr>
          <w:p w14:paraId="2A23100A"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b/>
                <w:color w:val="000000"/>
                <w:lang w:val="tr-TR" w:eastAsia="en-IE"/>
              </w:rPr>
            </w:pPr>
          </w:p>
        </w:tc>
        <w:tc>
          <w:tcPr>
            <w:tcW w:w="2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B22E1"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b/>
                <w:color w:val="000000"/>
                <w:lang w:val="tr-TR" w:eastAsia="en-IE"/>
              </w:rPr>
            </w:pPr>
            <w:r w:rsidRPr="00CB0B24">
              <w:rPr>
                <w:rFonts w:ascii="Calibri" w:eastAsia="Times New Roman" w:hAnsi="Calibri" w:cs="Times New Roman"/>
                <w:b/>
                <w:color w:val="000000"/>
                <w:lang w:val="tr-TR" w:eastAsia="en-IE"/>
              </w:rPr>
              <w:t>Ücret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7E5E402" w14:textId="77777777" w:rsidR="00A02C03" w:rsidRPr="00CB0B24" w:rsidRDefault="00A02C03" w:rsidP="00A02C03">
            <w:pPr>
              <w:tabs>
                <w:tab w:val="left" w:pos="0"/>
                <w:tab w:val="left" w:pos="1560"/>
                <w:tab w:val="left" w:pos="1701"/>
              </w:tabs>
              <w:spacing w:after="0" w:line="240" w:lineRule="auto"/>
              <w:jc w:val="center"/>
              <w:rPr>
                <w:rFonts w:ascii="Calibri" w:eastAsia="Times New Roman" w:hAnsi="Calibri" w:cs="Times New Roman"/>
                <w:b/>
                <w:bCs/>
                <w:color w:val="000000"/>
                <w:lang w:val="tr-TR" w:eastAsia="en-IE"/>
              </w:rPr>
            </w:pPr>
            <w:r w:rsidRPr="00CB0B24">
              <w:rPr>
                <w:rFonts w:ascii="Calibri" w:eastAsia="Times New Roman" w:hAnsi="Calibri" w:cs="Times New Roman"/>
                <w:b/>
                <w:bCs/>
                <w:color w:val="000000"/>
                <w:lang w:val="tr-TR" w:eastAsia="en-IE"/>
              </w:rPr>
              <w:t xml:space="preserve">USD $ olarak Ücret </w:t>
            </w:r>
          </w:p>
        </w:tc>
        <w:tc>
          <w:tcPr>
            <w:tcW w:w="1701" w:type="dxa"/>
            <w:tcBorders>
              <w:top w:val="single" w:sz="4" w:space="0" w:color="auto"/>
              <w:left w:val="nil"/>
              <w:bottom w:val="single" w:sz="4" w:space="0" w:color="auto"/>
              <w:right w:val="single" w:sz="4" w:space="0" w:color="auto"/>
            </w:tcBorders>
          </w:tcPr>
          <w:p w14:paraId="49690B80" w14:textId="77777777" w:rsidR="00A02C03" w:rsidRPr="00CB0B24" w:rsidRDefault="00A02C03" w:rsidP="00A02C03">
            <w:pPr>
              <w:tabs>
                <w:tab w:val="left" w:pos="0"/>
                <w:tab w:val="left" w:pos="1560"/>
                <w:tab w:val="left" w:pos="1701"/>
              </w:tabs>
              <w:spacing w:after="0" w:line="240" w:lineRule="auto"/>
              <w:jc w:val="center"/>
              <w:rPr>
                <w:rFonts w:ascii="Calibri" w:eastAsia="Times New Roman" w:hAnsi="Calibri" w:cs="Times New Roman"/>
                <w:b/>
                <w:bCs/>
                <w:color w:val="000000"/>
                <w:lang w:val="tr-TR" w:eastAsia="en-IE"/>
              </w:rPr>
            </w:pPr>
            <w:r w:rsidRPr="00CB0B24">
              <w:rPr>
                <w:rFonts w:ascii="Calibri" w:eastAsia="Times New Roman" w:hAnsi="Calibri" w:cs="Times New Roman"/>
                <w:b/>
                <w:bCs/>
                <w:color w:val="000000"/>
                <w:lang w:val="tr-TR" w:eastAsia="en-IE"/>
              </w:rPr>
              <w:t>KDV dahil USD $ olarak Ücret</w:t>
            </w:r>
          </w:p>
        </w:tc>
        <w:tc>
          <w:tcPr>
            <w:tcW w:w="3101" w:type="dxa"/>
            <w:tcBorders>
              <w:top w:val="single" w:sz="4" w:space="0" w:color="auto"/>
              <w:left w:val="nil"/>
              <w:bottom w:val="single" w:sz="4" w:space="0" w:color="auto"/>
              <w:right w:val="single" w:sz="4" w:space="0" w:color="auto"/>
            </w:tcBorders>
          </w:tcPr>
          <w:p w14:paraId="5DEB0132" w14:textId="77777777" w:rsidR="00A02C03" w:rsidRPr="00CB0B24" w:rsidRDefault="00A02C03" w:rsidP="00A02C03">
            <w:pPr>
              <w:tabs>
                <w:tab w:val="left" w:pos="0"/>
                <w:tab w:val="left" w:pos="1560"/>
                <w:tab w:val="left" w:pos="1701"/>
              </w:tabs>
              <w:spacing w:after="0" w:line="240" w:lineRule="auto"/>
              <w:jc w:val="center"/>
              <w:rPr>
                <w:rFonts w:ascii="Calibri" w:eastAsia="Times New Roman" w:hAnsi="Calibri" w:cs="Times New Roman"/>
                <w:b/>
                <w:bCs/>
                <w:color w:val="000000"/>
                <w:lang w:val="tr-TR" w:eastAsia="en-IE"/>
              </w:rPr>
            </w:pPr>
            <w:r w:rsidRPr="00CB0B24">
              <w:rPr>
                <w:rFonts w:ascii="Calibri" w:eastAsia="Times New Roman" w:hAnsi="Calibri" w:cs="Times New Roman"/>
                <w:b/>
                <w:bCs/>
                <w:color w:val="000000"/>
                <w:lang w:val="tr-TR" w:eastAsia="en-IE"/>
              </w:rPr>
              <w:t>Açıklamalar</w:t>
            </w:r>
          </w:p>
        </w:tc>
      </w:tr>
      <w:tr w:rsidR="00A02C03" w:rsidRPr="00CB0B24" w14:paraId="2B949CFF" w14:textId="77777777" w:rsidTr="00A02C03">
        <w:trPr>
          <w:trHeight w:val="405"/>
        </w:trPr>
        <w:tc>
          <w:tcPr>
            <w:tcW w:w="1301" w:type="dxa"/>
            <w:vMerge w:val="restart"/>
            <w:tcBorders>
              <w:top w:val="nil"/>
              <w:left w:val="single" w:sz="4" w:space="0" w:color="auto"/>
              <w:right w:val="single" w:sz="4" w:space="0" w:color="auto"/>
            </w:tcBorders>
            <w:textDirection w:val="tbRl"/>
          </w:tcPr>
          <w:p w14:paraId="7223A025" w14:textId="77777777" w:rsidR="00A02C03" w:rsidRPr="00CB0B24" w:rsidRDefault="00A02C03" w:rsidP="00A02C03">
            <w:pPr>
              <w:tabs>
                <w:tab w:val="left" w:pos="0"/>
                <w:tab w:val="left" w:pos="1560"/>
                <w:tab w:val="left" w:pos="1701"/>
              </w:tabs>
              <w:spacing w:after="0" w:line="240" w:lineRule="auto"/>
              <w:ind w:left="113" w:right="113"/>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Uçuş Rezervasyonu</w:t>
            </w:r>
          </w:p>
        </w:tc>
        <w:tc>
          <w:tcPr>
            <w:tcW w:w="2570" w:type="dxa"/>
            <w:tcBorders>
              <w:top w:val="nil"/>
              <w:left w:val="single" w:sz="4" w:space="0" w:color="auto"/>
              <w:bottom w:val="single" w:sz="4" w:space="0" w:color="auto"/>
              <w:right w:val="single" w:sz="4" w:space="0" w:color="auto"/>
            </w:tcBorders>
            <w:shd w:val="clear" w:color="auto" w:fill="auto"/>
            <w:noWrap/>
            <w:vAlign w:val="bottom"/>
            <w:hideMark/>
          </w:tcPr>
          <w:p w14:paraId="5BC3A7AC"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Rezervasyon Ücreti (Uçuşlar)</w:t>
            </w:r>
          </w:p>
        </w:tc>
        <w:tc>
          <w:tcPr>
            <w:tcW w:w="1418" w:type="dxa"/>
            <w:tcBorders>
              <w:top w:val="nil"/>
              <w:left w:val="nil"/>
              <w:bottom w:val="single" w:sz="4" w:space="0" w:color="auto"/>
              <w:right w:val="single" w:sz="4" w:space="0" w:color="auto"/>
            </w:tcBorders>
            <w:shd w:val="clear" w:color="auto" w:fill="auto"/>
            <w:noWrap/>
            <w:vAlign w:val="bottom"/>
            <w:hideMark/>
          </w:tcPr>
          <w:p w14:paraId="7C04519D"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 </w:t>
            </w:r>
          </w:p>
        </w:tc>
        <w:tc>
          <w:tcPr>
            <w:tcW w:w="1701" w:type="dxa"/>
            <w:tcBorders>
              <w:top w:val="nil"/>
              <w:left w:val="nil"/>
              <w:bottom w:val="single" w:sz="4" w:space="0" w:color="auto"/>
              <w:right w:val="single" w:sz="4" w:space="0" w:color="auto"/>
            </w:tcBorders>
          </w:tcPr>
          <w:p w14:paraId="4CBBF5F6"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3101" w:type="dxa"/>
            <w:tcBorders>
              <w:top w:val="nil"/>
              <w:left w:val="nil"/>
              <w:bottom w:val="single" w:sz="4" w:space="0" w:color="auto"/>
              <w:right w:val="single" w:sz="4" w:space="0" w:color="auto"/>
            </w:tcBorders>
          </w:tcPr>
          <w:p w14:paraId="61D7B701"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r>
      <w:tr w:rsidR="00A02C03" w:rsidRPr="00CB0B24" w14:paraId="590595CD" w14:textId="77777777" w:rsidTr="00A02C03">
        <w:trPr>
          <w:trHeight w:val="405"/>
        </w:trPr>
        <w:tc>
          <w:tcPr>
            <w:tcW w:w="1301" w:type="dxa"/>
            <w:vMerge/>
            <w:tcBorders>
              <w:left w:val="single" w:sz="4" w:space="0" w:color="auto"/>
              <w:right w:val="single" w:sz="4" w:space="0" w:color="auto"/>
            </w:tcBorders>
          </w:tcPr>
          <w:p w14:paraId="7F57B13C"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2570" w:type="dxa"/>
            <w:tcBorders>
              <w:top w:val="nil"/>
              <w:left w:val="single" w:sz="4" w:space="0" w:color="auto"/>
              <w:bottom w:val="single" w:sz="4" w:space="0" w:color="auto"/>
              <w:right w:val="single" w:sz="4" w:space="0" w:color="auto"/>
            </w:tcBorders>
            <w:shd w:val="clear" w:color="auto" w:fill="auto"/>
            <w:noWrap/>
            <w:vAlign w:val="bottom"/>
            <w:hideMark/>
          </w:tcPr>
          <w:p w14:paraId="62373964"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Güzergah Değişikliği</w:t>
            </w:r>
          </w:p>
        </w:tc>
        <w:tc>
          <w:tcPr>
            <w:tcW w:w="1418" w:type="dxa"/>
            <w:tcBorders>
              <w:top w:val="nil"/>
              <w:left w:val="nil"/>
              <w:bottom w:val="single" w:sz="4" w:space="0" w:color="auto"/>
              <w:right w:val="single" w:sz="4" w:space="0" w:color="auto"/>
            </w:tcBorders>
            <w:shd w:val="clear" w:color="auto" w:fill="auto"/>
            <w:noWrap/>
            <w:vAlign w:val="bottom"/>
            <w:hideMark/>
          </w:tcPr>
          <w:p w14:paraId="7BA18F0F"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 </w:t>
            </w:r>
          </w:p>
        </w:tc>
        <w:tc>
          <w:tcPr>
            <w:tcW w:w="1701" w:type="dxa"/>
            <w:tcBorders>
              <w:top w:val="nil"/>
              <w:left w:val="nil"/>
              <w:bottom w:val="single" w:sz="4" w:space="0" w:color="auto"/>
              <w:right w:val="single" w:sz="4" w:space="0" w:color="auto"/>
            </w:tcBorders>
          </w:tcPr>
          <w:p w14:paraId="7FFA3B90"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3101" w:type="dxa"/>
            <w:tcBorders>
              <w:top w:val="nil"/>
              <w:left w:val="nil"/>
              <w:bottom w:val="single" w:sz="4" w:space="0" w:color="auto"/>
              <w:right w:val="single" w:sz="4" w:space="0" w:color="auto"/>
            </w:tcBorders>
          </w:tcPr>
          <w:p w14:paraId="3DCC131A"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r>
      <w:tr w:rsidR="00A02C03" w:rsidRPr="00CB0B24" w14:paraId="3E937365" w14:textId="77777777" w:rsidTr="00A02C03">
        <w:trPr>
          <w:trHeight w:val="405"/>
        </w:trPr>
        <w:tc>
          <w:tcPr>
            <w:tcW w:w="1301" w:type="dxa"/>
            <w:vMerge/>
            <w:tcBorders>
              <w:left w:val="single" w:sz="4" w:space="0" w:color="auto"/>
              <w:right w:val="single" w:sz="4" w:space="0" w:color="auto"/>
            </w:tcBorders>
          </w:tcPr>
          <w:p w14:paraId="4650ACA5"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2570" w:type="dxa"/>
            <w:tcBorders>
              <w:top w:val="nil"/>
              <w:left w:val="single" w:sz="4" w:space="0" w:color="auto"/>
              <w:bottom w:val="single" w:sz="4" w:space="0" w:color="auto"/>
              <w:right w:val="single" w:sz="4" w:space="0" w:color="auto"/>
            </w:tcBorders>
            <w:shd w:val="clear" w:color="auto" w:fill="auto"/>
            <w:noWrap/>
            <w:vAlign w:val="bottom"/>
            <w:hideMark/>
          </w:tcPr>
          <w:p w14:paraId="1FFC013F"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Tarih / Saat Değişikliği</w:t>
            </w:r>
          </w:p>
        </w:tc>
        <w:tc>
          <w:tcPr>
            <w:tcW w:w="1418" w:type="dxa"/>
            <w:tcBorders>
              <w:top w:val="nil"/>
              <w:left w:val="nil"/>
              <w:bottom w:val="single" w:sz="4" w:space="0" w:color="auto"/>
              <w:right w:val="single" w:sz="4" w:space="0" w:color="auto"/>
            </w:tcBorders>
            <w:shd w:val="clear" w:color="auto" w:fill="auto"/>
            <w:noWrap/>
            <w:vAlign w:val="bottom"/>
            <w:hideMark/>
          </w:tcPr>
          <w:p w14:paraId="21C8966B"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 </w:t>
            </w:r>
          </w:p>
        </w:tc>
        <w:tc>
          <w:tcPr>
            <w:tcW w:w="1701" w:type="dxa"/>
            <w:tcBorders>
              <w:top w:val="nil"/>
              <w:left w:val="nil"/>
              <w:bottom w:val="single" w:sz="4" w:space="0" w:color="auto"/>
              <w:right w:val="single" w:sz="4" w:space="0" w:color="auto"/>
            </w:tcBorders>
          </w:tcPr>
          <w:p w14:paraId="273F5A1E"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3101" w:type="dxa"/>
            <w:tcBorders>
              <w:top w:val="nil"/>
              <w:left w:val="nil"/>
              <w:bottom w:val="single" w:sz="4" w:space="0" w:color="auto"/>
              <w:right w:val="single" w:sz="4" w:space="0" w:color="auto"/>
            </w:tcBorders>
          </w:tcPr>
          <w:p w14:paraId="4471032B"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r>
      <w:tr w:rsidR="00A02C03" w:rsidRPr="00CB0B24" w14:paraId="5FD728AD" w14:textId="77777777" w:rsidTr="00A02C03">
        <w:trPr>
          <w:trHeight w:val="405"/>
        </w:trPr>
        <w:tc>
          <w:tcPr>
            <w:tcW w:w="1301" w:type="dxa"/>
            <w:vMerge/>
            <w:tcBorders>
              <w:left w:val="single" w:sz="4" w:space="0" w:color="auto"/>
              <w:right w:val="single" w:sz="4" w:space="0" w:color="auto"/>
            </w:tcBorders>
          </w:tcPr>
          <w:p w14:paraId="39BEBD50"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2570" w:type="dxa"/>
            <w:tcBorders>
              <w:top w:val="nil"/>
              <w:left w:val="single" w:sz="4" w:space="0" w:color="auto"/>
              <w:bottom w:val="single" w:sz="4" w:space="0" w:color="auto"/>
              <w:right w:val="single" w:sz="4" w:space="0" w:color="auto"/>
            </w:tcBorders>
            <w:shd w:val="clear" w:color="auto" w:fill="auto"/>
            <w:noWrap/>
            <w:vAlign w:val="bottom"/>
            <w:hideMark/>
          </w:tcPr>
          <w:p w14:paraId="657174CF"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Ad Değişikliği</w:t>
            </w:r>
          </w:p>
        </w:tc>
        <w:tc>
          <w:tcPr>
            <w:tcW w:w="1418" w:type="dxa"/>
            <w:tcBorders>
              <w:top w:val="nil"/>
              <w:left w:val="nil"/>
              <w:bottom w:val="single" w:sz="4" w:space="0" w:color="auto"/>
              <w:right w:val="single" w:sz="4" w:space="0" w:color="auto"/>
            </w:tcBorders>
            <w:shd w:val="clear" w:color="auto" w:fill="auto"/>
            <w:noWrap/>
            <w:vAlign w:val="bottom"/>
            <w:hideMark/>
          </w:tcPr>
          <w:p w14:paraId="4C9B25BB"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 </w:t>
            </w:r>
          </w:p>
        </w:tc>
        <w:tc>
          <w:tcPr>
            <w:tcW w:w="1701" w:type="dxa"/>
            <w:tcBorders>
              <w:top w:val="nil"/>
              <w:left w:val="nil"/>
              <w:bottom w:val="single" w:sz="4" w:space="0" w:color="auto"/>
              <w:right w:val="single" w:sz="4" w:space="0" w:color="auto"/>
            </w:tcBorders>
          </w:tcPr>
          <w:p w14:paraId="77034C6C"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3101" w:type="dxa"/>
            <w:tcBorders>
              <w:top w:val="nil"/>
              <w:left w:val="nil"/>
              <w:bottom w:val="single" w:sz="4" w:space="0" w:color="auto"/>
              <w:right w:val="single" w:sz="4" w:space="0" w:color="auto"/>
            </w:tcBorders>
          </w:tcPr>
          <w:p w14:paraId="5497D51A"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r>
      <w:tr w:rsidR="00A02C03" w:rsidRPr="00CB0B24" w14:paraId="1D1190AD" w14:textId="77777777" w:rsidTr="00A02C03">
        <w:trPr>
          <w:trHeight w:val="405"/>
        </w:trPr>
        <w:tc>
          <w:tcPr>
            <w:tcW w:w="1301" w:type="dxa"/>
            <w:vMerge/>
            <w:tcBorders>
              <w:left w:val="single" w:sz="4" w:space="0" w:color="auto"/>
              <w:right w:val="single" w:sz="4" w:space="0" w:color="auto"/>
            </w:tcBorders>
          </w:tcPr>
          <w:p w14:paraId="5C4053B5"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2570" w:type="dxa"/>
            <w:tcBorders>
              <w:top w:val="nil"/>
              <w:left w:val="single" w:sz="4" w:space="0" w:color="auto"/>
              <w:bottom w:val="single" w:sz="4" w:space="0" w:color="auto"/>
              <w:right w:val="single" w:sz="4" w:space="0" w:color="auto"/>
            </w:tcBorders>
            <w:shd w:val="clear" w:color="auto" w:fill="auto"/>
            <w:noWrap/>
            <w:vAlign w:val="bottom"/>
          </w:tcPr>
          <w:p w14:paraId="2AD81EF2"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İptal Ücretleri</w:t>
            </w:r>
          </w:p>
        </w:tc>
        <w:tc>
          <w:tcPr>
            <w:tcW w:w="1418" w:type="dxa"/>
            <w:tcBorders>
              <w:top w:val="nil"/>
              <w:left w:val="nil"/>
              <w:bottom w:val="single" w:sz="4" w:space="0" w:color="auto"/>
              <w:right w:val="single" w:sz="4" w:space="0" w:color="auto"/>
            </w:tcBorders>
            <w:shd w:val="clear" w:color="auto" w:fill="auto"/>
            <w:noWrap/>
            <w:vAlign w:val="bottom"/>
          </w:tcPr>
          <w:p w14:paraId="4027FBBC"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1701" w:type="dxa"/>
            <w:tcBorders>
              <w:top w:val="nil"/>
              <w:left w:val="nil"/>
              <w:bottom w:val="single" w:sz="4" w:space="0" w:color="auto"/>
              <w:right w:val="single" w:sz="4" w:space="0" w:color="auto"/>
            </w:tcBorders>
          </w:tcPr>
          <w:p w14:paraId="58F1429F"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3101" w:type="dxa"/>
            <w:tcBorders>
              <w:top w:val="nil"/>
              <w:left w:val="nil"/>
              <w:bottom w:val="single" w:sz="4" w:space="0" w:color="auto"/>
              <w:right w:val="single" w:sz="4" w:space="0" w:color="auto"/>
            </w:tcBorders>
          </w:tcPr>
          <w:p w14:paraId="3A95BA1C"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r>
      <w:tr w:rsidR="00A02C03" w:rsidRPr="00CB0B24" w14:paraId="169C1ED4" w14:textId="77777777" w:rsidTr="00A02C03">
        <w:trPr>
          <w:trHeight w:val="405"/>
        </w:trPr>
        <w:tc>
          <w:tcPr>
            <w:tcW w:w="1301" w:type="dxa"/>
            <w:vMerge/>
            <w:tcBorders>
              <w:left w:val="single" w:sz="4" w:space="0" w:color="auto"/>
              <w:bottom w:val="single" w:sz="4" w:space="0" w:color="auto"/>
              <w:right w:val="single" w:sz="4" w:space="0" w:color="auto"/>
            </w:tcBorders>
          </w:tcPr>
          <w:p w14:paraId="45E801C8"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2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933B0"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Diğer (Lütfen belirtin)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060E591"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 </w:t>
            </w:r>
          </w:p>
        </w:tc>
        <w:tc>
          <w:tcPr>
            <w:tcW w:w="1701" w:type="dxa"/>
            <w:tcBorders>
              <w:top w:val="single" w:sz="4" w:space="0" w:color="auto"/>
              <w:left w:val="nil"/>
              <w:bottom w:val="single" w:sz="4" w:space="0" w:color="auto"/>
              <w:right w:val="single" w:sz="4" w:space="0" w:color="auto"/>
            </w:tcBorders>
          </w:tcPr>
          <w:p w14:paraId="6053C49D"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3101" w:type="dxa"/>
            <w:tcBorders>
              <w:top w:val="single" w:sz="4" w:space="0" w:color="auto"/>
              <w:left w:val="nil"/>
              <w:bottom w:val="single" w:sz="4" w:space="0" w:color="auto"/>
              <w:right w:val="single" w:sz="4" w:space="0" w:color="auto"/>
            </w:tcBorders>
          </w:tcPr>
          <w:p w14:paraId="08AAAC2E"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r>
      <w:tr w:rsidR="00A02C03" w:rsidRPr="00CB0B24" w14:paraId="258030D5" w14:textId="77777777" w:rsidTr="00A02C03">
        <w:trPr>
          <w:trHeight w:val="405"/>
        </w:trPr>
        <w:tc>
          <w:tcPr>
            <w:tcW w:w="1301" w:type="dxa"/>
            <w:vMerge w:val="restart"/>
            <w:tcBorders>
              <w:top w:val="single" w:sz="4" w:space="0" w:color="auto"/>
              <w:left w:val="single" w:sz="4" w:space="0" w:color="auto"/>
              <w:right w:val="single" w:sz="4" w:space="0" w:color="auto"/>
            </w:tcBorders>
            <w:textDirection w:val="tbRl"/>
          </w:tcPr>
          <w:p w14:paraId="7E5774BE" w14:textId="77777777" w:rsidR="00A02C03" w:rsidRPr="00CB0B24" w:rsidRDefault="00A02C03" w:rsidP="00A02C03">
            <w:pPr>
              <w:tabs>
                <w:tab w:val="left" w:pos="0"/>
                <w:tab w:val="left" w:pos="1560"/>
                <w:tab w:val="left" w:pos="1701"/>
              </w:tabs>
              <w:spacing w:after="0" w:line="240" w:lineRule="auto"/>
              <w:ind w:left="113" w:right="113"/>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Konaklama Rezervasyonu</w:t>
            </w:r>
          </w:p>
        </w:tc>
        <w:tc>
          <w:tcPr>
            <w:tcW w:w="2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69308"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Rezervasyon Ücreti (Oteller)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EE39D67"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1701" w:type="dxa"/>
            <w:tcBorders>
              <w:top w:val="single" w:sz="4" w:space="0" w:color="auto"/>
              <w:left w:val="nil"/>
              <w:bottom w:val="single" w:sz="4" w:space="0" w:color="auto"/>
              <w:right w:val="single" w:sz="4" w:space="0" w:color="auto"/>
            </w:tcBorders>
          </w:tcPr>
          <w:p w14:paraId="2D1A703B"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3101" w:type="dxa"/>
            <w:tcBorders>
              <w:top w:val="single" w:sz="4" w:space="0" w:color="auto"/>
              <w:left w:val="nil"/>
              <w:bottom w:val="single" w:sz="4" w:space="0" w:color="auto"/>
              <w:right w:val="single" w:sz="4" w:space="0" w:color="auto"/>
            </w:tcBorders>
          </w:tcPr>
          <w:p w14:paraId="6A504BFE"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r>
      <w:tr w:rsidR="00A02C03" w:rsidRPr="00CB0B24" w14:paraId="779B6448" w14:textId="77777777" w:rsidTr="00A02C03">
        <w:trPr>
          <w:trHeight w:val="578"/>
        </w:trPr>
        <w:tc>
          <w:tcPr>
            <w:tcW w:w="1301" w:type="dxa"/>
            <w:vMerge/>
            <w:tcBorders>
              <w:left w:val="single" w:sz="4" w:space="0" w:color="auto"/>
              <w:right w:val="single" w:sz="4" w:space="0" w:color="auto"/>
            </w:tcBorders>
          </w:tcPr>
          <w:p w14:paraId="41DE21E3"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2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6D863"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Tarih / Saat Değişikliği</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467F60D"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1701" w:type="dxa"/>
            <w:tcBorders>
              <w:top w:val="single" w:sz="4" w:space="0" w:color="auto"/>
              <w:left w:val="nil"/>
              <w:bottom w:val="single" w:sz="4" w:space="0" w:color="auto"/>
              <w:right w:val="single" w:sz="4" w:space="0" w:color="auto"/>
            </w:tcBorders>
          </w:tcPr>
          <w:p w14:paraId="63573161"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3101" w:type="dxa"/>
            <w:tcBorders>
              <w:top w:val="single" w:sz="4" w:space="0" w:color="auto"/>
              <w:left w:val="nil"/>
              <w:bottom w:val="single" w:sz="4" w:space="0" w:color="auto"/>
              <w:right w:val="single" w:sz="4" w:space="0" w:color="auto"/>
            </w:tcBorders>
          </w:tcPr>
          <w:p w14:paraId="230E5339"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r>
      <w:tr w:rsidR="00A02C03" w:rsidRPr="00CB0B24" w14:paraId="69E9C6B8" w14:textId="77777777" w:rsidTr="00A02C03">
        <w:trPr>
          <w:trHeight w:val="416"/>
        </w:trPr>
        <w:tc>
          <w:tcPr>
            <w:tcW w:w="1301" w:type="dxa"/>
            <w:vMerge/>
            <w:tcBorders>
              <w:left w:val="single" w:sz="4" w:space="0" w:color="auto"/>
              <w:right w:val="single" w:sz="4" w:space="0" w:color="auto"/>
            </w:tcBorders>
          </w:tcPr>
          <w:p w14:paraId="1F630F4D"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2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EBB3D"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Ad Değişikliği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1EAD5"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 </w:t>
            </w:r>
          </w:p>
        </w:tc>
        <w:tc>
          <w:tcPr>
            <w:tcW w:w="1701" w:type="dxa"/>
            <w:tcBorders>
              <w:top w:val="single" w:sz="4" w:space="0" w:color="auto"/>
              <w:left w:val="single" w:sz="4" w:space="0" w:color="auto"/>
              <w:bottom w:val="single" w:sz="4" w:space="0" w:color="auto"/>
              <w:right w:val="single" w:sz="4" w:space="0" w:color="auto"/>
            </w:tcBorders>
          </w:tcPr>
          <w:p w14:paraId="7E4A8E6B"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3101" w:type="dxa"/>
            <w:tcBorders>
              <w:top w:val="single" w:sz="4" w:space="0" w:color="auto"/>
              <w:left w:val="single" w:sz="4" w:space="0" w:color="auto"/>
              <w:bottom w:val="single" w:sz="4" w:space="0" w:color="auto"/>
              <w:right w:val="single" w:sz="4" w:space="0" w:color="auto"/>
            </w:tcBorders>
          </w:tcPr>
          <w:p w14:paraId="0D46A30C"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r>
      <w:tr w:rsidR="00A02C03" w:rsidRPr="00CB0B24" w14:paraId="5A93C3D5" w14:textId="77777777" w:rsidTr="00A02C03">
        <w:trPr>
          <w:trHeight w:val="422"/>
        </w:trPr>
        <w:tc>
          <w:tcPr>
            <w:tcW w:w="1301" w:type="dxa"/>
            <w:vMerge/>
            <w:tcBorders>
              <w:left w:val="single" w:sz="4" w:space="0" w:color="auto"/>
              <w:right w:val="single" w:sz="4" w:space="0" w:color="auto"/>
            </w:tcBorders>
          </w:tcPr>
          <w:p w14:paraId="487965FF"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2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4AC9B7"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İptal Ücretleri</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42968C3"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1701" w:type="dxa"/>
            <w:tcBorders>
              <w:top w:val="single" w:sz="4" w:space="0" w:color="auto"/>
              <w:left w:val="nil"/>
              <w:bottom w:val="single" w:sz="4" w:space="0" w:color="auto"/>
              <w:right w:val="single" w:sz="4" w:space="0" w:color="auto"/>
            </w:tcBorders>
          </w:tcPr>
          <w:p w14:paraId="73A507A2"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3101" w:type="dxa"/>
            <w:tcBorders>
              <w:top w:val="single" w:sz="4" w:space="0" w:color="auto"/>
              <w:left w:val="nil"/>
              <w:bottom w:val="single" w:sz="4" w:space="0" w:color="auto"/>
              <w:right w:val="single" w:sz="4" w:space="0" w:color="auto"/>
            </w:tcBorders>
          </w:tcPr>
          <w:p w14:paraId="1D22C95D"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r>
      <w:tr w:rsidR="00A02C03" w:rsidRPr="00CB0B24" w14:paraId="3CE46FE8" w14:textId="77777777" w:rsidTr="00A02C03">
        <w:trPr>
          <w:trHeight w:val="422"/>
        </w:trPr>
        <w:tc>
          <w:tcPr>
            <w:tcW w:w="1301" w:type="dxa"/>
            <w:vMerge/>
            <w:tcBorders>
              <w:left w:val="single" w:sz="4" w:space="0" w:color="auto"/>
              <w:bottom w:val="single" w:sz="4" w:space="0" w:color="auto"/>
              <w:right w:val="single" w:sz="4" w:space="0" w:color="auto"/>
            </w:tcBorders>
          </w:tcPr>
          <w:p w14:paraId="71CCB46B"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2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2583E"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Diğer (Lütfen belirtin)</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770279B"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1701" w:type="dxa"/>
            <w:tcBorders>
              <w:top w:val="single" w:sz="4" w:space="0" w:color="auto"/>
              <w:left w:val="nil"/>
              <w:bottom w:val="single" w:sz="4" w:space="0" w:color="auto"/>
              <w:right w:val="single" w:sz="4" w:space="0" w:color="auto"/>
            </w:tcBorders>
          </w:tcPr>
          <w:p w14:paraId="74AC1A0E"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3101" w:type="dxa"/>
            <w:tcBorders>
              <w:top w:val="single" w:sz="4" w:space="0" w:color="auto"/>
              <w:left w:val="nil"/>
              <w:bottom w:val="single" w:sz="4" w:space="0" w:color="auto"/>
              <w:right w:val="single" w:sz="4" w:space="0" w:color="auto"/>
            </w:tcBorders>
          </w:tcPr>
          <w:p w14:paraId="0970867F"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r>
      <w:tr w:rsidR="00A02C03" w:rsidRPr="00CB0B24" w14:paraId="1153D56D" w14:textId="77777777" w:rsidTr="00A02C03">
        <w:trPr>
          <w:trHeight w:val="405"/>
        </w:trPr>
        <w:tc>
          <w:tcPr>
            <w:tcW w:w="1301" w:type="dxa"/>
            <w:vMerge w:val="restart"/>
            <w:tcBorders>
              <w:top w:val="single" w:sz="4" w:space="0" w:color="auto"/>
              <w:left w:val="single" w:sz="4" w:space="0" w:color="auto"/>
              <w:right w:val="single" w:sz="4" w:space="0" w:color="auto"/>
            </w:tcBorders>
            <w:textDirection w:val="tbRl"/>
          </w:tcPr>
          <w:p w14:paraId="22A5F2D9" w14:textId="77777777" w:rsidR="00A02C03" w:rsidRPr="00CB0B24" w:rsidRDefault="00A02C03" w:rsidP="00A02C03">
            <w:pPr>
              <w:tabs>
                <w:tab w:val="left" w:pos="0"/>
                <w:tab w:val="left" w:pos="1560"/>
                <w:tab w:val="left" w:pos="1701"/>
              </w:tabs>
              <w:spacing w:after="0" w:line="240" w:lineRule="auto"/>
              <w:ind w:left="113" w:right="113"/>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Etkinlik Organizasyonu</w:t>
            </w:r>
          </w:p>
        </w:tc>
        <w:tc>
          <w:tcPr>
            <w:tcW w:w="2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220F5"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Organizasyon Ücreti (Etkinlik Organizasyonu)</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69744B2"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1701" w:type="dxa"/>
            <w:tcBorders>
              <w:top w:val="single" w:sz="4" w:space="0" w:color="auto"/>
              <w:left w:val="nil"/>
              <w:bottom w:val="single" w:sz="4" w:space="0" w:color="auto"/>
              <w:right w:val="single" w:sz="4" w:space="0" w:color="auto"/>
            </w:tcBorders>
          </w:tcPr>
          <w:p w14:paraId="24335DDF"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3101" w:type="dxa"/>
            <w:tcBorders>
              <w:top w:val="single" w:sz="4" w:space="0" w:color="auto"/>
              <w:left w:val="nil"/>
              <w:bottom w:val="single" w:sz="4" w:space="0" w:color="auto"/>
              <w:right w:val="single" w:sz="4" w:space="0" w:color="auto"/>
            </w:tcBorders>
          </w:tcPr>
          <w:p w14:paraId="61A4FB91"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r>
      <w:tr w:rsidR="00A02C03" w:rsidRPr="00CB0B24" w14:paraId="17CFC50E" w14:textId="77777777" w:rsidTr="00A02C03">
        <w:trPr>
          <w:trHeight w:val="405"/>
        </w:trPr>
        <w:tc>
          <w:tcPr>
            <w:tcW w:w="1301" w:type="dxa"/>
            <w:vMerge/>
            <w:tcBorders>
              <w:left w:val="single" w:sz="4" w:space="0" w:color="auto"/>
              <w:right w:val="single" w:sz="4" w:space="0" w:color="auto"/>
            </w:tcBorders>
          </w:tcPr>
          <w:p w14:paraId="582F71B7" w14:textId="77777777" w:rsidR="00A02C03" w:rsidRPr="00CB0B24" w:rsidRDefault="00A02C03" w:rsidP="00A02C03">
            <w:pPr>
              <w:tabs>
                <w:tab w:val="left" w:pos="0"/>
                <w:tab w:val="left" w:pos="1560"/>
                <w:tab w:val="left" w:pos="1701"/>
              </w:tabs>
              <w:spacing w:after="0" w:line="240" w:lineRule="auto"/>
              <w:rPr>
                <w:rStyle w:val="AklamaBavurusu"/>
                <w:lang w:val="tr-TR"/>
              </w:rPr>
            </w:pPr>
          </w:p>
        </w:tc>
        <w:tc>
          <w:tcPr>
            <w:tcW w:w="2570" w:type="dxa"/>
            <w:tcBorders>
              <w:top w:val="nil"/>
              <w:left w:val="single" w:sz="4" w:space="0" w:color="auto"/>
              <w:bottom w:val="single" w:sz="4" w:space="0" w:color="auto"/>
              <w:right w:val="single" w:sz="4" w:space="0" w:color="auto"/>
            </w:tcBorders>
            <w:shd w:val="clear" w:color="auto" w:fill="auto"/>
            <w:noWrap/>
            <w:vAlign w:val="bottom"/>
          </w:tcPr>
          <w:p w14:paraId="2F2A5F62"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İptal Ücretleri (Etkinlik Organizasyonu)</w:t>
            </w:r>
          </w:p>
        </w:tc>
        <w:tc>
          <w:tcPr>
            <w:tcW w:w="1418" w:type="dxa"/>
            <w:tcBorders>
              <w:top w:val="nil"/>
              <w:left w:val="nil"/>
              <w:bottom w:val="single" w:sz="4" w:space="0" w:color="auto"/>
              <w:right w:val="single" w:sz="4" w:space="0" w:color="auto"/>
            </w:tcBorders>
            <w:shd w:val="clear" w:color="auto" w:fill="auto"/>
            <w:noWrap/>
            <w:vAlign w:val="bottom"/>
          </w:tcPr>
          <w:p w14:paraId="079A0DA5"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1701" w:type="dxa"/>
            <w:tcBorders>
              <w:top w:val="nil"/>
              <w:left w:val="nil"/>
              <w:bottom w:val="single" w:sz="4" w:space="0" w:color="auto"/>
              <w:right w:val="single" w:sz="4" w:space="0" w:color="auto"/>
            </w:tcBorders>
          </w:tcPr>
          <w:p w14:paraId="3C0A1AA7"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3101" w:type="dxa"/>
            <w:tcBorders>
              <w:top w:val="nil"/>
              <w:left w:val="nil"/>
              <w:bottom w:val="single" w:sz="4" w:space="0" w:color="auto"/>
              <w:right w:val="single" w:sz="4" w:space="0" w:color="auto"/>
            </w:tcBorders>
          </w:tcPr>
          <w:p w14:paraId="6AAD5CD8"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r>
      <w:tr w:rsidR="00A02C03" w:rsidRPr="00CB0B24" w14:paraId="20114776" w14:textId="77777777" w:rsidTr="00A02C03">
        <w:trPr>
          <w:trHeight w:val="405"/>
        </w:trPr>
        <w:tc>
          <w:tcPr>
            <w:tcW w:w="1301" w:type="dxa"/>
            <w:vMerge/>
            <w:tcBorders>
              <w:left w:val="single" w:sz="4" w:space="0" w:color="auto"/>
              <w:bottom w:val="single" w:sz="4" w:space="0" w:color="auto"/>
              <w:right w:val="single" w:sz="4" w:space="0" w:color="auto"/>
            </w:tcBorders>
          </w:tcPr>
          <w:p w14:paraId="18C763DC" w14:textId="77777777" w:rsidR="00A02C03" w:rsidRPr="00CB0B24" w:rsidRDefault="00A02C03" w:rsidP="00A02C03">
            <w:pPr>
              <w:tabs>
                <w:tab w:val="left" w:pos="0"/>
                <w:tab w:val="left" w:pos="1560"/>
                <w:tab w:val="left" w:pos="1701"/>
              </w:tabs>
              <w:spacing w:after="0" w:line="240" w:lineRule="auto"/>
              <w:rPr>
                <w:rStyle w:val="AklamaBavurusu"/>
                <w:lang w:val="tr-TR"/>
              </w:rPr>
            </w:pPr>
          </w:p>
        </w:tc>
        <w:tc>
          <w:tcPr>
            <w:tcW w:w="2570" w:type="dxa"/>
            <w:tcBorders>
              <w:top w:val="nil"/>
              <w:left w:val="single" w:sz="4" w:space="0" w:color="auto"/>
              <w:bottom w:val="single" w:sz="4" w:space="0" w:color="auto"/>
              <w:right w:val="single" w:sz="4" w:space="0" w:color="auto"/>
            </w:tcBorders>
            <w:shd w:val="clear" w:color="auto" w:fill="auto"/>
            <w:noWrap/>
            <w:vAlign w:val="bottom"/>
          </w:tcPr>
          <w:p w14:paraId="344EA41F"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r w:rsidRPr="00CB0B24">
              <w:rPr>
                <w:rFonts w:ascii="Calibri" w:eastAsia="Times New Roman" w:hAnsi="Calibri" w:cs="Times New Roman"/>
                <w:color w:val="000000"/>
                <w:lang w:val="tr-TR" w:eastAsia="en-IE"/>
              </w:rPr>
              <w:t>Diğer Ücretler (Etkinlik Organizasyonu)</w:t>
            </w:r>
          </w:p>
        </w:tc>
        <w:tc>
          <w:tcPr>
            <w:tcW w:w="1418" w:type="dxa"/>
            <w:tcBorders>
              <w:top w:val="nil"/>
              <w:left w:val="nil"/>
              <w:bottom w:val="single" w:sz="4" w:space="0" w:color="auto"/>
              <w:right w:val="single" w:sz="4" w:space="0" w:color="auto"/>
            </w:tcBorders>
            <w:shd w:val="clear" w:color="auto" w:fill="auto"/>
            <w:noWrap/>
            <w:vAlign w:val="bottom"/>
          </w:tcPr>
          <w:p w14:paraId="47FB11C0"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1701" w:type="dxa"/>
            <w:tcBorders>
              <w:top w:val="nil"/>
              <w:left w:val="nil"/>
              <w:bottom w:val="single" w:sz="4" w:space="0" w:color="auto"/>
              <w:right w:val="single" w:sz="4" w:space="0" w:color="auto"/>
            </w:tcBorders>
          </w:tcPr>
          <w:p w14:paraId="05E4E073"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3101" w:type="dxa"/>
            <w:tcBorders>
              <w:top w:val="nil"/>
              <w:left w:val="nil"/>
              <w:bottom w:val="single" w:sz="4" w:space="0" w:color="auto"/>
              <w:right w:val="single" w:sz="4" w:space="0" w:color="auto"/>
            </w:tcBorders>
          </w:tcPr>
          <w:p w14:paraId="38834C42"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r>
      <w:tr w:rsidR="00A02C03" w:rsidRPr="00CB0B24" w14:paraId="5137B7D0" w14:textId="77777777" w:rsidTr="00A02C03">
        <w:trPr>
          <w:trHeight w:val="899"/>
        </w:trPr>
        <w:tc>
          <w:tcPr>
            <w:tcW w:w="1301" w:type="dxa"/>
            <w:tcBorders>
              <w:top w:val="single" w:sz="4" w:space="0" w:color="auto"/>
              <w:left w:val="single" w:sz="4" w:space="0" w:color="auto"/>
              <w:bottom w:val="single" w:sz="4" w:space="0" w:color="auto"/>
              <w:right w:val="single" w:sz="4" w:space="0" w:color="auto"/>
            </w:tcBorders>
          </w:tcPr>
          <w:p w14:paraId="51EF3848" w14:textId="77777777" w:rsidR="00A02C03" w:rsidRPr="00CB0B24" w:rsidRDefault="00A02C03" w:rsidP="00A02C03">
            <w:pPr>
              <w:tabs>
                <w:tab w:val="left" w:pos="0"/>
                <w:tab w:val="left" w:pos="1560"/>
                <w:tab w:val="left" w:pos="1701"/>
              </w:tabs>
              <w:spacing w:after="0" w:line="240" w:lineRule="auto"/>
              <w:rPr>
                <w:rStyle w:val="AklamaBavurusu"/>
                <w:lang w:val="tr-TR"/>
              </w:rPr>
            </w:pPr>
            <w:r w:rsidRPr="00CB0B24">
              <w:rPr>
                <w:rStyle w:val="AklamaBavurusu"/>
                <w:lang w:val="tr-TR"/>
              </w:rPr>
              <w:t>Diğer Ücretler (geçerli ise) – lütfen belirtin</w:t>
            </w:r>
          </w:p>
        </w:tc>
        <w:tc>
          <w:tcPr>
            <w:tcW w:w="25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F07C2"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FE98301"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1701" w:type="dxa"/>
            <w:tcBorders>
              <w:top w:val="single" w:sz="4" w:space="0" w:color="auto"/>
              <w:left w:val="nil"/>
              <w:bottom w:val="single" w:sz="4" w:space="0" w:color="auto"/>
              <w:right w:val="single" w:sz="4" w:space="0" w:color="auto"/>
            </w:tcBorders>
          </w:tcPr>
          <w:p w14:paraId="2C539BED"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c>
          <w:tcPr>
            <w:tcW w:w="3101" w:type="dxa"/>
            <w:tcBorders>
              <w:top w:val="single" w:sz="4" w:space="0" w:color="auto"/>
              <w:left w:val="nil"/>
              <w:bottom w:val="single" w:sz="4" w:space="0" w:color="auto"/>
              <w:right w:val="single" w:sz="4" w:space="0" w:color="auto"/>
            </w:tcBorders>
          </w:tcPr>
          <w:p w14:paraId="1E918F6B" w14:textId="77777777" w:rsidR="00A02C03" w:rsidRPr="00CB0B24" w:rsidRDefault="00A02C03" w:rsidP="00A02C03">
            <w:pPr>
              <w:tabs>
                <w:tab w:val="left" w:pos="0"/>
                <w:tab w:val="left" w:pos="1560"/>
                <w:tab w:val="left" w:pos="1701"/>
              </w:tabs>
              <w:spacing w:after="0" w:line="240" w:lineRule="auto"/>
              <w:rPr>
                <w:rFonts w:ascii="Calibri" w:eastAsia="Times New Roman" w:hAnsi="Calibri" w:cs="Times New Roman"/>
                <w:color w:val="000000"/>
                <w:lang w:val="tr-TR" w:eastAsia="en-IE"/>
              </w:rPr>
            </w:pPr>
          </w:p>
        </w:tc>
      </w:tr>
    </w:tbl>
    <w:p w14:paraId="61938C63" w14:textId="77777777" w:rsidR="00A02C03" w:rsidRPr="00CB0B24" w:rsidRDefault="00A02C03" w:rsidP="00A02C03">
      <w:pPr>
        <w:jc w:val="both"/>
        <w:rPr>
          <w:i/>
          <w:iCs/>
          <w:lang w:val="tr-TR"/>
        </w:rPr>
      </w:pPr>
    </w:p>
    <w:p w14:paraId="747DAC65" w14:textId="77777777" w:rsidR="00A02C03" w:rsidRPr="00CB0B24" w:rsidRDefault="00A02C03" w:rsidP="00A02C03">
      <w:pPr>
        <w:jc w:val="both"/>
        <w:rPr>
          <w:lang w:val="tr-TR"/>
        </w:rPr>
      </w:pPr>
      <w:r w:rsidRPr="00CB0B24">
        <w:rPr>
          <w:b/>
          <w:bCs/>
          <w:lang w:val="tr-TR"/>
        </w:rPr>
        <w:t>Not:</w:t>
      </w:r>
      <w:r w:rsidRPr="00CB0B24">
        <w:rPr>
          <w:lang w:val="tr-TR"/>
        </w:rPr>
        <w:t xml:space="preserve"> Seyahat Acentesi’nin ücretlendirme politikasını şeffaf bir şekilde – açık defter beyan etmesi gerekmektedir. Bu doğrultuda, GOAL’un kabul edilebilir resmi fatura formu üzerinde, üçüncü şirketler (otel / hava yolu / diğer) tarafından sağlanan başlangıç oranlarını ve Seyahat Acentesi’nin otel / uçuş / rezervasyon hizmeti ücretlerine ilişkin komisyon oranlarını görmesi gerekmektedir.</w:t>
      </w:r>
    </w:p>
    <w:p w14:paraId="144B9741" w14:textId="77777777" w:rsidR="00A02C03" w:rsidRPr="00CB0B24" w:rsidRDefault="00A02C03" w:rsidP="00A02C03">
      <w:pPr>
        <w:rPr>
          <w:sz w:val="18"/>
          <w:szCs w:val="18"/>
          <w:lang w:val="tr-TR"/>
        </w:rPr>
      </w:pPr>
    </w:p>
    <w:p w14:paraId="32F65621" w14:textId="77777777" w:rsidR="00A02C03" w:rsidRPr="00CB0B24" w:rsidRDefault="00A02C03" w:rsidP="00A02C03">
      <w:pPr>
        <w:pStyle w:val="ListeParagraf"/>
        <w:numPr>
          <w:ilvl w:val="0"/>
          <w:numId w:val="43"/>
        </w:numPr>
        <w:tabs>
          <w:tab w:val="left" w:pos="0"/>
          <w:tab w:val="left" w:pos="1560"/>
          <w:tab w:val="left" w:pos="1701"/>
        </w:tabs>
        <w:spacing w:after="0" w:line="240" w:lineRule="auto"/>
        <w:ind w:left="142"/>
        <w:jc w:val="both"/>
        <w:rPr>
          <w:i/>
          <w:lang w:val="tr-TR"/>
        </w:rPr>
      </w:pPr>
      <w:r w:rsidRPr="00CB0B24">
        <w:rPr>
          <w:i/>
          <w:lang w:val="tr-TR"/>
        </w:rPr>
        <w:t xml:space="preserve">İhaleye katılanların yukarıda belirtilmiş olan ücretlerin minimum on iki (12) ay sabit olduğunu onaylaması gerekmektedir. </w:t>
      </w:r>
    </w:p>
    <w:p w14:paraId="2F530EB3" w14:textId="77777777" w:rsidR="00A02C03" w:rsidRPr="00CB0B24" w:rsidRDefault="00A02C03" w:rsidP="00A02C03">
      <w:pPr>
        <w:tabs>
          <w:tab w:val="left" w:pos="0"/>
          <w:tab w:val="left" w:pos="142"/>
          <w:tab w:val="left" w:pos="1560"/>
          <w:tab w:val="left" w:pos="1701"/>
        </w:tabs>
        <w:spacing w:after="0" w:line="240" w:lineRule="auto"/>
        <w:ind w:left="142"/>
        <w:jc w:val="both"/>
        <w:rPr>
          <w:i/>
          <w:lang w:val="tr-TR"/>
        </w:rPr>
      </w:pPr>
      <w:r w:rsidRPr="00CB0B24">
        <w:rPr>
          <w:i/>
          <w:lang w:val="tr-TR"/>
        </w:rPr>
        <w:t xml:space="preserve">Kabul edilebilir mi? </w:t>
      </w:r>
    </w:p>
    <w:p w14:paraId="2067B349" w14:textId="77777777" w:rsidR="00A02C03" w:rsidRPr="00CB0B24" w:rsidRDefault="00A02C03" w:rsidP="00A02C03">
      <w:pPr>
        <w:tabs>
          <w:tab w:val="left" w:pos="0"/>
          <w:tab w:val="left" w:pos="142"/>
          <w:tab w:val="left" w:pos="1560"/>
          <w:tab w:val="left" w:pos="1701"/>
        </w:tabs>
        <w:spacing w:after="0" w:line="240" w:lineRule="auto"/>
        <w:jc w:val="both"/>
        <w:rPr>
          <w:i/>
          <w:lang w:val="tr-TR"/>
        </w:rPr>
      </w:pPr>
    </w:p>
    <w:tbl>
      <w:tblPr>
        <w:tblStyle w:val="TabloKlavuzu"/>
        <w:tblW w:w="0" w:type="auto"/>
        <w:tblInd w:w="704" w:type="dxa"/>
        <w:tblLook w:val="04A0" w:firstRow="1" w:lastRow="0" w:firstColumn="1" w:lastColumn="0" w:noHBand="0" w:noVBand="1"/>
      </w:tblPr>
      <w:tblGrid>
        <w:gridCol w:w="1228"/>
        <w:gridCol w:w="709"/>
      </w:tblGrid>
      <w:tr w:rsidR="00A02C03" w:rsidRPr="00CB0B24" w14:paraId="5F6A4FC2" w14:textId="77777777" w:rsidTr="00A02C03">
        <w:tc>
          <w:tcPr>
            <w:tcW w:w="1228" w:type="dxa"/>
          </w:tcPr>
          <w:p w14:paraId="4555AB38" w14:textId="77777777" w:rsidR="00A02C03" w:rsidRPr="00CB0B24" w:rsidRDefault="00A02C03" w:rsidP="00A02C03">
            <w:pPr>
              <w:tabs>
                <w:tab w:val="left" w:pos="0"/>
                <w:tab w:val="left" w:pos="1560"/>
                <w:tab w:val="left" w:pos="1701"/>
              </w:tabs>
              <w:ind w:left="142"/>
              <w:jc w:val="both"/>
              <w:rPr>
                <w:rFonts w:ascii="Calibri" w:hAnsi="Calibri"/>
                <w:lang w:val="tr-TR"/>
              </w:rPr>
            </w:pPr>
            <w:r w:rsidRPr="00CB0B24">
              <w:rPr>
                <w:rFonts w:ascii="Calibri" w:hAnsi="Calibri"/>
                <w:lang w:val="tr-TR"/>
              </w:rPr>
              <w:lastRenderedPageBreak/>
              <w:t>Evet</w:t>
            </w:r>
          </w:p>
        </w:tc>
        <w:tc>
          <w:tcPr>
            <w:tcW w:w="709" w:type="dxa"/>
          </w:tcPr>
          <w:p w14:paraId="029669ED" w14:textId="77777777" w:rsidR="00A02C03" w:rsidRPr="00CB0B24" w:rsidRDefault="00A02C03" w:rsidP="00A02C03">
            <w:pPr>
              <w:tabs>
                <w:tab w:val="left" w:pos="0"/>
                <w:tab w:val="left" w:pos="1560"/>
                <w:tab w:val="left" w:pos="1701"/>
              </w:tabs>
              <w:ind w:left="142"/>
              <w:jc w:val="both"/>
              <w:rPr>
                <w:rFonts w:ascii="Calibri" w:hAnsi="Calibri"/>
                <w:lang w:val="tr-TR"/>
              </w:rPr>
            </w:pPr>
          </w:p>
        </w:tc>
      </w:tr>
      <w:tr w:rsidR="00A02C03" w:rsidRPr="00CB0B24" w14:paraId="4C35C818" w14:textId="77777777" w:rsidTr="00A02C03">
        <w:tc>
          <w:tcPr>
            <w:tcW w:w="1228" w:type="dxa"/>
          </w:tcPr>
          <w:p w14:paraId="0C82BB32" w14:textId="77777777" w:rsidR="00A02C03" w:rsidRPr="00CB0B24" w:rsidRDefault="00A02C03" w:rsidP="00A02C03">
            <w:pPr>
              <w:tabs>
                <w:tab w:val="left" w:pos="0"/>
                <w:tab w:val="left" w:pos="1560"/>
                <w:tab w:val="left" w:pos="1701"/>
              </w:tabs>
              <w:ind w:left="142"/>
              <w:jc w:val="both"/>
              <w:rPr>
                <w:rFonts w:ascii="Calibri" w:hAnsi="Calibri"/>
                <w:lang w:val="tr-TR"/>
              </w:rPr>
            </w:pPr>
            <w:r w:rsidRPr="00CB0B24">
              <w:rPr>
                <w:rFonts w:ascii="Calibri" w:hAnsi="Calibri"/>
                <w:lang w:val="tr-TR"/>
              </w:rPr>
              <w:t>Hayır</w:t>
            </w:r>
          </w:p>
        </w:tc>
        <w:tc>
          <w:tcPr>
            <w:tcW w:w="709" w:type="dxa"/>
          </w:tcPr>
          <w:p w14:paraId="0E541EFF" w14:textId="77777777" w:rsidR="00A02C03" w:rsidRPr="00CB0B24" w:rsidRDefault="00A02C03" w:rsidP="00A02C03">
            <w:pPr>
              <w:tabs>
                <w:tab w:val="left" w:pos="0"/>
                <w:tab w:val="left" w:pos="1560"/>
                <w:tab w:val="left" w:pos="1701"/>
              </w:tabs>
              <w:ind w:left="142"/>
              <w:jc w:val="both"/>
              <w:rPr>
                <w:rFonts w:ascii="Calibri" w:hAnsi="Calibri"/>
                <w:lang w:val="tr-TR"/>
              </w:rPr>
            </w:pPr>
          </w:p>
        </w:tc>
      </w:tr>
    </w:tbl>
    <w:p w14:paraId="464A280B" w14:textId="77777777" w:rsidR="00A02C03" w:rsidRPr="00CB0B24" w:rsidRDefault="00A02C03" w:rsidP="00A02C03">
      <w:pPr>
        <w:spacing w:after="0" w:line="240" w:lineRule="auto"/>
        <w:jc w:val="both"/>
        <w:rPr>
          <w:rFonts w:ascii="Calibri" w:hAnsi="Calibri"/>
          <w:b/>
          <w:szCs w:val="20"/>
          <w:lang w:val="tr-TR"/>
        </w:rPr>
      </w:pPr>
    </w:p>
    <w:p w14:paraId="25EF1A58" w14:textId="77777777" w:rsidR="00A02C03" w:rsidRPr="00CB0B24" w:rsidRDefault="00A02C03" w:rsidP="00A02C03">
      <w:pPr>
        <w:pStyle w:val="ListeParagraf"/>
        <w:numPr>
          <w:ilvl w:val="0"/>
          <w:numId w:val="43"/>
        </w:numPr>
        <w:tabs>
          <w:tab w:val="left" w:pos="0"/>
          <w:tab w:val="left" w:pos="1560"/>
          <w:tab w:val="left" w:pos="1701"/>
        </w:tabs>
        <w:spacing w:after="0" w:line="240" w:lineRule="auto"/>
        <w:ind w:left="142"/>
        <w:jc w:val="both"/>
        <w:rPr>
          <w:i/>
          <w:lang w:val="tr-TR"/>
        </w:rPr>
      </w:pPr>
      <w:r w:rsidRPr="00CB0B24">
        <w:rPr>
          <w:i/>
          <w:lang w:val="tr-TR"/>
        </w:rPr>
        <w:t xml:space="preserve">Önerilen fatura modeli nedir? </w:t>
      </w:r>
    </w:p>
    <w:p w14:paraId="60D26E78" w14:textId="77777777" w:rsidR="00A02C03" w:rsidRPr="00CB0B24" w:rsidRDefault="00A02C03" w:rsidP="00A02C03">
      <w:pPr>
        <w:pStyle w:val="ListeParagraf"/>
        <w:tabs>
          <w:tab w:val="left" w:pos="0"/>
          <w:tab w:val="left" w:pos="1560"/>
          <w:tab w:val="left" w:pos="1701"/>
        </w:tabs>
        <w:spacing w:after="0" w:line="240" w:lineRule="auto"/>
        <w:ind w:left="142"/>
        <w:jc w:val="both"/>
        <w:rPr>
          <w:i/>
          <w:lang w:val="tr-TR"/>
        </w:rPr>
      </w:pPr>
    </w:p>
    <w:tbl>
      <w:tblPr>
        <w:tblStyle w:val="TabloKlavuzu"/>
        <w:tblW w:w="0" w:type="auto"/>
        <w:tblInd w:w="704" w:type="dxa"/>
        <w:tblLook w:val="04A0" w:firstRow="1" w:lastRow="0" w:firstColumn="1" w:lastColumn="0" w:noHBand="0" w:noVBand="1"/>
      </w:tblPr>
      <w:tblGrid>
        <w:gridCol w:w="2126"/>
        <w:gridCol w:w="1276"/>
      </w:tblGrid>
      <w:tr w:rsidR="00A02C03" w:rsidRPr="00CB0B24" w14:paraId="1F909A8E" w14:textId="77777777" w:rsidTr="00A02C03">
        <w:tc>
          <w:tcPr>
            <w:tcW w:w="2126" w:type="dxa"/>
          </w:tcPr>
          <w:p w14:paraId="03E4DCE5" w14:textId="77777777" w:rsidR="00A02C03" w:rsidRPr="00CB0B24" w:rsidRDefault="00A02C03" w:rsidP="00A02C03">
            <w:pPr>
              <w:tabs>
                <w:tab w:val="left" w:pos="0"/>
                <w:tab w:val="left" w:pos="1560"/>
                <w:tab w:val="left" w:pos="1701"/>
              </w:tabs>
              <w:ind w:left="142"/>
              <w:jc w:val="both"/>
              <w:rPr>
                <w:rFonts w:ascii="Calibri" w:hAnsi="Calibri"/>
                <w:lang w:val="tr-TR"/>
              </w:rPr>
            </w:pPr>
          </w:p>
        </w:tc>
        <w:tc>
          <w:tcPr>
            <w:tcW w:w="1276" w:type="dxa"/>
          </w:tcPr>
          <w:p w14:paraId="7DFAF4DC" w14:textId="77777777" w:rsidR="00A02C03" w:rsidRPr="00CB0B24" w:rsidRDefault="00A02C03" w:rsidP="00A02C03">
            <w:pPr>
              <w:tabs>
                <w:tab w:val="left" w:pos="0"/>
                <w:tab w:val="left" w:pos="1560"/>
                <w:tab w:val="left" w:pos="1701"/>
              </w:tabs>
              <w:ind w:left="142"/>
              <w:jc w:val="both"/>
              <w:rPr>
                <w:rFonts w:ascii="Calibri" w:hAnsi="Calibri"/>
                <w:lang w:val="tr-TR"/>
              </w:rPr>
            </w:pPr>
            <w:r w:rsidRPr="00CB0B24">
              <w:rPr>
                <w:rFonts w:ascii="Calibri" w:hAnsi="Calibri"/>
                <w:lang w:val="tr-TR"/>
              </w:rPr>
              <w:t>Evet / Hayır</w:t>
            </w:r>
          </w:p>
        </w:tc>
      </w:tr>
      <w:tr w:rsidR="00A02C03" w:rsidRPr="00CB0B24" w14:paraId="33A387C0" w14:textId="77777777" w:rsidTr="00A02C03">
        <w:tc>
          <w:tcPr>
            <w:tcW w:w="2126" w:type="dxa"/>
          </w:tcPr>
          <w:p w14:paraId="0985EC2B" w14:textId="77777777" w:rsidR="00A02C03" w:rsidRPr="00CB0B24" w:rsidRDefault="00A02C03" w:rsidP="00A02C03">
            <w:pPr>
              <w:tabs>
                <w:tab w:val="left" w:pos="0"/>
                <w:tab w:val="left" w:pos="1560"/>
                <w:tab w:val="left" w:pos="1701"/>
              </w:tabs>
              <w:ind w:left="142"/>
              <w:jc w:val="both"/>
              <w:rPr>
                <w:rFonts w:ascii="Calibri" w:hAnsi="Calibri"/>
                <w:lang w:val="tr-TR"/>
              </w:rPr>
            </w:pPr>
            <w:r w:rsidRPr="00CB0B24">
              <w:rPr>
                <w:rFonts w:ascii="Calibri" w:hAnsi="Calibri"/>
                <w:lang w:val="tr-TR"/>
              </w:rPr>
              <w:t>İki Haftada Bir Fatura</w:t>
            </w:r>
          </w:p>
        </w:tc>
        <w:tc>
          <w:tcPr>
            <w:tcW w:w="1276" w:type="dxa"/>
          </w:tcPr>
          <w:p w14:paraId="71C1D209" w14:textId="77777777" w:rsidR="00A02C03" w:rsidRPr="00CB0B24" w:rsidRDefault="00A02C03" w:rsidP="00A02C03">
            <w:pPr>
              <w:tabs>
                <w:tab w:val="left" w:pos="0"/>
                <w:tab w:val="left" w:pos="1560"/>
                <w:tab w:val="left" w:pos="1701"/>
              </w:tabs>
              <w:ind w:left="142"/>
              <w:jc w:val="both"/>
              <w:rPr>
                <w:rFonts w:ascii="Calibri" w:hAnsi="Calibri"/>
                <w:lang w:val="tr-TR"/>
              </w:rPr>
            </w:pPr>
          </w:p>
        </w:tc>
      </w:tr>
      <w:tr w:rsidR="00A02C03" w:rsidRPr="00CB0B24" w14:paraId="42CB73D5" w14:textId="77777777" w:rsidTr="00A02C03">
        <w:tc>
          <w:tcPr>
            <w:tcW w:w="2126" w:type="dxa"/>
          </w:tcPr>
          <w:p w14:paraId="239B9A8E" w14:textId="77777777" w:rsidR="00A02C03" w:rsidRPr="00CB0B24" w:rsidRDefault="00A02C03" w:rsidP="00A02C03">
            <w:pPr>
              <w:tabs>
                <w:tab w:val="left" w:pos="0"/>
                <w:tab w:val="left" w:pos="1560"/>
                <w:tab w:val="left" w:pos="1701"/>
              </w:tabs>
              <w:ind w:left="142"/>
              <w:jc w:val="both"/>
              <w:rPr>
                <w:rFonts w:ascii="Calibri" w:hAnsi="Calibri"/>
                <w:lang w:val="tr-TR"/>
              </w:rPr>
            </w:pPr>
            <w:r w:rsidRPr="00CB0B24">
              <w:rPr>
                <w:rFonts w:ascii="Calibri" w:hAnsi="Calibri"/>
                <w:lang w:val="tr-TR"/>
              </w:rPr>
              <w:t>Aylık Fatura</w:t>
            </w:r>
          </w:p>
        </w:tc>
        <w:tc>
          <w:tcPr>
            <w:tcW w:w="1276" w:type="dxa"/>
          </w:tcPr>
          <w:p w14:paraId="23851035" w14:textId="77777777" w:rsidR="00A02C03" w:rsidRPr="00CB0B24" w:rsidRDefault="00A02C03" w:rsidP="00A02C03">
            <w:pPr>
              <w:tabs>
                <w:tab w:val="left" w:pos="0"/>
                <w:tab w:val="left" w:pos="1560"/>
                <w:tab w:val="left" w:pos="1701"/>
              </w:tabs>
              <w:ind w:left="142"/>
              <w:jc w:val="both"/>
              <w:rPr>
                <w:rFonts w:ascii="Calibri" w:hAnsi="Calibri"/>
                <w:lang w:val="tr-TR"/>
              </w:rPr>
            </w:pPr>
          </w:p>
        </w:tc>
      </w:tr>
      <w:tr w:rsidR="00A02C03" w:rsidRPr="00CB0B24" w14:paraId="69E5D8D1" w14:textId="77777777" w:rsidTr="00A02C03">
        <w:trPr>
          <w:trHeight w:val="152"/>
        </w:trPr>
        <w:tc>
          <w:tcPr>
            <w:tcW w:w="2126" w:type="dxa"/>
          </w:tcPr>
          <w:p w14:paraId="12277D29" w14:textId="77777777" w:rsidR="00A02C03" w:rsidRPr="00CB0B24" w:rsidRDefault="00A02C03" w:rsidP="00A02C03">
            <w:pPr>
              <w:tabs>
                <w:tab w:val="left" w:pos="0"/>
                <w:tab w:val="left" w:pos="1560"/>
                <w:tab w:val="left" w:pos="1701"/>
              </w:tabs>
              <w:ind w:left="142"/>
              <w:jc w:val="both"/>
              <w:rPr>
                <w:rFonts w:ascii="Calibri" w:hAnsi="Calibri"/>
                <w:lang w:val="tr-TR"/>
              </w:rPr>
            </w:pPr>
            <w:r w:rsidRPr="00CB0B24">
              <w:rPr>
                <w:rFonts w:ascii="Calibri" w:hAnsi="Calibri"/>
                <w:lang w:val="tr-TR"/>
              </w:rPr>
              <w:t>Diğer</w:t>
            </w:r>
          </w:p>
        </w:tc>
        <w:tc>
          <w:tcPr>
            <w:tcW w:w="1276" w:type="dxa"/>
          </w:tcPr>
          <w:p w14:paraId="0FF94C03" w14:textId="77777777" w:rsidR="00A02C03" w:rsidRPr="00CB0B24" w:rsidRDefault="00A02C03" w:rsidP="00A02C03">
            <w:pPr>
              <w:tabs>
                <w:tab w:val="left" w:pos="0"/>
                <w:tab w:val="left" w:pos="1560"/>
                <w:tab w:val="left" w:pos="1701"/>
              </w:tabs>
              <w:ind w:left="142"/>
              <w:jc w:val="both"/>
              <w:rPr>
                <w:rFonts w:ascii="Calibri" w:hAnsi="Calibri"/>
                <w:lang w:val="tr-TR"/>
              </w:rPr>
            </w:pPr>
          </w:p>
        </w:tc>
      </w:tr>
    </w:tbl>
    <w:p w14:paraId="31BBBFF0" w14:textId="77777777" w:rsidR="00A02C03" w:rsidRPr="00CB0B24" w:rsidRDefault="00A02C03" w:rsidP="00A02C03">
      <w:pPr>
        <w:spacing w:after="0" w:line="240" w:lineRule="auto"/>
        <w:jc w:val="both"/>
        <w:rPr>
          <w:rFonts w:ascii="Calibri" w:hAnsi="Calibri"/>
          <w:b/>
          <w:szCs w:val="20"/>
          <w:lang w:val="tr-TR"/>
        </w:rPr>
      </w:pPr>
    </w:p>
    <w:p w14:paraId="0ABF3741" w14:textId="77777777" w:rsidR="00A02C03" w:rsidRPr="00CB0B24" w:rsidRDefault="00A02C03" w:rsidP="00A02C03">
      <w:pPr>
        <w:spacing w:after="0" w:line="240" w:lineRule="auto"/>
        <w:jc w:val="both"/>
        <w:rPr>
          <w:rFonts w:ascii="Calibri" w:hAnsi="Calibri"/>
          <w:b/>
          <w:szCs w:val="20"/>
          <w:lang w:val="tr-TR"/>
        </w:rPr>
      </w:pPr>
    </w:p>
    <w:p w14:paraId="64B75CA7" w14:textId="77777777" w:rsidR="00A02C03" w:rsidRPr="00CB0B24" w:rsidRDefault="00A02C03" w:rsidP="00A02C03">
      <w:pPr>
        <w:jc w:val="both"/>
        <w:rPr>
          <w:rFonts w:eastAsia="Calibri" w:cs="Calibri"/>
          <w:lang w:val="tr-TR"/>
        </w:rPr>
      </w:pPr>
      <w:r w:rsidRPr="00CB0B24">
        <w:rPr>
          <w:rFonts w:eastAsia="Calibri" w:cs="Calibri"/>
          <w:lang w:val="tr-TR"/>
        </w:rPr>
        <w:t xml:space="preserve">Yukarıda sağlanmış olan bilgilerin, bilgilerim dahilinde, doğru ve eksiksiz olduğunu onaylıyorum. İşbu beyan kapsamında doğru olmayan veya yanıltıcı bilgi sağlamanın, kuruluşumun ilerideki ihalelere katılamamasına sebep olabileceğini anlıyorum. </w:t>
      </w:r>
    </w:p>
    <w:p w14:paraId="696A5AAB" w14:textId="77777777" w:rsidR="00A02C03" w:rsidRPr="00CB0B24" w:rsidRDefault="00A02C03" w:rsidP="00A02C03">
      <w:pPr>
        <w:tabs>
          <w:tab w:val="left" w:pos="-720"/>
          <w:tab w:val="left" w:pos="0"/>
          <w:tab w:val="left" w:pos="3402"/>
        </w:tabs>
        <w:suppressAutoHyphens/>
        <w:jc w:val="both"/>
        <w:rPr>
          <w:spacing w:val="-3"/>
          <w:lang w:val="tr-TR"/>
        </w:rPr>
      </w:pPr>
      <w:r w:rsidRPr="00CB0B24">
        <w:rPr>
          <w:rFonts w:eastAsia="Calibri" w:cs="Calibri"/>
          <w:lang w:val="tr-TR"/>
        </w:rPr>
        <w:t xml:space="preserve">İmzalanmıştır: (Yönetici)  </w:t>
      </w:r>
      <w:r w:rsidRPr="00CB0B24">
        <w:rPr>
          <w:lang w:val="tr-TR"/>
        </w:rPr>
        <w:tab/>
      </w:r>
      <w:r w:rsidRPr="00CB0B24">
        <w:rPr>
          <w:rFonts w:eastAsia="Calibri" w:cs="Calibri"/>
          <w:color w:val="C0C0C0"/>
          <w:spacing w:val="-3"/>
          <w:lang w:val="tr-TR"/>
        </w:rPr>
        <w:t>_________________________________________</w:t>
      </w:r>
    </w:p>
    <w:p w14:paraId="30253075" w14:textId="77777777" w:rsidR="00A02C03" w:rsidRPr="00CB0B24" w:rsidRDefault="00A02C03" w:rsidP="00A02C03">
      <w:pPr>
        <w:tabs>
          <w:tab w:val="left" w:pos="-720"/>
          <w:tab w:val="left" w:pos="0"/>
          <w:tab w:val="left" w:pos="3402"/>
        </w:tabs>
        <w:suppressAutoHyphens/>
        <w:jc w:val="both"/>
        <w:rPr>
          <w:spacing w:val="-3"/>
          <w:lang w:val="tr-TR"/>
        </w:rPr>
      </w:pPr>
      <w:r w:rsidRPr="00CB0B24">
        <w:rPr>
          <w:rFonts w:eastAsia="Calibri" w:cs="Calibri"/>
          <w:lang w:val="tr-TR"/>
        </w:rPr>
        <w:t xml:space="preserve">Tarih:  </w:t>
      </w:r>
      <w:r w:rsidRPr="00CB0B24">
        <w:rPr>
          <w:lang w:val="tr-TR"/>
        </w:rPr>
        <w:tab/>
      </w:r>
      <w:r w:rsidRPr="00CB0B24">
        <w:rPr>
          <w:rFonts w:eastAsia="Calibri" w:cs="Calibri"/>
          <w:color w:val="C0C0C0"/>
          <w:spacing w:val="-3"/>
          <w:lang w:val="tr-TR"/>
        </w:rPr>
        <w:t>_________________________________________</w:t>
      </w:r>
    </w:p>
    <w:p w14:paraId="1DC0C648" w14:textId="77777777" w:rsidR="00A02C03" w:rsidRPr="00CB0B24" w:rsidRDefault="00A02C03" w:rsidP="00A02C03">
      <w:pPr>
        <w:tabs>
          <w:tab w:val="left" w:pos="-720"/>
          <w:tab w:val="left" w:pos="0"/>
          <w:tab w:val="left" w:pos="3402"/>
        </w:tabs>
        <w:suppressAutoHyphens/>
        <w:jc w:val="both"/>
        <w:rPr>
          <w:spacing w:val="-3"/>
          <w:lang w:val="tr-TR"/>
        </w:rPr>
      </w:pPr>
      <w:r w:rsidRPr="00CB0B24">
        <w:rPr>
          <w:rFonts w:eastAsia="Calibri" w:cs="Calibri"/>
          <w:lang w:val="tr-TR"/>
        </w:rPr>
        <w:t>Yazı ile Ad:</w:t>
      </w:r>
      <w:r w:rsidRPr="00CB0B24">
        <w:rPr>
          <w:lang w:val="tr-TR"/>
        </w:rPr>
        <w:tab/>
      </w:r>
      <w:r w:rsidRPr="00CB0B24">
        <w:rPr>
          <w:rFonts w:eastAsia="Calibri" w:cs="Calibri"/>
          <w:color w:val="C0C0C0"/>
          <w:spacing w:val="-3"/>
          <w:lang w:val="tr-TR"/>
        </w:rPr>
        <w:t>_________________________________________</w:t>
      </w:r>
    </w:p>
    <w:p w14:paraId="07838077" w14:textId="77777777" w:rsidR="00A02C03" w:rsidRPr="00CB0B24" w:rsidRDefault="00A02C03" w:rsidP="00A02C03">
      <w:pPr>
        <w:tabs>
          <w:tab w:val="left" w:pos="-720"/>
          <w:tab w:val="left" w:pos="0"/>
          <w:tab w:val="left" w:pos="3402"/>
        </w:tabs>
        <w:suppressAutoHyphens/>
        <w:jc w:val="both"/>
        <w:rPr>
          <w:spacing w:val="-3"/>
          <w:lang w:val="tr-TR"/>
        </w:rPr>
      </w:pPr>
      <w:r w:rsidRPr="00CB0B24">
        <w:rPr>
          <w:rFonts w:eastAsia="Calibri" w:cs="Calibri"/>
          <w:lang w:val="tr-TR"/>
        </w:rPr>
        <w:t xml:space="preserve">Şirket Adı:  </w:t>
      </w:r>
      <w:r w:rsidRPr="00CB0B24">
        <w:rPr>
          <w:lang w:val="tr-TR"/>
        </w:rPr>
        <w:tab/>
      </w:r>
      <w:r w:rsidRPr="00CB0B24">
        <w:rPr>
          <w:rFonts w:eastAsia="Calibri" w:cs="Calibri"/>
          <w:color w:val="C0C0C0"/>
          <w:spacing w:val="-3"/>
          <w:lang w:val="tr-TR"/>
        </w:rPr>
        <w:t>_________________________________________</w:t>
      </w:r>
    </w:p>
    <w:p w14:paraId="5AE41392" w14:textId="77777777" w:rsidR="00A02C03" w:rsidRPr="00CB0B24" w:rsidRDefault="00A02C03" w:rsidP="00A02C03">
      <w:pPr>
        <w:tabs>
          <w:tab w:val="left" w:pos="-720"/>
          <w:tab w:val="left" w:pos="0"/>
          <w:tab w:val="left" w:pos="3402"/>
        </w:tabs>
        <w:suppressAutoHyphens/>
        <w:jc w:val="both"/>
        <w:rPr>
          <w:spacing w:val="-3"/>
          <w:lang w:val="tr-TR"/>
        </w:rPr>
      </w:pPr>
      <w:r w:rsidRPr="00CB0B24">
        <w:rPr>
          <w:rFonts w:eastAsia="Calibri" w:cs="Calibri"/>
          <w:lang w:val="tr-TR"/>
        </w:rPr>
        <w:t>Adres:</w:t>
      </w:r>
      <w:r w:rsidRPr="00CB0B24">
        <w:rPr>
          <w:lang w:val="tr-TR"/>
        </w:rPr>
        <w:tab/>
      </w:r>
      <w:r w:rsidRPr="00CB0B24">
        <w:rPr>
          <w:rFonts w:eastAsia="Calibri" w:cs="Calibri"/>
          <w:color w:val="C0C0C0"/>
          <w:spacing w:val="-3"/>
          <w:lang w:val="tr-TR"/>
        </w:rPr>
        <w:t>_________________________________________</w:t>
      </w:r>
    </w:p>
    <w:p w14:paraId="7ACFA6AC" w14:textId="77777777" w:rsidR="00A02C03" w:rsidRPr="00CB0B24" w:rsidRDefault="00A02C03" w:rsidP="00A02C03">
      <w:pPr>
        <w:pStyle w:val="Balk1"/>
        <w:jc w:val="both"/>
        <w:rPr>
          <w:sz w:val="28"/>
          <w:szCs w:val="28"/>
          <w:lang w:val="tr-TR"/>
        </w:rPr>
      </w:pPr>
      <w:r w:rsidRPr="00CB0B24">
        <w:rPr>
          <w:lang w:val="tr-TR"/>
        </w:rPr>
        <w:t xml:space="preserve">EKLER 1 – 4 </w:t>
      </w:r>
    </w:p>
    <w:p w14:paraId="0B39FE23" w14:textId="77777777" w:rsidR="00A02C03" w:rsidRPr="0068649C" w:rsidRDefault="00A02C03" w:rsidP="00CB0B24">
      <w:pPr>
        <w:jc w:val="both"/>
        <w:rPr>
          <w:rFonts w:eastAsiaTheme="majorEastAsia" w:cstheme="majorBidi"/>
          <w:color w:val="000000" w:themeColor="text1"/>
          <w:sz w:val="28"/>
          <w:szCs w:val="28"/>
          <w:lang w:val="tr-TR"/>
        </w:rPr>
      </w:pPr>
      <w:r w:rsidRPr="00CB0B24">
        <w:rPr>
          <w:rFonts w:eastAsiaTheme="majorEastAsia" w:cstheme="majorBidi"/>
          <w:color w:val="000000" w:themeColor="text1"/>
          <w:sz w:val="28"/>
          <w:szCs w:val="28"/>
          <w:lang w:val="tr-TR"/>
        </w:rPr>
        <w:t>Ekte yer almaktadır.</w:t>
      </w:r>
    </w:p>
    <w:p w14:paraId="670DCE52" w14:textId="77777777" w:rsidR="00A02C03" w:rsidRPr="00A02C03" w:rsidRDefault="00A02C03" w:rsidP="00A02C03">
      <w:pPr>
        <w:rPr>
          <w:lang w:val="tr-TR"/>
        </w:rPr>
      </w:pPr>
    </w:p>
    <w:sectPr w:rsidR="00A02C03" w:rsidRPr="00A02C03" w:rsidSect="00912CEB">
      <w:footerReference w:type="default" r:id="rId21"/>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FF018" w14:textId="77777777" w:rsidR="006E08D8" w:rsidRDefault="006E08D8" w:rsidP="009218AC">
      <w:pPr>
        <w:spacing w:after="0" w:line="240" w:lineRule="auto"/>
      </w:pPr>
      <w:r>
        <w:separator/>
      </w:r>
    </w:p>
  </w:endnote>
  <w:endnote w:type="continuationSeparator" w:id="0">
    <w:p w14:paraId="07B4823C" w14:textId="77777777" w:rsidR="006E08D8" w:rsidRDefault="006E08D8" w:rsidP="009218AC">
      <w:pPr>
        <w:spacing w:after="0" w:line="240" w:lineRule="auto"/>
      </w:pPr>
      <w:r>
        <w:continuationSeparator/>
      </w:r>
    </w:p>
  </w:endnote>
  <w:endnote w:type="continuationNotice" w:id="1">
    <w:p w14:paraId="7754C0B9" w14:textId="77777777" w:rsidR="006E08D8" w:rsidRDefault="006E08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Franklin Gothic Book">
    <w:panose1 w:val="020B0503020102020204"/>
    <w:charset w:val="A2"/>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383566"/>
      <w:docPartObj>
        <w:docPartGallery w:val="Page Numbers (Bottom of Page)"/>
        <w:docPartUnique/>
      </w:docPartObj>
    </w:sdtPr>
    <w:sdtEndPr/>
    <w:sdtContent>
      <w:sdt>
        <w:sdtPr>
          <w:id w:val="-1290361220"/>
          <w:docPartObj>
            <w:docPartGallery w:val="Page Numbers (Top of Page)"/>
            <w:docPartUnique/>
          </w:docPartObj>
        </w:sdtPr>
        <w:sdtEndPr/>
        <w:sdtContent>
          <w:p w14:paraId="4E24A4C1" w14:textId="77777777" w:rsidR="00A02C03" w:rsidRDefault="00A02C03">
            <w:pPr>
              <w:pStyle w:val="Altbilgi"/>
              <w:jc w:val="center"/>
            </w:pPr>
            <w:r>
              <w:t xml:space="preserve">Sayfa </w:t>
            </w:r>
            <w:r w:rsidRPr="661B31E6">
              <w:rPr>
                <w:b/>
                <w:bCs/>
                <w:noProof/>
              </w:rPr>
              <w:fldChar w:fldCharType="begin"/>
            </w:r>
            <w:r w:rsidRPr="661B31E6">
              <w:rPr>
                <w:b/>
                <w:bCs/>
                <w:noProof/>
              </w:rPr>
              <w:instrText xml:space="preserve"> PAGE </w:instrText>
            </w:r>
            <w:r w:rsidRPr="661B31E6">
              <w:rPr>
                <w:b/>
                <w:bCs/>
                <w:noProof/>
              </w:rPr>
              <w:fldChar w:fldCharType="separate"/>
            </w:r>
            <w:r w:rsidR="000B21C2">
              <w:rPr>
                <w:b/>
                <w:bCs/>
                <w:noProof/>
              </w:rPr>
              <w:t>6</w:t>
            </w:r>
            <w:r w:rsidRPr="661B31E6">
              <w:rPr>
                <w:b/>
                <w:bCs/>
                <w:noProof/>
              </w:rPr>
              <w:fldChar w:fldCharType="end"/>
            </w:r>
            <w:r>
              <w:t xml:space="preserve"> / </w:t>
            </w:r>
            <w:r w:rsidRPr="661B31E6">
              <w:rPr>
                <w:b/>
                <w:bCs/>
                <w:noProof/>
              </w:rPr>
              <w:fldChar w:fldCharType="begin"/>
            </w:r>
            <w:r w:rsidRPr="661B31E6">
              <w:rPr>
                <w:b/>
                <w:bCs/>
                <w:noProof/>
              </w:rPr>
              <w:instrText xml:space="preserve"> NUMPAGES  </w:instrText>
            </w:r>
            <w:r w:rsidRPr="661B31E6">
              <w:rPr>
                <w:b/>
                <w:bCs/>
                <w:noProof/>
              </w:rPr>
              <w:fldChar w:fldCharType="separate"/>
            </w:r>
            <w:r w:rsidR="000B21C2">
              <w:rPr>
                <w:b/>
                <w:bCs/>
                <w:noProof/>
              </w:rPr>
              <w:t>22</w:t>
            </w:r>
            <w:r w:rsidRPr="661B31E6">
              <w:rPr>
                <w:b/>
                <w:bCs/>
                <w:noProof/>
              </w:rPr>
              <w:fldChar w:fldCharType="end"/>
            </w:r>
          </w:p>
        </w:sdtContent>
      </w:sdt>
    </w:sdtContent>
  </w:sdt>
  <w:p w14:paraId="6ED15E4C" w14:textId="77777777" w:rsidR="00A02C03" w:rsidRDefault="00A02C0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53F18954" w:rsidR="00A02C03" w:rsidRDefault="00A02C03">
            <w:pPr>
              <w:pStyle w:val="Altbilgi"/>
              <w:jc w:val="center"/>
            </w:pPr>
            <w:r w:rsidRPr="00CA071E">
              <w:rPr>
                <w:lang w:val="tr-TR"/>
              </w:rPr>
              <w:t xml:space="preserve">Sayfa </w:t>
            </w:r>
            <w:r w:rsidRPr="00CA071E">
              <w:rPr>
                <w:b/>
                <w:bCs/>
                <w:color w:val="2B579A"/>
                <w:shd w:val="clear" w:color="auto" w:fill="E6E6E6"/>
                <w:lang w:val="tr-TR"/>
              </w:rPr>
              <w:fldChar w:fldCharType="begin"/>
            </w:r>
            <w:r w:rsidRPr="00CA071E">
              <w:rPr>
                <w:b/>
                <w:bCs/>
                <w:lang w:val="tr-TR"/>
              </w:rPr>
              <w:instrText xml:space="preserve"> PAGE </w:instrText>
            </w:r>
            <w:r w:rsidRPr="00CA071E">
              <w:rPr>
                <w:b/>
                <w:bCs/>
                <w:color w:val="2B579A"/>
                <w:shd w:val="clear" w:color="auto" w:fill="E6E6E6"/>
                <w:lang w:val="tr-TR"/>
              </w:rPr>
              <w:fldChar w:fldCharType="separate"/>
            </w:r>
            <w:r w:rsidR="000B21C2">
              <w:rPr>
                <w:b/>
                <w:bCs/>
                <w:noProof/>
                <w:lang w:val="tr-TR"/>
              </w:rPr>
              <w:t>22</w:t>
            </w:r>
            <w:r w:rsidRPr="00CA071E">
              <w:rPr>
                <w:b/>
                <w:bCs/>
                <w:color w:val="2B579A"/>
                <w:shd w:val="clear" w:color="auto" w:fill="E6E6E6"/>
                <w:lang w:val="tr-TR"/>
              </w:rPr>
              <w:fldChar w:fldCharType="end"/>
            </w:r>
            <w:r w:rsidRPr="00CA071E">
              <w:rPr>
                <w:lang w:val="tr-TR"/>
              </w:rPr>
              <w:t xml:space="preserve"> / </w:t>
            </w:r>
            <w:r w:rsidRPr="00CA071E">
              <w:rPr>
                <w:b/>
                <w:bCs/>
                <w:color w:val="2B579A"/>
                <w:shd w:val="clear" w:color="auto" w:fill="E6E6E6"/>
                <w:lang w:val="tr-TR"/>
              </w:rPr>
              <w:fldChar w:fldCharType="begin"/>
            </w:r>
            <w:r w:rsidRPr="00CA071E">
              <w:rPr>
                <w:b/>
                <w:bCs/>
                <w:lang w:val="tr-TR"/>
              </w:rPr>
              <w:instrText xml:space="preserve"> NUMPAGES  </w:instrText>
            </w:r>
            <w:r w:rsidRPr="00CA071E">
              <w:rPr>
                <w:b/>
                <w:bCs/>
                <w:color w:val="2B579A"/>
                <w:shd w:val="clear" w:color="auto" w:fill="E6E6E6"/>
                <w:lang w:val="tr-TR"/>
              </w:rPr>
              <w:fldChar w:fldCharType="separate"/>
            </w:r>
            <w:r w:rsidR="000B21C2">
              <w:rPr>
                <w:b/>
                <w:bCs/>
                <w:noProof/>
                <w:lang w:val="tr-TR"/>
              </w:rPr>
              <w:t>22</w:t>
            </w:r>
            <w:r w:rsidRPr="00CA071E">
              <w:rPr>
                <w:b/>
                <w:bCs/>
                <w:color w:val="2B579A"/>
                <w:shd w:val="clear" w:color="auto" w:fill="E6E6E6"/>
                <w:lang w:val="tr-TR"/>
              </w:rPr>
              <w:fldChar w:fldCharType="end"/>
            </w:r>
          </w:p>
        </w:sdtContent>
      </w:sdt>
    </w:sdtContent>
  </w:sdt>
  <w:p w14:paraId="0306761B" w14:textId="77777777" w:rsidR="00A02C03" w:rsidRDefault="00A02C03">
    <w:pPr>
      <w:pStyle w:val="Altbilgi"/>
    </w:pPr>
  </w:p>
  <w:p w14:paraId="288F6B96" w14:textId="77777777" w:rsidR="00A02C03" w:rsidRDefault="00A02C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C16D5" w14:textId="77777777" w:rsidR="006E08D8" w:rsidRDefault="006E08D8" w:rsidP="009218AC">
      <w:pPr>
        <w:spacing w:after="0" w:line="240" w:lineRule="auto"/>
      </w:pPr>
      <w:r>
        <w:separator/>
      </w:r>
    </w:p>
  </w:footnote>
  <w:footnote w:type="continuationSeparator" w:id="0">
    <w:p w14:paraId="12E88361" w14:textId="77777777" w:rsidR="006E08D8" w:rsidRDefault="006E08D8" w:rsidP="009218AC">
      <w:pPr>
        <w:spacing w:after="0" w:line="240" w:lineRule="auto"/>
      </w:pPr>
      <w:r>
        <w:continuationSeparator/>
      </w:r>
    </w:p>
  </w:footnote>
  <w:footnote w:type="continuationNotice" w:id="1">
    <w:p w14:paraId="3CE4A908" w14:textId="77777777" w:rsidR="006E08D8" w:rsidRDefault="006E08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16"/>
        <w:szCs w:val="16"/>
        <w:lang w:val="tr-TR"/>
      </w:rPr>
      <w:alias w:val="Title"/>
      <w:tag w:val=""/>
      <w:id w:val="-1578432864"/>
      <w:dataBinding w:prefixMappings="xmlns:ns0='http://purl.org/dc/elements/1.1/' xmlns:ns1='http://schemas.openxmlformats.org/package/2006/metadata/core-properties' " w:xpath="/ns1:coreProperties[1]/ns0:title[1]" w:storeItemID="{6C3C8BC8-F283-45AE-878A-BAB7291924A1}"/>
      <w:text/>
    </w:sdtPr>
    <w:sdtEndPr/>
    <w:sdtContent>
      <w:p w14:paraId="375BA9CA" w14:textId="6D63962C" w:rsidR="00A02C03" w:rsidRDefault="00A02C03" w:rsidP="00763099">
        <w:pPr>
          <w:pStyle w:val="stbilgi"/>
          <w:jc w:val="right"/>
          <w:rPr>
            <w:color w:val="7F7F7F" w:themeColor="background1" w:themeShade="7F"/>
          </w:rPr>
        </w:pPr>
        <w:r>
          <w:rPr>
            <w:color w:val="7F7F7F" w:themeColor="text1" w:themeTint="80"/>
            <w:sz w:val="16"/>
            <w:szCs w:val="16"/>
            <w:lang w:val="tr-TR"/>
          </w:rPr>
          <w:t>ITT ANK-X-21330 Seyahat Acentesi Hizmetleri</w:t>
        </w:r>
      </w:p>
    </w:sdtContent>
  </w:sdt>
  <w:p w14:paraId="528D68B9" w14:textId="77777777" w:rsidR="00A02C03" w:rsidRDefault="00A02C0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11D"/>
    <w:multiLevelType w:val="multilevel"/>
    <w:tmpl w:val="59F0BAD0"/>
    <w:lvl w:ilvl="0">
      <w:start w:val="1"/>
      <w:numFmt w:val="decimal"/>
      <w:lvlText w:val="%1."/>
      <w:lvlJc w:val="left"/>
      <w:pPr>
        <w:ind w:left="432" w:hanging="432"/>
      </w:pPr>
      <w:rPr>
        <w:rFonts w:hint="default"/>
      </w:rPr>
    </w:lvl>
    <w:lvl w:ilvl="1">
      <w:start w:val="1"/>
      <w:numFmt w:val="decimal"/>
      <w:pStyle w:val="Balk2"/>
      <w:lvlText w:val="%2."/>
      <w:lvlJc w:val="left"/>
      <w:pPr>
        <w:ind w:left="576" w:hanging="576"/>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1">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nsid w:val="063A1961"/>
    <w:multiLevelType w:val="hybridMultilevel"/>
    <w:tmpl w:val="A716A1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B65501A"/>
    <w:multiLevelType w:val="hybridMultilevel"/>
    <w:tmpl w:val="CC42790E"/>
    <w:lvl w:ilvl="0" w:tplc="BF8E3C0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0CF3763C"/>
    <w:multiLevelType w:val="multilevel"/>
    <w:tmpl w:val="1174018A"/>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2D6648"/>
    <w:multiLevelType w:val="multilevel"/>
    <w:tmpl w:val="382086DA"/>
    <w:lvl w:ilvl="0">
      <w:start w:val="1"/>
      <w:numFmt w:val="decimal"/>
      <w:lvlText w:val="%1."/>
      <w:lvlJc w:val="left"/>
      <w:pPr>
        <w:ind w:left="1080" w:hanging="360"/>
      </w:pPr>
      <w:rPr>
        <w:b/>
        <w:bCs/>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nsid w:val="12BA0A6D"/>
    <w:multiLevelType w:val="hybridMultilevel"/>
    <w:tmpl w:val="4964F86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936FC2"/>
    <w:multiLevelType w:val="hybridMultilevel"/>
    <w:tmpl w:val="8FBE0688"/>
    <w:lvl w:ilvl="0" w:tplc="6AAA7F48">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nsid w:val="193B1629"/>
    <w:multiLevelType w:val="hybridMultilevel"/>
    <w:tmpl w:val="13646A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03C4490"/>
    <w:multiLevelType w:val="hybridMultilevel"/>
    <w:tmpl w:val="54DAA5A6"/>
    <w:lvl w:ilvl="0" w:tplc="5FC2E930">
      <w:start w:val="3"/>
      <w:numFmt w:val="bullet"/>
      <w:lvlText w:val="-"/>
      <w:lvlJc w:val="left"/>
      <w:pPr>
        <w:ind w:left="465" w:hanging="360"/>
      </w:pPr>
      <w:rPr>
        <w:rFonts w:ascii="Calibri" w:eastAsiaTheme="minorEastAsia"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cs="Wingdings" w:hint="default"/>
      </w:rPr>
    </w:lvl>
    <w:lvl w:ilvl="3" w:tplc="04090001" w:tentative="1">
      <w:start w:val="1"/>
      <w:numFmt w:val="bullet"/>
      <w:lvlText w:val=""/>
      <w:lvlJc w:val="left"/>
      <w:pPr>
        <w:ind w:left="2625" w:hanging="360"/>
      </w:pPr>
      <w:rPr>
        <w:rFonts w:ascii="Symbol" w:hAnsi="Symbol" w:cs="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cs="Wingdings" w:hint="default"/>
      </w:rPr>
    </w:lvl>
    <w:lvl w:ilvl="6" w:tplc="04090001" w:tentative="1">
      <w:start w:val="1"/>
      <w:numFmt w:val="bullet"/>
      <w:lvlText w:val=""/>
      <w:lvlJc w:val="left"/>
      <w:pPr>
        <w:ind w:left="4785" w:hanging="360"/>
      </w:pPr>
      <w:rPr>
        <w:rFonts w:ascii="Symbol" w:hAnsi="Symbol" w:cs="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cs="Wingdings" w:hint="default"/>
      </w:rPr>
    </w:lvl>
  </w:abstractNum>
  <w:abstractNum w:abstractNumId="10">
    <w:nsid w:val="26606810"/>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F2355D"/>
    <w:multiLevelType w:val="hybridMultilevel"/>
    <w:tmpl w:val="FCF60162"/>
    <w:lvl w:ilvl="0" w:tplc="735E36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8C2612B"/>
    <w:multiLevelType w:val="hybridMultilevel"/>
    <w:tmpl w:val="11F6928A"/>
    <w:lvl w:ilvl="0" w:tplc="D468127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A4856FC"/>
    <w:multiLevelType w:val="hybridMultilevel"/>
    <w:tmpl w:val="3C001A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30F32273"/>
    <w:multiLevelType w:val="hybridMultilevel"/>
    <w:tmpl w:val="AFE4378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52C13A5"/>
    <w:multiLevelType w:val="hybridMultilevel"/>
    <w:tmpl w:val="AF6A00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5333642"/>
    <w:multiLevelType w:val="hybridMultilevel"/>
    <w:tmpl w:val="5C7EDF6C"/>
    <w:lvl w:ilvl="0" w:tplc="FFFFFFFF">
      <w:start w:val="1"/>
      <w:numFmt w:val="upperLetter"/>
      <w:lvlText w:val="%1."/>
      <w:lvlJc w:val="left"/>
      <w:pPr>
        <w:tabs>
          <w:tab w:val="num" w:pos="900"/>
        </w:tabs>
        <w:ind w:left="900" w:hanging="720"/>
      </w:pPr>
      <w:rPr>
        <w:rFonts w:hint="default"/>
      </w:rPr>
    </w:lvl>
    <w:lvl w:ilvl="1" w:tplc="FFFFFFFF">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1070"/>
        </w:tabs>
        <w:ind w:left="1070" w:hanging="360"/>
      </w:p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72C5CDC"/>
    <w:multiLevelType w:val="hybridMultilevel"/>
    <w:tmpl w:val="79E8415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82D4872"/>
    <w:multiLevelType w:val="hybridMultilevel"/>
    <w:tmpl w:val="E47E6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8990F64"/>
    <w:multiLevelType w:val="hybridMultilevel"/>
    <w:tmpl w:val="6DB08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B7336A"/>
    <w:multiLevelType w:val="hybridMultilevel"/>
    <w:tmpl w:val="3506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E219C6"/>
    <w:multiLevelType w:val="hybridMultilevel"/>
    <w:tmpl w:val="C934749A"/>
    <w:lvl w:ilvl="0" w:tplc="735E36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0054925"/>
    <w:multiLevelType w:val="hybridMultilevel"/>
    <w:tmpl w:val="CBDAE2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53C60D7"/>
    <w:multiLevelType w:val="hybridMultilevel"/>
    <w:tmpl w:val="AF56E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4A1422"/>
    <w:multiLevelType w:val="hybridMultilevel"/>
    <w:tmpl w:val="2A80EC66"/>
    <w:lvl w:ilvl="0" w:tplc="B418B28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8A647E1"/>
    <w:multiLevelType w:val="hybridMultilevel"/>
    <w:tmpl w:val="A8A2BCD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67D4C89"/>
    <w:multiLevelType w:val="hybridMultilevel"/>
    <w:tmpl w:val="D8048D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C154CE9"/>
    <w:multiLevelType w:val="multilevel"/>
    <w:tmpl w:val="D18EAD3A"/>
    <w:lvl w:ilvl="0">
      <w:start w:val="1"/>
      <w:numFmt w:val="upperRoman"/>
      <w:pStyle w:val="ListeDevam"/>
      <w:lvlText w:val="Article %1."/>
      <w:lvlJc w:val="left"/>
      <w:pPr>
        <w:tabs>
          <w:tab w:val="num" w:pos="1440"/>
        </w:tabs>
        <w:ind w:left="0" w:firstLine="0"/>
      </w:pPr>
      <w:rPr>
        <w:rFonts w:hint="default"/>
        <w:b/>
      </w:rPr>
    </w:lvl>
    <w:lvl w:ilvl="1">
      <w:start w:val="1"/>
      <w:numFmt w:val="decimal"/>
      <w:lvlText w:val="%1.%2"/>
      <w:lvlJc w:val="left"/>
      <w:pPr>
        <w:tabs>
          <w:tab w:val="num" w:pos="720"/>
        </w:tabs>
        <w:ind w:left="720" w:hanging="576"/>
      </w:pPr>
      <w:rPr>
        <w:b w:val="0"/>
        <w:i w:val="0"/>
        <w:sz w:val="20"/>
        <w:szCs w:val="20"/>
      </w:rPr>
    </w:lvl>
    <w:lvl w:ilvl="2">
      <w:start w:val="1"/>
      <w:numFmt w:val="decimal"/>
      <w:lvlText w:val="2.%2%3"/>
      <w:lvlJc w:val="left"/>
      <w:pPr>
        <w:tabs>
          <w:tab w:val="num" w:pos="1418"/>
        </w:tabs>
        <w:ind w:left="1418" w:hanging="851"/>
      </w:p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nsid w:val="5CDD5D7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nsid w:val="600D167C"/>
    <w:multiLevelType w:val="hybridMultilevel"/>
    <w:tmpl w:val="61128DFC"/>
    <w:lvl w:ilvl="0" w:tplc="1809000F">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2">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E3410D8"/>
    <w:multiLevelType w:val="hybridMultilevel"/>
    <w:tmpl w:val="B4C8FAD6"/>
    <w:lvl w:ilvl="0" w:tplc="735E36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1C566B2"/>
    <w:multiLevelType w:val="hybridMultilevel"/>
    <w:tmpl w:val="CE1E039A"/>
    <w:lvl w:ilvl="0" w:tplc="34701F66">
      <w:start w:val="1"/>
      <w:numFmt w:val="bullet"/>
      <w:lvlText w:val=""/>
      <w:lvlJc w:val="left"/>
      <w:pPr>
        <w:ind w:left="1080" w:hanging="360"/>
      </w:pPr>
      <w:rPr>
        <w:rFonts w:ascii="Wingdings" w:hAnsi="Wingdings" w:hint="default"/>
        <w:b/>
        <w:sz w:val="22"/>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730C5A92"/>
    <w:multiLevelType w:val="hybridMultilevel"/>
    <w:tmpl w:val="94C256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3B11F4E"/>
    <w:multiLevelType w:val="hybridMultilevel"/>
    <w:tmpl w:val="79B2057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59364BC"/>
    <w:multiLevelType w:val="hybridMultilevel"/>
    <w:tmpl w:val="792C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C34155"/>
    <w:multiLevelType w:val="hybridMultilevel"/>
    <w:tmpl w:val="3C001A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nsid w:val="7835673C"/>
    <w:multiLevelType w:val="hybridMultilevel"/>
    <w:tmpl w:val="768075C0"/>
    <w:lvl w:ilvl="0" w:tplc="C37A9362">
      <w:start w:val="1"/>
      <w:numFmt w:val="bullet"/>
      <w:lvlText w:val="•"/>
      <w:lvlJc w:val="left"/>
      <w:pPr>
        <w:tabs>
          <w:tab w:val="num" w:pos="720"/>
        </w:tabs>
        <w:ind w:left="720" w:hanging="360"/>
      </w:pPr>
      <w:rPr>
        <w:rFonts w:ascii="Arial" w:hAnsi="Arial" w:hint="default"/>
      </w:rPr>
    </w:lvl>
    <w:lvl w:ilvl="1" w:tplc="AA645532" w:tentative="1">
      <w:start w:val="1"/>
      <w:numFmt w:val="bullet"/>
      <w:lvlText w:val="•"/>
      <w:lvlJc w:val="left"/>
      <w:pPr>
        <w:tabs>
          <w:tab w:val="num" w:pos="1440"/>
        </w:tabs>
        <w:ind w:left="1440" w:hanging="360"/>
      </w:pPr>
      <w:rPr>
        <w:rFonts w:ascii="Arial" w:hAnsi="Arial" w:hint="default"/>
      </w:rPr>
    </w:lvl>
    <w:lvl w:ilvl="2" w:tplc="E5D478A4" w:tentative="1">
      <w:start w:val="1"/>
      <w:numFmt w:val="bullet"/>
      <w:lvlText w:val="•"/>
      <w:lvlJc w:val="left"/>
      <w:pPr>
        <w:tabs>
          <w:tab w:val="num" w:pos="2160"/>
        </w:tabs>
        <w:ind w:left="2160" w:hanging="360"/>
      </w:pPr>
      <w:rPr>
        <w:rFonts w:ascii="Arial" w:hAnsi="Arial" w:hint="default"/>
      </w:rPr>
    </w:lvl>
    <w:lvl w:ilvl="3" w:tplc="A8D8EA4E" w:tentative="1">
      <w:start w:val="1"/>
      <w:numFmt w:val="bullet"/>
      <w:lvlText w:val="•"/>
      <w:lvlJc w:val="left"/>
      <w:pPr>
        <w:tabs>
          <w:tab w:val="num" w:pos="2880"/>
        </w:tabs>
        <w:ind w:left="2880" w:hanging="360"/>
      </w:pPr>
      <w:rPr>
        <w:rFonts w:ascii="Arial" w:hAnsi="Arial" w:hint="default"/>
      </w:rPr>
    </w:lvl>
    <w:lvl w:ilvl="4" w:tplc="7070D710" w:tentative="1">
      <w:start w:val="1"/>
      <w:numFmt w:val="bullet"/>
      <w:lvlText w:val="•"/>
      <w:lvlJc w:val="left"/>
      <w:pPr>
        <w:tabs>
          <w:tab w:val="num" w:pos="3600"/>
        </w:tabs>
        <w:ind w:left="3600" w:hanging="360"/>
      </w:pPr>
      <w:rPr>
        <w:rFonts w:ascii="Arial" w:hAnsi="Arial" w:hint="default"/>
      </w:rPr>
    </w:lvl>
    <w:lvl w:ilvl="5" w:tplc="1CFEC3BE" w:tentative="1">
      <w:start w:val="1"/>
      <w:numFmt w:val="bullet"/>
      <w:lvlText w:val="•"/>
      <w:lvlJc w:val="left"/>
      <w:pPr>
        <w:tabs>
          <w:tab w:val="num" w:pos="4320"/>
        </w:tabs>
        <w:ind w:left="4320" w:hanging="360"/>
      </w:pPr>
      <w:rPr>
        <w:rFonts w:ascii="Arial" w:hAnsi="Arial" w:hint="default"/>
      </w:rPr>
    </w:lvl>
    <w:lvl w:ilvl="6" w:tplc="C3B20572" w:tentative="1">
      <w:start w:val="1"/>
      <w:numFmt w:val="bullet"/>
      <w:lvlText w:val="•"/>
      <w:lvlJc w:val="left"/>
      <w:pPr>
        <w:tabs>
          <w:tab w:val="num" w:pos="5040"/>
        </w:tabs>
        <w:ind w:left="5040" w:hanging="360"/>
      </w:pPr>
      <w:rPr>
        <w:rFonts w:ascii="Arial" w:hAnsi="Arial" w:hint="default"/>
      </w:rPr>
    </w:lvl>
    <w:lvl w:ilvl="7" w:tplc="66A422C2" w:tentative="1">
      <w:start w:val="1"/>
      <w:numFmt w:val="bullet"/>
      <w:lvlText w:val="•"/>
      <w:lvlJc w:val="left"/>
      <w:pPr>
        <w:tabs>
          <w:tab w:val="num" w:pos="5760"/>
        </w:tabs>
        <w:ind w:left="5760" w:hanging="360"/>
      </w:pPr>
      <w:rPr>
        <w:rFonts w:ascii="Arial" w:hAnsi="Arial" w:hint="default"/>
      </w:rPr>
    </w:lvl>
    <w:lvl w:ilvl="8" w:tplc="F38856B0" w:tentative="1">
      <w:start w:val="1"/>
      <w:numFmt w:val="bullet"/>
      <w:lvlText w:val="•"/>
      <w:lvlJc w:val="left"/>
      <w:pPr>
        <w:tabs>
          <w:tab w:val="num" w:pos="6480"/>
        </w:tabs>
        <w:ind w:left="6480" w:hanging="360"/>
      </w:pPr>
      <w:rPr>
        <w:rFonts w:ascii="Arial" w:hAnsi="Arial" w:hint="default"/>
      </w:rPr>
    </w:lvl>
  </w:abstractNum>
  <w:abstractNum w:abstractNumId="40">
    <w:nsid w:val="783B466C"/>
    <w:multiLevelType w:val="hybridMultilevel"/>
    <w:tmpl w:val="8C6EE9F8"/>
    <w:lvl w:ilvl="0" w:tplc="7AF0A420">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A29402D"/>
    <w:multiLevelType w:val="hybridMultilevel"/>
    <w:tmpl w:val="77F20D78"/>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A4203EE"/>
    <w:multiLevelType w:val="hybridMultilevel"/>
    <w:tmpl w:val="61242C74"/>
    <w:lvl w:ilvl="0" w:tplc="B0682E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nsid w:val="7BA007C5"/>
    <w:multiLevelType w:val="hybridMultilevel"/>
    <w:tmpl w:val="67A0F140"/>
    <w:lvl w:ilvl="0" w:tplc="18090001">
      <w:start w:val="1"/>
      <w:numFmt w:val="bullet"/>
      <w:lvlText w:val=""/>
      <w:lvlJc w:val="left"/>
      <w:pPr>
        <w:ind w:left="1514" w:hanging="360"/>
      </w:pPr>
      <w:rPr>
        <w:rFonts w:ascii="Symbol" w:hAnsi="Symbol" w:hint="default"/>
      </w:rPr>
    </w:lvl>
    <w:lvl w:ilvl="1" w:tplc="18090003" w:tentative="1">
      <w:start w:val="1"/>
      <w:numFmt w:val="bullet"/>
      <w:lvlText w:val="o"/>
      <w:lvlJc w:val="left"/>
      <w:pPr>
        <w:ind w:left="2234" w:hanging="360"/>
      </w:pPr>
      <w:rPr>
        <w:rFonts w:ascii="Courier New" w:hAnsi="Courier New" w:cs="Courier New" w:hint="default"/>
      </w:rPr>
    </w:lvl>
    <w:lvl w:ilvl="2" w:tplc="18090005" w:tentative="1">
      <w:start w:val="1"/>
      <w:numFmt w:val="bullet"/>
      <w:lvlText w:val=""/>
      <w:lvlJc w:val="left"/>
      <w:pPr>
        <w:ind w:left="2954" w:hanging="360"/>
      </w:pPr>
      <w:rPr>
        <w:rFonts w:ascii="Wingdings" w:hAnsi="Wingdings" w:hint="default"/>
      </w:rPr>
    </w:lvl>
    <w:lvl w:ilvl="3" w:tplc="18090001" w:tentative="1">
      <w:start w:val="1"/>
      <w:numFmt w:val="bullet"/>
      <w:lvlText w:val=""/>
      <w:lvlJc w:val="left"/>
      <w:pPr>
        <w:ind w:left="3674" w:hanging="360"/>
      </w:pPr>
      <w:rPr>
        <w:rFonts w:ascii="Symbol" w:hAnsi="Symbol" w:hint="default"/>
      </w:rPr>
    </w:lvl>
    <w:lvl w:ilvl="4" w:tplc="18090003" w:tentative="1">
      <w:start w:val="1"/>
      <w:numFmt w:val="bullet"/>
      <w:lvlText w:val="o"/>
      <w:lvlJc w:val="left"/>
      <w:pPr>
        <w:ind w:left="4394" w:hanging="360"/>
      </w:pPr>
      <w:rPr>
        <w:rFonts w:ascii="Courier New" w:hAnsi="Courier New" w:cs="Courier New" w:hint="default"/>
      </w:rPr>
    </w:lvl>
    <w:lvl w:ilvl="5" w:tplc="18090005" w:tentative="1">
      <w:start w:val="1"/>
      <w:numFmt w:val="bullet"/>
      <w:lvlText w:val=""/>
      <w:lvlJc w:val="left"/>
      <w:pPr>
        <w:ind w:left="5114" w:hanging="360"/>
      </w:pPr>
      <w:rPr>
        <w:rFonts w:ascii="Wingdings" w:hAnsi="Wingdings" w:hint="default"/>
      </w:rPr>
    </w:lvl>
    <w:lvl w:ilvl="6" w:tplc="18090001" w:tentative="1">
      <w:start w:val="1"/>
      <w:numFmt w:val="bullet"/>
      <w:lvlText w:val=""/>
      <w:lvlJc w:val="left"/>
      <w:pPr>
        <w:ind w:left="5834" w:hanging="360"/>
      </w:pPr>
      <w:rPr>
        <w:rFonts w:ascii="Symbol" w:hAnsi="Symbol" w:hint="default"/>
      </w:rPr>
    </w:lvl>
    <w:lvl w:ilvl="7" w:tplc="18090003" w:tentative="1">
      <w:start w:val="1"/>
      <w:numFmt w:val="bullet"/>
      <w:lvlText w:val="o"/>
      <w:lvlJc w:val="left"/>
      <w:pPr>
        <w:ind w:left="6554" w:hanging="360"/>
      </w:pPr>
      <w:rPr>
        <w:rFonts w:ascii="Courier New" w:hAnsi="Courier New" w:cs="Courier New" w:hint="default"/>
      </w:rPr>
    </w:lvl>
    <w:lvl w:ilvl="8" w:tplc="18090005" w:tentative="1">
      <w:start w:val="1"/>
      <w:numFmt w:val="bullet"/>
      <w:lvlText w:val=""/>
      <w:lvlJc w:val="left"/>
      <w:pPr>
        <w:ind w:left="7274" w:hanging="360"/>
      </w:pPr>
      <w:rPr>
        <w:rFonts w:ascii="Wingdings" w:hAnsi="Wingdings" w:hint="default"/>
      </w:rPr>
    </w:lvl>
  </w:abstractNum>
  <w:num w:numId="1">
    <w:abstractNumId w:val="29"/>
  </w:num>
  <w:num w:numId="2">
    <w:abstractNumId w:val="1"/>
  </w:num>
  <w:num w:numId="3">
    <w:abstractNumId w:val="31"/>
  </w:num>
  <w:num w:numId="4">
    <w:abstractNumId w:val="32"/>
  </w:num>
  <w:num w:numId="5">
    <w:abstractNumId w:val="0"/>
  </w:num>
  <w:num w:numId="6">
    <w:abstractNumId w:val="2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6"/>
  </w:num>
  <w:num w:numId="10">
    <w:abstractNumId w:val="38"/>
  </w:num>
  <w:num w:numId="11">
    <w:abstractNumId w:val="37"/>
  </w:num>
  <w:num w:numId="12">
    <w:abstractNumId w:val="22"/>
  </w:num>
  <w:num w:numId="13">
    <w:abstractNumId w:val="40"/>
  </w:num>
  <w:num w:numId="14">
    <w:abstractNumId w:val="10"/>
  </w:num>
  <w:num w:numId="15">
    <w:abstractNumId w:val="4"/>
  </w:num>
  <w:num w:numId="16">
    <w:abstractNumId w:val="23"/>
  </w:num>
  <w:num w:numId="17">
    <w:abstractNumId w:val="43"/>
  </w:num>
  <w:num w:numId="18">
    <w:abstractNumId w:val="39"/>
  </w:num>
  <w:num w:numId="19">
    <w:abstractNumId w:val="34"/>
  </w:num>
  <w:num w:numId="20">
    <w:abstractNumId w:val="3"/>
  </w:num>
  <w:num w:numId="21">
    <w:abstractNumId w:val="9"/>
  </w:num>
  <w:num w:numId="22">
    <w:abstractNumId w:val="13"/>
  </w:num>
  <w:num w:numId="23">
    <w:abstractNumId w:val="44"/>
  </w:num>
  <w:num w:numId="24">
    <w:abstractNumId w:val="35"/>
  </w:num>
  <w:num w:numId="25">
    <w:abstractNumId w:val="18"/>
  </w:num>
  <w:num w:numId="26">
    <w:abstractNumId w:val="24"/>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7"/>
  </w:num>
  <w:num w:numId="32">
    <w:abstractNumId w:val="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25"/>
  </w:num>
  <w:num w:numId="36">
    <w:abstractNumId w:val="36"/>
  </w:num>
  <w:num w:numId="37">
    <w:abstractNumId w:val="14"/>
  </w:num>
  <w:num w:numId="38">
    <w:abstractNumId w:val="6"/>
  </w:num>
  <w:num w:numId="39">
    <w:abstractNumId w:val="15"/>
  </w:num>
  <w:num w:numId="40">
    <w:abstractNumId w:val="2"/>
  </w:num>
  <w:num w:numId="41">
    <w:abstractNumId w:val="21"/>
  </w:num>
  <w:num w:numId="42">
    <w:abstractNumId w:val="30"/>
  </w:num>
  <w:num w:numId="43">
    <w:abstractNumId w:val="33"/>
  </w:num>
  <w:num w:numId="44">
    <w:abstractNumId w:val="11"/>
  </w:num>
  <w:num w:numId="45">
    <w:abstractNumId w:val="19"/>
  </w:num>
  <w:num w:numId="46">
    <w:abstractNumId w:val="7"/>
  </w:num>
  <w:num w:numId="47">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AC"/>
    <w:rsid w:val="0000029A"/>
    <w:rsid w:val="000039B6"/>
    <w:rsid w:val="00004880"/>
    <w:rsid w:val="00004BE3"/>
    <w:rsid w:val="00005749"/>
    <w:rsid w:val="00006667"/>
    <w:rsid w:val="000074F7"/>
    <w:rsid w:val="00007CBD"/>
    <w:rsid w:val="0001015D"/>
    <w:rsid w:val="00010C50"/>
    <w:rsid w:val="00011F24"/>
    <w:rsid w:val="000121ED"/>
    <w:rsid w:val="00012B66"/>
    <w:rsid w:val="00012EDF"/>
    <w:rsid w:val="00012FFB"/>
    <w:rsid w:val="00013D0F"/>
    <w:rsid w:val="000143C9"/>
    <w:rsid w:val="00014727"/>
    <w:rsid w:val="00014D4C"/>
    <w:rsid w:val="00015602"/>
    <w:rsid w:val="000158CF"/>
    <w:rsid w:val="000167FA"/>
    <w:rsid w:val="00016A48"/>
    <w:rsid w:val="00016A60"/>
    <w:rsid w:val="000170F8"/>
    <w:rsid w:val="000174C7"/>
    <w:rsid w:val="00017700"/>
    <w:rsid w:val="00017DF0"/>
    <w:rsid w:val="00021B11"/>
    <w:rsid w:val="000228EC"/>
    <w:rsid w:val="0002349F"/>
    <w:rsid w:val="000235EF"/>
    <w:rsid w:val="00024432"/>
    <w:rsid w:val="00025D9A"/>
    <w:rsid w:val="00026702"/>
    <w:rsid w:val="00026887"/>
    <w:rsid w:val="00027101"/>
    <w:rsid w:val="0003014B"/>
    <w:rsid w:val="00032021"/>
    <w:rsid w:val="0003299E"/>
    <w:rsid w:val="0003312A"/>
    <w:rsid w:val="0003332A"/>
    <w:rsid w:val="000343CC"/>
    <w:rsid w:val="00034794"/>
    <w:rsid w:val="00034B2E"/>
    <w:rsid w:val="00034C4D"/>
    <w:rsid w:val="0003569B"/>
    <w:rsid w:val="0003630D"/>
    <w:rsid w:val="00036F31"/>
    <w:rsid w:val="000372BE"/>
    <w:rsid w:val="00037F26"/>
    <w:rsid w:val="00040CBA"/>
    <w:rsid w:val="00041722"/>
    <w:rsid w:val="00041E08"/>
    <w:rsid w:val="0004212F"/>
    <w:rsid w:val="000454C0"/>
    <w:rsid w:val="00046047"/>
    <w:rsid w:val="00047188"/>
    <w:rsid w:val="00047295"/>
    <w:rsid w:val="00047B01"/>
    <w:rsid w:val="00051A75"/>
    <w:rsid w:val="00052A6E"/>
    <w:rsid w:val="00053BC6"/>
    <w:rsid w:val="0005452F"/>
    <w:rsid w:val="00055255"/>
    <w:rsid w:val="0005556B"/>
    <w:rsid w:val="000558E1"/>
    <w:rsid w:val="00055C80"/>
    <w:rsid w:val="00055EF7"/>
    <w:rsid w:val="00055FA2"/>
    <w:rsid w:val="000568EE"/>
    <w:rsid w:val="00056916"/>
    <w:rsid w:val="000569C1"/>
    <w:rsid w:val="00057A78"/>
    <w:rsid w:val="00057BEC"/>
    <w:rsid w:val="00060AAD"/>
    <w:rsid w:val="000610EF"/>
    <w:rsid w:val="000615FB"/>
    <w:rsid w:val="00061641"/>
    <w:rsid w:val="00062CCC"/>
    <w:rsid w:val="00063FC7"/>
    <w:rsid w:val="0006443E"/>
    <w:rsid w:val="000644E9"/>
    <w:rsid w:val="00064DCD"/>
    <w:rsid w:val="0006503C"/>
    <w:rsid w:val="00065ECC"/>
    <w:rsid w:val="00065ED3"/>
    <w:rsid w:val="000665F0"/>
    <w:rsid w:val="0006685C"/>
    <w:rsid w:val="00066B2D"/>
    <w:rsid w:val="000672DB"/>
    <w:rsid w:val="0006757C"/>
    <w:rsid w:val="000705E9"/>
    <w:rsid w:val="00070699"/>
    <w:rsid w:val="00070751"/>
    <w:rsid w:val="0007149D"/>
    <w:rsid w:val="00072B09"/>
    <w:rsid w:val="0007336E"/>
    <w:rsid w:val="000738FA"/>
    <w:rsid w:val="000739F0"/>
    <w:rsid w:val="00073C78"/>
    <w:rsid w:val="0007412D"/>
    <w:rsid w:val="00074F64"/>
    <w:rsid w:val="00075062"/>
    <w:rsid w:val="00075CD7"/>
    <w:rsid w:val="00076AAA"/>
    <w:rsid w:val="00076CFF"/>
    <w:rsid w:val="000771E1"/>
    <w:rsid w:val="0007746A"/>
    <w:rsid w:val="0008230D"/>
    <w:rsid w:val="000848F2"/>
    <w:rsid w:val="0008500B"/>
    <w:rsid w:val="00085EC9"/>
    <w:rsid w:val="000876E3"/>
    <w:rsid w:val="000904B4"/>
    <w:rsid w:val="00090F35"/>
    <w:rsid w:val="000913DA"/>
    <w:rsid w:val="000919A9"/>
    <w:rsid w:val="00093266"/>
    <w:rsid w:val="000944B3"/>
    <w:rsid w:val="00095C36"/>
    <w:rsid w:val="00096588"/>
    <w:rsid w:val="0009731F"/>
    <w:rsid w:val="0009756A"/>
    <w:rsid w:val="000A0C22"/>
    <w:rsid w:val="000A15B1"/>
    <w:rsid w:val="000A2A1D"/>
    <w:rsid w:val="000A2B65"/>
    <w:rsid w:val="000A2B6E"/>
    <w:rsid w:val="000A44B9"/>
    <w:rsid w:val="000A5CCB"/>
    <w:rsid w:val="000A6DB2"/>
    <w:rsid w:val="000A709A"/>
    <w:rsid w:val="000A770F"/>
    <w:rsid w:val="000A7BEA"/>
    <w:rsid w:val="000A7DE2"/>
    <w:rsid w:val="000A7F31"/>
    <w:rsid w:val="000B0BC6"/>
    <w:rsid w:val="000B0BE3"/>
    <w:rsid w:val="000B21C2"/>
    <w:rsid w:val="000B2244"/>
    <w:rsid w:val="000B26BF"/>
    <w:rsid w:val="000B3FDE"/>
    <w:rsid w:val="000B4FAA"/>
    <w:rsid w:val="000B55A6"/>
    <w:rsid w:val="000C03DA"/>
    <w:rsid w:val="000C157F"/>
    <w:rsid w:val="000C2372"/>
    <w:rsid w:val="000C3652"/>
    <w:rsid w:val="000C3A7E"/>
    <w:rsid w:val="000C481D"/>
    <w:rsid w:val="000C530C"/>
    <w:rsid w:val="000C53DA"/>
    <w:rsid w:val="000C6146"/>
    <w:rsid w:val="000C6157"/>
    <w:rsid w:val="000C64E5"/>
    <w:rsid w:val="000C65AE"/>
    <w:rsid w:val="000C7307"/>
    <w:rsid w:val="000C7DE0"/>
    <w:rsid w:val="000D01CD"/>
    <w:rsid w:val="000D03DA"/>
    <w:rsid w:val="000D0DDA"/>
    <w:rsid w:val="000D1125"/>
    <w:rsid w:val="000D13A8"/>
    <w:rsid w:val="000D150D"/>
    <w:rsid w:val="000D1D1D"/>
    <w:rsid w:val="000D2FBE"/>
    <w:rsid w:val="000D3362"/>
    <w:rsid w:val="000D3D99"/>
    <w:rsid w:val="000D4D62"/>
    <w:rsid w:val="000D4EE3"/>
    <w:rsid w:val="000D51CC"/>
    <w:rsid w:val="000D565F"/>
    <w:rsid w:val="000D62D9"/>
    <w:rsid w:val="000D65F1"/>
    <w:rsid w:val="000D79B1"/>
    <w:rsid w:val="000E042C"/>
    <w:rsid w:val="000E0614"/>
    <w:rsid w:val="000E0C9D"/>
    <w:rsid w:val="000E13AB"/>
    <w:rsid w:val="000E15E7"/>
    <w:rsid w:val="000E19C4"/>
    <w:rsid w:val="000E23A8"/>
    <w:rsid w:val="000E33B5"/>
    <w:rsid w:val="000E38A5"/>
    <w:rsid w:val="000E3928"/>
    <w:rsid w:val="000E3C0F"/>
    <w:rsid w:val="000E4F80"/>
    <w:rsid w:val="000E669C"/>
    <w:rsid w:val="000E6DF5"/>
    <w:rsid w:val="000E7440"/>
    <w:rsid w:val="000E79BA"/>
    <w:rsid w:val="000E7C3E"/>
    <w:rsid w:val="000F022D"/>
    <w:rsid w:val="000F1F41"/>
    <w:rsid w:val="000F2610"/>
    <w:rsid w:val="000F277E"/>
    <w:rsid w:val="000F307E"/>
    <w:rsid w:val="000F4303"/>
    <w:rsid w:val="000F4A44"/>
    <w:rsid w:val="000F4B01"/>
    <w:rsid w:val="000F51EA"/>
    <w:rsid w:val="000F555F"/>
    <w:rsid w:val="000F77D2"/>
    <w:rsid w:val="00100F64"/>
    <w:rsid w:val="001012F7"/>
    <w:rsid w:val="001012F9"/>
    <w:rsid w:val="00102272"/>
    <w:rsid w:val="00102D10"/>
    <w:rsid w:val="001046E8"/>
    <w:rsid w:val="00105B44"/>
    <w:rsid w:val="00105D77"/>
    <w:rsid w:val="00107E29"/>
    <w:rsid w:val="00110980"/>
    <w:rsid w:val="00112758"/>
    <w:rsid w:val="001138C5"/>
    <w:rsid w:val="0011434B"/>
    <w:rsid w:val="00116162"/>
    <w:rsid w:val="00116623"/>
    <w:rsid w:val="00116637"/>
    <w:rsid w:val="001214F6"/>
    <w:rsid w:val="00121664"/>
    <w:rsid w:val="00121704"/>
    <w:rsid w:val="0012244A"/>
    <w:rsid w:val="001226CA"/>
    <w:rsid w:val="0012339E"/>
    <w:rsid w:val="00123CA5"/>
    <w:rsid w:val="00123D88"/>
    <w:rsid w:val="001240BF"/>
    <w:rsid w:val="00124307"/>
    <w:rsid w:val="00124688"/>
    <w:rsid w:val="00124845"/>
    <w:rsid w:val="00125757"/>
    <w:rsid w:val="00126093"/>
    <w:rsid w:val="0012689A"/>
    <w:rsid w:val="00127554"/>
    <w:rsid w:val="00127BF8"/>
    <w:rsid w:val="00130122"/>
    <w:rsid w:val="00131ADC"/>
    <w:rsid w:val="00131FD4"/>
    <w:rsid w:val="00133B05"/>
    <w:rsid w:val="00133C00"/>
    <w:rsid w:val="00133C78"/>
    <w:rsid w:val="001343EE"/>
    <w:rsid w:val="00134659"/>
    <w:rsid w:val="00134DAC"/>
    <w:rsid w:val="0013719A"/>
    <w:rsid w:val="0013735E"/>
    <w:rsid w:val="00141E07"/>
    <w:rsid w:val="00142943"/>
    <w:rsid w:val="00147CAF"/>
    <w:rsid w:val="00150AFC"/>
    <w:rsid w:val="00150ECB"/>
    <w:rsid w:val="0015146E"/>
    <w:rsid w:val="00151AB1"/>
    <w:rsid w:val="00153CFB"/>
    <w:rsid w:val="001549A2"/>
    <w:rsid w:val="00154A83"/>
    <w:rsid w:val="00154A9B"/>
    <w:rsid w:val="001569C3"/>
    <w:rsid w:val="0015750A"/>
    <w:rsid w:val="00157A0B"/>
    <w:rsid w:val="0016035F"/>
    <w:rsid w:val="001621DE"/>
    <w:rsid w:val="001624EA"/>
    <w:rsid w:val="001639FD"/>
    <w:rsid w:val="00163CA0"/>
    <w:rsid w:val="00164FE1"/>
    <w:rsid w:val="001657C8"/>
    <w:rsid w:val="00165B99"/>
    <w:rsid w:val="001662B2"/>
    <w:rsid w:val="00166A2C"/>
    <w:rsid w:val="00167549"/>
    <w:rsid w:val="0016754F"/>
    <w:rsid w:val="001675F1"/>
    <w:rsid w:val="001677A9"/>
    <w:rsid w:val="00170703"/>
    <w:rsid w:val="001707E0"/>
    <w:rsid w:val="00171D83"/>
    <w:rsid w:val="001722DF"/>
    <w:rsid w:val="00172491"/>
    <w:rsid w:val="00172B41"/>
    <w:rsid w:val="001730A0"/>
    <w:rsid w:val="00173504"/>
    <w:rsid w:val="00174EDE"/>
    <w:rsid w:val="001755F5"/>
    <w:rsid w:val="001760EF"/>
    <w:rsid w:val="00176F35"/>
    <w:rsid w:val="001801A6"/>
    <w:rsid w:val="00180A30"/>
    <w:rsid w:val="00180A79"/>
    <w:rsid w:val="001811CE"/>
    <w:rsid w:val="00181EBC"/>
    <w:rsid w:val="0018232A"/>
    <w:rsid w:val="00183A5C"/>
    <w:rsid w:val="00184B90"/>
    <w:rsid w:val="001854B4"/>
    <w:rsid w:val="00185CFF"/>
    <w:rsid w:val="00185F75"/>
    <w:rsid w:val="00185F77"/>
    <w:rsid w:val="0018738D"/>
    <w:rsid w:val="001915CE"/>
    <w:rsid w:val="001921F0"/>
    <w:rsid w:val="00192A6D"/>
    <w:rsid w:val="0019361C"/>
    <w:rsid w:val="00193A02"/>
    <w:rsid w:val="00195611"/>
    <w:rsid w:val="00195981"/>
    <w:rsid w:val="0019599E"/>
    <w:rsid w:val="00195EE3"/>
    <w:rsid w:val="001A05E1"/>
    <w:rsid w:val="001A16BE"/>
    <w:rsid w:val="001A2F48"/>
    <w:rsid w:val="001A2FC1"/>
    <w:rsid w:val="001A6A16"/>
    <w:rsid w:val="001A7963"/>
    <w:rsid w:val="001B00C7"/>
    <w:rsid w:val="001B0A53"/>
    <w:rsid w:val="001B1407"/>
    <w:rsid w:val="001B1E6F"/>
    <w:rsid w:val="001B1F5C"/>
    <w:rsid w:val="001B2237"/>
    <w:rsid w:val="001B2DB1"/>
    <w:rsid w:val="001B2E65"/>
    <w:rsid w:val="001B31B7"/>
    <w:rsid w:val="001B3790"/>
    <w:rsid w:val="001B4005"/>
    <w:rsid w:val="001B4A61"/>
    <w:rsid w:val="001B5509"/>
    <w:rsid w:val="001B61D1"/>
    <w:rsid w:val="001B7249"/>
    <w:rsid w:val="001C02F3"/>
    <w:rsid w:val="001C1DC8"/>
    <w:rsid w:val="001C26C5"/>
    <w:rsid w:val="001C27E4"/>
    <w:rsid w:val="001C3146"/>
    <w:rsid w:val="001C3261"/>
    <w:rsid w:val="001C6A02"/>
    <w:rsid w:val="001D00B2"/>
    <w:rsid w:val="001D0654"/>
    <w:rsid w:val="001D0E38"/>
    <w:rsid w:val="001D1E39"/>
    <w:rsid w:val="001D23C7"/>
    <w:rsid w:val="001D356C"/>
    <w:rsid w:val="001D42C2"/>
    <w:rsid w:val="001D527D"/>
    <w:rsid w:val="001D5717"/>
    <w:rsid w:val="001D5A94"/>
    <w:rsid w:val="001D5C51"/>
    <w:rsid w:val="001D62C8"/>
    <w:rsid w:val="001E1148"/>
    <w:rsid w:val="001E130D"/>
    <w:rsid w:val="001E18CE"/>
    <w:rsid w:val="001E3B8A"/>
    <w:rsid w:val="001E5522"/>
    <w:rsid w:val="001E5E49"/>
    <w:rsid w:val="001E6952"/>
    <w:rsid w:val="001E6C56"/>
    <w:rsid w:val="001E6C61"/>
    <w:rsid w:val="001F0BDE"/>
    <w:rsid w:val="001F1303"/>
    <w:rsid w:val="001F2945"/>
    <w:rsid w:val="001F3076"/>
    <w:rsid w:val="001F375C"/>
    <w:rsid w:val="001F486B"/>
    <w:rsid w:val="001F4C91"/>
    <w:rsid w:val="001F5026"/>
    <w:rsid w:val="001F52A1"/>
    <w:rsid w:val="001F5E84"/>
    <w:rsid w:val="001F6FEF"/>
    <w:rsid w:val="001F733B"/>
    <w:rsid w:val="001F7D51"/>
    <w:rsid w:val="002007D1"/>
    <w:rsid w:val="00200CF8"/>
    <w:rsid w:val="00202059"/>
    <w:rsid w:val="0020248A"/>
    <w:rsid w:val="00202F6B"/>
    <w:rsid w:val="002033FB"/>
    <w:rsid w:val="00205041"/>
    <w:rsid w:val="002056C6"/>
    <w:rsid w:val="00205C29"/>
    <w:rsid w:val="00205D61"/>
    <w:rsid w:val="0020678E"/>
    <w:rsid w:val="00207239"/>
    <w:rsid w:val="002074D6"/>
    <w:rsid w:val="00207A02"/>
    <w:rsid w:val="00210405"/>
    <w:rsid w:val="00210B33"/>
    <w:rsid w:val="002113EE"/>
    <w:rsid w:val="002124A5"/>
    <w:rsid w:val="00213014"/>
    <w:rsid w:val="00213037"/>
    <w:rsid w:val="00213CF6"/>
    <w:rsid w:val="00214BEF"/>
    <w:rsid w:val="0021504F"/>
    <w:rsid w:val="00215C61"/>
    <w:rsid w:val="00216613"/>
    <w:rsid w:val="002176BA"/>
    <w:rsid w:val="00217AB4"/>
    <w:rsid w:val="00217D13"/>
    <w:rsid w:val="00217EEB"/>
    <w:rsid w:val="002208C3"/>
    <w:rsid w:val="0022115A"/>
    <w:rsid w:val="002213EB"/>
    <w:rsid w:val="00221DEC"/>
    <w:rsid w:val="002240CA"/>
    <w:rsid w:val="00224E8F"/>
    <w:rsid w:val="0022537F"/>
    <w:rsid w:val="00226155"/>
    <w:rsid w:val="002267B9"/>
    <w:rsid w:val="0022688C"/>
    <w:rsid w:val="002268CD"/>
    <w:rsid w:val="00227F2A"/>
    <w:rsid w:val="002305B4"/>
    <w:rsid w:val="00232875"/>
    <w:rsid w:val="00232EF8"/>
    <w:rsid w:val="002336FA"/>
    <w:rsid w:val="00234386"/>
    <w:rsid w:val="00235DFC"/>
    <w:rsid w:val="002369A3"/>
    <w:rsid w:val="00240044"/>
    <w:rsid w:val="0024020A"/>
    <w:rsid w:val="002417E7"/>
    <w:rsid w:val="00241EB9"/>
    <w:rsid w:val="00243320"/>
    <w:rsid w:val="002437CB"/>
    <w:rsid w:val="0024392F"/>
    <w:rsid w:val="00243EAA"/>
    <w:rsid w:val="00244109"/>
    <w:rsid w:val="0024452B"/>
    <w:rsid w:val="0024540E"/>
    <w:rsid w:val="0024629C"/>
    <w:rsid w:val="0024635B"/>
    <w:rsid w:val="0024648C"/>
    <w:rsid w:val="00246CD5"/>
    <w:rsid w:val="00246E5B"/>
    <w:rsid w:val="002475CE"/>
    <w:rsid w:val="00253797"/>
    <w:rsid w:val="002537B9"/>
    <w:rsid w:val="00253FFE"/>
    <w:rsid w:val="0025509C"/>
    <w:rsid w:val="00255378"/>
    <w:rsid w:val="00255948"/>
    <w:rsid w:val="002559A2"/>
    <w:rsid w:val="00256A67"/>
    <w:rsid w:val="00257792"/>
    <w:rsid w:val="00257A45"/>
    <w:rsid w:val="002610B2"/>
    <w:rsid w:val="002615D8"/>
    <w:rsid w:val="0026181C"/>
    <w:rsid w:val="00263B88"/>
    <w:rsid w:val="00264047"/>
    <w:rsid w:val="00264309"/>
    <w:rsid w:val="00264547"/>
    <w:rsid w:val="0026535D"/>
    <w:rsid w:val="0027037A"/>
    <w:rsid w:val="00270554"/>
    <w:rsid w:val="00272085"/>
    <w:rsid w:val="00272641"/>
    <w:rsid w:val="00273A7F"/>
    <w:rsid w:val="00274224"/>
    <w:rsid w:val="00274408"/>
    <w:rsid w:val="0027498B"/>
    <w:rsid w:val="00274F44"/>
    <w:rsid w:val="002750F7"/>
    <w:rsid w:val="0027528D"/>
    <w:rsid w:val="00276382"/>
    <w:rsid w:val="00277DC5"/>
    <w:rsid w:val="00277FC5"/>
    <w:rsid w:val="002806BE"/>
    <w:rsid w:val="00280852"/>
    <w:rsid w:val="00282076"/>
    <w:rsid w:val="00282A40"/>
    <w:rsid w:val="00283CBB"/>
    <w:rsid w:val="002850CA"/>
    <w:rsid w:val="002851BF"/>
    <w:rsid w:val="00285698"/>
    <w:rsid w:val="00285DF9"/>
    <w:rsid w:val="002863B3"/>
    <w:rsid w:val="00286A5D"/>
    <w:rsid w:val="00287747"/>
    <w:rsid w:val="00287940"/>
    <w:rsid w:val="00287F6D"/>
    <w:rsid w:val="002909E6"/>
    <w:rsid w:val="00291D9E"/>
    <w:rsid w:val="002925EB"/>
    <w:rsid w:val="00292B4A"/>
    <w:rsid w:val="00293505"/>
    <w:rsid w:val="0029392B"/>
    <w:rsid w:val="002954C3"/>
    <w:rsid w:val="002956A8"/>
    <w:rsid w:val="00295B0D"/>
    <w:rsid w:val="002967DE"/>
    <w:rsid w:val="00296A30"/>
    <w:rsid w:val="002974D9"/>
    <w:rsid w:val="002A0292"/>
    <w:rsid w:val="002A2389"/>
    <w:rsid w:val="002A2B96"/>
    <w:rsid w:val="002A31DC"/>
    <w:rsid w:val="002A4011"/>
    <w:rsid w:val="002A4906"/>
    <w:rsid w:val="002A5543"/>
    <w:rsid w:val="002A607C"/>
    <w:rsid w:val="002A672D"/>
    <w:rsid w:val="002A70AF"/>
    <w:rsid w:val="002A72BB"/>
    <w:rsid w:val="002A7DF2"/>
    <w:rsid w:val="002B0195"/>
    <w:rsid w:val="002B20F6"/>
    <w:rsid w:val="002B4FEB"/>
    <w:rsid w:val="002B533B"/>
    <w:rsid w:val="002B56C8"/>
    <w:rsid w:val="002B57D2"/>
    <w:rsid w:val="002B605F"/>
    <w:rsid w:val="002B6100"/>
    <w:rsid w:val="002C1599"/>
    <w:rsid w:val="002C2355"/>
    <w:rsid w:val="002C26DB"/>
    <w:rsid w:val="002C3749"/>
    <w:rsid w:val="002C376B"/>
    <w:rsid w:val="002C3B7B"/>
    <w:rsid w:val="002C436C"/>
    <w:rsid w:val="002C449A"/>
    <w:rsid w:val="002C4AF4"/>
    <w:rsid w:val="002C4B60"/>
    <w:rsid w:val="002C4F07"/>
    <w:rsid w:val="002C50E3"/>
    <w:rsid w:val="002C579B"/>
    <w:rsid w:val="002C6BA3"/>
    <w:rsid w:val="002C6C9D"/>
    <w:rsid w:val="002C7972"/>
    <w:rsid w:val="002C7CD8"/>
    <w:rsid w:val="002D06B5"/>
    <w:rsid w:val="002D0D9C"/>
    <w:rsid w:val="002D1E85"/>
    <w:rsid w:val="002D2DE8"/>
    <w:rsid w:val="002D304D"/>
    <w:rsid w:val="002D4033"/>
    <w:rsid w:val="002D7671"/>
    <w:rsid w:val="002D7DF0"/>
    <w:rsid w:val="002E014C"/>
    <w:rsid w:val="002E03E5"/>
    <w:rsid w:val="002E1920"/>
    <w:rsid w:val="002E1AD2"/>
    <w:rsid w:val="002E296E"/>
    <w:rsid w:val="002E3B14"/>
    <w:rsid w:val="002E411E"/>
    <w:rsid w:val="002E46C3"/>
    <w:rsid w:val="002E4BD2"/>
    <w:rsid w:val="002E50BA"/>
    <w:rsid w:val="002E5322"/>
    <w:rsid w:val="002E5CDB"/>
    <w:rsid w:val="002E6DBA"/>
    <w:rsid w:val="002E7B17"/>
    <w:rsid w:val="002F03CF"/>
    <w:rsid w:val="002F0B84"/>
    <w:rsid w:val="002F14B1"/>
    <w:rsid w:val="002F20B7"/>
    <w:rsid w:val="002F3467"/>
    <w:rsid w:val="002F36CD"/>
    <w:rsid w:val="002F57DB"/>
    <w:rsid w:val="002F5C9E"/>
    <w:rsid w:val="002F5E21"/>
    <w:rsid w:val="002F67D3"/>
    <w:rsid w:val="002F67EC"/>
    <w:rsid w:val="002F70C0"/>
    <w:rsid w:val="003010D7"/>
    <w:rsid w:val="0030199E"/>
    <w:rsid w:val="003019B8"/>
    <w:rsid w:val="00301BC0"/>
    <w:rsid w:val="00301ECE"/>
    <w:rsid w:val="003024C0"/>
    <w:rsid w:val="003024DE"/>
    <w:rsid w:val="00304072"/>
    <w:rsid w:val="003046FC"/>
    <w:rsid w:val="00304DE3"/>
    <w:rsid w:val="00305BFF"/>
    <w:rsid w:val="0030623D"/>
    <w:rsid w:val="003072A7"/>
    <w:rsid w:val="0030730E"/>
    <w:rsid w:val="00307F35"/>
    <w:rsid w:val="00310129"/>
    <w:rsid w:val="00310179"/>
    <w:rsid w:val="00310E6E"/>
    <w:rsid w:val="0031189D"/>
    <w:rsid w:val="00312999"/>
    <w:rsid w:val="00312C48"/>
    <w:rsid w:val="0031399F"/>
    <w:rsid w:val="00314099"/>
    <w:rsid w:val="003147DC"/>
    <w:rsid w:val="003149D4"/>
    <w:rsid w:val="00315269"/>
    <w:rsid w:val="00315CB6"/>
    <w:rsid w:val="00316771"/>
    <w:rsid w:val="00316DF2"/>
    <w:rsid w:val="003175FE"/>
    <w:rsid w:val="00317A3E"/>
    <w:rsid w:val="00317B58"/>
    <w:rsid w:val="003206CB"/>
    <w:rsid w:val="00321029"/>
    <w:rsid w:val="00321428"/>
    <w:rsid w:val="00321E1B"/>
    <w:rsid w:val="00322818"/>
    <w:rsid w:val="00322CE2"/>
    <w:rsid w:val="00324C86"/>
    <w:rsid w:val="00325058"/>
    <w:rsid w:val="0032512A"/>
    <w:rsid w:val="00326116"/>
    <w:rsid w:val="00326E7D"/>
    <w:rsid w:val="003278E5"/>
    <w:rsid w:val="00330807"/>
    <w:rsid w:val="003309B3"/>
    <w:rsid w:val="00330CFE"/>
    <w:rsid w:val="00330E3A"/>
    <w:rsid w:val="003310E4"/>
    <w:rsid w:val="003325DC"/>
    <w:rsid w:val="00333665"/>
    <w:rsid w:val="0033387A"/>
    <w:rsid w:val="00333FC7"/>
    <w:rsid w:val="00334722"/>
    <w:rsid w:val="00334B59"/>
    <w:rsid w:val="00334B91"/>
    <w:rsid w:val="00334E83"/>
    <w:rsid w:val="00335288"/>
    <w:rsid w:val="00335D8C"/>
    <w:rsid w:val="00336C3A"/>
    <w:rsid w:val="00336F70"/>
    <w:rsid w:val="003404A2"/>
    <w:rsid w:val="00340D27"/>
    <w:rsid w:val="00341B72"/>
    <w:rsid w:val="00342355"/>
    <w:rsid w:val="00343022"/>
    <w:rsid w:val="003437F5"/>
    <w:rsid w:val="0034414D"/>
    <w:rsid w:val="00344D93"/>
    <w:rsid w:val="00344F4E"/>
    <w:rsid w:val="0034600A"/>
    <w:rsid w:val="00350775"/>
    <w:rsid w:val="00350887"/>
    <w:rsid w:val="00350CCF"/>
    <w:rsid w:val="003519A8"/>
    <w:rsid w:val="00352419"/>
    <w:rsid w:val="0035318D"/>
    <w:rsid w:val="00353283"/>
    <w:rsid w:val="00354786"/>
    <w:rsid w:val="00354B31"/>
    <w:rsid w:val="003557FC"/>
    <w:rsid w:val="003560AC"/>
    <w:rsid w:val="00356B23"/>
    <w:rsid w:val="00356C8A"/>
    <w:rsid w:val="00356E71"/>
    <w:rsid w:val="00356EE3"/>
    <w:rsid w:val="00357640"/>
    <w:rsid w:val="00357FDD"/>
    <w:rsid w:val="00360376"/>
    <w:rsid w:val="0036083A"/>
    <w:rsid w:val="003610F2"/>
    <w:rsid w:val="00361BCC"/>
    <w:rsid w:val="00362462"/>
    <w:rsid w:val="00362591"/>
    <w:rsid w:val="00363710"/>
    <w:rsid w:val="00363C13"/>
    <w:rsid w:val="00363DAE"/>
    <w:rsid w:val="00364475"/>
    <w:rsid w:val="00364CE7"/>
    <w:rsid w:val="00365554"/>
    <w:rsid w:val="00365F73"/>
    <w:rsid w:val="00366404"/>
    <w:rsid w:val="00366478"/>
    <w:rsid w:val="0036685F"/>
    <w:rsid w:val="0036691E"/>
    <w:rsid w:val="00367639"/>
    <w:rsid w:val="00370655"/>
    <w:rsid w:val="00370A1D"/>
    <w:rsid w:val="00370E47"/>
    <w:rsid w:val="00371D89"/>
    <w:rsid w:val="00372461"/>
    <w:rsid w:val="003732C1"/>
    <w:rsid w:val="0037429C"/>
    <w:rsid w:val="003758A2"/>
    <w:rsid w:val="00375A6B"/>
    <w:rsid w:val="00375B2C"/>
    <w:rsid w:val="00375C15"/>
    <w:rsid w:val="003760BD"/>
    <w:rsid w:val="00377699"/>
    <w:rsid w:val="00377D76"/>
    <w:rsid w:val="003807AC"/>
    <w:rsid w:val="003819BC"/>
    <w:rsid w:val="00381DA1"/>
    <w:rsid w:val="0038247F"/>
    <w:rsid w:val="00383D4B"/>
    <w:rsid w:val="00384FEC"/>
    <w:rsid w:val="00385EAC"/>
    <w:rsid w:val="00386B51"/>
    <w:rsid w:val="00386E77"/>
    <w:rsid w:val="0038757F"/>
    <w:rsid w:val="00390CE6"/>
    <w:rsid w:val="00391493"/>
    <w:rsid w:val="00392615"/>
    <w:rsid w:val="00392ABC"/>
    <w:rsid w:val="00392BA1"/>
    <w:rsid w:val="00392E30"/>
    <w:rsid w:val="00393FBD"/>
    <w:rsid w:val="00394161"/>
    <w:rsid w:val="003946A2"/>
    <w:rsid w:val="0039519E"/>
    <w:rsid w:val="00395960"/>
    <w:rsid w:val="00396760"/>
    <w:rsid w:val="00397B0D"/>
    <w:rsid w:val="003A061E"/>
    <w:rsid w:val="003A147A"/>
    <w:rsid w:val="003A1661"/>
    <w:rsid w:val="003A168F"/>
    <w:rsid w:val="003A26C3"/>
    <w:rsid w:val="003A38B8"/>
    <w:rsid w:val="003A40F1"/>
    <w:rsid w:val="003A4DF6"/>
    <w:rsid w:val="003A4F4C"/>
    <w:rsid w:val="003A7E60"/>
    <w:rsid w:val="003B04FB"/>
    <w:rsid w:val="003B07DB"/>
    <w:rsid w:val="003B0C0E"/>
    <w:rsid w:val="003B1366"/>
    <w:rsid w:val="003B2240"/>
    <w:rsid w:val="003B2C21"/>
    <w:rsid w:val="003B2F2B"/>
    <w:rsid w:val="003B367D"/>
    <w:rsid w:val="003B38EF"/>
    <w:rsid w:val="003B40CC"/>
    <w:rsid w:val="003B43DE"/>
    <w:rsid w:val="003B7260"/>
    <w:rsid w:val="003B7383"/>
    <w:rsid w:val="003B7D50"/>
    <w:rsid w:val="003C0116"/>
    <w:rsid w:val="003C037E"/>
    <w:rsid w:val="003C06B9"/>
    <w:rsid w:val="003C0D53"/>
    <w:rsid w:val="003C1B5A"/>
    <w:rsid w:val="003C1C20"/>
    <w:rsid w:val="003C219A"/>
    <w:rsid w:val="003C28AB"/>
    <w:rsid w:val="003C3D11"/>
    <w:rsid w:val="003C42E9"/>
    <w:rsid w:val="003C46C0"/>
    <w:rsid w:val="003C5760"/>
    <w:rsid w:val="003C5C16"/>
    <w:rsid w:val="003C626E"/>
    <w:rsid w:val="003C67BB"/>
    <w:rsid w:val="003C7FF6"/>
    <w:rsid w:val="003D0179"/>
    <w:rsid w:val="003D15A7"/>
    <w:rsid w:val="003D2242"/>
    <w:rsid w:val="003D3F7B"/>
    <w:rsid w:val="003D4517"/>
    <w:rsid w:val="003D4CEF"/>
    <w:rsid w:val="003D4EC8"/>
    <w:rsid w:val="003D5517"/>
    <w:rsid w:val="003D559B"/>
    <w:rsid w:val="003D64DE"/>
    <w:rsid w:val="003D6A98"/>
    <w:rsid w:val="003D6AD9"/>
    <w:rsid w:val="003D77A3"/>
    <w:rsid w:val="003D7835"/>
    <w:rsid w:val="003E017D"/>
    <w:rsid w:val="003E0346"/>
    <w:rsid w:val="003E2069"/>
    <w:rsid w:val="003E2B75"/>
    <w:rsid w:val="003E3095"/>
    <w:rsid w:val="003E325E"/>
    <w:rsid w:val="003E35B4"/>
    <w:rsid w:val="003E3DCB"/>
    <w:rsid w:val="003E4A6D"/>
    <w:rsid w:val="003E5064"/>
    <w:rsid w:val="003E54FD"/>
    <w:rsid w:val="003E572A"/>
    <w:rsid w:val="003E6751"/>
    <w:rsid w:val="003E78E1"/>
    <w:rsid w:val="003F01BB"/>
    <w:rsid w:val="003F1BBC"/>
    <w:rsid w:val="003F2208"/>
    <w:rsid w:val="003F2901"/>
    <w:rsid w:val="003F30CB"/>
    <w:rsid w:val="003F341E"/>
    <w:rsid w:val="003F3768"/>
    <w:rsid w:val="003F467E"/>
    <w:rsid w:val="003F4C59"/>
    <w:rsid w:val="003F53ED"/>
    <w:rsid w:val="003F5A2B"/>
    <w:rsid w:val="003F6B88"/>
    <w:rsid w:val="003F6FDB"/>
    <w:rsid w:val="003F7CD7"/>
    <w:rsid w:val="00400887"/>
    <w:rsid w:val="00402740"/>
    <w:rsid w:val="00402B56"/>
    <w:rsid w:val="00403DEA"/>
    <w:rsid w:val="00404673"/>
    <w:rsid w:val="00404D47"/>
    <w:rsid w:val="0040589C"/>
    <w:rsid w:val="004059CC"/>
    <w:rsid w:val="004063B1"/>
    <w:rsid w:val="00406D2B"/>
    <w:rsid w:val="0041050A"/>
    <w:rsid w:val="00412C42"/>
    <w:rsid w:val="00413B50"/>
    <w:rsid w:val="004159DD"/>
    <w:rsid w:val="00416AB1"/>
    <w:rsid w:val="004175B3"/>
    <w:rsid w:val="004203A6"/>
    <w:rsid w:val="004203D1"/>
    <w:rsid w:val="00421E15"/>
    <w:rsid w:val="004228FB"/>
    <w:rsid w:val="00423497"/>
    <w:rsid w:val="00423EE5"/>
    <w:rsid w:val="00426812"/>
    <w:rsid w:val="00427679"/>
    <w:rsid w:val="00427D25"/>
    <w:rsid w:val="004309E2"/>
    <w:rsid w:val="00431066"/>
    <w:rsid w:val="004312B2"/>
    <w:rsid w:val="004334EA"/>
    <w:rsid w:val="00433873"/>
    <w:rsid w:val="00434A56"/>
    <w:rsid w:val="00434AC8"/>
    <w:rsid w:val="00436AC8"/>
    <w:rsid w:val="00437326"/>
    <w:rsid w:val="00440606"/>
    <w:rsid w:val="00440C7C"/>
    <w:rsid w:val="0044107D"/>
    <w:rsid w:val="00441B9A"/>
    <w:rsid w:val="00443A92"/>
    <w:rsid w:val="00443C95"/>
    <w:rsid w:val="00444675"/>
    <w:rsid w:val="00444FFF"/>
    <w:rsid w:val="00446496"/>
    <w:rsid w:val="00446A6A"/>
    <w:rsid w:val="004507F4"/>
    <w:rsid w:val="00450E2B"/>
    <w:rsid w:val="00452110"/>
    <w:rsid w:val="0045236A"/>
    <w:rsid w:val="00452DA5"/>
    <w:rsid w:val="00454F80"/>
    <w:rsid w:val="004555B1"/>
    <w:rsid w:val="0045590F"/>
    <w:rsid w:val="00455B12"/>
    <w:rsid w:val="00456E13"/>
    <w:rsid w:val="0045710E"/>
    <w:rsid w:val="004577C9"/>
    <w:rsid w:val="00457E8B"/>
    <w:rsid w:val="0046029D"/>
    <w:rsid w:val="00460C33"/>
    <w:rsid w:val="00460FC3"/>
    <w:rsid w:val="00462625"/>
    <w:rsid w:val="00462708"/>
    <w:rsid w:val="00462A8A"/>
    <w:rsid w:val="00463EB8"/>
    <w:rsid w:val="00464818"/>
    <w:rsid w:val="00465910"/>
    <w:rsid w:val="00466559"/>
    <w:rsid w:val="00467391"/>
    <w:rsid w:val="004675ED"/>
    <w:rsid w:val="00467CCE"/>
    <w:rsid w:val="00467DD0"/>
    <w:rsid w:val="00470CAD"/>
    <w:rsid w:val="00472723"/>
    <w:rsid w:val="00472968"/>
    <w:rsid w:val="00472B34"/>
    <w:rsid w:val="004730FE"/>
    <w:rsid w:val="00473511"/>
    <w:rsid w:val="0047383B"/>
    <w:rsid w:val="004738CB"/>
    <w:rsid w:val="004745C9"/>
    <w:rsid w:val="00474912"/>
    <w:rsid w:val="00474CF3"/>
    <w:rsid w:val="00475A54"/>
    <w:rsid w:val="00475D58"/>
    <w:rsid w:val="00477354"/>
    <w:rsid w:val="0047777B"/>
    <w:rsid w:val="00480EDE"/>
    <w:rsid w:val="0048112B"/>
    <w:rsid w:val="00482722"/>
    <w:rsid w:val="00482802"/>
    <w:rsid w:val="00484595"/>
    <w:rsid w:val="004851DC"/>
    <w:rsid w:val="0048599F"/>
    <w:rsid w:val="00486143"/>
    <w:rsid w:val="00486378"/>
    <w:rsid w:val="00486845"/>
    <w:rsid w:val="00486E77"/>
    <w:rsid w:val="0048738D"/>
    <w:rsid w:val="00487F9B"/>
    <w:rsid w:val="00490C72"/>
    <w:rsid w:val="00491563"/>
    <w:rsid w:val="00491A81"/>
    <w:rsid w:val="00491C05"/>
    <w:rsid w:val="00491F83"/>
    <w:rsid w:val="004931A4"/>
    <w:rsid w:val="004948E3"/>
    <w:rsid w:val="00495F45"/>
    <w:rsid w:val="00497313"/>
    <w:rsid w:val="00497E99"/>
    <w:rsid w:val="004A00C6"/>
    <w:rsid w:val="004A014D"/>
    <w:rsid w:val="004A0786"/>
    <w:rsid w:val="004A12E0"/>
    <w:rsid w:val="004A135F"/>
    <w:rsid w:val="004A148A"/>
    <w:rsid w:val="004A242A"/>
    <w:rsid w:val="004A28B6"/>
    <w:rsid w:val="004A2CCE"/>
    <w:rsid w:val="004A2FED"/>
    <w:rsid w:val="004A338A"/>
    <w:rsid w:val="004A3A0C"/>
    <w:rsid w:val="004A4AB4"/>
    <w:rsid w:val="004A555D"/>
    <w:rsid w:val="004A5758"/>
    <w:rsid w:val="004A5C10"/>
    <w:rsid w:val="004A6682"/>
    <w:rsid w:val="004A6D44"/>
    <w:rsid w:val="004A7AE9"/>
    <w:rsid w:val="004B048B"/>
    <w:rsid w:val="004B0F00"/>
    <w:rsid w:val="004B1934"/>
    <w:rsid w:val="004B27C5"/>
    <w:rsid w:val="004B295D"/>
    <w:rsid w:val="004B592C"/>
    <w:rsid w:val="004B5C0C"/>
    <w:rsid w:val="004B5CCF"/>
    <w:rsid w:val="004B6B98"/>
    <w:rsid w:val="004B6DE1"/>
    <w:rsid w:val="004C0D86"/>
    <w:rsid w:val="004C2350"/>
    <w:rsid w:val="004C2379"/>
    <w:rsid w:val="004C29C2"/>
    <w:rsid w:val="004C36D1"/>
    <w:rsid w:val="004C3845"/>
    <w:rsid w:val="004C3B82"/>
    <w:rsid w:val="004C5FF7"/>
    <w:rsid w:val="004C6622"/>
    <w:rsid w:val="004C6AA9"/>
    <w:rsid w:val="004C6C45"/>
    <w:rsid w:val="004C71C8"/>
    <w:rsid w:val="004D062B"/>
    <w:rsid w:val="004D15C5"/>
    <w:rsid w:val="004D16EA"/>
    <w:rsid w:val="004D2507"/>
    <w:rsid w:val="004D41EB"/>
    <w:rsid w:val="004D46A6"/>
    <w:rsid w:val="004D4C09"/>
    <w:rsid w:val="004D515D"/>
    <w:rsid w:val="004D5475"/>
    <w:rsid w:val="004D586C"/>
    <w:rsid w:val="004D6B1D"/>
    <w:rsid w:val="004D6FE6"/>
    <w:rsid w:val="004D739A"/>
    <w:rsid w:val="004D75DF"/>
    <w:rsid w:val="004D7C9C"/>
    <w:rsid w:val="004D7D91"/>
    <w:rsid w:val="004D7D93"/>
    <w:rsid w:val="004E0688"/>
    <w:rsid w:val="004E1661"/>
    <w:rsid w:val="004E1F1B"/>
    <w:rsid w:val="004E22BD"/>
    <w:rsid w:val="004E2DD8"/>
    <w:rsid w:val="004E2EA5"/>
    <w:rsid w:val="004E55BE"/>
    <w:rsid w:val="004E5714"/>
    <w:rsid w:val="004E5AE1"/>
    <w:rsid w:val="004E62AD"/>
    <w:rsid w:val="004E6D35"/>
    <w:rsid w:val="004E7E6F"/>
    <w:rsid w:val="004F0622"/>
    <w:rsid w:val="004F0847"/>
    <w:rsid w:val="004F0968"/>
    <w:rsid w:val="004F0E18"/>
    <w:rsid w:val="004F27F6"/>
    <w:rsid w:val="004F2AB0"/>
    <w:rsid w:val="004F3E0E"/>
    <w:rsid w:val="004F3F78"/>
    <w:rsid w:val="004F6975"/>
    <w:rsid w:val="004F6F66"/>
    <w:rsid w:val="004F7032"/>
    <w:rsid w:val="004F74B2"/>
    <w:rsid w:val="00500684"/>
    <w:rsid w:val="0050112B"/>
    <w:rsid w:val="00501D9A"/>
    <w:rsid w:val="005020F0"/>
    <w:rsid w:val="00502532"/>
    <w:rsid w:val="00502800"/>
    <w:rsid w:val="0050287A"/>
    <w:rsid w:val="005033B1"/>
    <w:rsid w:val="005036AE"/>
    <w:rsid w:val="00504C2F"/>
    <w:rsid w:val="005076AF"/>
    <w:rsid w:val="0051033F"/>
    <w:rsid w:val="005105EF"/>
    <w:rsid w:val="00510BF2"/>
    <w:rsid w:val="00510DDF"/>
    <w:rsid w:val="00511364"/>
    <w:rsid w:val="00511A6D"/>
    <w:rsid w:val="00511AC3"/>
    <w:rsid w:val="00514208"/>
    <w:rsid w:val="005158DF"/>
    <w:rsid w:val="00516335"/>
    <w:rsid w:val="00516E1F"/>
    <w:rsid w:val="00517C4E"/>
    <w:rsid w:val="00520263"/>
    <w:rsid w:val="00520454"/>
    <w:rsid w:val="00520C53"/>
    <w:rsid w:val="00520C88"/>
    <w:rsid w:val="00520F28"/>
    <w:rsid w:val="00520F95"/>
    <w:rsid w:val="005213A0"/>
    <w:rsid w:val="005213C2"/>
    <w:rsid w:val="0052178E"/>
    <w:rsid w:val="00522AF8"/>
    <w:rsid w:val="0052432D"/>
    <w:rsid w:val="005246BD"/>
    <w:rsid w:val="00524726"/>
    <w:rsid w:val="00524917"/>
    <w:rsid w:val="00525062"/>
    <w:rsid w:val="005263B1"/>
    <w:rsid w:val="0052687F"/>
    <w:rsid w:val="0052748B"/>
    <w:rsid w:val="005274CB"/>
    <w:rsid w:val="0052786F"/>
    <w:rsid w:val="00527AF9"/>
    <w:rsid w:val="005301D1"/>
    <w:rsid w:val="005324FD"/>
    <w:rsid w:val="00533163"/>
    <w:rsid w:val="00534086"/>
    <w:rsid w:val="0053564A"/>
    <w:rsid w:val="00536958"/>
    <w:rsid w:val="00541427"/>
    <w:rsid w:val="005418B5"/>
    <w:rsid w:val="00542EDB"/>
    <w:rsid w:val="005439CD"/>
    <w:rsid w:val="00543D30"/>
    <w:rsid w:val="00544431"/>
    <w:rsid w:val="00544E12"/>
    <w:rsid w:val="005459F1"/>
    <w:rsid w:val="005475A8"/>
    <w:rsid w:val="00550766"/>
    <w:rsid w:val="00551867"/>
    <w:rsid w:val="005518C6"/>
    <w:rsid w:val="005520B7"/>
    <w:rsid w:val="005521DA"/>
    <w:rsid w:val="00553169"/>
    <w:rsid w:val="00553A5D"/>
    <w:rsid w:val="005547D8"/>
    <w:rsid w:val="00555B53"/>
    <w:rsid w:val="00555DF5"/>
    <w:rsid w:val="005560F8"/>
    <w:rsid w:val="00556700"/>
    <w:rsid w:val="0055785C"/>
    <w:rsid w:val="00560A90"/>
    <w:rsid w:val="005613E5"/>
    <w:rsid w:val="00562232"/>
    <w:rsid w:val="00562234"/>
    <w:rsid w:val="00563994"/>
    <w:rsid w:val="00564139"/>
    <w:rsid w:val="00564632"/>
    <w:rsid w:val="0056481E"/>
    <w:rsid w:val="00564AC5"/>
    <w:rsid w:val="005650B7"/>
    <w:rsid w:val="005655C5"/>
    <w:rsid w:val="005664D6"/>
    <w:rsid w:val="005670B4"/>
    <w:rsid w:val="00570993"/>
    <w:rsid w:val="005710E6"/>
    <w:rsid w:val="00571336"/>
    <w:rsid w:val="0057144D"/>
    <w:rsid w:val="00571597"/>
    <w:rsid w:val="00571F95"/>
    <w:rsid w:val="005720B4"/>
    <w:rsid w:val="00572495"/>
    <w:rsid w:val="005729C6"/>
    <w:rsid w:val="00573AAE"/>
    <w:rsid w:val="00573E1E"/>
    <w:rsid w:val="00574B6D"/>
    <w:rsid w:val="00575823"/>
    <w:rsid w:val="00576E7A"/>
    <w:rsid w:val="0057733F"/>
    <w:rsid w:val="0058009A"/>
    <w:rsid w:val="00580E09"/>
    <w:rsid w:val="005818CD"/>
    <w:rsid w:val="00581D13"/>
    <w:rsid w:val="00581E7F"/>
    <w:rsid w:val="00582E2D"/>
    <w:rsid w:val="0058418B"/>
    <w:rsid w:val="00584B10"/>
    <w:rsid w:val="005850DD"/>
    <w:rsid w:val="00585854"/>
    <w:rsid w:val="00586C9F"/>
    <w:rsid w:val="005877C6"/>
    <w:rsid w:val="00587D14"/>
    <w:rsid w:val="00590318"/>
    <w:rsid w:val="005904F5"/>
    <w:rsid w:val="0059061B"/>
    <w:rsid w:val="005906C4"/>
    <w:rsid w:val="00590E9F"/>
    <w:rsid w:val="0059131B"/>
    <w:rsid w:val="00591BBC"/>
    <w:rsid w:val="0059295A"/>
    <w:rsid w:val="00592C92"/>
    <w:rsid w:val="00593B7D"/>
    <w:rsid w:val="00593D40"/>
    <w:rsid w:val="00594C2A"/>
    <w:rsid w:val="00595C0C"/>
    <w:rsid w:val="0059745D"/>
    <w:rsid w:val="0059782C"/>
    <w:rsid w:val="005A145A"/>
    <w:rsid w:val="005A153B"/>
    <w:rsid w:val="005A184F"/>
    <w:rsid w:val="005A18D2"/>
    <w:rsid w:val="005A1DFF"/>
    <w:rsid w:val="005A222A"/>
    <w:rsid w:val="005A29E9"/>
    <w:rsid w:val="005A3B05"/>
    <w:rsid w:val="005A3D5F"/>
    <w:rsid w:val="005A411B"/>
    <w:rsid w:val="005A484B"/>
    <w:rsid w:val="005A50C1"/>
    <w:rsid w:val="005A5E8C"/>
    <w:rsid w:val="005A5EC0"/>
    <w:rsid w:val="005A6997"/>
    <w:rsid w:val="005A6A2D"/>
    <w:rsid w:val="005A6C75"/>
    <w:rsid w:val="005A721A"/>
    <w:rsid w:val="005A7D8C"/>
    <w:rsid w:val="005A7E46"/>
    <w:rsid w:val="005B0732"/>
    <w:rsid w:val="005B1662"/>
    <w:rsid w:val="005B240D"/>
    <w:rsid w:val="005B39C1"/>
    <w:rsid w:val="005B477B"/>
    <w:rsid w:val="005B51D9"/>
    <w:rsid w:val="005B5AE6"/>
    <w:rsid w:val="005B5B90"/>
    <w:rsid w:val="005B5D60"/>
    <w:rsid w:val="005B604F"/>
    <w:rsid w:val="005B650A"/>
    <w:rsid w:val="005B6A67"/>
    <w:rsid w:val="005B6CFE"/>
    <w:rsid w:val="005B77A6"/>
    <w:rsid w:val="005C042C"/>
    <w:rsid w:val="005C0575"/>
    <w:rsid w:val="005C06F6"/>
    <w:rsid w:val="005C0E49"/>
    <w:rsid w:val="005C0F9B"/>
    <w:rsid w:val="005C29F2"/>
    <w:rsid w:val="005C320E"/>
    <w:rsid w:val="005C46C6"/>
    <w:rsid w:val="005C5CA8"/>
    <w:rsid w:val="005C5D87"/>
    <w:rsid w:val="005C65D3"/>
    <w:rsid w:val="005C6667"/>
    <w:rsid w:val="005C6A95"/>
    <w:rsid w:val="005C6DFE"/>
    <w:rsid w:val="005D0EFD"/>
    <w:rsid w:val="005D108E"/>
    <w:rsid w:val="005D3100"/>
    <w:rsid w:val="005D362B"/>
    <w:rsid w:val="005D3BF4"/>
    <w:rsid w:val="005D3D0F"/>
    <w:rsid w:val="005D3F45"/>
    <w:rsid w:val="005D4BAB"/>
    <w:rsid w:val="005D5EE7"/>
    <w:rsid w:val="005D64C2"/>
    <w:rsid w:val="005D6674"/>
    <w:rsid w:val="005D770C"/>
    <w:rsid w:val="005D798D"/>
    <w:rsid w:val="005E0EE1"/>
    <w:rsid w:val="005E1F73"/>
    <w:rsid w:val="005E2502"/>
    <w:rsid w:val="005E4B46"/>
    <w:rsid w:val="005E5847"/>
    <w:rsid w:val="005E68AC"/>
    <w:rsid w:val="005F028A"/>
    <w:rsid w:val="005F0D0C"/>
    <w:rsid w:val="005F0F14"/>
    <w:rsid w:val="005F2144"/>
    <w:rsid w:val="005F2B0C"/>
    <w:rsid w:val="005F307D"/>
    <w:rsid w:val="005F412B"/>
    <w:rsid w:val="005F50C2"/>
    <w:rsid w:val="005F5271"/>
    <w:rsid w:val="005F5802"/>
    <w:rsid w:val="005F5D65"/>
    <w:rsid w:val="005F6E93"/>
    <w:rsid w:val="005F7AC4"/>
    <w:rsid w:val="0060067E"/>
    <w:rsid w:val="0060095F"/>
    <w:rsid w:val="006017C5"/>
    <w:rsid w:val="00602A25"/>
    <w:rsid w:val="00602E11"/>
    <w:rsid w:val="006034AB"/>
    <w:rsid w:val="00603D8F"/>
    <w:rsid w:val="00604509"/>
    <w:rsid w:val="006056EB"/>
    <w:rsid w:val="006070B5"/>
    <w:rsid w:val="0060767E"/>
    <w:rsid w:val="00610352"/>
    <w:rsid w:val="00611DBB"/>
    <w:rsid w:val="00612119"/>
    <w:rsid w:val="00612177"/>
    <w:rsid w:val="0061277B"/>
    <w:rsid w:val="00614909"/>
    <w:rsid w:val="00614D5A"/>
    <w:rsid w:val="00614D80"/>
    <w:rsid w:val="0061593F"/>
    <w:rsid w:val="00615D01"/>
    <w:rsid w:val="00616478"/>
    <w:rsid w:val="00616B3A"/>
    <w:rsid w:val="00616F79"/>
    <w:rsid w:val="006170A4"/>
    <w:rsid w:val="00620C82"/>
    <w:rsid w:val="00621B24"/>
    <w:rsid w:val="0062230C"/>
    <w:rsid w:val="00622BD5"/>
    <w:rsid w:val="00622C1A"/>
    <w:rsid w:val="0062342C"/>
    <w:rsid w:val="00623CA0"/>
    <w:rsid w:val="006240A2"/>
    <w:rsid w:val="00624507"/>
    <w:rsid w:val="0062504C"/>
    <w:rsid w:val="006263B0"/>
    <w:rsid w:val="006263F9"/>
    <w:rsid w:val="0062709D"/>
    <w:rsid w:val="00627507"/>
    <w:rsid w:val="00627DB5"/>
    <w:rsid w:val="00630780"/>
    <w:rsid w:val="00630A77"/>
    <w:rsid w:val="00630F8A"/>
    <w:rsid w:val="00632948"/>
    <w:rsid w:val="00633271"/>
    <w:rsid w:val="0063336A"/>
    <w:rsid w:val="00633C5D"/>
    <w:rsid w:val="00634038"/>
    <w:rsid w:val="006340C8"/>
    <w:rsid w:val="00636464"/>
    <w:rsid w:val="00636E2B"/>
    <w:rsid w:val="0063750F"/>
    <w:rsid w:val="006421C8"/>
    <w:rsid w:val="0064275F"/>
    <w:rsid w:val="006427F1"/>
    <w:rsid w:val="00642F60"/>
    <w:rsid w:val="00643E9B"/>
    <w:rsid w:val="00644DF9"/>
    <w:rsid w:val="00646F1F"/>
    <w:rsid w:val="0064755B"/>
    <w:rsid w:val="0064760D"/>
    <w:rsid w:val="00647EA3"/>
    <w:rsid w:val="00650FB1"/>
    <w:rsid w:val="0065147A"/>
    <w:rsid w:val="006527BD"/>
    <w:rsid w:val="006528C0"/>
    <w:rsid w:val="00654171"/>
    <w:rsid w:val="00654B4C"/>
    <w:rsid w:val="00654E31"/>
    <w:rsid w:val="0065589B"/>
    <w:rsid w:val="00655C97"/>
    <w:rsid w:val="00655CF1"/>
    <w:rsid w:val="0065697B"/>
    <w:rsid w:val="006570AE"/>
    <w:rsid w:val="0065762C"/>
    <w:rsid w:val="00657A95"/>
    <w:rsid w:val="00657F3B"/>
    <w:rsid w:val="00663B03"/>
    <w:rsid w:val="00663B6E"/>
    <w:rsid w:val="006641F0"/>
    <w:rsid w:val="006662DB"/>
    <w:rsid w:val="00666C1E"/>
    <w:rsid w:val="00667842"/>
    <w:rsid w:val="00670279"/>
    <w:rsid w:val="00670547"/>
    <w:rsid w:val="00670EDA"/>
    <w:rsid w:val="00671111"/>
    <w:rsid w:val="00671FB7"/>
    <w:rsid w:val="006720DD"/>
    <w:rsid w:val="0067279D"/>
    <w:rsid w:val="0067321E"/>
    <w:rsid w:val="00673416"/>
    <w:rsid w:val="00673AD0"/>
    <w:rsid w:val="00674E26"/>
    <w:rsid w:val="00677334"/>
    <w:rsid w:val="006773B9"/>
    <w:rsid w:val="0067788A"/>
    <w:rsid w:val="00677E91"/>
    <w:rsid w:val="00677FF3"/>
    <w:rsid w:val="00682419"/>
    <w:rsid w:val="0068251E"/>
    <w:rsid w:val="006829D6"/>
    <w:rsid w:val="0068352C"/>
    <w:rsid w:val="0068357A"/>
    <w:rsid w:val="006848ED"/>
    <w:rsid w:val="00685621"/>
    <w:rsid w:val="006862B0"/>
    <w:rsid w:val="00686E7F"/>
    <w:rsid w:val="006872B9"/>
    <w:rsid w:val="00687391"/>
    <w:rsid w:val="0068790A"/>
    <w:rsid w:val="00687983"/>
    <w:rsid w:val="00687F2D"/>
    <w:rsid w:val="00691A18"/>
    <w:rsid w:val="00691BC5"/>
    <w:rsid w:val="00691C32"/>
    <w:rsid w:val="00692188"/>
    <w:rsid w:val="00692849"/>
    <w:rsid w:val="0069355C"/>
    <w:rsid w:val="0069360F"/>
    <w:rsid w:val="00695703"/>
    <w:rsid w:val="00695739"/>
    <w:rsid w:val="00695861"/>
    <w:rsid w:val="0069588F"/>
    <w:rsid w:val="00696689"/>
    <w:rsid w:val="00697351"/>
    <w:rsid w:val="006A0655"/>
    <w:rsid w:val="006A1F67"/>
    <w:rsid w:val="006A23E9"/>
    <w:rsid w:val="006A2807"/>
    <w:rsid w:val="006A2989"/>
    <w:rsid w:val="006A2AA6"/>
    <w:rsid w:val="006A31F3"/>
    <w:rsid w:val="006A3384"/>
    <w:rsid w:val="006A4930"/>
    <w:rsid w:val="006A553A"/>
    <w:rsid w:val="006A5AE4"/>
    <w:rsid w:val="006A5E8A"/>
    <w:rsid w:val="006A6987"/>
    <w:rsid w:val="006A6C0A"/>
    <w:rsid w:val="006A6DCD"/>
    <w:rsid w:val="006A7F73"/>
    <w:rsid w:val="006B0443"/>
    <w:rsid w:val="006B0877"/>
    <w:rsid w:val="006B09E3"/>
    <w:rsid w:val="006B0A9D"/>
    <w:rsid w:val="006B10FF"/>
    <w:rsid w:val="006B14D4"/>
    <w:rsid w:val="006B1DDD"/>
    <w:rsid w:val="006B35BB"/>
    <w:rsid w:val="006B36F4"/>
    <w:rsid w:val="006B3FA0"/>
    <w:rsid w:val="006B45D5"/>
    <w:rsid w:val="006B46AB"/>
    <w:rsid w:val="006B5779"/>
    <w:rsid w:val="006B59E9"/>
    <w:rsid w:val="006B5E49"/>
    <w:rsid w:val="006B5F0D"/>
    <w:rsid w:val="006B73E1"/>
    <w:rsid w:val="006B7C86"/>
    <w:rsid w:val="006C16F2"/>
    <w:rsid w:val="006C1AED"/>
    <w:rsid w:val="006C31CB"/>
    <w:rsid w:val="006C3240"/>
    <w:rsid w:val="006C32A2"/>
    <w:rsid w:val="006C46DA"/>
    <w:rsid w:val="006C4DF7"/>
    <w:rsid w:val="006C6D79"/>
    <w:rsid w:val="006D0ABD"/>
    <w:rsid w:val="006D0D93"/>
    <w:rsid w:val="006D0F50"/>
    <w:rsid w:val="006D1397"/>
    <w:rsid w:val="006D51E4"/>
    <w:rsid w:val="006D55B2"/>
    <w:rsid w:val="006D61EE"/>
    <w:rsid w:val="006D6D69"/>
    <w:rsid w:val="006D7080"/>
    <w:rsid w:val="006D71E0"/>
    <w:rsid w:val="006D7FAA"/>
    <w:rsid w:val="006E08D8"/>
    <w:rsid w:val="006E09A6"/>
    <w:rsid w:val="006E1FE9"/>
    <w:rsid w:val="006E31BE"/>
    <w:rsid w:val="006E42A0"/>
    <w:rsid w:val="006E56F6"/>
    <w:rsid w:val="006E6B93"/>
    <w:rsid w:val="006F0013"/>
    <w:rsid w:val="006F04CF"/>
    <w:rsid w:val="006F140F"/>
    <w:rsid w:val="006F1A54"/>
    <w:rsid w:val="006F1D9F"/>
    <w:rsid w:val="006F21BB"/>
    <w:rsid w:val="006F2858"/>
    <w:rsid w:val="006F3E12"/>
    <w:rsid w:val="006F4F41"/>
    <w:rsid w:val="006F529D"/>
    <w:rsid w:val="006F557E"/>
    <w:rsid w:val="006F5A2F"/>
    <w:rsid w:val="006F5D69"/>
    <w:rsid w:val="006F62DE"/>
    <w:rsid w:val="006F6940"/>
    <w:rsid w:val="006F6ADA"/>
    <w:rsid w:val="006F6C2E"/>
    <w:rsid w:val="006F701F"/>
    <w:rsid w:val="00700277"/>
    <w:rsid w:val="00700457"/>
    <w:rsid w:val="00700490"/>
    <w:rsid w:val="00700F38"/>
    <w:rsid w:val="007016DC"/>
    <w:rsid w:val="00701B53"/>
    <w:rsid w:val="00702406"/>
    <w:rsid w:val="007029B4"/>
    <w:rsid w:val="00702BA1"/>
    <w:rsid w:val="00702F05"/>
    <w:rsid w:val="00702F3C"/>
    <w:rsid w:val="00703982"/>
    <w:rsid w:val="007040D3"/>
    <w:rsid w:val="00704426"/>
    <w:rsid w:val="007045D5"/>
    <w:rsid w:val="0070594A"/>
    <w:rsid w:val="00705E81"/>
    <w:rsid w:val="0070672F"/>
    <w:rsid w:val="00706B1A"/>
    <w:rsid w:val="00706C5E"/>
    <w:rsid w:val="0071172C"/>
    <w:rsid w:val="00711BAF"/>
    <w:rsid w:val="00711FBB"/>
    <w:rsid w:val="00712A08"/>
    <w:rsid w:val="00713F9A"/>
    <w:rsid w:val="00714474"/>
    <w:rsid w:val="007158CD"/>
    <w:rsid w:val="00715FB6"/>
    <w:rsid w:val="007164B6"/>
    <w:rsid w:val="00717832"/>
    <w:rsid w:val="00717EA2"/>
    <w:rsid w:val="00720725"/>
    <w:rsid w:val="00720E04"/>
    <w:rsid w:val="00720F89"/>
    <w:rsid w:val="00721374"/>
    <w:rsid w:val="00721BF1"/>
    <w:rsid w:val="0072249F"/>
    <w:rsid w:val="00722AD1"/>
    <w:rsid w:val="00722B83"/>
    <w:rsid w:val="00722B98"/>
    <w:rsid w:val="00723193"/>
    <w:rsid w:val="00725378"/>
    <w:rsid w:val="00727988"/>
    <w:rsid w:val="00730880"/>
    <w:rsid w:val="00730D41"/>
    <w:rsid w:val="0073295F"/>
    <w:rsid w:val="00732A01"/>
    <w:rsid w:val="00732A7C"/>
    <w:rsid w:val="00732DAE"/>
    <w:rsid w:val="007335ED"/>
    <w:rsid w:val="00733E13"/>
    <w:rsid w:val="007342DF"/>
    <w:rsid w:val="0073470B"/>
    <w:rsid w:val="00734EB0"/>
    <w:rsid w:val="0073660F"/>
    <w:rsid w:val="0074033B"/>
    <w:rsid w:val="0074167F"/>
    <w:rsid w:val="007418D9"/>
    <w:rsid w:val="007422EE"/>
    <w:rsid w:val="00742524"/>
    <w:rsid w:val="007439E4"/>
    <w:rsid w:val="0074425F"/>
    <w:rsid w:val="00744721"/>
    <w:rsid w:val="00746892"/>
    <w:rsid w:val="007468B8"/>
    <w:rsid w:val="0074787C"/>
    <w:rsid w:val="00751784"/>
    <w:rsid w:val="007527D5"/>
    <w:rsid w:val="007538FF"/>
    <w:rsid w:val="00753A38"/>
    <w:rsid w:val="007542A9"/>
    <w:rsid w:val="00754B07"/>
    <w:rsid w:val="007552F3"/>
    <w:rsid w:val="00755677"/>
    <w:rsid w:val="00755A0F"/>
    <w:rsid w:val="00756EE5"/>
    <w:rsid w:val="00757043"/>
    <w:rsid w:val="0076085B"/>
    <w:rsid w:val="00760BE6"/>
    <w:rsid w:val="0076120B"/>
    <w:rsid w:val="00761649"/>
    <w:rsid w:val="00761EEF"/>
    <w:rsid w:val="007620DC"/>
    <w:rsid w:val="00763099"/>
    <w:rsid w:val="00764B48"/>
    <w:rsid w:val="00765BC8"/>
    <w:rsid w:val="0076765C"/>
    <w:rsid w:val="00767CDB"/>
    <w:rsid w:val="0077152B"/>
    <w:rsid w:val="00773640"/>
    <w:rsid w:val="007738B3"/>
    <w:rsid w:val="00773CC3"/>
    <w:rsid w:val="007743F9"/>
    <w:rsid w:val="00775B2E"/>
    <w:rsid w:val="00775DCB"/>
    <w:rsid w:val="00775F90"/>
    <w:rsid w:val="007766F8"/>
    <w:rsid w:val="007773B4"/>
    <w:rsid w:val="00777537"/>
    <w:rsid w:val="00777875"/>
    <w:rsid w:val="00777BD3"/>
    <w:rsid w:val="00780707"/>
    <w:rsid w:val="00780C98"/>
    <w:rsid w:val="00780EF0"/>
    <w:rsid w:val="0078101B"/>
    <w:rsid w:val="0078138D"/>
    <w:rsid w:val="0078169C"/>
    <w:rsid w:val="00781DAD"/>
    <w:rsid w:val="00781F04"/>
    <w:rsid w:val="007822B3"/>
    <w:rsid w:val="00782597"/>
    <w:rsid w:val="00782F15"/>
    <w:rsid w:val="00783614"/>
    <w:rsid w:val="0078500B"/>
    <w:rsid w:val="00785404"/>
    <w:rsid w:val="00785617"/>
    <w:rsid w:val="00785FD9"/>
    <w:rsid w:val="007861C6"/>
    <w:rsid w:val="0078769F"/>
    <w:rsid w:val="0078775D"/>
    <w:rsid w:val="00787C9E"/>
    <w:rsid w:val="007900FB"/>
    <w:rsid w:val="0079089C"/>
    <w:rsid w:val="007930BD"/>
    <w:rsid w:val="00793167"/>
    <w:rsid w:val="007956D5"/>
    <w:rsid w:val="00795843"/>
    <w:rsid w:val="00795DAD"/>
    <w:rsid w:val="007970DA"/>
    <w:rsid w:val="00797F46"/>
    <w:rsid w:val="007A1597"/>
    <w:rsid w:val="007A1E20"/>
    <w:rsid w:val="007A268F"/>
    <w:rsid w:val="007A3102"/>
    <w:rsid w:val="007A3924"/>
    <w:rsid w:val="007A3EDF"/>
    <w:rsid w:val="007A4708"/>
    <w:rsid w:val="007A48EE"/>
    <w:rsid w:val="007A6A48"/>
    <w:rsid w:val="007A6B44"/>
    <w:rsid w:val="007A6B80"/>
    <w:rsid w:val="007A728A"/>
    <w:rsid w:val="007A7359"/>
    <w:rsid w:val="007A73BB"/>
    <w:rsid w:val="007A744B"/>
    <w:rsid w:val="007A7519"/>
    <w:rsid w:val="007A7C48"/>
    <w:rsid w:val="007A7CB4"/>
    <w:rsid w:val="007B0ABE"/>
    <w:rsid w:val="007B10E0"/>
    <w:rsid w:val="007B1CFB"/>
    <w:rsid w:val="007B23D3"/>
    <w:rsid w:val="007B2427"/>
    <w:rsid w:val="007B2F09"/>
    <w:rsid w:val="007B44DC"/>
    <w:rsid w:val="007B4DE9"/>
    <w:rsid w:val="007B511A"/>
    <w:rsid w:val="007B528D"/>
    <w:rsid w:val="007B52A5"/>
    <w:rsid w:val="007B5AA7"/>
    <w:rsid w:val="007B7F66"/>
    <w:rsid w:val="007C0A00"/>
    <w:rsid w:val="007C0C31"/>
    <w:rsid w:val="007C10A7"/>
    <w:rsid w:val="007C1FF3"/>
    <w:rsid w:val="007C2E4F"/>
    <w:rsid w:val="007C4493"/>
    <w:rsid w:val="007C49AE"/>
    <w:rsid w:val="007C566A"/>
    <w:rsid w:val="007C5930"/>
    <w:rsid w:val="007C61AB"/>
    <w:rsid w:val="007C68C7"/>
    <w:rsid w:val="007C7B4F"/>
    <w:rsid w:val="007C7B88"/>
    <w:rsid w:val="007D0400"/>
    <w:rsid w:val="007D1038"/>
    <w:rsid w:val="007D10E4"/>
    <w:rsid w:val="007D18D2"/>
    <w:rsid w:val="007D1A4C"/>
    <w:rsid w:val="007D2693"/>
    <w:rsid w:val="007D29AA"/>
    <w:rsid w:val="007D2D9F"/>
    <w:rsid w:val="007D4702"/>
    <w:rsid w:val="007D507D"/>
    <w:rsid w:val="007D5162"/>
    <w:rsid w:val="007D56BD"/>
    <w:rsid w:val="007D5E1B"/>
    <w:rsid w:val="007D755F"/>
    <w:rsid w:val="007D75DF"/>
    <w:rsid w:val="007D7796"/>
    <w:rsid w:val="007D7896"/>
    <w:rsid w:val="007D7C19"/>
    <w:rsid w:val="007D7DC6"/>
    <w:rsid w:val="007E15D5"/>
    <w:rsid w:val="007E17AA"/>
    <w:rsid w:val="007E1A4E"/>
    <w:rsid w:val="007E2385"/>
    <w:rsid w:val="007E3749"/>
    <w:rsid w:val="007E378A"/>
    <w:rsid w:val="007E37DA"/>
    <w:rsid w:val="007E3DF4"/>
    <w:rsid w:val="007E48C2"/>
    <w:rsid w:val="007E4C17"/>
    <w:rsid w:val="007E5B22"/>
    <w:rsid w:val="007E5D9F"/>
    <w:rsid w:val="007E6A87"/>
    <w:rsid w:val="007E6E0A"/>
    <w:rsid w:val="007E6E88"/>
    <w:rsid w:val="007E7EAA"/>
    <w:rsid w:val="007F070A"/>
    <w:rsid w:val="007F13D2"/>
    <w:rsid w:val="007F3510"/>
    <w:rsid w:val="007F3EED"/>
    <w:rsid w:val="007F41A4"/>
    <w:rsid w:val="007F498E"/>
    <w:rsid w:val="007F4ADA"/>
    <w:rsid w:val="007F4B66"/>
    <w:rsid w:val="007F5518"/>
    <w:rsid w:val="007F5951"/>
    <w:rsid w:val="007F5E90"/>
    <w:rsid w:val="007F6036"/>
    <w:rsid w:val="007F7495"/>
    <w:rsid w:val="007F7D73"/>
    <w:rsid w:val="008003E3"/>
    <w:rsid w:val="00800A4A"/>
    <w:rsid w:val="008016A4"/>
    <w:rsid w:val="0080183F"/>
    <w:rsid w:val="008020F8"/>
    <w:rsid w:val="008034D5"/>
    <w:rsid w:val="00803599"/>
    <w:rsid w:val="00803813"/>
    <w:rsid w:val="00803FC5"/>
    <w:rsid w:val="008047E6"/>
    <w:rsid w:val="008050B7"/>
    <w:rsid w:val="008057E0"/>
    <w:rsid w:val="00805C27"/>
    <w:rsid w:val="008065D8"/>
    <w:rsid w:val="008105E0"/>
    <w:rsid w:val="00810753"/>
    <w:rsid w:val="008109F6"/>
    <w:rsid w:val="00810DD5"/>
    <w:rsid w:val="0081167C"/>
    <w:rsid w:val="0081195F"/>
    <w:rsid w:val="00811D13"/>
    <w:rsid w:val="008120A0"/>
    <w:rsid w:val="008128A4"/>
    <w:rsid w:val="00815223"/>
    <w:rsid w:val="00815968"/>
    <w:rsid w:val="00817BEA"/>
    <w:rsid w:val="00821477"/>
    <w:rsid w:val="0082378F"/>
    <w:rsid w:val="00823DA9"/>
    <w:rsid w:val="00823E88"/>
    <w:rsid w:val="0082437A"/>
    <w:rsid w:val="00824498"/>
    <w:rsid w:val="008263E1"/>
    <w:rsid w:val="008264B7"/>
    <w:rsid w:val="008265CA"/>
    <w:rsid w:val="008271C9"/>
    <w:rsid w:val="008278A8"/>
    <w:rsid w:val="008278D5"/>
    <w:rsid w:val="00830BC6"/>
    <w:rsid w:val="00831030"/>
    <w:rsid w:val="008323E0"/>
    <w:rsid w:val="00832671"/>
    <w:rsid w:val="00833113"/>
    <w:rsid w:val="00833624"/>
    <w:rsid w:val="00834319"/>
    <w:rsid w:val="0083640B"/>
    <w:rsid w:val="00836C91"/>
    <w:rsid w:val="00840420"/>
    <w:rsid w:val="008405CE"/>
    <w:rsid w:val="008427E4"/>
    <w:rsid w:val="00844243"/>
    <w:rsid w:val="00844350"/>
    <w:rsid w:val="00844393"/>
    <w:rsid w:val="008443D0"/>
    <w:rsid w:val="008448BB"/>
    <w:rsid w:val="00844A58"/>
    <w:rsid w:val="00844BF9"/>
    <w:rsid w:val="00844EB2"/>
    <w:rsid w:val="008451E8"/>
    <w:rsid w:val="0084533A"/>
    <w:rsid w:val="00845D10"/>
    <w:rsid w:val="00846D99"/>
    <w:rsid w:val="008503DA"/>
    <w:rsid w:val="0085088D"/>
    <w:rsid w:val="00850CE4"/>
    <w:rsid w:val="00851984"/>
    <w:rsid w:val="00851AF2"/>
    <w:rsid w:val="008530A5"/>
    <w:rsid w:val="00854B49"/>
    <w:rsid w:val="00855677"/>
    <w:rsid w:val="00855DD2"/>
    <w:rsid w:val="00855F9D"/>
    <w:rsid w:val="00857416"/>
    <w:rsid w:val="00857552"/>
    <w:rsid w:val="00857792"/>
    <w:rsid w:val="00860F3E"/>
    <w:rsid w:val="0086183A"/>
    <w:rsid w:val="00861AA1"/>
    <w:rsid w:val="008624FC"/>
    <w:rsid w:val="008638CA"/>
    <w:rsid w:val="00863C10"/>
    <w:rsid w:val="00863ED9"/>
    <w:rsid w:val="0086440B"/>
    <w:rsid w:val="008646BA"/>
    <w:rsid w:val="008648BD"/>
    <w:rsid w:val="00865B63"/>
    <w:rsid w:val="00865FAA"/>
    <w:rsid w:val="008663EC"/>
    <w:rsid w:val="00866A61"/>
    <w:rsid w:val="0086723F"/>
    <w:rsid w:val="008677A4"/>
    <w:rsid w:val="0087000D"/>
    <w:rsid w:val="00871125"/>
    <w:rsid w:val="0087158E"/>
    <w:rsid w:val="008736A0"/>
    <w:rsid w:val="00873915"/>
    <w:rsid w:val="00873B7A"/>
    <w:rsid w:val="00874271"/>
    <w:rsid w:val="008759A7"/>
    <w:rsid w:val="0087686C"/>
    <w:rsid w:val="00877333"/>
    <w:rsid w:val="0087792D"/>
    <w:rsid w:val="00877BDF"/>
    <w:rsid w:val="00877D1B"/>
    <w:rsid w:val="00877FA9"/>
    <w:rsid w:val="00880128"/>
    <w:rsid w:val="0088038C"/>
    <w:rsid w:val="008803D4"/>
    <w:rsid w:val="00880CEB"/>
    <w:rsid w:val="008819BB"/>
    <w:rsid w:val="00881FB3"/>
    <w:rsid w:val="008823B4"/>
    <w:rsid w:val="0088246F"/>
    <w:rsid w:val="008824E9"/>
    <w:rsid w:val="00882E73"/>
    <w:rsid w:val="00883A8A"/>
    <w:rsid w:val="0088423F"/>
    <w:rsid w:val="0088520B"/>
    <w:rsid w:val="00885D41"/>
    <w:rsid w:val="00886E67"/>
    <w:rsid w:val="00891781"/>
    <w:rsid w:val="00891BB8"/>
    <w:rsid w:val="00891CB1"/>
    <w:rsid w:val="00892422"/>
    <w:rsid w:val="00892F4E"/>
    <w:rsid w:val="008933D2"/>
    <w:rsid w:val="00893BAB"/>
    <w:rsid w:val="00894D33"/>
    <w:rsid w:val="00894FFC"/>
    <w:rsid w:val="00896531"/>
    <w:rsid w:val="008966B6"/>
    <w:rsid w:val="00896E2B"/>
    <w:rsid w:val="008A0023"/>
    <w:rsid w:val="008A1796"/>
    <w:rsid w:val="008A1C7B"/>
    <w:rsid w:val="008A2203"/>
    <w:rsid w:val="008A4263"/>
    <w:rsid w:val="008A439C"/>
    <w:rsid w:val="008A4555"/>
    <w:rsid w:val="008A4B0E"/>
    <w:rsid w:val="008A4C0D"/>
    <w:rsid w:val="008A5739"/>
    <w:rsid w:val="008A581B"/>
    <w:rsid w:val="008A5928"/>
    <w:rsid w:val="008A74A3"/>
    <w:rsid w:val="008A7B75"/>
    <w:rsid w:val="008B01F4"/>
    <w:rsid w:val="008B1CF5"/>
    <w:rsid w:val="008B277B"/>
    <w:rsid w:val="008B30CE"/>
    <w:rsid w:val="008B53B7"/>
    <w:rsid w:val="008B59E1"/>
    <w:rsid w:val="008B660C"/>
    <w:rsid w:val="008B6B3D"/>
    <w:rsid w:val="008B7756"/>
    <w:rsid w:val="008C075F"/>
    <w:rsid w:val="008C17F9"/>
    <w:rsid w:val="008C3AE0"/>
    <w:rsid w:val="008C4194"/>
    <w:rsid w:val="008C518B"/>
    <w:rsid w:val="008C5466"/>
    <w:rsid w:val="008C55CF"/>
    <w:rsid w:val="008C59FA"/>
    <w:rsid w:val="008C6387"/>
    <w:rsid w:val="008C6690"/>
    <w:rsid w:val="008C6DA8"/>
    <w:rsid w:val="008C7C21"/>
    <w:rsid w:val="008C7C63"/>
    <w:rsid w:val="008D01E2"/>
    <w:rsid w:val="008D03B1"/>
    <w:rsid w:val="008D080B"/>
    <w:rsid w:val="008D300A"/>
    <w:rsid w:val="008D3B9C"/>
    <w:rsid w:val="008D4B40"/>
    <w:rsid w:val="008D6046"/>
    <w:rsid w:val="008D7B54"/>
    <w:rsid w:val="008E04EF"/>
    <w:rsid w:val="008E0737"/>
    <w:rsid w:val="008E0999"/>
    <w:rsid w:val="008E0EDE"/>
    <w:rsid w:val="008E240F"/>
    <w:rsid w:val="008E2D99"/>
    <w:rsid w:val="008E325D"/>
    <w:rsid w:val="008E3667"/>
    <w:rsid w:val="008E39F2"/>
    <w:rsid w:val="008E3F90"/>
    <w:rsid w:val="008E41CD"/>
    <w:rsid w:val="008E55C6"/>
    <w:rsid w:val="008E5A15"/>
    <w:rsid w:val="008E6AC1"/>
    <w:rsid w:val="008E6CD7"/>
    <w:rsid w:val="008E6D48"/>
    <w:rsid w:val="008E787D"/>
    <w:rsid w:val="008E7C97"/>
    <w:rsid w:val="008F06FF"/>
    <w:rsid w:val="008F14FD"/>
    <w:rsid w:val="008F178F"/>
    <w:rsid w:val="008F1936"/>
    <w:rsid w:val="008F244B"/>
    <w:rsid w:val="008F2CB4"/>
    <w:rsid w:val="008F4080"/>
    <w:rsid w:val="008F425F"/>
    <w:rsid w:val="008F428C"/>
    <w:rsid w:val="008F4DEE"/>
    <w:rsid w:val="008F4FC4"/>
    <w:rsid w:val="008F53CB"/>
    <w:rsid w:val="008F6DE6"/>
    <w:rsid w:val="008F715F"/>
    <w:rsid w:val="008F777C"/>
    <w:rsid w:val="008F7A44"/>
    <w:rsid w:val="00900446"/>
    <w:rsid w:val="00900904"/>
    <w:rsid w:val="00901F1F"/>
    <w:rsid w:val="00902AA5"/>
    <w:rsid w:val="009044F9"/>
    <w:rsid w:val="00904669"/>
    <w:rsid w:val="009046B6"/>
    <w:rsid w:val="00905961"/>
    <w:rsid w:val="009060C1"/>
    <w:rsid w:val="00906139"/>
    <w:rsid w:val="00907128"/>
    <w:rsid w:val="009073E6"/>
    <w:rsid w:val="009127B4"/>
    <w:rsid w:val="00912CEB"/>
    <w:rsid w:val="00914D69"/>
    <w:rsid w:val="00914F47"/>
    <w:rsid w:val="00916274"/>
    <w:rsid w:val="0091653D"/>
    <w:rsid w:val="0091667E"/>
    <w:rsid w:val="00916925"/>
    <w:rsid w:val="009169FD"/>
    <w:rsid w:val="009204F3"/>
    <w:rsid w:val="00920BF3"/>
    <w:rsid w:val="009218AC"/>
    <w:rsid w:val="00921929"/>
    <w:rsid w:val="00921B07"/>
    <w:rsid w:val="00921DA9"/>
    <w:rsid w:val="009224E7"/>
    <w:rsid w:val="00922BE6"/>
    <w:rsid w:val="009233CB"/>
    <w:rsid w:val="00923400"/>
    <w:rsid w:val="00923528"/>
    <w:rsid w:val="00923EC2"/>
    <w:rsid w:val="00924211"/>
    <w:rsid w:val="00924E4F"/>
    <w:rsid w:val="0092523F"/>
    <w:rsid w:val="009279C2"/>
    <w:rsid w:val="00930296"/>
    <w:rsid w:val="0093046B"/>
    <w:rsid w:val="00932858"/>
    <w:rsid w:val="00933CBE"/>
    <w:rsid w:val="0093418C"/>
    <w:rsid w:val="00934D80"/>
    <w:rsid w:val="00934E23"/>
    <w:rsid w:val="00935044"/>
    <w:rsid w:val="009352CF"/>
    <w:rsid w:val="00936B19"/>
    <w:rsid w:val="00936CFB"/>
    <w:rsid w:val="00936ECC"/>
    <w:rsid w:val="00937CE4"/>
    <w:rsid w:val="00937F1B"/>
    <w:rsid w:val="00941C5C"/>
    <w:rsid w:val="00943C4A"/>
    <w:rsid w:val="00944364"/>
    <w:rsid w:val="00944885"/>
    <w:rsid w:val="0094556C"/>
    <w:rsid w:val="009466F4"/>
    <w:rsid w:val="00946851"/>
    <w:rsid w:val="009468E8"/>
    <w:rsid w:val="00950336"/>
    <w:rsid w:val="00950457"/>
    <w:rsid w:val="00953173"/>
    <w:rsid w:val="00953603"/>
    <w:rsid w:val="009542F5"/>
    <w:rsid w:val="009550FB"/>
    <w:rsid w:val="00955ADA"/>
    <w:rsid w:val="00956297"/>
    <w:rsid w:val="00956380"/>
    <w:rsid w:val="0095641E"/>
    <w:rsid w:val="00956AFB"/>
    <w:rsid w:val="0095767B"/>
    <w:rsid w:val="00960729"/>
    <w:rsid w:val="00960FDF"/>
    <w:rsid w:val="009610B5"/>
    <w:rsid w:val="009617C7"/>
    <w:rsid w:val="00962B86"/>
    <w:rsid w:val="009659D6"/>
    <w:rsid w:val="00965CA6"/>
    <w:rsid w:val="00965E66"/>
    <w:rsid w:val="00966027"/>
    <w:rsid w:val="009662A3"/>
    <w:rsid w:val="00966C49"/>
    <w:rsid w:val="00966D08"/>
    <w:rsid w:val="009673E1"/>
    <w:rsid w:val="009674D7"/>
    <w:rsid w:val="0096750A"/>
    <w:rsid w:val="00967F5E"/>
    <w:rsid w:val="009710BC"/>
    <w:rsid w:val="0097181D"/>
    <w:rsid w:val="00972669"/>
    <w:rsid w:val="00972EFC"/>
    <w:rsid w:val="00973135"/>
    <w:rsid w:val="009735D5"/>
    <w:rsid w:val="0097495C"/>
    <w:rsid w:val="00975226"/>
    <w:rsid w:val="00975DBC"/>
    <w:rsid w:val="00975F80"/>
    <w:rsid w:val="00976F1A"/>
    <w:rsid w:val="00977453"/>
    <w:rsid w:val="00980DF4"/>
    <w:rsid w:val="00981375"/>
    <w:rsid w:val="00981653"/>
    <w:rsid w:val="00981865"/>
    <w:rsid w:val="00981DA4"/>
    <w:rsid w:val="00981FAD"/>
    <w:rsid w:val="009824BA"/>
    <w:rsid w:val="00982E10"/>
    <w:rsid w:val="009834AD"/>
    <w:rsid w:val="00983C97"/>
    <w:rsid w:val="00986145"/>
    <w:rsid w:val="0098623E"/>
    <w:rsid w:val="00986363"/>
    <w:rsid w:val="009871B7"/>
    <w:rsid w:val="00990F36"/>
    <w:rsid w:val="00991B5D"/>
    <w:rsid w:val="0099228D"/>
    <w:rsid w:val="00992444"/>
    <w:rsid w:val="0099332F"/>
    <w:rsid w:val="00993B1C"/>
    <w:rsid w:val="009942EC"/>
    <w:rsid w:val="00994433"/>
    <w:rsid w:val="009974E5"/>
    <w:rsid w:val="00997F1C"/>
    <w:rsid w:val="009A00A2"/>
    <w:rsid w:val="009A0EB3"/>
    <w:rsid w:val="009A15FD"/>
    <w:rsid w:val="009A1650"/>
    <w:rsid w:val="009A1967"/>
    <w:rsid w:val="009A217B"/>
    <w:rsid w:val="009A2230"/>
    <w:rsid w:val="009A2BDB"/>
    <w:rsid w:val="009A2E74"/>
    <w:rsid w:val="009A2EEE"/>
    <w:rsid w:val="009A3B5F"/>
    <w:rsid w:val="009A47D3"/>
    <w:rsid w:val="009A526F"/>
    <w:rsid w:val="009A5A61"/>
    <w:rsid w:val="009A5B7D"/>
    <w:rsid w:val="009A5EDF"/>
    <w:rsid w:val="009A64B2"/>
    <w:rsid w:val="009A6626"/>
    <w:rsid w:val="009A676B"/>
    <w:rsid w:val="009A7F33"/>
    <w:rsid w:val="009A7FDF"/>
    <w:rsid w:val="009B054C"/>
    <w:rsid w:val="009B1132"/>
    <w:rsid w:val="009B1FBC"/>
    <w:rsid w:val="009B2C87"/>
    <w:rsid w:val="009B3586"/>
    <w:rsid w:val="009B4320"/>
    <w:rsid w:val="009B5099"/>
    <w:rsid w:val="009B589A"/>
    <w:rsid w:val="009B6979"/>
    <w:rsid w:val="009B7CAF"/>
    <w:rsid w:val="009C0C00"/>
    <w:rsid w:val="009C13CB"/>
    <w:rsid w:val="009C13D9"/>
    <w:rsid w:val="009C2500"/>
    <w:rsid w:val="009C3227"/>
    <w:rsid w:val="009C3321"/>
    <w:rsid w:val="009C4486"/>
    <w:rsid w:val="009C7D5E"/>
    <w:rsid w:val="009D0469"/>
    <w:rsid w:val="009D0C43"/>
    <w:rsid w:val="009D0CA4"/>
    <w:rsid w:val="009D144A"/>
    <w:rsid w:val="009D1A75"/>
    <w:rsid w:val="009D66F3"/>
    <w:rsid w:val="009D7842"/>
    <w:rsid w:val="009E01B2"/>
    <w:rsid w:val="009E067D"/>
    <w:rsid w:val="009E12F1"/>
    <w:rsid w:val="009E35C0"/>
    <w:rsid w:val="009E3605"/>
    <w:rsid w:val="009E39E4"/>
    <w:rsid w:val="009E3F7F"/>
    <w:rsid w:val="009E405E"/>
    <w:rsid w:val="009E559E"/>
    <w:rsid w:val="009E73B7"/>
    <w:rsid w:val="009F0AC7"/>
    <w:rsid w:val="009F0D3C"/>
    <w:rsid w:val="009F0D58"/>
    <w:rsid w:val="009F1113"/>
    <w:rsid w:val="009F15B4"/>
    <w:rsid w:val="009F2D15"/>
    <w:rsid w:val="009F362B"/>
    <w:rsid w:val="009F407A"/>
    <w:rsid w:val="009F4769"/>
    <w:rsid w:val="009F4F81"/>
    <w:rsid w:val="009F50EB"/>
    <w:rsid w:val="009F510D"/>
    <w:rsid w:val="009F6004"/>
    <w:rsid w:val="009F6426"/>
    <w:rsid w:val="009F6657"/>
    <w:rsid w:val="009F6BF2"/>
    <w:rsid w:val="009F7412"/>
    <w:rsid w:val="009F7F42"/>
    <w:rsid w:val="00A0070D"/>
    <w:rsid w:val="00A0095D"/>
    <w:rsid w:val="00A018FF"/>
    <w:rsid w:val="00A024C0"/>
    <w:rsid w:val="00A02A27"/>
    <w:rsid w:val="00A02C03"/>
    <w:rsid w:val="00A02EFE"/>
    <w:rsid w:val="00A033E7"/>
    <w:rsid w:val="00A03416"/>
    <w:rsid w:val="00A03A9E"/>
    <w:rsid w:val="00A045DA"/>
    <w:rsid w:val="00A05F4A"/>
    <w:rsid w:val="00A06996"/>
    <w:rsid w:val="00A07B4A"/>
    <w:rsid w:val="00A10CCE"/>
    <w:rsid w:val="00A119AB"/>
    <w:rsid w:val="00A11AF4"/>
    <w:rsid w:val="00A12CAA"/>
    <w:rsid w:val="00A140A0"/>
    <w:rsid w:val="00A15D5C"/>
    <w:rsid w:val="00A162DB"/>
    <w:rsid w:val="00A1645E"/>
    <w:rsid w:val="00A168AA"/>
    <w:rsid w:val="00A16B03"/>
    <w:rsid w:val="00A20DD7"/>
    <w:rsid w:val="00A2112A"/>
    <w:rsid w:val="00A233FB"/>
    <w:rsid w:val="00A2562C"/>
    <w:rsid w:val="00A25ED5"/>
    <w:rsid w:val="00A26367"/>
    <w:rsid w:val="00A26F41"/>
    <w:rsid w:val="00A273D6"/>
    <w:rsid w:val="00A278CB"/>
    <w:rsid w:val="00A308C6"/>
    <w:rsid w:val="00A30968"/>
    <w:rsid w:val="00A31FBC"/>
    <w:rsid w:val="00A3287E"/>
    <w:rsid w:val="00A32906"/>
    <w:rsid w:val="00A32A0B"/>
    <w:rsid w:val="00A366AE"/>
    <w:rsid w:val="00A3689E"/>
    <w:rsid w:val="00A37C17"/>
    <w:rsid w:val="00A37CDB"/>
    <w:rsid w:val="00A37F95"/>
    <w:rsid w:val="00A40565"/>
    <w:rsid w:val="00A40B67"/>
    <w:rsid w:val="00A412D6"/>
    <w:rsid w:val="00A42849"/>
    <w:rsid w:val="00A431CC"/>
    <w:rsid w:val="00A444B5"/>
    <w:rsid w:val="00A44599"/>
    <w:rsid w:val="00A45080"/>
    <w:rsid w:val="00A501C1"/>
    <w:rsid w:val="00A50618"/>
    <w:rsid w:val="00A512A5"/>
    <w:rsid w:val="00A515A7"/>
    <w:rsid w:val="00A51D32"/>
    <w:rsid w:val="00A51EDF"/>
    <w:rsid w:val="00A52480"/>
    <w:rsid w:val="00A524AC"/>
    <w:rsid w:val="00A52B07"/>
    <w:rsid w:val="00A53C46"/>
    <w:rsid w:val="00A53FE1"/>
    <w:rsid w:val="00A563C0"/>
    <w:rsid w:val="00A6035A"/>
    <w:rsid w:val="00A6047A"/>
    <w:rsid w:val="00A608C0"/>
    <w:rsid w:val="00A60DDA"/>
    <w:rsid w:val="00A6119A"/>
    <w:rsid w:val="00A61335"/>
    <w:rsid w:val="00A62DB5"/>
    <w:rsid w:val="00A631C3"/>
    <w:rsid w:val="00A63E6D"/>
    <w:rsid w:val="00A64756"/>
    <w:rsid w:val="00A64FC0"/>
    <w:rsid w:val="00A655AC"/>
    <w:rsid w:val="00A674AA"/>
    <w:rsid w:val="00A67E24"/>
    <w:rsid w:val="00A7045F"/>
    <w:rsid w:val="00A70715"/>
    <w:rsid w:val="00A70C90"/>
    <w:rsid w:val="00A71049"/>
    <w:rsid w:val="00A710CA"/>
    <w:rsid w:val="00A71125"/>
    <w:rsid w:val="00A71F61"/>
    <w:rsid w:val="00A72899"/>
    <w:rsid w:val="00A72F4B"/>
    <w:rsid w:val="00A73AED"/>
    <w:rsid w:val="00A73BC8"/>
    <w:rsid w:val="00A744F9"/>
    <w:rsid w:val="00A76F15"/>
    <w:rsid w:val="00A772A4"/>
    <w:rsid w:val="00A77935"/>
    <w:rsid w:val="00A8060E"/>
    <w:rsid w:val="00A80736"/>
    <w:rsid w:val="00A8102A"/>
    <w:rsid w:val="00A81050"/>
    <w:rsid w:val="00A8113A"/>
    <w:rsid w:val="00A8182F"/>
    <w:rsid w:val="00A81FE4"/>
    <w:rsid w:val="00A82678"/>
    <w:rsid w:val="00A82C9F"/>
    <w:rsid w:val="00A83820"/>
    <w:rsid w:val="00A83D13"/>
    <w:rsid w:val="00A84E1A"/>
    <w:rsid w:val="00A851FA"/>
    <w:rsid w:val="00A855AF"/>
    <w:rsid w:val="00A860AB"/>
    <w:rsid w:val="00A86145"/>
    <w:rsid w:val="00A862EA"/>
    <w:rsid w:val="00A86493"/>
    <w:rsid w:val="00A864FF"/>
    <w:rsid w:val="00A86A8E"/>
    <w:rsid w:val="00A90337"/>
    <w:rsid w:val="00A90746"/>
    <w:rsid w:val="00A910F5"/>
    <w:rsid w:val="00A91A21"/>
    <w:rsid w:val="00A92416"/>
    <w:rsid w:val="00A92AA7"/>
    <w:rsid w:val="00A94325"/>
    <w:rsid w:val="00A951CE"/>
    <w:rsid w:val="00A953F8"/>
    <w:rsid w:val="00A954BC"/>
    <w:rsid w:val="00A97358"/>
    <w:rsid w:val="00A97402"/>
    <w:rsid w:val="00A978BC"/>
    <w:rsid w:val="00A978D3"/>
    <w:rsid w:val="00A97AFF"/>
    <w:rsid w:val="00AA0A1A"/>
    <w:rsid w:val="00AA0DB9"/>
    <w:rsid w:val="00AA1BE2"/>
    <w:rsid w:val="00AA1ED3"/>
    <w:rsid w:val="00AA4533"/>
    <w:rsid w:val="00AA5AC9"/>
    <w:rsid w:val="00AA619C"/>
    <w:rsid w:val="00AA7B04"/>
    <w:rsid w:val="00AB1378"/>
    <w:rsid w:val="00AB158E"/>
    <w:rsid w:val="00AB1D30"/>
    <w:rsid w:val="00AB30C0"/>
    <w:rsid w:val="00AB5B6C"/>
    <w:rsid w:val="00AB5FD9"/>
    <w:rsid w:val="00AB6149"/>
    <w:rsid w:val="00AB619A"/>
    <w:rsid w:val="00AB693E"/>
    <w:rsid w:val="00AB6BB0"/>
    <w:rsid w:val="00AB6D31"/>
    <w:rsid w:val="00AB728A"/>
    <w:rsid w:val="00AB7446"/>
    <w:rsid w:val="00AC00AB"/>
    <w:rsid w:val="00AC07F9"/>
    <w:rsid w:val="00AC142E"/>
    <w:rsid w:val="00AC171C"/>
    <w:rsid w:val="00AC1C76"/>
    <w:rsid w:val="00AC1D59"/>
    <w:rsid w:val="00AC2BFD"/>
    <w:rsid w:val="00AC3705"/>
    <w:rsid w:val="00AC3A16"/>
    <w:rsid w:val="00AC3B67"/>
    <w:rsid w:val="00AC470C"/>
    <w:rsid w:val="00AC576C"/>
    <w:rsid w:val="00AC59C3"/>
    <w:rsid w:val="00AC7ADE"/>
    <w:rsid w:val="00AD05A0"/>
    <w:rsid w:val="00AD09E9"/>
    <w:rsid w:val="00AD0A61"/>
    <w:rsid w:val="00AD1A4B"/>
    <w:rsid w:val="00AD1C5A"/>
    <w:rsid w:val="00AD1C5D"/>
    <w:rsid w:val="00AD2D8E"/>
    <w:rsid w:val="00AD31D7"/>
    <w:rsid w:val="00AD325D"/>
    <w:rsid w:val="00AD4645"/>
    <w:rsid w:val="00AD4714"/>
    <w:rsid w:val="00AD492B"/>
    <w:rsid w:val="00AD509E"/>
    <w:rsid w:val="00AD512D"/>
    <w:rsid w:val="00AD5D34"/>
    <w:rsid w:val="00AD7CB2"/>
    <w:rsid w:val="00AD7E9A"/>
    <w:rsid w:val="00AE1411"/>
    <w:rsid w:val="00AE145F"/>
    <w:rsid w:val="00AE1808"/>
    <w:rsid w:val="00AE180B"/>
    <w:rsid w:val="00AE1EBF"/>
    <w:rsid w:val="00AE2DA4"/>
    <w:rsid w:val="00AE34C7"/>
    <w:rsid w:val="00AE3765"/>
    <w:rsid w:val="00AE3D9D"/>
    <w:rsid w:val="00AE4ECD"/>
    <w:rsid w:val="00AE5C1A"/>
    <w:rsid w:val="00AE6CC5"/>
    <w:rsid w:val="00AE7764"/>
    <w:rsid w:val="00AE79D6"/>
    <w:rsid w:val="00AF0FAE"/>
    <w:rsid w:val="00AF277E"/>
    <w:rsid w:val="00AF2F15"/>
    <w:rsid w:val="00AF74E9"/>
    <w:rsid w:val="00B00B98"/>
    <w:rsid w:val="00B00DF0"/>
    <w:rsid w:val="00B01ECB"/>
    <w:rsid w:val="00B02A3E"/>
    <w:rsid w:val="00B04080"/>
    <w:rsid w:val="00B04EE5"/>
    <w:rsid w:val="00B06048"/>
    <w:rsid w:val="00B064F4"/>
    <w:rsid w:val="00B06932"/>
    <w:rsid w:val="00B06C57"/>
    <w:rsid w:val="00B102D8"/>
    <w:rsid w:val="00B11D3E"/>
    <w:rsid w:val="00B129EA"/>
    <w:rsid w:val="00B1335D"/>
    <w:rsid w:val="00B13874"/>
    <w:rsid w:val="00B1393B"/>
    <w:rsid w:val="00B1490D"/>
    <w:rsid w:val="00B16B6D"/>
    <w:rsid w:val="00B16BB2"/>
    <w:rsid w:val="00B179F3"/>
    <w:rsid w:val="00B20A24"/>
    <w:rsid w:val="00B20BCC"/>
    <w:rsid w:val="00B20C9C"/>
    <w:rsid w:val="00B21BA3"/>
    <w:rsid w:val="00B21E7C"/>
    <w:rsid w:val="00B23118"/>
    <w:rsid w:val="00B23E77"/>
    <w:rsid w:val="00B24C29"/>
    <w:rsid w:val="00B25471"/>
    <w:rsid w:val="00B25B57"/>
    <w:rsid w:val="00B25D6B"/>
    <w:rsid w:val="00B25FB9"/>
    <w:rsid w:val="00B26831"/>
    <w:rsid w:val="00B26D52"/>
    <w:rsid w:val="00B274A6"/>
    <w:rsid w:val="00B277A9"/>
    <w:rsid w:val="00B319BB"/>
    <w:rsid w:val="00B31F35"/>
    <w:rsid w:val="00B320EE"/>
    <w:rsid w:val="00B32B4F"/>
    <w:rsid w:val="00B330D4"/>
    <w:rsid w:val="00B331FF"/>
    <w:rsid w:val="00B3418F"/>
    <w:rsid w:val="00B3482B"/>
    <w:rsid w:val="00B349E9"/>
    <w:rsid w:val="00B358B4"/>
    <w:rsid w:val="00B36481"/>
    <w:rsid w:val="00B37696"/>
    <w:rsid w:val="00B4153C"/>
    <w:rsid w:val="00B417BF"/>
    <w:rsid w:val="00B42AF5"/>
    <w:rsid w:val="00B4314F"/>
    <w:rsid w:val="00B43485"/>
    <w:rsid w:val="00B4365C"/>
    <w:rsid w:val="00B4572C"/>
    <w:rsid w:val="00B45D52"/>
    <w:rsid w:val="00B4675E"/>
    <w:rsid w:val="00B4718F"/>
    <w:rsid w:val="00B47710"/>
    <w:rsid w:val="00B5091B"/>
    <w:rsid w:val="00B51024"/>
    <w:rsid w:val="00B51AB1"/>
    <w:rsid w:val="00B51B88"/>
    <w:rsid w:val="00B51FDB"/>
    <w:rsid w:val="00B52335"/>
    <w:rsid w:val="00B5260D"/>
    <w:rsid w:val="00B52765"/>
    <w:rsid w:val="00B52B7D"/>
    <w:rsid w:val="00B52C8E"/>
    <w:rsid w:val="00B52D9A"/>
    <w:rsid w:val="00B53B5F"/>
    <w:rsid w:val="00B5501B"/>
    <w:rsid w:val="00B55698"/>
    <w:rsid w:val="00B55E97"/>
    <w:rsid w:val="00B56403"/>
    <w:rsid w:val="00B56ED6"/>
    <w:rsid w:val="00B57067"/>
    <w:rsid w:val="00B6009D"/>
    <w:rsid w:val="00B600C3"/>
    <w:rsid w:val="00B620B8"/>
    <w:rsid w:val="00B63887"/>
    <w:rsid w:val="00B638D0"/>
    <w:rsid w:val="00B63F9C"/>
    <w:rsid w:val="00B64DE0"/>
    <w:rsid w:val="00B64F78"/>
    <w:rsid w:val="00B65367"/>
    <w:rsid w:val="00B65524"/>
    <w:rsid w:val="00B65BB2"/>
    <w:rsid w:val="00B66695"/>
    <w:rsid w:val="00B666FE"/>
    <w:rsid w:val="00B66B9C"/>
    <w:rsid w:val="00B67018"/>
    <w:rsid w:val="00B672BC"/>
    <w:rsid w:val="00B702C1"/>
    <w:rsid w:val="00B705F5"/>
    <w:rsid w:val="00B70BD5"/>
    <w:rsid w:val="00B71290"/>
    <w:rsid w:val="00B71D14"/>
    <w:rsid w:val="00B725B2"/>
    <w:rsid w:val="00B73EFA"/>
    <w:rsid w:val="00B74865"/>
    <w:rsid w:val="00B75E30"/>
    <w:rsid w:val="00B761F0"/>
    <w:rsid w:val="00B77044"/>
    <w:rsid w:val="00B773EF"/>
    <w:rsid w:val="00B778C2"/>
    <w:rsid w:val="00B804D0"/>
    <w:rsid w:val="00B81905"/>
    <w:rsid w:val="00B82522"/>
    <w:rsid w:val="00B83405"/>
    <w:rsid w:val="00B83792"/>
    <w:rsid w:val="00B838DA"/>
    <w:rsid w:val="00B84DA3"/>
    <w:rsid w:val="00B85BC6"/>
    <w:rsid w:val="00B862BB"/>
    <w:rsid w:val="00B864BD"/>
    <w:rsid w:val="00B87A89"/>
    <w:rsid w:val="00B87C63"/>
    <w:rsid w:val="00B90156"/>
    <w:rsid w:val="00B910AB"/>
    <w:rsid w:val="00B914D6"/>
    <w:rsid w:val="00B91B49"/>
    <w:rsid w:val="00B92846"/>
    <w:rsid w:val="00B944A0"/>
    <w:rsid w:val="00B9512D"/>
    <w:rsid w:val="00B95259"/>
    <w:rsid w:val="00B95AC0"/>
    <w:rsid w:val="00B9635A"/>
    <w:rsid w:val="00B964E3"/>
    <w:rsid w:val="00B964F6"/>
    <w:rsid w:val="00B96546"/>
    <w:rsid w:val="00B96F6D"/>
    <w:rsid w:val="00B9720C"/>
    <w:rsid w:val="00B97A79"/>
    <w:rsid w:val="00B97D7F"/>
    <w:rsid w:val="00BA038D"/>
    <w:rsid w:val="00BA08D8"/>
    <w:rsid w:val="00BA16B2"/>
    <w:rsid w:val="00BA22DE"/>
    <w:rsid w:val="00BA249F"/>
    <w:rsid w:val="00BA29F3"/>
    <w:rsid w:val="00BA2E7D"/>
    <w:rsid w:val="00BA3286"/>
    <w:rsid w:val="00BA346B"/>
    <w:rsid w:val="00BA4803"/>
    <w:rsid w:val="00BA4BDA"/>
    <w:rsid w:val="00BA4D0A"/>
    <w:rsid w:val="00BA581A"/>
    <w:rsid w:val="00BA58D8"/>
    <w:rsid w:val="00BA5C3A"/>
    <w:rsid w:val="00BA6507"/>
    <w:rsid w:val="00BA68B2"/>
    <w:rsid w:val="00BA6B19"/>
    <w:rsid w:val="00BA76E7"/>
    <w:rsid w:val="00BB05A1"/>
    <w:rsid w:val="00BB061F"/>
    <w:rsid w:val="00BB2F4B"/>
    <w:rsid w:val="00BB44A7"/>
    <w:rsid w:val="00BB5095"/>
    <w:rsid w:val="00BB5225"/>
    <w:rsid w:val="00BB5860"/>
    <w:rsid w:val="00BB5BA8"/>
    <w:rsid w:val="00BB5C7D"/>
    <w:rsid w:val="00BB5E27"/>
    <w:rsid w:val="00BB6470"/>
    <w:rsid w:val="00BB6A92"/>
    <w:rsid w:val="00BB6EA2"/>
    <w:rsid w:val="00BB78F7"/>
    <w:rsid w:val="00BB7B61"/>
    <w:rsid w:val="00BC0376"/>
    <w:rsid w:val="00BC08ED"/>
    <w:rsid w:val="00BC0B01"/>
    <w:rsid w:val="00BC1DD8"/>
    <w:rsid w:val="00BC2702"/>
    <w:rsid w:val="00BC2CDA"/>
    <w:rsid w:val="00BC2DAA"/>
    <w:rsid w:val="00BC3968"/>
    <w:rsid w:val="00BC3D31"/>
    <w:rsid w:val="00BC423A"/>
    <w:rsid w:val="00BC4A14"/>
    <w:rsid w:val="00BC4D18"/>
    <w:rsid w:val="00BC5124"/>
    <w:rsid w:val="00BC5DB6"/>
    <w:rsid w:val="00BC67E6"/>
    <w:rsid w:val="00BC71E4"/>
    <w:rsid w:val="00BC78A2"/>
    <w:rsid w:val="00BC7B63"/>
    <w:rsid w:val="00BD0295"/>
    <w:rsid w:val="00BD108D"/>
    <w:rsid w:val="00BD10C3"/>
    <w:rsid w:val="00BD11EF"/>
    <w:rsid w:val="00BD17A6"/>
    <w:rsid w:val="00BD27B1"/>
    <w:rsid w:val="00BD294B"/>
    <w:rsid w:val="00BD3602"/>
    <w:rsid w:val="00BD382C"/>
    <w:rsid w:val="00BD44FD"/>
    <w:rsid w:val="00BD4F09"/>
    <w:rsid w:val="00BD56D7"/>
    <w:rsid w:val="00BD6231"/>
    <w:rsid w:val="00BD63E8"/>
    <w:rsid w:val="00BD72B8"/>
    <w:rsid w:val="00BE0E9B"/>
    <w:rsid w:val="00BE1D95"/>
    <w:rsid w:val="00BE465E"/>
    <w:rsid w:val="00BE4D59"/>
    <w:rsid w:val="00BE4D6E"/>
    <w:rsid w:val="00BE67B9"/>
    <w:rsid w:val="00BE715B"/>
    <w:rsid w:val="00BE741E"/>
    <w:rsid w:val="00BE793D"/>
    <w:rsid w:val="00BF0279"/>
    <w:rsid w:val="00BF0A7A"/>
    <w:rsid w:val="00BF10F0"/>
    <w:rsid w:val="00BF1335"/>
    <w:rsid w:val="00BF1ADC"/>
    <w:rsid w:val="00BF218B"/>
    <w:rsid w:val="00BF23F3"/>
    <w:rsid w:val="00BF2693"/>
    <w:rsid w:val="00BF32E3"/>
    <w:rsid w:val="00BF3678"/>
    <w:rsid w:val="00BF3EBF"/>
    <w:rsid w:val="00BF42C8"/>
    <w:rsid w:val="00BF4A3D"/>
    <w:rsid w:val="00BF4E8A"/>
    <w:rsid w:val="00BF5C0F"/>
    <w:rsid w:val="00BF61F4"/>
    <w:rsid w:val="00BF6A61"/>
    <w:rsid w:val="00BF6FA6"/>
    <w:rsid w:val="00BF712E"/>
    <w:rsid w:val="00C00052"/>
    <w:rsid w:val="00C002DD"/>
    <w:rsid w:val="00C00C70"/>
    <w:rsid w:val="00C0230D"/>
    <w:rsid w:val="00C03010"/>
    <w:rsid w:val="00C03C77"/>
    <w:rsid w:val="00C04ECB"/>
    <w:rsid w:val="00C054A5"/>
    <w:rsid w:val="00C055A7"/>
    <w:rsid w:val="00C063BF"/>
    <w:rsid w:val="00C074C5"/>
    <w:rsid w:val="00C10A39"/>
    <w:rsid w:val="00C10AD6"/>
    <w:rsid w:val="00C12099"/>
    <w:rsid w:val="00C12DD1"/>
    <w:rsid w:val="00C138CF"/>
    <w:rsid w:val="00C14B93"/>
    <w:rsid w:val="00C15645"/>
    <w:rsid w:val="00C1654F"/>
    <w:rsid w:val="00C201D5"/>
    <w:rsid w:val="00C209AF"/>
    <w:rsid w:val="00C23626"/>
    <w:rsid w:val="00C238D6"/>
    <w:rsid w:val="00C245FA"/>
    <w:rsid w:val="00C2472C"/>
    <w:rsid w:val="00C24944"/>
    <w:rsid w:val="00C24E33"/>
    <w:rsid w:val="00C2526C"/>
    <w:rsid w:val="00C25A1F"/>
    <w:rsid w:val="00C25D1D"/>
    <w:rsid w:val="00C263B5"/>
    <w:rsid w:val="00C2692D"/>
    <w:rsid w:val="00C270E0"/>
    <w:rsid w:val="00C32899"/>
    <w:rsid w:val="00C3345E"/>
    <w:rsid w:val="00C33744"/>
    <w:rsid w:val="00C35886"/>
    <w:rsid w:val="00C3678A"/>
    <w:rsid w:val="00C37F0F"/>
    <w:rsid w:val="00C40BDC"/>
    <w:rsid w:val="00C413AC"/>
    <w:rsid w:val="00C414F7"/>
    <w:rsid w:val="00C42041"/>
    <w:rsid w:val="00C439BF"/>
    <w:rsid w:val="00C43E04"/>
    <w:rsid w:val="00C44471"/>
    <w:rsid w:val="00C44DC0"/>
    <w:rsid w:val="00C452A1"/>
    <w:rsid w:val="00C45FD1"/>
    <w:rsid w:val="00C4607F"/>
    <w:rsid w:val="00C46E9E"/>
    <w:rsid w:val="00C4717E"/>
    <w:rsid w:val="00C47B74"/>
    <w:rsid w:val="00C50414"/>
    <w:rsid w:val="00C50674"/>
    <w:rsid w:val="00C511D0"/>
    <w:rsid w:val="00C51C91"/>
    <w:rsid w:val="00C521C4"/>
    <w:rsid w:val="00C5396E"/>
    <w:rsid w:val="00C53D5F"/>
    <w:rsid w:val="00C54FE0"/>
    <w:rsid w:val="00C57FA9"/>
    <w:rsid w:val="00C60421"/>
    <w:rsid w:val="00C6049D"/>
    <w:rsid w:val="00C60BAB"/>
    <w:rsid w:val="00C61CAB"/>
    <w:rsid w:val="00C61CD8"/>
    <w:rsid w:val="00C61E28"/>
    <w:rsid w:val="00C632D9"/>
    <w:rsid w:val="00C63FA3"/>
    <w:rsid w:val="00C645B2"/>
    <w:rsid w:val="00C65A18"/>
    <w:rsid w:val="00C6635A"/>
    <w:rsid w:val="00C668FC"/>
    <w:rsid w:val="00C67FAC"/>
    <w:rsid w:val="00C705EC"/>
    <w:rsid w:val="00C71255"/>
    <w:rsid w:val="00C717FE"/>
    <w:rsid w:val="00C72708"/>
    <w:rsid w:val="00C73814"/>
    <w:rsid w:val="00C760E4"/>
    <w:rsid w:val="00C76B04"/>
    <w:rsid w:val="00C76BAA"/>
    <w:rsid w:val="00C8105C"/>
    <w:rsid w:val="00C82B0E"/>
    <w:rsid w:val="00C82B59"/>
    <w:rsid w:val="00C8471D"/>
    <w:rsid w:val="00C8579A"/>
    <w:rsid w:val="00C86A8E"/>
    <w:rsid w:val="00C873B6"/>
    <w:rsid w:val="00C8799C"/>
    <w:rsid w:val="00C9004F"/>
    <w:rsid w:val="00C909D4"/>
    <w:rsid w:val="00C90E26"/>
    <w:rsid w:val="00C91BB2"/>
    <w:rsid w:val="00C91BFD"/>
    <w:rsid w:val="00C93539"/>
    <w:rsid w:val="00C9374E"/>
    <w:rsid w:val="00C94673"/>
    <w:rsid w:val="00C94B28"/>
    <w:rsid w:val="00C95851"/>
    <w:rsid w:val="00C96684"/>
    <w:rsid w:val="00C97905"/>
    <w:rsid w:val="00CA071E"/>
    <w:rsid w:val="00CA2A5D"/>
    <w:rsid w:val="00CA3092"/>
    <w:rsid w:val="00CA3109"/>
    <w:rsid w:val="00CA3C85"/>
    <w:rsid w:val="00CA59B4"/>
    <w:rsid w:val="00CA61D3"/>
    <w:rsid w:val="00CA709F"/>
    <w:rsid w:val="00CA75B7"/>
    <w:rsid w:val="00CA7755"/>
    <w:rsid w:val="00CB08FA"/>
    <w:rsid w:val="00CB0B24"/>
    <w:rsid w:val="00CB0EDD"/>
    <w:rsid w:val="00CB0EE7"/>
    <w:rsid w:val="00CB283A"/>
    <w:rsid w:val="00CB2C40"/>
    <w:rsid w:val="00CB35E6"/>
    <w:rsid w:val="00CB37A8"/>
    <w:rsid w:val="00CB4FA1"/>
    <w:rsid w:val="00CB5F17"/>
    <w:rsid w:val="00CB717A"/>
    <w:rsid w:val="00CB7698"/>
    <w:rsid w:val="00CB7B88"/>
    <w:rsid w:val="00CC03DD"/>
    <w:rsid w:val="00CC08F2"/>
    <w:rsid w:val="00CC0919"/>
    <w:rsid w:val="00CC09C3"/>
    <w:rsid w:val="00CC0A9E"/>
    <w:rsid w:val="00CC1187"/>
    <w:rsid w:val="00CC1347"/>
    <w:rsid w:val="00CC13A8"/>
    <w:rsid w:val="00CC175C"/>
    <w:rsid w:val="00CC2D00"/>
    <w:rsid w:val="00CC3E78"/>
    <w:rsid w:val="00CC4587"/>
    <w:rsid w:val="00CC49BC"/>
    <w:rsid w:val="00CC4CF9"/>
    <w:rsid w:val="00CC5302"/>
    <w:rsid w:val="00CD034D"/>
    <w:rsid w:val="00CD1224"/>
    <w:rsid w:val="00CD1D5A"/>
    <w:rsid w:val="00CD2881"/>
    <w:rsid w:val="00CD2F55"/>
    <w:rsid w:val="00CD4080"/>
    <w:rsid w:val="00CD4299"/>
    <w:rsid w:val="00CD499A"/>
    <w:rsid w:val="00CD4CDF"/>
    <w:rsid w:val="00CD53E4"/>
    <w:rsid w:val="00CD6B3C"/>
    <w:rsid w:val="00CE09E9"/>
    <w:rsid w:val="00CE0A2A"/>
    <w:rsid w:val="00CE0AD1"/>
    <w:rsid w:val="00CE1ED2"/>
    <w:rsid w:val="00CE27B2"/>
    <w:rsid w:val="00CE35D6"/>
    <w:rsid w:val="00CE3BE3"/>
    <w:rsid w:val="00CE55F5"/>
    <w:rsid w:val="00CE6CBE"/>
    <w:rsid w:val="00CE6ED0"/>
    <w:rsid w:val="00CE6F51"/>
    <w:rsid w:val="00CF09EE"/>
    <w:rsid w:val="00CF0FA2"/>
    <w:rsid w:val="00CF12CF"/>
    <w:rsid w:val="00CF15B3"/>
    <w:rsid w:val="00CF2E38"/>
    <w:rsid w:val="00CF344F"/>
    <w:rsid w:val="00CF3942"/>
    <w:rsid w:val="00CF4B79"/>
    <w:rsid w:val="00CF4CDA"/>
    <w:rsid w:val="00CF4CEF"/>
    <w:rsid w:val="00CF5193"/>
    <w:rsid w:val="00CF546C"/>
    <w:rsid w:val="00CF7562"/>
    <w:rsid w:val="00CF779E"/>
    <w:rsid w:val="00CF7EF0"/>
    <w:rsid w:val="00D004F7"/>
    <w:rsid w:val="00D019E7"/>
    <w:rsid w:val="00D02362"/>
    <w:rsid w:val="00D03522"/>
    <w:rsid w:val="00D03BA9"/>
    <w:rsid w:val="00D04D40"/>
    <w:rsid w:val="00D0513D"/>
    <w:rsid w:val="00D055F4"/>
    <w:rsid w:val="00D067C5"/>
    <w:rsid w:val="00D068AF"/>
    <w:rsid w:val="00D0773C"/>
    <w:rsid w:val="00D0774B"/>
    <w:rsid w:val="00D077FB"/>
    <w:rsid w:val="00D11937"/>
    <w:rsid w:val="00D12452"/>
    <w:rsid w:val="00D12597"/>
    <w:rsid w:val="00D12ACD"/>
    <w:rsid w:val="00D12F31"/>
    <w:rsid w:val="00D13197"/>
    <w:rsid w:val="00D13879"/>
    <w:rsid w:val="00D1555D"/>
    <w:rsid w:val="00D16888"/>
    <w:rsid w:val="00D16B7F"/>
    <w:rsid w:val="00D17739"/>
    <w:rsid w:val="00D20685"/>
    <w:rsid w:val="00D20F4B"/>
    <w:rsid w:val="00D21762"/>
    <w:rsid w:val="00D23AD3"/>
    <w:rsid w:val="00D23B7C"/>
    <w:rsid w:val="00D260C6"/>
    <w:rsid w:val="00D26FE3"/>
    <w:rsid w:val="00D27C6D"/>
    <w:rsid w:val="00D30799"/>
    <w:rsid w:val="00D3114D"/>
    <w:rsid w:val="00D31811"/>
    <w:rsid w:val="00D322FF"/>
    <w:rsid w:val="00D325AE"/>
    <w:rsid w:val="00D3276C"/>
    <w:rsid w:val="00D327D0"/>
    <w:rsid w:val="00D337FC"/>
    <w:rsid w:val="00D33ED4"/>
    <w:rsid w:val="00D34CEA"/>
    <w:rsid w:val="00D35321"/>
    <w:rsid w:val="00D356B7"/>
    <w:rsid w:val="00D358CE"/>
    <w:rsid w:val="00D35C03"/>
    <w:rsid w:val="00D35D91"/>
    <w:rsid w:val="00D36262"/>
    <w:rsid w:val="00D37370"/>
    <w:rsid w:val="00D401F2"/>
    <w:rsid w:val="00D40358"/>
    <w:rsid w:val="00D4037E"/>
    <w:rsid w:val="00D403E8"/>
    <w:rsid w:val="00D408D3"/>
    <w:rsid w:val="00D41F36"/>
    <w:rsid w:val="00D4266D"/>
    <w:rsid w:val="00D431A1"/>
    <w:rsid w:val="00D43C9A"/>
    <w:rsid w:val="00D4406C"/>
    <w:rsid w:val="00D441B5"/>
    <w:rsid w:val="00D444DB"/>
    <w:rsid w:val="00D44A54"/>
    <w:rsid w:val="00D44EF9"/>
    <w:rsid w:val="00D44FAA"/>
    <w:rsid w:val="00D45E4F"/>
    <w:rsid w:val="00D462F1"/>
    <w:rsid w:val="00D4646E"/>
    <w:rsid w:val="00D46599"/>
    <w:rsid w:val="00D47ED2"/>
    <w:rsid w:val="00D47F7F"/>
    <w:rsid w:val="00D50EBD"/>
    <w:rsid w:val="00D52D7E"/>
    <w:rsid w:val="00D5376F"/>
    <w:rsid w:val="00D54EEA"/>
    <w:rsid w:val="00D55261"/>
    <w:rsid w:val="00D55708"/>
    <w:rsid w:val="00D56356"/>
    <w:rsid w:val="00D56A57"/>
    <w:rsid w:val="00D56C0C"/>
    <w:rsid w:val="00D57218"/>
    <w:rsid w:val="00D57ABC"/>
    <w:rsid w:val="00D57F35"/>
    <w:rsid w:val="00D610C3"/>
    <w:rsid w:val="00D61165"/>
    <w:rsid w:val="00D61A7C"/>
    <w:rsid w:val="00D61C69"/>
    <w:rsid w:val="00D6257A"/>
    <w:rsid w:val="00D62BED"/>
    <w:rsid w:val="00D62DD4"/>
    <w:rsid w:val="00D64865"/>
    <w:rsid w:val="00D6489C"/>
    <w:rsid w:val="00D65CB7"/>
    <w:rsid w:val="00D664EC"/>
    <w:rsid w:val="00D67AC0"/>
    <w:rsid w:val="00D70058"/>
    <w:rsid w:val="00D7053A"/>
    <w:rsid w:val="00D7138A"/>
    <w:rsid w:val="00D72374"/>
    <w:rsid w:val="00D72A83"/>
    <w:rsid w:val="00D72CCF"/>
    <w:rsid w:val="00D72F38"/>
    <w:rsid w:val="00D73D31"/>
    <w:rsid w:val="00D755A4"/>
    <w:rsid w:val="00D75B4C"/>
    <w:rsid w:val="00D763E6"/>
    <w:rsid w:val="00D76B38"/>
    <w:rsid w:val="00D8025F"/>
    <w:rsid w:val="00D806E2"/>
    <w:rsid w:val="00D80A05"/>
    <w:rsid w:val="00D81568"/>
    <w:rsid w:val="00D817BC"/>
    <w:rsid w:val="00D81990"/>
    <w:rsid w:val="00D827FF"/>
    <w:rsid w:val="00D82873"/>
    <w:rsid w:val="00D844E0"/>
    <w:rsid w:val="00D84CE0"/>
    <w:rsid w:val="00D859C2"/>
    <w:rsid w:val="00D85D9B"/>
    <w:rsid w:val="00D86353"/>
    <w:rsid w:val="00D90923"/>
    <w:rsid w:val="00D9232E"/>
    <w:rsid w:val="00D92892"/>
    <w:rsid w:val="00D9342E"/>
    <w:rsid w:val="00D93637"/>
    <w:rsid w:val="00D93905"/>
    <w:rsid w:val="00D93CD7"/>
    <w:rsid w:val="00D9709B"/>
    <w:rsid w:val="00DA0144"/>
    <w:rsid w:val="00DA0316"/>
    <w:rsid w:val="00DA08F8"/>
    <w:rsid w:val="00DA0C15"/>
    <w:rsid w:val="00DA2D72"/>
    <w:rsid w:val="00DA42CD"/>
    <w:rsid w:val="00DA4653"/>
    <w:rsid w:val="00DA48D5"/>
    <w:rsid w:val="00DA4D00"/>
    <w:rsid w:val="00DB08DC"/>
    <w:rsid w:val="00DB0CD7"/>
    <w:rsid w:val="00DB0E26"/>
    <w:rsid w:val="00DB10A6"/>
    <w:rsid w:val="00DB10B4"/>
    <w:rsid w:val="00DB358E"/>
    <w:rsid w:val="00DB47C0"/>
    <w:rsid w:val="00DB52D5"/>
    <w:rsid w:val="00DB5DD4"/>
    <w:rsid w:val="00DB613D"/>
    <w:rsid w:val="00DB6AE2"/>
    <w:rsid w:val="00DB710A"/>
    <w:rsid w:val="00DB770B"/>
    <w:rsid w:val="00DB7804"/>
    <w:rsid w:val="00DC078D"/>
    <w:rsid w:val="00DC14A1"/>
    <w:rsid w:val="00DC1D6E"/>
    <w:rsid w:val="00DC20ED"/>
    <w:rsid w:val="00DC2260"/>
    <w:rsid w:val="00DC31C2"/>
    <w:rsid w:val="00DC322D"/>
    <w:rsid w:val="00DC3989"/>
    <w:rsid w:val="00DC3F74"/>
    <w:rsid w:val="00DC4038"/>
    <w:rsid w:val="00DC4222"/>
    <w:rsid w:val="00DC67B8"/>
    <w:rsid w:val="00DC6895"/>
    <w:rsid w:val="00DC6B7C"/>
    <w:rsid w:val="00DC6CEF"/>
    <w:rsid w:val="00DD097B"/>
    <w:rsid w:val="00DD180D"/>
    <w:rsid w:val="00DD1AB6"/>
    <w:rsid w:val="00DD1E02"/>
    <w:rsid w:val="00DD5624"/>
    <w:rsid w:val="00DD569C"/>
    <w:rsid w:val="00DD5B4C"/>
    <w:rsid w:val="00DD5C0C"/>
    <w:rsid w:val="00DD5CB6"/>
    <w:rsid w:val="00DD6062"/>
    <w:rsid w:val="00DE0759"/>
    <w:rsid w:val="00DE107D"/>
    <w:rsid w:val="00DE14F7"/>
    <w:rsid w:val="00DE1616"/>
    <w:rsid w:val="00DE1640"/>
    <w:rsid w:val="00DE20B2"/>
    <w:rsid w:val="00DE2378"/>
    <w:rsid w:val="00DE2C58"/>
    <w:rsid w:val="00DE3C74"/>
    <w:rsid w:val="00DE53C8"/>
    <w:rsid w:val="00DE589B"/>
    <w:rsid w:val="00DE6747"/>
    <w:rsid w:val="00DE6894"/>
    <w:rsid w:val="00DE7B9F"/>
    <w:rsid w:val="00DF16BA"/>
    <w:rsid w:val="00DF2972"/>
    <w:rsid w:val="00DF3945"/>
    <w:rsid w:val="00DF4426"/>
    <w:rsid w:val="00DF4618"/>
    <w:rsid w:val="00DF4A18"/>
    <w:rsid w:val="00DF519D"/>
    <w:rsid w:val="00DF522B"/>
    <w:rsid w:val="00DF5603"/>
    <w:rsid w:val="00DF6FF8"/>
    <w:rsid w:val="00DF7011"/>
    <w:rsid w:val="00DF7697"/>
    <w:rsid w:val="00E007D9"/>
    <w:rsid w:val="00E0086E"/>
    <w:rsid w:val="00E00985"/>
    <w:rsid w:val="00E03F24"/>
    <w:rsid w:val="00E03FEC"/>
    <w:rsid w:val="00E04B1E"/>
    <w:rsid w:val="00E05C01"/>
    <w:rsid w:val="00E0684D"/>
    <w:rsid w:val="00E112A1"/>
    <w:rsid w:val="00E15B48"/>
    <w:rsid w:val="00E15ED0"/>
    <w:rsid w:val="00E168CB"/>
    <w:rsid w:val="00E16A80"/>
    <w:rsid w:val="00E179F3"/>
    <w:rsid w:val="00E203DC"/>
    <w:rsid w:val="00E223A4"/>
    <w:rsid w:val="00E241E5"/>
    <w:rsid w:val="00E249FC"/>
    <w:rsid w:val="00E251BC"/>
    <w:rsid w:val="00E25ED5"/>
    <w:rsid w:val="00E26C26"/>
    <w:rsid w:val="00E26F0C"/>
    <w:rsid w:val="00E26FF2"/>
    <w:rsid w:val="00E3029E"/>
    <w:rsid w:val="00E32324"/>
    <w:rsid w:val="00E32D69"/>
    <w:rsid w:val="00E34518"/>
    <w:rsid w:val="00E347A2"/>
    <w:rsid w:val="00E350E6"/>
    <w:rsid w:val="00E35563"/>
    <w:rsid w:val="00E35B41"/>
    <w:rsid w:val="00E36CCE"/>
    <w:rsid w:val="00E36E07"/>
    <w:rsid w:val="00E3723E"/>
    <w:rsid w:val="00E375FA"/>
    <w:rsid w:val="00E377F0"/>
    <w:rsid w:val="00E3796A"/>
    <w:rsid w:val="00E4074F"/>
    <w:rsid w:val="00E41A65"/>
    <w:rsid w:val="00E428AB"/>
    <w:rsid w:val="00E4509E"/>
    <w:rsid w:val="00E45743"/>
    <w:rsid w:val="00E458A4"/>
    <w:rsid w:val="00E471D6"/>
    <w:rsid w:val="00E50323"/>
    <w:rsid w:val="00E5032C"/>
    <w:rsid w:val="00E51A28"/>
    <w:rsid w:val="00E51B07"/>
    <w:rsid w:val="00E5259C"/>
    <w:rsid w:val="00E5359F"/>
    <w:rsid w:val="00E54505"/>
    <w:rsid w:val="00E5475F"/>
    <w:rsid w:val="00E552A5"/>
    <w:rsid w:val="00E55D35"/>
    <w:rsid w:val="00E60D45"/>
    <w:rsid w:val="00E616DE"/>
    <w:rsid w:val="00E61B32"/>
    <w:rsid w:val="00E62F07"/>
    <w:rsid w:val="00E63157"/>
    <w:rsid w:val="00E632FF"/>
    <w:rsid w:val="00E6337C"/>
    <w:rsid w:val="00E641C3"/>
    <w:rsid w:val="00E6424C"/>
    <w:rsid w:val="00E64D3D"/>
    <w:rsid w:val="00E65271"/>
    <w:rsid w:val="00E6562F"/>
    <w:rsid w:val="00E65793"/>
    <w:rsid w:val="00E65AD4"/>
    <w:rsid w:val="00E664F5"/>
    <w:rsid w:val="00E66B70"/>
    <w:rsid w:val="00E67737"/>
    <w:rsid w:val="00E677D6"/>
    <w:rsid w:val="00E67A62"/>
    <w:rsid w:val="00E67CE3"/>
    <w:rsid w:val="00E67E26"/>
    <w:rsid w:val="00E7135B"/>
    <w:rsid w:val="00E71A7A"/>
    <w:rsid w:val="00E71B8D"/>
    <w:rsid w:val="00E71B9D"/>
    <w:rsid w:val="00E71C87"/>
    <w:rsid w:val="00E72238"/>
    <w:rsid w:val="00E725E9"/>
    <w:rsid w:val="00E75550"/>
    <w:rsid w:val="00E7704B"/>
    <w:rsid w:val="00E774F2"/>
    <w:rsid w:val="00E7759D"/>
    <w:rsid w:val="00E775D1"/>
    <w:rsid w:val="00E80723"/>
    <w:rsid w:val="00E8145A"/>
    <w:rsid w:val="00E82377"/>
    <w:rsid w:val="00E83374"/>
    <w:rsid w:val="00E8358D"/>
    <w:rsid w:val="00E83650"/>
    <w:rsid w:val="00E840E5"/>
    <w:rsid w:val="00E85514"/>
    <w:rsid w:val="00E8570A"/>
    <w:rsid w:val="00E86372"/>
    <w:rsid w:val="00E86BF2"/>
    <w:rsid w:val="00E87E7E"/>
    <w:rsid w:val="00E90116"/>
    <w:rsid w:val="00E90347"/>
    <w:rsid w:val="00E90571"/>
    <w:rsid w:val="00E90E9D"/>
    <w:rsid w:val="00E91CA8"/>
    <w:rsid w:val="00E92147"/>
    <w:rsid w:val="00E92FBE"/>
    <w:rsid w:val="00E94E5A"/>
    <w:rsid w:val="00E9519D"/>
    <w:rsid w:val="00E96231"/>
    <w:rsid w:val="00E96CEE"/>
    <w:rsid w:val="00E96CF5"/>
    <w:rsid w:val="00E970E1"/>
    <w:rsid w:val="00E977E8"/>
    <w:rsid w:val="00E97BDE"/>
    <w:rsid w:val="00EA1A9A"/>
    <w:rsid w:val="00EA22FE"/>
    <w:rsid w:val="00EA2BC6"/>
    <w:rsid w:val="00EA3671"/>
    <w:rsid w:val="00EA4BFE"/>
    <w:rsid w:val="00EA5A0D"/>
    <w:rsid w:val="00EA780E"/>
    <w:rsid w:val="00EA7AB4"/>
    <w:rsid w:val="00EA7AC6"/>
    <w:rsid w:val="00EB0099"/>
    <w:rsid w:val="00EB0622"/>
    <w:rsid w:val="00EB1724"/>
    <w:rsid w:val="00EB2F04"/>
    <w:rsid w:val="00EB2F63"/>
    <w:rsid w:val="00EB3332"/>
    <w:rsid w:val="00EB360A"/>
    <w:rsid w:val="00EB3F2A"/>
    <w:rsid w:val="00EB43F5"/>
    <w:rsid w:val="00EB4909"/>
    <w:rsid w:val="00EB5E78"/>
    <w:rsid w:val="00EB7C25"/>
    <w:rsid w:val="00EB7C70"/>
    <w:rsid w:val="00EB7E42"/>
    <w:rsid w:val="00EC007F"/>
    <w:rsid w:val="00EC0CE5"/>
    <w:rsid w:val="00EC1143"/>
    <w:rsid w:val="00EC11FB"/>
    <w:rsid w:val="00EC261D"/>
    <w:rsid w:val="00EC2B9E"/>
    <w:rsid w:val="00EC2BDE"/>
    <w:rsid w:val="00EC3398"/>
    <w:rsid w:val="00EC33D6"/>
    <w:rsid w:val="00EC37F9"/>
    <w:rsid w:val="00EC3D2F"/>
    <w:rsid w:val="00EC48B7"/>
    <w:rsid w:val="00EC56FD"/>
    <w:rsid w:val="00EC60FF"/>
    <w:rsid w:val="00EC6B38"/>
    <w:rsid w:val="00EC6BE9"/>
    <w:rsid w:val="00EC6D0E"/>
    <w:rsid w:val="00EC7023"/>
    <w:rsid w:val="00EC73BE"/>
    <w:rsid w:val="00EC7E04"/>
    <w:rsid w:val="00EC7FED"/>
    <w:rsid w:val="00ED04AB"/>
    <w:rsid w:val="00ED0D2C"/>
    <w:rsid w:val="00ED148B"/>
    <w:rsid w:val="00ED1AA1"/>
    <w:rsid w:val="00ED2C38"/>
    <w:rsid w:val="00ED343F"/>
    <w:rsid w:val="00ED37CB"/>
    <w:rsid w:val="00ED4169"/>
    <w:rsid w:val="00ED4EDB"/>
    <w:rsid w:val="00ED5570"/>
    <w:rsid w:val="00ED5671"/>
    <w:rsid w:val="00ED5D5F"/>
    <w:rsid w:val="00ED6CA6"/>
    <w:rsid w:val="00ED6F7A"/>
    <w:rsid w:val="00ED79BE"/>
    <w:rsid w:val="00ED7B4E"/>
    <w:rsid w:val="00ED7E68"/>
    <w:rsid w:val="00EE07A1"/>
    <w:rsid w:val="00EE0FAE"/>
    <w:rsid w:val="00EE12CE"/>
    <w:rsid w:val="00EE1801"/>
    <w:rsid w:val="00EE190F"/>
    <w:rsid w:val="00EE219A"/>
    <w:rsid w:val="00EE30BA"/>
    <w:rsid w:val="00EE3115"/>
    <w:rsid w:val="00EE3221"/>
    <w:rsid w:val="00EE54B0"/>
    <w:rsid w:val="00EE6148"/>
    <w:rsid w:val="00EF0ADD"/>
    <w:rsid w:val="00EF13A0"/>
    <w:rsid w:val="00EF258D"/>
    <w:rsid w:val="00EF2612"/>
    <w:rsid w:val="00EF367A"/>
    <w:rsid w:val="00EF386A"/>
    <w:rsid w:val="00EF38F1"/>
    <w:rsid w:val="00EF39FC"/>
    <w:rsid w:val="00EF3D37"/>
    <w:rsid w:val="00EF3FCF"/>
    <w:rsid w:val="00EF411B"/>
    <w:rsid w:val="00EF42E4"/>
    <w:rsid w:val="00EF5972"/>
    <w:rsid w:val="00EF62FA"/>
    <w:rsid w:val="00EF63FD"/>
    <w:rsid w:val="00EF6410"/>
    <w:rsid w:val="00F001D9"/>
    <w:rsid w:val="00F00886"/>
    <w:rsid w:val="00F00F0D"/>
    <w:rsid w:val="00F012B7"/>
    <w:rsid w:val="00F01EC1"/>
    <w:rsid w:val="00F03C6C"/>
    <w:rsid w:val="00F03C8A"/>
    <w:rsid w:val="00F044E9"/>
    <w:rsid w:val="00F056EF"/>
    <w:rsid w:val="00F0619F"/>
    <w:rsid w:val="00F06428"/>
    <w:rsid w:val="00F0712F"/>
    <w:rsid w:val="00F073C4"/>
    <w:rsid w:val="00F07898"/>
    <w:rsid w:val="00F10324"/>
    <w:rsid w:val="00F12410"/>
    <w:rsid w:val="00F1378E"/>
    <w:rsid w:val="00F137B5"/>
    <w:rsid w:val="00F13988"/>
    <w:rsid w:val="00F13C7D"/>
    <w:rsid w:val="00F148C8"/>
    <w:rsid w:val="00F14E29"/>
    <w:rsid w:val="00F1557F"/>
    <w:rsid w:val="00F1590E"/>
    <w:rsid w:val="00F161D1"/>
    <w:rsid w:val="00F168EA"/>
    <w:rsid w:val="00F17C9E"/>
    <w:rsid w:val="00F203E0"/>
    <w:rsid w:val="00F20D24"/>
    <w:rsid w:val="00F21366"/>
    <w:rsid w:val="00F22BAB"/>
    <w:rsid w:val="00F22C26"/>
    <w:rsid w:val="00F2342E"/>
    <w:rsid w:val="00F23CFE"/>
    <w:rsid w:val="00F23D22"/>
    <w:rsid w:val="00F25730"/>
    <w:rsid w:val="00F25F34"/>
    <w:rsid w:val="00F2615D"/>
    <w:rsid w:val="00F26B74"/>
    <w:rsid w:val="00F2796B"/>
    <w:rsid w:val="00F27F23"/>
    <w:rsid w:val="00F32113"/>
    <w:rsid w:val="00F33481"/>
    <w:rsid w:val="00F335E0"/>
    <w:rsid w:val="00F33860"/>
    <w:rsid w:val="00F3450F"/>
    <w:rsid w:val="00F347DB"/>
    <w:rsid w:val="00F34E20"/>
    <w:rsid w:val="00F35341"/>
    <w:rsid w:val="00F36A3A"/>
    <w:rsid w:val="00F4029D"/>
    <w:rsid w:val="00F40CA3"/>
    <w:rsid w:val="00F40E8E"/>
    <w:rsid w:val="00F41007"/>
    <w:rsid w:val="00F4123D"/>
    <w:rsid w:val="00F419F1"/>
    <w:rsid w:val="00F41E8D"/>
    <w:rsid w:val="00F423F9"/>
    <w:rsid w:val="00F44EEB"/>
    <w:rsid w:val="00F4550F"/>
    <w:rsid w:val="00F460C3"/>
    <w:rsid w:val="00F466C0"/>
    <w:rsid w:val="00F47974"/>
    <w:rsid w:val="00F5151B"/>
    <w:rsid w:val="00F5190D"/>
    <w:rsid w:val="00F5207A"/>
    <w:rsid w:val="00F5269B"/>
    <w:rsid w:val="00F5271C"/>
    <w:rsid w:val="00F53F37"/>
    <w:rsid w:val="00F54C46"/>
    <w:rsid w:val="00F55131"/>
    <w:rsid w:val="00F551CA"/>
    <w:rsid w:val="00F5553B"/>
    <w:rsid w:val="00F562F7"/>
    <w:rsid w:val="00F56E51"/>
    <w:rsid w:val="00F57137"/>
    <w:rsid w:val="00F603B4"/>
    <w:rsid w:val="00F61176"/>
    <w:rsid w:val="00F617D9"/>
    <w:rsid w:val="00F618DB"/>
    <w:rsid w:val="00F61C5C"/>
    <w:rsid w:val="00F61FB5"/>
    <w:rsid w:val="00F62391"/>
    <w:rsid w:val="00F625F0"/>
    <w:rsid w:val="00F634E4"/>
    <w:rsid w:val="00F63F0E"/>
    <w:rsid w:val="00F65DFF"/>
    <w:rsid w:val="00F66E65"/>
    <w:rsid w:val="00F6751A"/>
    <w:rsid w:val="00F67E48"/>
    <w:rsid w:val="00F70F9E"/>
    <w:rsid w:val="00F7124D"/>
    <w:rsid w:val="00F7169E"/>
    <w:rsid w:val="00F71A8F"/>
    <w:rsid w:val="00F75901"/>
    <w:rsid w:val="00F761BE"/>
    <w:rsid w:val="00F763F1"/>
    <w:rsid w:val="00F7684D"/>
    <w:rsid w:val="00F77405"/>
    <w:rsid w:val="00F7746E"/>
    <w:rsid w:val="00F80AF3"/>
    <w:rsid w:val="00F8357B"/>
    <w:rsid w:val="00F83ED9"/>
    <w:rsid w:val="00F85229"/>
    <w:rsid w:val="00F85238"/>
    <w:rsid w:val="00F8555A"/>
    <w:rsid w:val="00F85671"/>
    <w:rsid w:val="00F85FE2"/>
    <w:rsid w:val="00F8622C"/>
    <w:rsid w:val="00F867CF"/>
    <w:rsid w:val="00F871BE"/>
    <w:rsid w:val="00F87646"/>
    <w:rsid w:val="00F87AC7"/>
    <w:rsid w:val="00F87B65"/>
    <w:rsid w:val="00F90A7B"/>
    <w:rsid w:val="00F913A1"/>
    <w:rsid w:val="00F91639"/>
    <w:rsid w:val="00F91F45"/>
    <w:rsid w:val="00F925BF"/>
    <w:rsid w:val="00F92C84"/>
    <w:rsid w:val="00F938C1"/>
    <w:rsid w:val="00F93E87"/>
    <w:rsid w:val="00F9624E"/>
    <w:rsid w:val="00F964D9"/>
    <w:rsid w:val="00F96BD8"/>
    <w:rsid w:val="00F97DA3"/>
    <w:rsid w:val="00FA1841"/>
    <w:rsid w:val="00FA1F84"/>
    <w:rsid w:val="00FA2D98"/>
    <w:rsid w:val="00FA3157"/>
    <w:rsid w:val="00FA3407"/>
    <w:rsid w:val="00FA3490"/>
    <w:rsid w:val="00FA45E3"/>
    <w:rsid w:val="00FA4747"/>
    <w:rsid w:val="00FA4A8D"/>
    <w:rsid w:val="00FA65A1"/>
    <w:rsid w:val="00FA6DA0"/>
    <w:rsid w:val="00FA78B3"/>
    <w:rsid w:val="00FB0358"/>
    <w:rsid w:val="00FB051B"/>
    <w:rsid w:val="00FB0888"/>
    <w:rsid w:val="00FB0ABB"/>
    <w:rsid w:val="00FB0BDF"/>
    <w:rsid w:val="00FB0C82"/>
    <w:rsid w:val="00FB0F5D"/>
    <w:rsid w:val="00FB1E4E"/>
    <w:rsid w:val="00FB2550"/>
    <w:rsid w:val="00FB37BB"/>
    <w:rsid w:val="00FB3951"/>
    <w:rsid w:val="00FB4166"/>
    <w:rsid w:val="00FC0926"/>
    <w:rsid w:val="00FC0B8B"/>
    <w:rsid w:val="00FC138C"/>
    <w:rsid w:val="00FC13AC"/>
    <w:rsid w:val="00FC15A8"/>
    <w:rsid w:val="00FC17F1"/>
    <w:rsid w:val="00FC18FC"/>
    <w:rsid w:val="00FC1C34"/>
    <w:rsid w:val="00FC24E2"/>
    <w:rsid w:val="00FC2719"/>
    <w:rsid w:val="00FC5C80"/>
    <w:rsid w:val="00FC6552"/>
    <w:rsid w:val="00FC6B0E"/>
    <w:rsid w:val="00FC6BC0"/>
    <w:rsid w:val="00FC6FEF"/>
    <w:rsid w:val="00FD01AE"/>
    <w:rsid w:val="00FD03CD"/>
    <w:rsid w:val="00FD07B5"/>
    <w:rsid w:val="00FD11ED"/>
    <w:rsid w:val="00FD2162"/>
    <w:rsid w:val="00FD2608"/>
    <w:rsid w:val="00FD2BB0"/>
    <w:rsid w:val="00FD2F46"/>
    <w:rsid w:val="00FD31AF"/>
    <w:rsid w:val="00FD462F"/>
    <w:rsid w:val="00FD5C30"/>
    <w:rsid w:val="00FD6636"/>
    <w:rsid w:val="00FD67E9"/>
    <w:rsid w:val="00FD6908"/>
    <w:rsid w:val="00FD7A6F"/>
    <w:rsid w:val="00FE08F3"/>
    <w:rsid w:val="00FE0BEC"/>
    <w:rsid w:val="00FE0E8E"/>
    <w:rsid w:val="00FE1153"/>
    <w:rsid w:val="00FE22B1"/>
    <w:rsid w:val="00FE2AA1"/>
    <w:rsid w:val="00FE3774"/>
    <w:rsid w:val="00FE38FB"/>
    <w:rsid w:val="00FE3C87"/>
    <w:rsid w:val="00FE3DE7"/>
    <w:rsid w:val="00FE412A"/>
    <w:rsid w:val="00FE4672"/>
    <w:rsid w:val="00FE4AAC"/>
    <w:rsid w:val="00FE4AF2"/>
    <w:rsid w:val="00FE6F1A"/>
    <w:rsid w:val="00FE77AF"/>
    <w:rsid w:val="00FF025D"/>
    <w:rsid w:val="00FF02BA"/>
    <w:rsid w:val="00FF0842"/>
    <w:rsid w:val="00FF0DF5"/>
    <w:rsid w:val="00FF2DF0"/>
    <w:rsid w:val="00FF3C9B"/>
    <w:rsid w:val="00FF4903"/>
    <w:rsid w:val="00FF4CD1"/>
    <w:rsid w:val="00FF5AB7"/>
    <w:rsid w:val="00FF728E"/>
    <w:rsid w:val="00FF7E2E"/>
    <w:rsid w:val="024F262C"/>
    <w:rsid w:val="02633629"/>
    <w:rsid w:val="037C5A2A"/>
    <w:rsid w:val="05423208"/>
    <w:rsid w:val="055D7835"/>
    <w:rsid w:val="058FD2D5"/>
    <w:rsid w:val="0692D40F"/>
    <w:rsid w:val="072F74C1"/>
    <w:rsid w:val="08190DA5"/>
    <w:rsid w:val="086560BB"/>
    <w:rsid w:val="08BF7511"/>
    <w:rsid w:val="09713731"/>
    <w:rsid w:val="09EACC0F"/>
    <w:rsid w:val="0AFE0546"/>
    <w:rsid w:val="0B611103"/>
    <w:rsid w:val="0C035DC7"/>
    <w:rsid w:val="0C33ACAA"/>
    <w:rsid w:val="0D0E5339"/>
    <w:rsid w:val="0D19F42A"/>
    <w:rsid w:val="0D98E3CA"/>
    <w:rsid w:val="0DFE0886"/>
    <w:rsid w:val="0EA752EB"/>
    <w:rsid w:val="0FA2FAF5"/>
    <w:rsid w:val="100AA918"/>
    <w:rsid w:val="1091985B"/>
    <w:rsid w:val="1094A6B9"/>
    <w:rsid w:val="11A655A8"/>
    <w:rsid w:val="129D9EE8"/>
    <w:rsid w:val="12E28885"/>
    <w:rsid w:val="137EA4DC"/>
    <w:rsid w:val="14459402"/>
    <w:rsid w:val="15520CCC"/>
    <w:rsid w:val="159ECEFC"/>
    <w:rsid w:val="15A6C686"/>
    <w:rsid w:val="1615BDF9"/>
    <w:rsid w:val="172D926B"/>
    <w:rsid w:val="1737561D"/>
    <w:rsid w:val="173C45B5"/>
    <w:rsid w:val="17972EC5"/>
    <w:rsid w:val="181C8D47"/>
    <w:rsid w:val="18B68742"/>
    <w:rsid w:val="19D3F323"/>
    <w:rsid w:val="1ACC11F7"/>
    <w:rsid w:val="1C35A748"/>
    <w:rsid w:val="1DC48F21"/>
    <w:rsid w:val="1E1816AC"/>
    <w:rsid w:val="1E73755D"/>
    <w:rsid w:val="1F10B121"/>
    <w:rsid w:val="1FD54A71"/>
    <w:rsid w:val="21B4F958"/>
    <w:rsid w:val="235C0B95"/>
    <w:rsid w:val="244ADFEF"/>
    <w:rsid w:val="2479C376"/>
    <w:rsid w:val="2539DEB2"/>
    <w:rsid w:val="2739C98C"/>
    <w:rsid w:val="27E37893"/>
    <w:rsid w:val="2871CB9D"/>
    <w:rsid w:val="28B75755"/>
    <w:rsid w:val="2C6D4FFA"/>
    <w:rsid w:val="2D67A08D"/>
    <w:rsid w:val="2DA9AE85"/>
    <w:rsid w:val="2DB930FC"/>
    <w:rsid w:val="2F0F5982"/>
    <w:rsid w:val="31152B83"/>
    <w:rsid w:val="3147EC75"/>
    <w:rsid w:val="331F37C0"/>
    <w:rsid w:val="34853785"/>
    <w:rsid w:val="35C0B338"/>
    <w:rsid w:val="35F89D74"/>
    <w:rsid w:val="363C485B"/>
    <w:rsid w:val="36449044"/>
    <w:rsid w:val="36DA8CC7"/>
    <w:rsid w:val="375EA5B5"/>
    <w:rsid w:val="38BA2567"/>
    <w:rsid w:val="38F5F779"/>
    <w:rsid w:val="3ADA1100"/>
    <w:rsid w:val="3B0AB482"/>
    <w:rsid w:val="3B51ED07"/>
    <w:rsid w:val="3BEE5BA0"/>
    <w:rsid w:val="3C06BC40"/>
    <w:rsid w:val="3C0E5B3D"/>
    <w:rsid w:val="3C622FAF"/>
    <w:rsid w:val="3CDB7036"/>
    <w:rsid w:val="3EEC501B"/>
    <w:rsid w:val="3F3A89E2"/>
    <w:rsid w:val="3FD7DB81"/>
    <w:rsid w:val="42817F12"/>
    <w:rsid w:val="42FE8DF8"/>
    <w:rsid w:val="432876B5"/>
    <w:rsid w:val="43D18637"/>
    <w:rsid w:val="446E8CB8"/>
    <w:rsid w:val="44ADDBCE"/>
    <w:rsid w:val="4587DC97"/>
    <w:rsid w:val="45C99250"/>
    <w:rsid w:val="45ED51BC"/>
    <w:rsid w:val="46B9456A"/>
    <w:rsid w:val="474AA4D1"/>
    <w:rsid w:val="4B7290D8"/>
    <w:rsid w:val="4B7E4D4C"/>
    <w:rsid w:val="4C23303E"/>
    <w:rsid w:val="4D26B2AF"/>
    <w:rsid w:val="4F3E2318"/>
    <w:rsid w:val="4FDA5E9D"/>
    <w:rsid w:val="51833FB1"/>
    <w:rsid w:val="51BCFC03"/>
    <w:rsid w:val="5209EC43"/>
    <w:rsid w:val="522EDF18"/>
    <w:rsid w:val="524355CA"/>
    <w:rsid w:val="529755F2"/>
    <w:rsid w:val="52A60434"/>
    <w:rsid w:val="55A37685"/>
    <w:rsid w:val="55F86537"/>
    <w:rsid w:val="5601F6DD"/>
    <w:rsid w:val="5725E195"/>
    <w:rsid w:val="5746C48E"/>
    <w:rsid w:val="579BC235"/>
    <w:rsid w:val="584476CA"/>
    <w:rsid w:val="5874B591"/>
    <w:rsid w:val="5902871E"/>
    <w:rsid w:val="5916FCA0"/>
    <w:rsid w:val="5BA38E45"/>
    <w:rsid w:val="5BF2FEA7"/>
    <w:rsid w:val="5CA45E73"/>
    <w:rsid w:val="5CB89BA9"/>
    <w:rsid w:val="5F3204DB"/>
    <w:rsid w:val="6189BA58"/>
    <w:rsid w:val="6193A8D4"/>
    <w:rsid w:val="61E8F678"/>
    <w:rsid w:val="6222B4EE"/>
    <w:rsid w:val="628AE640"/>
    <w:rsid w:val="6297F293"/>
    <w:rsid w:val="636148F9"/>
    <w:rsid w:val="641E2B84"/>
    <w:rsid w:val="64B65C5C"/>
    <w:rsid w:val="655FC795"/>
    <w:rsid w:val="65638CF9"/>
    <w:rsid w:val="65C98C19"/>
    <w:rsid w:val="65CCF55A"/>
    <w:rsid w:val="65ED5882"/>
    <w:rsid w:val="65FAC3CA"/>
    <w:rsid w:val="66DE4911"/>
    <w:rsid w:val="66FF8C22"/>
    <w:rsid w:val="67F0DE5D"/>
    <w:rsid w:val="68AF4423"/>
    <w:rsid w:val="6904E226"/>
    <w:rsid w:val="6BF7DCDA"/>
    <w:rsid w:val="6C8C76D6"/>
    <w:rsid w:val="6CFBBA54"/>
    <w:rsid w:val="6EF8C220"/>
    <w:rsid w:val="6F45E17D"/>
    <w:rsid w:val="6FBB1803"/>
    <w:rsid w:val="6FF74B6E"/>
    <w:rsid w:val="706E4236"/>
    <w:rsid w:val="727C997D"/>
    <w:rsid w:val="72E5F8BF"/>
    <w:rsid w:val="7358385F"/>
    <w:rsid w:val="749B5ABB"/>
    <w:rsid w:val="764BAB98"/>
    <w:rsid w:val="76C51701"/>
    <w:rsid w:val="76C7AD91"/>
    <w:rsid w:val="77A71DFD"/>
    <w:rsid w:val="7883CA7F"/>
    <w:rsid w:val="7920FC9B"/>
    <w:rsid w:val="7941E4B7"/>
    <w:rsid w:val="795170B5"/>
    <w:rsid w:val="795BD1C3"/>
    <w:rsid w:val="799F3DC2"/>
    <w:rsid w:val="79CAC84B"/>
    <w:rsid w:val="79E403AC"/>
    <w:rsid w:val="79E9C486"/>
    <w:rsid w:val="7A5251A1"/>
    <w:rsid w:val="7C433A64"/>
    <w:rsid w:val="7F006C9A"/>
    <w:rsid w:val="7F4F7D6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List 1" w:uiPriority="0"/>
    <w:lsdException w:name="Table Contemporary"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60"/>
  </w:style>
  <w:style w:type="paragraph" w:styleId="Balk1">
    <w:name w:val="heading 1"/>
    <w:basedOn w:val="Normal"/>
    <w:next w:val="Normal"/>
    <w:link w:val="Balk1Char"/>
    <w:uiPriority w:val="9"/>
    <w:qFormat/>
    <w:rsid w:val="0003332A"/>
    <w:pPr>
      <w:keepNext/>
      <w:keepLines/>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Balk2">
    <w:name w:val="heading 2"/>
    <w:basedOn w:val="Normal"/>
    <w:next w:val="Normal"/>
    <w:link w:val="Balk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Balk3">
    <w:name w:val="heading 3"/>
    <w:basedOn w:val="Normal"/>
    <w:next w:val="Normal"/>
    <w:link w:val="Balk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Balk4">
    <w:name w:val="heading 4"/>
    <w:basedOn w:val="Normal"/>
    <w:next w:val="Normal"/>
    <w:link w:val="Balk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Balk5">
    <w:name w:val="heading 5"/>
    <w:basedOn w:val="Normal"/>
    <w:next w:val="Normal"/>
    <w:link w:val="Balk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Balk6">
    <w:name w:val="heading 6"/>
    <w:basedOn w:val="Normal"/>
    <w:next w:val="Normal"/>
    <w:link w:val="Balk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Balk7">
    <w:name w:val="heading 7"/>
    <w:basedOn w:val="Normal"/>
    <w:next w:val="Normal"/>
    <w:link w:val="Balk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3332A"/>
    <w:rPr>
      <w:rFonts w:eastAsiaTheme="majorEastAsia" w:cstheme="majorBidi"/>
      <w:b/>
      <w:bCs/>
      <w:smallCaps/>
      <w:color w:val="000000" w:themeColor="text1"/>
      <w:sz w:val="36"/>
      <w:szCs w:val="36"/>
    </w:rPr>
  </w:style>
  <w:style w:type="character" w:customStyle="1" w:styleId="Balk2Char">
    <w:name w:val="Başlık 2 Char"/>
    <w:basedOn w:val="VarsaylanParagrafYazTipi"/>
    <w:link w:val="Balk2"/>
    <w:uiPriority w:val="9"/>
    <w:rsid w:val="0003332A"/>
    <w:rPr>
      <w:rFonts w:eastAsiaTheme="majorEastAsia" w:cstheme="majorBidi"/>
      <w:b/>
      <w:bCs/>
      <w:smallCaps/>
      <w:color w:val="000000" w:themeColor="text1"/>
      <w:sz w:val="28"/>
      <w:szCs w:val="28"/>
    </w:rPr>
  </w:style>
  <w:style w:type="character" w:customStyle="1" w:styleId="Balk3Char">
    <w:name w:val="Başlık 3 Char"/>
    <w:basedOn w:val="VarsaylanParagrafYazTipi"/>
    <w:link w:val="Balk3"/>
    <w:uiPriority w:val="9"/>
    <w:rsid w:val="00E26F0C"/>
    <w:rPr>
      <w:rFonts w:eastAsiaTheme="majorEastAsia" w:cstheme="majorBidi"/>
      <w:bCs/>
      <w:color w:val="000000" w:themeColor="text1"/>
    </w:rPr>
  </w:style>
  <w:style w:type="character" w:customStyle="1" w:styleId="Balk4Char">
    <w:name w:val="Başlık 4 Char"/>
    <w:basedOn w:val="VarsaylanParagrafYazTipi"/>
    <w:link w:val="Balk4"/>
    <w:uiPriority w:val="9"/>
    <w:rsid w:val="00FB051B"/>
    <w:rPr>
      <w:rFonts w:eastAsiaTheme="majorEastAsia" w:cstheme="majorBidi"/>
      <w:bCs/>
      <w:iCs/>
      <w:color w:val="000000" w:themeColor="text1"/>
    </w:rPr>
  </w:style>
  <w:style w:type="character" w:customStyle="1" w:styleId="Balk5Char">
    <w:name w:val="Başlık 5 Char"/>
    <w:basedOn w:val="VarsaylanParagrafYazTipi"/>
    <w:link w:val="Balk5"/>
    <w:uiPriority w:val="9"/>
    <w:rsid w:val="0003332A"/>
    <w:rPr>
      <w:rFonts w:asciiTheme="majorHAnsi" w:eastAsiaTheme="majorEastAsia" w:hAnsiTheme="majorHAnsi" w:cstheme="majorBidi"/>
      <w:color w:val="17365D" w:themeColor="text2" w:themeShade="BF"/>
    </w:rPr>
  </w:style>
  <w:style w:type="character" w:customStyle="1" w:styleId="Balk6Char">
    <w:name w:val="Başlık 6 Char"/>
    <w:basedOn w:val="VarsaylanParagrafYazTipi"/>
    <w:link w:val="Balk6"/>
    <w:uiPriority w:val="9"/>
    <w:rsid w:val="0003332A"/>
    <w:rPr>
      <w:rFonts w:asciiTheme="majorHAnsi" w:eastAsiaTheme="majorEastAsia" w:hAnsiTheme="majorHAnsi" w:cstheme="majorBidi"/>
      <w:i/>
      <w:iCs/>
      <w:color w:val="17365D" w:themeColor="text2" w:themeShade="BF"/>
    </w:rPr>
  </w:style>
  <w:style w:type="character" w:customStyle="1" w:styleId="Balk7Char">
    <w:name w:val="Başlık 7 Char"/>
    <w:basedOn w:val="VarsaylanParagrafYazTipi"/>
    <w:link w:val="Balk7"/>
    <w:uiPriority w:val="9"/>
    <w:rsid w:val="0003332A"/>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03332A"/>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03332A"/>
    <w:rPr>
      <w:rFonts w:asciiTheme="majorHAnsi" w:eastAsiaTheme="majorEastAsia" w:hAnsiTheme="majorHAnsi" w:cstheme="majorBidi"/>
      <w:i/>
      <w:iCs/>
      <w:color w:val="404040" w:themeColor="text1" w:themeTint="BF"/>
      <w:sz w:val="20"/>
      <w:szCs w:val="20"/>
    </w:rPr>
  </w:style>
  <w:style w:type="character" w:styleId="Kpr">
    <w:name w:val="Hyperlink"/>
    <w:uiPriority w:val="99"/>
    <w:rsid w:val="009218AC"/>
    <w:rPr>
      <w:color w:val="0000FF"/>
      <w:u w:val="single"/>
    </w:rPr>
  </w:style>
  <w:style w:type="paragraph" w:styleId="ListeParagraf">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eParagrafChar"/>
    <w:uiPriority w:val="34"/>
    <w:qFormat/>
    <w:rsid w:val="009218AC"/>
    <w:pPr>
      <w:ind w:left="720"/>
      <w:contextualSpacing/>
    </w:pPr>
  </w:style>
  <w:style w:type="paragraph" w:styleId="AltKonuBal">
    <w:name w:val="Subtitle"/>
    <w:basedOn w:val="Normal"/>
    <w:next w:val="Normal"/>
    <w:link w:val="AltKonuBalChar"/>
    <w:uiPriority w:val="11"/>
    <w:qFormat/>
    <w:rsid w:val="0003332A"/>
    <w:pPr>
      <w:numPr>
        <w:ilvl w:val="1"/>
      </w:numPr>
    </w:pPr>
    <w:rPr>
      <w:color w:val="5A5A5A" w:themeColor="text1" w:themeTint="A5"/>
      <w:spacing w:val="10"/>
    </w:rPr>
  </w:style>
  <w:style w:type="character" w:customStyle="1" w:styleId="AltKonuBalChar">
    <w:name w:val="Alt Konu Başlığı Char"/>
    <w:basedOn w:val="VarsaylanParagrafYazTipi"/>
    <w:link w:val="AltKonuBal"/>
    <w:uiPriority w:val="11"/>
    <w:rsid w:val="0003332A"/>
    <w:rPr>
      <w:color w:val="5A5A5A" w:themeColor="text1" w:themeTint="A5"/>
      <w:spacing w:val="10"/>
    </w:rPr>
  </w:style>
  <w:style w:type="paragraph" w:styleId="stbilgi">
    <w:name w:val="header"/>
    <w:aliases w:val="foote,h"/>
    <w:basedOn w:val="Normal"/>
    <w:link w:val="stbilgiChar"/>
    <w:uiPriority w:val="99"/>
    <w:unhideWhenUsed/>
    <w:rsid w:val="009218AC"/>
    <w:pPr>
      <w:tabs>
        <w:tab w:val="center" w:pos="4513"/>
        <w:tab w:val="right" w:pos="9026"/>
      </w:tabs>
      <w:spacing w:after="0" w:line="240" w:lineRule="auto"/>
    </w:pPr>
  </w:style>
  <w:style w:type="character" w:customStyle="1" w:styleId="stbilgiChar">
    <w:name w:val="Üstbilgi Char"/>
    <w:aliases w:val="foote Char,h Char"/>
    <w:basedOn w:val="VarsaylanParagrafYazTipi"/>
    <w:link w:val="stbilgi"/>
    <w:uiPriority w:val="99"/>
    <w:rsid w:val="009218AC"/>
  </w:style>
  <w:style w:type="paragraph" w:styleId="Altbilgi">
    <w:name w:val="footer"/>
    <w:basedOn w:val="Normal"/>
    <w:link w:val="AltbilgiChar"/>
    <w:unhideWhenUsed/>
    <w:rsid w:val="009218AC"/>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9218AC"/>
  </w:style>
  <w:style w:type="paragraph" w:styleId="BalonMetni">
    <w:name w:val="Balloon Text"/>
    <w:basedOn w:val="Normal"/>
    <w:link w:val="BalonMetniChar"/>
    <w:semiHidden/>
    <w:unhideWhenUsed/>
    <w:rsid w:val="009218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8AC"/>
    <w:rPr>
      <w:rFonts w:ascii="Tahoma" w:hAnsi="Tahoma" w:cs="Tahoma"/>
      <w:sz w:val="16"/>
      <w:szCs w:val="16"/>
    </w:rPr>
  </w:style>
  <w:style w:type="paragraph" w:styleId="TBal">
    <w:name w:val="TOC Heading"/>
    <w:basedOn w:val="Balk1"/>
    <w:next w:val="Normal"/>
    <w:uiPriority w:val="39"/>
    <w:unhideWhenUsed/>
    <w:qFormat/>
    <w:rsid w:val="0003332A"/>
    <w:pPr>
      <w:outlineLvl w:val="9"/>
    </w:pPr>
  </w:style>
  <w:style w:type="paragraph" w:styleId="T1">
    <w:name w:val="toc 1"/>
    <w:basedOn w:val="Normal"/>
    <w:next w:val="Normal"/>
    <w:autoRedefine/>
    <w:uiPriority w:val="39"/>
    <w:unhideWhenUsed/>
    <w:rsid w:val="00040CBA"/>
    <w:pPr>
      <w:spacing w:after="100"/>
    </w:pPr>
  </w:style>
  <w:style w:type="table" w:styleId="TabloKlavuzu">
    <w:name w:val="Table Grid"/>
    <w:basedOn w:val="NormalTablo"/>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DzMetinChar">
    <w:name w:val="Düz Metin Char"/>
    <w:basedOn w:val="VarsaylanParagrafYazTipi"/>
    <w:link w:val="DzMetin"/>
    <w:uiPriority w:val="99"/>
    <w:rsid w:val="00F1557F"/>
    <w:rPr>
      <w:rFonts w:ascii="Courier New" w:eastAsia="Times New Roman" w:hAnsi="Courier New" w:cs="Times New Roman"/>
      <w:sz w:val="20"/>
      <w:szCs w:val="24"/>
      <w:lang w:val="fr-CH"/>
    </w:rPr>
  </w:style>
  <w:style w:type="character" w:styleId="AklamaBavurusu">
    <w:name w:val="annotation reference"/>
    <w:basedOn w:val="VarsaylanParagrafYazTipi"/>
    <w:uiPriority w:val="99"/>
    <w:semiHidden/>
    <w:unhideWhenUsed/>
    <w:rsid w:val="00DF7697"/>
    <w:rPr>
      <w:sz w:val="16"/>
      <w:szCs w:val="16"/>
    </w:rPr>
  </w:style>
  <w:style w:type="paragraph" w:styleId="AklamaMetni">
    <w:name w:val="annotation text"/>
    <w:basedOn w:val="Normal"/>
    <w:link w:val="AklamaMetniChar"/>
    <w:uiPriority w:val="99"/>
    <w:unhideWhenUsed/>
    <w:rsid w:val="00DF7697"/>
    <w:pPr>
      <w:spacing w:line="240" w:lineRule="auto"/>
    </w:pPr>
    <w:rPr>
      <w:sz w:val="20"/>
      <w:szCs w:val="20"/>
    </w:rPr>
  </w:style>
  <w:style w:type="character" w:customStyle="1" w:styleId="AklamaMetniChar">
    <w:name w:val="Açıklama Metni Char"/>
    <w:basedOn w:val="VarsaylanParagrafYazTipi"/>
    <w:link w:val="AklamaMetni"/>
    <w:uiPriority w:val="99"/>
    <w:rsid w:val="00DF7697"/>
    <w:rPr>
      <w:sz w:val="20"/>
      <w:szCs w:val="20"/>
    </w:rPr>
  </w:style>
  <w:style w:type="paragraph" w:styleId="AklamaKonusu">
    <w:name w:val="annotation subject"/>
    <w:basedOn w:val="AklamaMetni"/>
    <w:next w:val="AklamaMetni"/>
    <w:link w:val="AklamaKonusuChar"/>
    <w:uiPriority w:val="99"/>
    <w:semiHidden/>
    <w:unhideWhenUsed/>
    <w:rsid w:val="00DF7697"/>
    <w:rPr>
      <w:b/>
      <w:bCs/>
    </w:rPr>
  </w:style>
  <w:style w:type="character" w:customStyle="1" w:styleId="AklamaKonusuChar">
    <w:name w:val="Açıklama Konusu Char"/>
    <w:basedOn w:val="AklamaMetniChar"/>
    <w:link w:val="AklamaKonusu"/>
    <w:uiPriority w:val="99"/>
    <w:semiHidden/>
    <w:rsid w:val="00DF7697"/>
    <w:rPr>
      <w:b/>
      <w:bCs/>
      <w:sz w:val="20"/>
      <w:szCs w:val="20"/>
    </w:rPr>
  </w:style>
  <w:style w:type="paragraph" w:styleId="AralkYok">
    <w:name w:val="No Spacing"/>
    <w:uiPriority w:val="1"/>
    <w:qFormat/>
    <w:rsid w:val="0003332A"/>
    <w:pPr>
      <w:spacing w:after="0" w:line="240" w:lineRule="auto"/>
    </w:pPr>
  </w:style>
  <w:style w:type="character" w:styleId="Gl">
    <w:name w:val="Strong"/>
    <w:basedOn w:val="VarsaylanParagrafYazTipi"/>
    <w:uiPriority w:val="22"/>
    <w:qFormat/>
    <w:rsid w:val="0003332A"/>
    <w:rPr>
      <w:b/>
      <w:bCs/>
      <w:color w:val="000000" w:themeColor="text1"/>
    </w:rPr>
  </w:style>
  <w:style w:type="paragraph" w:styleId="ResimYazs">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KonuBal">
    <w:name w:val="Title"/>
    <w:basedOn w:val="Normal"/>
    <w:next w:val="Normal"/>
    <w:link w:val="KonuBal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VarsaylanParagrafYazTipi"/>
    <w:link w:val="KonuBal"/>
    <w:uiPriority w:val="10"/>
    <w:rsid w:val="0003332A"/>
    <w:rPr>
      <w:rFonts w:asciiTheme="majorHAnsi" w:eastAsiaTheme="majorEastAsia" w:hAnsiTheme="majorHAnsi" w:cstheme="majorBidi"/>
      <w:color w:val="000000" w:themeColor="text1"/>
      <w:sz w:val="56"/>
      <w:szCs w:val="56"/>
    </w:rPr>
  </w:style>
  <w:style w:type="character" w:styleId="Vurgu">
    <w:name w:val="Emphasis"/>
    <w:basedOn w:val="VarsaylanParagrafYazTipi"/>
    <w:uiPriority w:val="20"/>
    <w:qFormat/>
    <w:rsid w:val="0003332A"/>
    <w:rPr>
      <w:i/>
      <w:iCs/>
      <w:color w:val="auto"/>
    </w:rPr>
  </w:style>
  <w:style w:type="paragraph" w:styleId="Trnak">
    <w:name w:val="Quote"/>
    <w:basedOn w:val="Normal"/>
    <w:next w:val="Normal"/>
    <w:link w:val="TrnakChar"/>
    <w:uiPriority w:val="29"/>
    <w:qFormat/>
    <w:rsid w:val="0003332A"/>
    <w:pPr>
      <w:spacing w:before="160"/>
      <w:ind w:left="720" w:right="720"/>
    </w:pPr>
    <w:rPr>
      <w:i/>
      <w:iCs/>
      <w:color w:val="000000" w:themeColor="text1"/>
    </w:rPr>
  </w:style>
  <w:style w:type="character" w:customStyle="1" w:styleId="TrnakChar">
    <w:name w:val="Tırnak Char"/>
    <w:basedOn w:val="VarsaylanParagrafYazTipi"/>
    <w:link w:val="Trnak"/>
    <w:uiPriority w:val="29"/>
    <w:rsid w:val="0003332A"/>
    <w:rPr>
      <w:i/>
      <w:iCs/>
      <w:color w:val="000000" w:themeColor="text1"/>
    </w:rPr>
  </w:style>
  <w:style w:type="paragraph" w:styleId="KeskinTrnak">
    <w:name w:val="Intense Quote"/>
    <w:basedOn w:val="Normal"/>
    <w:next w:val="Normal"/>
    <w:link w:val="KeskinTrnak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KeskinTrnakChar">
    <w:name w:val="Keskin Tırnak Char"/>
    <w:basedOn w:val="VarsaylanParagrafYazTipi"/>
    <w:link w:val="KeskinTrnak"/>
    <w:uiPriority w:val="30"/>
    <w:rsid w:val="0003332A"/>
    <w:rPr>
      <w:color w:val="000000" w:themeColor="text1"/>
      <w:shd w:val="clear" w:color="auto" w:fill="F2F2F2" w:themeFill="background1" w:themeFillShade="F2"/>
    </w:rPr>
  </w:style>
  <w:style w:type="character" w:styleId="HafifVurgulama">
    <w:name w:val="Subtle Emphasis"/>
    <w:basedOn w:val="VarsaylanParagrafYazTipi"/>
    <w:uiPriority w:val="19"/>
    <w:qFormat/>
    <w:rsid w:val="0003332A"/>
    <w:rPr>
      <w:i/>
      <w:iCs/>
      <w:color w:val="404040" w:themeColor="text1" w:themeTint="BF"/>
    </w:rPr>
  </w:style>
  <w:style w:type="character" w:styleId="GlVurgulama">
    <w:name w:val="Intense Emphasis"/>
    <w:basedOn w:val="VarsaylanParagrafYazTipi"/>
    <w:uiPriority w:val="21"/>
    <w:qFormat/>
    <w:rsid w:val="0003332A"/>
    <w:rPr>
      <w:b/>
      <w:bCs/>
      <w:i/>
      <w:iCs/>
      <w:caps/>
    </w:rPr>
  </w:style>
  <w:style w:type="character" w:styleId="HafifBavuru">
    <w:name w:val="Subtle Reference"/>
    <w:basedOn w:val="VarsaylanParagrafYazTipi"/>
    <w:uiPriority w:val="31"/>
    <w:qFormat/>
    <w:rsid w:val="0003332A"/>
    <w:rPr>
      <w:smallCaps/>
      <w:color w:val="404040" w:themeColor="text1" w:themeTint="BF"/>
      <w:u w:val="single" w:color="7F7F7F" w:themeColor="text1" w:themeTint="80"/>
    </w:rPr>
  </w:style>
  <w:style w:type="character" w:styleId="GlBavuru">
    <w:name w:val="Intense Reference"/>
    <w:basedOn w:val="VarsaylanParagrafYazTipi"/>
    <w:uiPriority w:val="32"/>
    <w:qFormat/>
    <w:rsid w:val="0003332A"/>
    <w:rPr>
      <w:b/>
      <w:bCs/>
      <w:smallCaps/>
      <w:u w:val="single"/>
    </w:rPr>
  </w:style>
  <w:style w:type="character" w:styleId="KitapBal">
    <w:name w:val="Book Title"/>
    <w:basedOn w:val="VarsaylanParagrafYazTipi"/>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2">
    <w:name w:val="toc 2"/>
    <w:basedOn w:val="Normal"/>
    <w:next w:val="Normal"/>
    <w:autoRedefine/>
    <w:uiPriority w:val="39"/>
    <w:unhideWhenUsed/>
    <w:rsid w:val="00EE1801"/>
    <w:pPr>
      <w:spacing w:after="100"/>
      <w:ind w:left="220"/>
    </w:pPr>
  </w:style>
  <w:style w:type="paragraph" w:styleId="T3">
    <w:name w:val="toc 3"/>
    <w:basedOn w:val="Normal"/>
    <w:next w:val="Normal"/>
    <w:autoRedefine/>
    <w:semiHidden/>
    <w:unhideWhenUsed/>
    <w:rsid w:val="00EE1801"/>
    <w:pPr>
      <w:spacing w:after="100"/>
      <w:ind w:left="440"/>
    </w:pPr>
  </w:style>
  <w:style w:type="character" w:styleId="SayfaNumaras">
    <w:name w:val="page number"/>
    <w:basedOn w:val="VarsaylanParagrafYazTipi"/>
    <w:rsid w:val="00EE1801"/>
  </w:style>
  <w:style w:type="paragraph" w:styleId="DipnotMetni">
    <w:name w:val="footnote text"/>
    <w:basedOn w:val="Normal"/>
    <w:link w:val="DipnotMetniChar"/>
    <w:uiPriority w:val="99"/>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DipnotMetniChar">
    <w:name w:val="Dipnot Metni Char"/>
    <w:basedOn w:val="VarsaylanParagrafYazTipi"/>
    <w:link w:val="DipnotMetni"/>
    <w:uiPriority w:val="99"/>
    <w:semiHidden/>
    <w:rsid w:val="00EE1801"/>
    <w:rPr>
      <w:rFonts w:ascii="Times New Roman" w:eastAsia="Times New Roman" w:hAnsi="Times New Roman" w:cs="Times New Roman"/>
      <w:sz w:val="20"/>
      <w:szCs w:val="20"/>
      <w:lang w:eastAsia="en-GB"/>
    </w:rPr>
  </w:style>
  <w:style w:type="paragraph" w:styleId="GvdeMetniGirintisi2">
    <w:name w:val="Body Text Indent 2"/>
    <w:basedOn w:val="Normal"/>
    <w:link w:val="GvdeMetniGirintisi2Char"/>
    <w:rsid w:val="00EE1801"/>
    <w:pPr>
      <w:spacing w:after="0" w:line="240" w:lineRule="auto"/>
      <w:ind w:left="1080"/>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EE1801"/>
    <w:rPr>
      <w:rFonts w:ascii="Times New Roman" w:eastAsia="Times New Roman" w:hAnsi="Times New Roman" w:cs="Times New Roman"/>
      <w:sz w:val="24"/>
      <w:szCs w:val="24"/>
    </w:rPr>
  </w:style>
  <w:style w:type="paragraph" w:styleId="GvdeMetni">
    <w:name w:val="Body Text"/>
    <w:aliases w:val="One Page Summary,Body Text 1,body text,contents,heading_txt,bodytxy2,bt,Body Text - Level 2,Transco RFI Body Text,B,t,Body Textt2"/>
    <w:basedOn w:val="Normal"/>
    <w:link w:val="GvdeMetniChar"/>
    <w:rsid w:val="00EE1801"/>
    <w:pPr>
      <w:spacing w:after="120" w:line="240" w:lineRule="auto"/>
    </w:pPr>
    <w:rPr>
      <w:rFonts w:ascii="Times New Roman" w:eastAsia="Times New Roman" w:hAnsi="Times New Roman" w:cs="Times New Roman"/>
      <w:szCs w:val="24"/>
      <w:lang w:val="en-GB" w:eastAsia="en-GB"/>
    </w:rPr>
  </w:style>
  <w:style w:type="character" w:customStyle="1" w:styleId="GvdeMetniChar">
    <w:name w:val="Gövde Metni Char"/>
    <w:aliases w:val="One Page Summary Char,Body Text 1 Char,body text Char,contents Char,heading_txt Char,bodytxy2 Char,bt Char,Body Text - Level 2 Char,Transco RFI Body Text Char,B Char,t Char,Body Textt2 Char"/>
    <w:basedOn w:val="VarsaylanParagrafYazTipi"/>
    <w:link w:val="GvdeMetni"/>
    <w:rsid w:val="00EE1801"/>
    <w:rPr>
      <w:rFonts w:ascii="Times New Roman" w:eastAsia="Times New Roman" w:hAnsi="Times New Roman" w:cs="Times New Roman"/>
      <w:szCs w:val="24"/>
      <w:lang w:val="en-GB" w:eastAsia="en-GB"/>
    </w:rPr>
  </w:style>
  <w:style w:type="paragraph" w:styleId="T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
    <w:name w:val="msoins"/>
    <w:basedOn w:val="VarsaylanParagrafYazTipi"/>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GvdeMetni"/>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zlenenKpr">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Dzeltme">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VarsaylanParagrafYazTipi"/>
    <w:rsid w:val="008A439C"/>
  </w:style>
  <w:style w:type="paragraph" w:styleId="GvdeMetniGirintisi3">
    <w:name w:val="Body Text Indent 3"/>
    <w:basedOn w:val="Normal"/>
    <w:link w:val="GvdeMetniGirintisi3Char"/>
    <w:uiPriority w:val="99"/>
    <w:semiHidden/>
    <w:unhideWhenUsed/>
    <w:rsid w:val="003010D7"/>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3010D7"/>
    <w:rPr>
      <w:sz w:val="16"/>
      <w:szCs w:val="16"/>
    </w:rPr>
  </w:style>
  <w:style w:type="paragraph" w:styleId="ListeDevam">
    <w:name w:val="List Continue"/>
    <w:basedOn w:val="Normal"/>
    <w:link w:val="ListeDevam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eDevam"/>
    <w:link w:val="StyleListContinueBoldChar"/>
    <w:rsid w:val="00B274A6"/>
    <w:pPr>
      <w:spacing w:before="120"/>
    </w:pPr>
    <w:rPr>
      <w:b/>
      <w:bCs/>
      <w:sz w:val="24"/>
    </w:rPr>
  </w:style>
  <w:style w:type="character" w:customStyle="1" w:styleId="ListeDevamChar">
    <w:name w:val="Liste Devamı Char"/>
    <w:link w:val="ListeDevam"/>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SonnotMetni">
    <w:name w:val="endnote text"/>
    <w:basedOn w:val="Normal"/>
    <w:link w:val="SonnotMetniChar"/>
    <w:uiPriority w:val="99"/>
    <w:semiHidden/>
    <w:unhideWhenUsed/>
    <w:rsid w:val="00FA78B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A78B3"/>
    <w:rPr>
      <w:sz w:val="20"/>
      <w:szCs w:val="20"/>
    </w:rPr>
  </w:style>
  <w:style w:type="character" w:styleId="SonnotBavurusu">
    <w:name w:val="endnote reference"/>
    <w:basedOn w:val="VarsaylanParagrafYazTipi"/>
    <w:uiPriority w:val="99"/>
    <w:semiHidden/>
    <w:unhideWhenUsed/>
    <w:rsid w:val="00FA78B3"/>
    <w:rPr>
      <w:vertAlign w:val="superscript"/>
    </w:rPr>
  </w:style>
  <w:style w:type="character" w:styleId="DipnotBavurusu">
    <w:name w:val="footnote reference"/>
    <w:basedOn w:val="VarsaylanParagrafYazTipi"/>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VarsaylanParagrafYazTipi"/>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UnresolvedMention">
    <w:name w:val="Unresolved Mention"/>
    <w:basedOn w:val="VarsaylanParagrafYazTipi"/>
    <w:uiPriority w:val="99"/>
    <w:semiHidden/>
    <w:unhideWhenUsed/>
    <w:rsid w:val="00053BC6"/>
    <w:rPr>
      <w:color w:val="808080"/>
      <w:shd w:val="clear" w:color="auto" w:fill="E6E6E6"/>
    </w:rPr>
  </w:style>
  <w:style w:type="table" w:customStyle="1" w:styleId="GridTable1Light">
    <w:name w:val="Grid Table 1 Light"/>
    <w:basedOn w:val="NormalTablo"/>
    <w:uiPriority w:val="46"/>
    <w:rsid w:val="00991B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tion">
    <w:name w:val="Mention"/>
    <w:basedOn w:val="VarsaylanParagrafYazTipi"/>
    <w:uiPriority w:val="99"/>
    <w:unhideWhenUsed/>
    <w:rPr>
      <w:color w:val="2B579A"/>
      <w:shd w:val="clear" w:color="auto" w:fill="E6E6E6"/>
    </w:rPr>
  </w:style>
  <w:style w:type="paragraph" w:customStyle="1" w:styleId="paragraph">
    <w:name w:val="paragraph"/>
    <w:basedOn w:val="Normal"/>
    <w:rsid w:val="00A711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VarsaylanParagrafYazTipi"/>
    <w:rsid w:val="00A71125"/>
  </w:style>
  <w:style w:type="character" w:customStyle="1" w:styleId="eop">
    <w:name w:val="eop"/>
    <w:basedOn w:val="VarsaylanParagrafYazTipi"/>
    <w:rsid w:val="00A71125"/>
  </w:style>
  <w:style w:type="character" w:customStyle="1" w:styleId="ListeParagrafChar">
    <w:name w:val="Liste Paragraf Char"/>
    <w:aliases w:val="Dot pt Char,F5 List Paragraph Char,List Paragraph1 Char,No Spacing1 Char,List Paragraph Char Char Char Char,Indicator Text Char,Colorful List - Accent 11 Char,Numbered Para 1 Char,Bullet 1 Char,Bullet Points Char,List Paragraph2 Char"/>
    <w:basedOn w:val="VarsaylanParagrafYazTipi"/>
    <w:link w:val="ListeParagraf"/>
    <w:uiPriority w:val="34"/>
    <w:qFormat/>
    <w:locked/>
    <w:rsid w:val="00287940"/>
  </w:style>
  <w:style w:type="paragraph" w:customStyle="1" w:styleId="TableParagraph">
    <w:name w:val="Table Paragraph"/>
    <w:basedOn w:val="Normal"/>
    <w:uiPriority w:val="1"/>
    <w:qFormat/>
    <w:rsid w:val="0082378F"/>
    <w:pPr>
      <w:widowControl w:val="0"/>
      <w:spacing w:after="0" w:line="240" w:lineRule="auto"/>
    </w:pPr>
    <w:rPr>
      <w:rFonts w:eastAsiaTheme="minorHAnsi"/>
      <w:lang w:val="en-US"/>
    </w:rPr>
  </w:style>
  <w:style w:type="paragraph" w:customStyle="1" w:styleId="XXX">
    <w:name w:val="XXX"/>
    <w:link w:val="XXXChar"/>
    <w:qFormat/>
    <w:rsid w:val="007C5930"/>
    <w:pPr>
      <w:ind w:left="432" w:hanging="432"/>
    </w:pPr>
    <w:rPr>
      <w:rFonts w:eastAsiaTheme="majorEastAsia" w:cstheme="majorBidi"/>
      <w:b/>
      <w:bCs/>
      <w:smallCaps/>
      <w:color w:val="000000" w:themeColor="text1"/>
      <w:sz w:val="24"/>
      <w:szCs w:val="36"/>
    </w:rPr>
  </w:style>
  <w:style w:type="character" w:customStyle="1" w:styleId="XXXChar">
    <w:name w:val="XXX Char"/>
    <w:basedOn w:val="Balk1Char"/>
    <w:link w:val="XXX"/>
    <w:rsid w:val="007C5930"/>
    <w:rPr>
      <w:rFonts w:eastAsiaTheme="majorEastAsia" w:cstheme="majorBidi"/>
      <w:b/>
      <w:bCs/>
      <w:smallCaps/>
      <w:color w:val="000000" w:themeColor="text1"/>
      <w:sz w:val="2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List 1" w:uiPriority="0"/>
    <w:lsdException w:name="Table Contemporary"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60"/>
  </w:style>
  <w:style w:type="paragraph" w:styleId="Balk1">
    <w:name w:val="heading 1"/>
    <w:basedOn w:val="Normal"/>
    <w:next w:val="Normal"/>
    <w:link w:val="Balk1Char"/>
    <w:uiPriority w:val="9"/>
    <w:qFormat/>
    <w:rsid w:val="0003332A"/>
    <w:pPr>
      <w:keepNext/>
      <w:keepLines/>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Balk2">
    <w:name w:val="heading 2"/>
    <w:basedOn w:val="Normal"/>
    <w:next w:val="Normal"/>
    <w:link w:val="Balk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Balk3">
    <w:name w:val="heading 3"/>
    <w:basedOn w:val="Normal"/>
    <w:next w:val="Normal"/>
    <w:link w:val="Balk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Balk4">
    <w:name w:val="heading 4"/>
    <w:basedOn w:val="Normal"/>
    <w:next w:val="Normal"/>
    <w:link w:val="Balk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Balk5">
    <w:name w:val="heading 5"/>
    <w:basedOn w:val="Normal"/>
    <w:next w:val="Normal"/>
    <w:link w:val="Balk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Balk6">
    <w:name w:val="heading 6"/>
    <w:basedOn w:val="Normal"/>
    <w:next w:val="Normal"/>
    <w:link w:val="Balk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Balk7">
    <w:name w:val="heading 7"/>
    <w:basedOn w:val="Normal"/>
    <w:next w:val="Normal"/>
    <w:link w:val="Balk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3332A"/>
    <w:rPr>
      <w:rFonts w:eastAsiaTheme="majorEastAsia" w:cstheme="majorBidi"/>
      <w:b/>
      <w:bCs/>
      <w:smallCaps/>
      <w:color w:val="000000" w:themeColor="text1"/>
      <w:sz w:val="36"/>
      <w:szCs w:val="36"/>
    </w:rPr>
  </w:style>
  <w:style w:type="character" w:customStyle="1" w:styleId="Balk2Char">
    <w:name w:val="Başlık 2 Char"/>
    <w:basedOn w:val="VarsaylanParagrafYazTipi"/>
    <w:link w:val="Balk2"/>
    <w:uiPriority w:val="9"/>
    <w:rsid w:val="0003332A"/>
    <w:rPr>
      <w:rFonts w:eastAsiaTheme="majorEastAsia" w:cstheme="majorBidi"/>
      <w:b/>
      <w:bCs/>
      <w:smallCaps/>
      <w:color w:val="000000" w:themeColor="text1"/>
      <w:sz w:val="28"/>
      <w:szCs w:val="28"/>
    </w:rPr>
  </w:style>
  <w:style w:type="character" w:customStyle="1" w:styleId="Balk3Char">
    <w:name w:val="Başlık 3 Char"/>
    <w:basedOn w:val="VarsaylanParagrafYazTipi"/>
    <w:link w:val="Balk3"/>
    <w:uiPriority w:val="9"/>
    <w:rsid w:val="00E26F0C"/>
    <w:rPr>
      <w:rFonts w:eastAsiaTheme="majorEastAsia" w:cstheme="majorBidi"/>
      <w:bCs/>
      <w:color w:val="000000" w:themeColor="text1"/>
    </w:rPr>
  </w:style>
  <w:style w:type="character" w:customStyle="1" w:styleId="Balk4Char">
    <w:name w:val="Başlık 4 Char"/>
    <w:basedOn w:val="VarsaylanParagrafYazTipi"/>
    <w:link w:val="Balk4"/>
    <w:uiPriority w:val="9"/>
    <w:rsid w:val="00FB051B"/>
    <w:rPr>
      <w:rFonts w:eastAsiaTheme="majorEastAsia" w:cstheme="majorBidi"/>
      <w:bCs/>
      <w:iCs/>
      <w:color w:val="000000" w:themeColor="text1"/>
    </w:rPr>
  </w:style>
  <w:style w:type="character" w:customStyle="1" w:styleId="Balk5Char">
    <w:name w:val="Başlık 5 Char"/>
    <w:basedOn w:val="VarsaylanParagrafYazTipi"/>
    <w:link w:val="Balk5"/>
    <w:uiPriority w:val="9"/>
    <w:rsid w:val="0003332A"/>
    <w:rPr>
      <w:rFonts w:asciiTheme="majorHAnsi" w:eastAsiaTheme="majorEastAsia" w:hAnsiTheme="majorHAnsi" w:cstheme="majorBidi"/>
      <w:color w:val="17365D" w:themeColor="text2" w:themeShade="BF"/>
    </w:rPr>
  </w:style>
  <w:style w:type="character" w:customStyle="1" w:styleId="Balk6Char">
    <w:name w:val="Başlık 6 Char"/>
    <w:basedOn w:val="VarsaylanParagrafYazTipi"/>
    <w:link w:val="Balk6"/>
    <w:uiPriority w:val="9"/>
    <w:rsid w:val="0003332A"/>
    <w:rPr>
      <w:rFonts w:asciiTheme="majorHAnsi" w:eastAsiaTheme="majorEastAsia" w:hAnsiTheme="majorHAnsi" w:cstheme="majorBidi"/>
      <w:i/>
      <w:iCs/>
      <w:color w:val="17365D" w:themeColor="text2" w:themeShade="BF"/>
    </w:rPr>
  </w:style>
  <w:style w:type="character" w:customStyle="1" w:styleId="Balk7Char">
    <w:name w:val="Başlık 7 Char"/>
    <w:basedOn w:val="VarsaylanParagrafYazTipi"/>
    <w:link w:val="Balk7"/>
    <w:uiPriority w:val="9"/>
    <w:rsid w:val="0003332A"/>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03332A"/>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03332A"/>
    <w:rPr>
      <w:rFonts w:asciiTheme="majorHAnsi" w:eastAsiaTheme="majorEastAsia" w:hAnsiTheme="majorHAnsi" w:cstheme="majorBidi"/>
      <w:i/>
      <w:iCs/>
      <w:color w:val="404040" w:themeColor="text1" w:themeTint="BF"/>
      <w:sz w:val="20"/>
      <w:szCs w:val="20"/>
    </w:rPr>
  </w:style>
  <w:style w:type="character" w:styleId="Kpr">
    <w:name w:val="Hyperlink"/>
    <w:uiPriority w:val="99"/>
    <w:rsid w:val="009218AC"/>
    <w:rPr>
      <w:color w:val="0000FF"/>
      <w:u w:val="single"/>
    </w:rPr>
  </w:style>
  <w:style w:type="paragraph" w:styleId="ListeParagraf">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eParagrafChar"/>
    <w:uiPriority w:val="34"/>
    <w:qFormat/>
    <w:rsid w:val="009218AC"/>
    <w:pPr>
      <w:ind w:left="720"/>
      <w:contextualSpacing/>
    </w:pPr>
  </w:style>
  <w:style w:type="paragraph" w:styleId="AltKonuBal">
    <w:name w:val="Subtitle"/>
    <w:basedOn w:val="Normal"/>
    <w:next w:val="Normal"/>
    <w:link w:val="AltKonuBalChar"/>
    <w:uiPriority w:val="11"/>
    <w:qFormat/>
    <w:rsid w:val="0003332A"/>
    <w:pPr>
      <w:numPr>
        <w:ilvl w:val="1"/>
      </w:numPr>
    </w:pPr>
    <w:rPr>
      <w:color w:val="5A5A5A" w:themeColor="text1" w:themeTint="A5"/>
      <w:spacing w:val="10"/>
    </w:rPr>
  </w:style>
  <w:style w:type="character" w:customStyle="1" w:styleId="AltKonuBalChar">
    <w:name w:val="Alt Konu Başlığı Char"/>
    <w:basedOn w:val="VarsaylanParagrafYazTipi"/>
    <w:link w:val="AltKonuBal"/>
    <w:uiPriority w:val="11"/>
    <w:rsid w:val="0003332A"/>
    <w:rPr>
      <w:color w:val="5A5A5A" w:themeColor="text1" w:themeTint="A5"/>
      <w:spacing w:val="10"/>
    </w:rPr>
  </w:style>
  <w:style w:type="paragraph" w:styleId="stbilgi">
    <w:name w:val="header"/>
    <w:aliases w:val="foote,h"/>
    <w:basedOn w:val="Normal"/>
    <w:link w:val="stbilgiChar"/>
    <w:uiPriority w:val="99"/>
    <w:unhideWhenUsed/>
    <w:rsid w:val="009218AC"/>
    <w:pPr>
      <w:tabs>
        <w:tab w:val="center" w:pos="4513"/>
        <w:tab w:val="right" w:pos="9026"/>
      </w:tabs>
      <w:spacing w:after="0" w:line="240" w:lineRule="auto"/>
    </w:pPr>
  </w:style>
  <w:style w:type="character" w:customStyle="1" w:styleId="stbilgiChar">
    <w:name w:val="Üstbilgi Char"/>
    <w:aliases w:val="foote Char,h Char"/>
    <w:basedOn w:val="VarsaylanParagrafYazTipi"/>
    <w:link w:val="stbilgi"/>
    <w:uiPriority w:val="99"/>
    <w:rsid w:val="009218AC"/>
  </w:style>
  <w:style w:type="paragraph" w:styleId="Altbilgi">
    <w:name w:val="footer"/>
    <w:basedOn w:val="Normal"/>
    <w:link w:val="AltbilgiChar"/>
    <w:unhideWhenUsed/>
    <w:rsid w:val="009218AC"/>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9218AC"/>
  </w:style>
  <w:style w:type="paragraph" w:styleId="BalonMetni">
    <w:name w:val="Balloon Text"/>
    <w:basedOn w:val="Normal"/>
    <w:link w:val="BalonMetniChar"/>
    <w:semiHidden/>
    <w:unhideWhenUsed/>
    <w:rsid w:val="009218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8AC"/>
    <w:rPr>
      <w:rFonts w:ascii="Tahoma" w:hAnsi="Tahoma" w:cs="Tahoma"/>
      <w:sz w:val="16"/>
      <w:szCs w:val="16"/>
    </w:rPr>
  </w:style>
  <w:style w:type="paragraph" w:styleId="TBal">
    <w:name w:val="TOC Heading"/>
    <w:basedOn w:val="Balk1"/>
    <w:next w:val="Normal"/>
    <w:uiPriority w:val="39"/>
    <w:unhideWhenUsed/>
    <w:qFormat/>
    <w:rsid w:val="0003332A"/>
    <w:pPr>
      <w:outlineLvl w:val="9"/>
    </w:pPr>
  </w:style>
  <w:style w:type="paragraph" w:styleId="T1">
    <w:name w:val="toc 1"/>
    <w:basedOn w:val="Normal"/>
    <w:next w:val="Normal"/>
    <w:autoRedefine/>
    <w:uiPriority w:val="39"/>
    <w:unhideWhenUsed/>
    <w:rsid w:val="00040CBA"/>
    <w:pPr>
      <w:spacing w:after="100"/>
    </w:pPr>
  </w:style>
  <w:style w:type="table" w:styleId="TabloKlavuzu">
    <w:name w:val="Table Grid"/>
    <w:basedOn w:val="NormalTablo"/>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DzMetinChar">
    <w:name w:val="Düz Metin Char"/>
    <w:basedOn w:val="VarsaylanParagrafYazTipi"/>
    <w:link w:val="DzMetin"/>
    <w:uiPriority w:val="99"/>
    <w:rsid w:val="00F1557F"/>
    <w:rPr>
      <w:rFonts w:ascii="Courier New" w:eastAsia="Times New Roman" w:hAnsi="Courier New" w:cs="Times New Roman"/>
      <w:sz w:val="20"/>
      <w:szCs w:val="24"/>
      <w:lang w:val="fr-CH"/>
    </w:rPr>
  </w:style>
  <w:style w:type="character" w:styleId="AklamaBavurusu">
    <w:name w:val="annotation reference"/>
    <w:basedOn w:val="VarsaylanParagrafYazTipi"/>
    <w:uiPriority w:val="99"/>
    <w:semiHidden/>
    <w:unhideWhenUsed/>
    <w:rsid w:val="00DF7697"/>
    <w:rPr>
      <w:sz w:val="16"/>
      <w:szCs w:val="16"/>
    </w:rPr>
  </w:style>
  <w:style w:type="paragraph" w:styleId="AklamaMetni">
    <w:name w:val="annotation text"/>
    <w:basedOn w:val="Normal"/>
    <w:link w:val="AklamaMetniChar"/>
    <w:uiPriority w:val="99"/>
    <w:unhideWhenUsed/>
    <w:rsid w:val="00DF7697"/>
    <w:pPr>
      <w:spacing w:line="240" w:lineRule="auto"/>
    </w:pPr>
    <w:rPr>
      <w:sz w:val="20"/>
      <w:szCs w:val="20"/>
    </w:rPr>
  </w:style>
  <w:style w:type="character" w:customStyle="1" w:styleId="AklamaMetniChar">
    <w:name w:val="Açıklama Metni Char"/>
    <w:basedOn w:val="VarsaylanParagrafYazTipi"/>
    <w:link w:val="AklamaMetni"/>
    <w:uiPriority w:val="99"/>
    <w:rsid w:val="00DF7697"/>
    <w:rPr>
      <w:sz w:val="20"/>
      <w:szCs w:val="20"/>
    </w:rPr>
  </w:style>
  <w:style w:type="paragraph" w:styleId="AklamaKonusu">
    <w:name w:val="annotation subject"/>
    <w:basedOn w:val="AklamaMetni"/>
    <w:next w:val="AklamaMetni"/>
    <w:link w:val="AklamaKonusuChar"/>
    <w:uiPriority w:val="99"/>
    <w:semiHidden/>
    <w:unhideWhenUsed/>
    <w:rsid w:val="00DF7697"/>
    <w:rPr>
      <w:b/>
      <w:bCs/>
    </w:rPr>
  </w:style>
  <w:style w:type="character" w:customStyle="1" w:styleId="AklamaKonusuChar">
    <w:name w:val="Açıklama Konusu Char"/>
    <w:basedOn w:val="AklamaMetniChar"/>
    <w:link w:val="AklamaKonusu"/>
    <w:uiPriority w:val="99"/>
    <w:semiHidden/>
    <w:rsid w:val="00DF7697"/>
    <w:rPr>
      <w:b/>
      <w:bCs/>
      <w:sz w:val="20"/>
      <w:szCs w:val="20"/>
    </w:rPr>
  </w:style>
  <w:style w:type="paragraph" w:styleId="AralkYok">
    <w:name w:val="No Spacing"/>
    <w:uiPriority w:val="1"/>
    <w:qFormat/>
    <w:rsid w:val="0003332A"/>
    <w:pPr>
      <w:spacing w:after="0" w:line="240" w:lineRule="auto"/>
    </w:pPr>
  </w:style>
  <w:style w:type="character" w:styleId="Gl">
    <w:name w:val="Strong"/>
    <w:basedOn w:val="VarsaylanParagrafYazTipi"/>
    <w:uiPriority w:val="22"/>
    <w:qFormat/>
    <w:rsid w:val="0003332A"/>
    <w:rPr>
      <w:b/>
      <w:bCs/>
      <w:color w:val="000000" w:themeColor="text1"/>
    </w:rPr>
  </w:style>
  <w:style w:type="paragraph" w:styleId="ResimYazs">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KonuBal">
    <w:name w:val="Title"/>
    <w:basedOn w:val="Normal"/>
    <w:next w:val="Normal"/>
    <w:link w:val="KonuBal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VarsaylanParagrafYazTipi"/>
    <w:link w:val="KonuBal"/>
    <w:uiPriority w:val="10"/>
    <w:rsid w:val="0003332A"/>
    <w:rPr>
      <w:rFonts w:asciiTheme="majorHAnsi" w:eastAsiaTheme="majorEastAsia" w:hAnsiTheme="majorHAnsi" w:cstheme="majorBidi"/>
      <w:color w:val="000000" w:themeColor="text1"/>
      <w:sz w:val="56"/>
      <w:szCs w:val="56"/>
    </w:rPr>
  </w:style>
  <w:style w:type="character" w:styleId="Vurgu">
    <w:name w:val="Emphasis"/>
    <w:basedOn w:val="VarsaylanParagrafYazTipi"/>
    <w:uiPriority w:val="20"/>
    <w:qFormat/>
    <w:rsid w:val="0003332A"/>
    <w:rPr>
      <w:i/>
      <w:iCs/>
      <w:color w:val="auto"/>
    </w:rPr>
  </w:style>
  <w:style w:type="paragraph" w:styleId="Trnak">
    <w:name w:val="Quote"/>
    <w:basedOn w:val="Normal"/>
    <w:next w:val="Normal"/>
    <w:link w:val="TrnakChar"/>
    <w:uiPriority w:val="29"/>
    <w:qFormat/>
    <w:rsid w:val="0003332A"/>
    <w:pPr>
      <w:spacing w:before="160"/>
      <w:ind w:left="720" w:right="720"/>
    </w:pPr>
    <w:rPr>
      <w:i/>
      <w:iCs/>
      <w:color w:val="000000" w:themeColor="text1"/>
    </w:rPr>
  </w:style>
  <w:style w:type="character" w:customStyle="1" w:styleId="TrnakChar">
    <w:name w:val="Tırnak Char"/>
    <w:basedOn w:val="VarsaylanParagrafYazTipi"/>
    <w:link w:val="Trnak"/>
    <w:uiPriority w:val="29"/>
    <w:rsid w:val="0003332A"/>
    <w:rPr>
      <w:i/>
      <w:iCs/>
      <w:color w:val="000000" w:themeColor="text1"/>
    </w:rPr>
  </w:style>
  <w:style w:type="paragraph" w:styleId="KeskinTrnak">
    <w:name w:val="Intense Quote"/>
    <w:basedOn w:val="Normal"/>
    <w:next w:val="Normal"/>
    <w:link w:val="KeskinTrnak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KeskinTrnakChar">
    <w:name w:val="Keskin Tırnak Char"/>
    <w:basedOn w:val="VarsaylanParagrafYazTipi"/>
    <w:link w:val="KeskinTrnak"/>
    <w:uiPriority w:val="30"/>
    <w:rsid w:val="0003332A"/>
    <w:rPr>
      <w:color w:val="000000" w:themeColor="text1"/>
      <w:shd w:val="clear" w:color="auto" w:fill="F2F2F2" w:themeFill="background1" w:themeFillShade="F2"/>
    </w:rPr>
  </w:style>
  <w:style w:type="character" w:styleId="HafifVurgulama">
    <w:name w:val="Subtle Emphasis"/>
    <w:basedOn w:val="VarsaylanParagrafYazTipi"/>
    <w:uiPriority w:val="19"/>
    <w:qFormat/>
    <w:rsid w:val="0003332A"/>
    <w:rPr>
      <w:i/>
      <w:iCs/>
      <w:color w:val="404040" w:themeColor="text1" w:themeTint="BF"/>
    </w:rPr>
  </w:style>
  <w:style w:type="character" w:styleId="GlVurgulama">
    <w:name w:val="Intense Emphasis"/>
    <w:basedOn w:val="VarsaylanParagrafYazTipi"/>
    <w:uiPriority w:val="21"/>
    <w:qFormat/>
    <w:rsid w:val="0003332A"/>
    <w:rPr>
      <w:b/>
      <w:bCs/>
      <w:i/>
      <w:iCs/>
      <w:caps/>
    </w:rPr>
  </w:style>
  <w:style w:type="character" w:styleId="HafifBavuru">
    <w:name w:val="Subtle Reference"/>
    <w:basedOn w:val="VarsaylanParagrafYazTipi"/>
    <w:uiPriority w:val="31"/>
    <w:qFormat/>
    <w:rsid w:val="0003332A"/>
    <w:rPr>
      <w:smallCaps/>
      <w:color w:val="404040" w:themeColor="text1" w:themeTint="BF"/>
      <w:u w:val="single" w:color="7F7F7F" w:themeColor="text1" w:themeTint="80"/>
    </w:rPr>
  </w:style>
  <w:style w:type="character" w:styleId="GlBavuru">
    <w:name w:val="Intense Reference"/>
    <w:basedOn w:val="VarsaylanParagrafYazTipi"/>
    <w:uiPriority w:val="32"/>
    <w:qFormat/>
    <w:rsid w:val="0003332A"/>
    <w:rPr>
      <w:b/>
      <w:bCs/>
      <w:smallCaps/>
      <w:u w:val="single"/>
    </w:rPr>
  </w:style>
  <w:style w:type="character" w:styleId="KitapBal">
    <w:name w:val="Book Title"/>
    <w:basedOn w:val="VarsaylanParagrafYazTipi"/>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2">
    <w:name w:val="toc 2"/>
    <w:basedOn w:val="Normal"/>
    <w:next w:val="Normal"/>
    <w:autoRedefine/>
    <w:uiPriority w:val="39"/>
    <w:unhideWhenUsed/>
    <w:rsid w:val="00EE1801"/>
    <w:pPr>
      <w:spacing w:after="100"/>
      <w:ind w:left="220"/>
    </w:pPr>
  </w:style>
  <w:style w:type="paragraph" w:styleId="T3">
    <w:name w:val="toc 3"/>
    <w:basedOn w:val="Normal"/>
    <w:next w:val="Normal"/>
    <w:autoRedefine/>
    <w:semiHidden/>
    <w:unhideWhenUsed/>
    <w:rsid w:val="00EE1801"/>
    <w:pPr>
      <w:spacing w:after="100"/>
      <w:ind w:left="440"/>
    </w:pPr>
  </w:style>
  <w:style w:type="character" w:styleId="SayfaNumaras">
    <w:name w:val="page number"/>
    <w:basedOn w:val="VarsaylanParagrafYazTipi"/>
    <w:rsid w:val="00EE1801"/>
  </w:style>
  <w:style w:type="paragraph" w:styleId="DipnotMetni">
    <w:name w:val="footnote text"/>
    <w:basedOn w:val="Normal"/>
    <w:link w:val="DipnotMetniChar"/>
    <w:uiPriority w:val="99"/>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DipnotMetniChar">
    <w:name w:val="Dipnot Metni Char"/>
    <w:basedOn w:val="VarsaylanParagrafYazTipi"/>
    <w:link w:val="DipnotMetni"/>
    <w:uiPriority w:val="99"/>
    <w:semiHidden/>
    <w:rsid w:val="00EE1801"/>
    <w:rPr>
      <w:rFonts w:ascii="Times New Roman" w:eastAsia="Times New Roman" w:hAnsi="Times New Roman" w:cs="Times New Roman"/>
      <w:sz w:val="20"/>
      <w:szCs w:val="20"/>
      <w:lang w:eastAsia="en-GB"/>
    </w:rPr>
  </w:style>
  <w:style w:type="paragraph" w:styleId="GvdeMetniGirintisi2">
    <w:name w:val="Body Text Indent 2"/>
    <w:basedOn w:val="Normal"/>
    <w:link w:val="GvdeMetniGirintisi2Char"/>
    <w:rsid w:val="00EE1801"/>
    <w:pPr>
      <w:spacing w:after="0" w:line="240" w:lineRule="auto"/>
      <w:ind w:left="1080"/>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EE1801"/>
    <w:rPr>
      <w:rFonts w:ascii="Times New Roman" w:eastAsia="Times New Roman" w:hAnsi="Times New Roman" w:cs="Times New Roman"/>
      <w:sz w:val="24"/>
      <w:szCs w:val="24"/>
    </w:rPr>
  </w:style>
  <w:style w:type="paragraph" w:styleId="GvdeMetni">
    <w:name w:val="Body Text"/>
    <w:aliases w:val="One Page Summary,Body Text 1,body text,contents,heading_txt,bodytxy2,bt,Body Text - Level 2,Transco RFI Body Text,B,t,Body Textt2"/>
    <w:basedOn w:val="Normal"/>
    <w:link w:val="GvdeMetniChar"/>
    <w:rsid w:val="00EE1801"/>
    <w:pPr>
      <w:spacing w:after="120" w:line="240" w:lineRule="auto"/>
    </w:pPr>
    <w:rPr>
      <w:rFonts w:ascii="Times New Roman" w:eastAsia="Times New Roman" w:hAnsi="Times New Roman" w:cs="Times New Roman"/>
      <w:szCs w:val="24"/>
      <w:lang w:val="en-GB" w:eastAsia="en-GB"/>
    </w:rPr>
  </w:style>
  <w:style w:type="character" w:customStyle="1" w:styleId="GvdeMetniChar">
    <w:name w:val="Gövde Metni Char"/>
    <w:aliases w:val="One Page Summary Char,Body Text 1 Char,body text Char,contents Char,heading_txt Char,bodytxy2 Char,bt Char,Body Text - Level 2 Char,Transco RFI Body Text Char,B Char,t Char,Body Textt2 Char"/>
    <w:basedOn w:val="VarsaylanParagrafYazTipi"/>
    <w:link w:val="GvdeMetni"/>
    <w:rsid w:val="00EE1801"/>
    <w:rPr>
      <w:rFonts w:ascii="Times New Roman" w:eastAsia="Times New Roman" w:hAnsi="Times New Roman" w:cs="Times New Roman"/>
      <w:szCs w:val="24"/>
      <w:lang w:val="en-GB" w:eastAsia="en-GB"/>
    </w:rPr>
  </w:style>
  <w:style w:type="paragraph" w:styleId="T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
    <w:name w:val="msoins"/>
    <w:basedOn w:val="VarsaylanParagrafYazTipi"/>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GvdeMetni"/>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zlenenKpr">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Dzeltme">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VarsaylanParagrafYazTipi"/>
    <w:rsid w:val="008A439C"/>
  </w:style>
  <w:style w:type="paragraph" w:styleId="GvdeMetniGirintisi3">
    <w:name w:val="Body Text Indent 3"/>
    <w:basedOn w:val="Normal"/>
    <w:link w:val="GvdeMetniGirintisi3Char"/>
    <w:uiPriority w:val="99"/>
    <w:semiHidden/>
    <w:unhideWhenUsed/>
    <w:rsid w:val="003010D7"/>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3010D7"/>
    <w:rPr>
      <w:sz w:val="16"/>
      <w:szCs w:val="16"/>
    </w:rPr>
  </w:style>
  <w:style w:type="paragraph" w:styleId="ListeDevam">
    <w:name w:val="List Continue"/>
    <w:basedOn w:val="Normal"/>
    <w:link w:val="ListeDevam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eDevam"/>
    <w:link w:val="StyleListContinueBoldChar"/>
    <w:rsid w:val="00B274A6"/>
    <w:pPr>
      <w:spacing w:before="120"/>
    </w:pPr>
    <w:rPr>
      <w:b/>
      <w:bCs/>
      <w:sz w:val="24"/>
    </w:rPr>
  </w:style>
  <w:style w:type="character" w:customStyle="1" w:styleId="ListeDevamChar">
    <w:name w:val="Liste Devamı Char"/>
    <w:link w:val="ListeDevam"/>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SonnotMetni">
    <w:name w:val="endnote text"/>
    <w:basedOn w:val="Normal"/>
    <w:link w:val="SonnotMetniChar"/>
    <w:uiPriority w:val="99"/>
    <w:semiHidden/>
    <w:unhideWhenUsed/>
    <w:rsid w:val="00FA78B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A78B3"/>
    <w:rPr>
      <w:sz w:val="20"/>
      <w:szCs w:val="20"/>
    </w:rPr>
  </w:style>
  <w:style w:type="character" w:styleId="SonnotBavurusu">
    <w:name w:val="endnote reference"/>
    <w:basedOn w:val="VarsaylanParagrafYazTipi"/>
    <w:uiPriority w:val="99"/>
    <w:semiHidden/>
    <w:unhideWhenUsed/>
    <w:rsid w:val="00FA78B3"/>
    <w:rPr>
      <w:vertAlign w:val="superscript"/>
    </w:rPr>
  </w:style>
  <w:style w:type="character" w:styleId="DipnotBavurusu">
    <w:name w:val="footnote reference"/>
    <w:basedOn w:val="VarsaylanParagrafYazTipi"/>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VarsaylanParagrafYazTipi"/>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UnresolvedMention">
    <w:name w:val="Unresolved Mention"/>
    <w:basedOn w:val="VarsaylanParagrafYazTipi"/>
    <w:uiPriority w:val="99"/>
    <w:semiHidden/>
    <w:unhideWhenUsed/>
    <w:rsid w:val="00053BC6"/>
    <w:rPr>
      <w:color w:val="808080"/>
      <w:shd w:val="clear" w:color="auto" w:fill="E6E6E6"/>
    </w:rPr>
  </w:style>
  <w:style w:type="table" w:customStyle="1" w:styleId="GridTable1Light">
    <w:name w:val="Grid Table 1 Light"/>
    <w:basedOn w:val="NormalTablo"/>
    <w:uiPriority w:val="46"/>
    <w:rsid w:val="00991B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tion">
    <w:name w:val="Mention"/>
    <w:basedOn w:val="VarsaylanParagrafYazTipi"/>
    <w:uiPriority w:val="99"/>
    <w:unhideWhenUsed/>
    <w:rPr>
      <w:color w:val="2B579A"/>
      <w:shd w:val="clear" w:color="auto" w:fill="E6E6E6"/>
    </w:rPr>
  </w:style>
  <w:style w:type="paragraph" w:customStyle="1" w:styleId="paragraph">
    <w:name w:val="paragraph"/>
    <w:basedOn w:val="Normal"/>
    <w:rsid w:val="00A711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VarsaylanParagrafYazTipi"/>
    <w:rsid w:val="00A71125"/>
  </w:style>
  <w:style w:type="character" w:customStyle="1" w:styleId="eop">
    <w:name w:val="eop"/>
    <w:basedOn w:val="VarsaylanParagrafYazTipi"/>
    <w:rsid w:val="00A71125"/>
  </w:style>
  <w:style w:type="character" w:customStyle="1" w:styleId="ListeParagrafChar">
    <w:name w:val="Liste Paragraf Char"/>
    <w:aliases w:val="Dot pt Char,F5 List Paragraph Char,List Paragraph1 Char,No Spacing1 Char,List Paragraph Char Char Char Char,Indicator Text Char,Colorful List - Accent 11 Char,Numbered Para 1 Char,Bullet 1 Char,Bullet Points Char,List Paragraph2 Char"/>
    <w:basedOn w:val="VarsaylanParagrafYazTipi"/>
    <w:link w:val="ListeParagraf"/>
    <w:uiPriority w:val="34"/>
    <w:qFormat/>
    <w:locked/>
    <w:rsid w:val="00287940"/>
  </w:style>
  <w:style w:type="paragraph" w:customStyle="1" w:styleId="TableParagraph">
    <w:name w:val="Table Paragraph"/>
    <w:basedOn w:val="Normal"/>
    <w:uiPriority w:val="1"/>
    <w:qFormat/>
    <w:rsid w:val="0082378F"/>
    <w:pPr>
      <w:widowControl w:val="0"/>
      <w:spacing w:after="0" w:line="240" w:lineRule="auto"/>
    </w:pPr>
    <w:rPr>
      <w:rFonts w:eastAsiaTheme="minorHAnsi"/>
      <w:lang w:val="en-US"/>
    </w:rPr>
  </w:style>
  <w:style w:type="paragraph" w:customStyle="1" w:styleId="XXX">
    <w:name w:val="XXX"/>
    <w:link w:val="XXXChar"/>
    <w:qFormat/>
    <w:rsid w:val="007C5930"/>
    <w:pPr>
      <w:ind w:left="432" w:hanging="432"/>
    </w:pPr>
    <w:rPr>
      <w:rFonts w:eastAsiaTheme="majorEastAsia" w:cstheme="majorBidi"/>
      <w:b/>
      <w:bCs/>
      <w:smallCaps/>
      <w:color w:val="000000" w:themeColor="text1"/>
      <w:sz w:val="24"/>
      <w:szCs w:val="36"/>
    </w:rPr>
  </w:style>
  <w:style w:type="character" w:customStyle="1" w:styleId="XXXChar">
    <w:name w:val="XXX Char"/>
    <w:basedOn w:val="Balk1Char"/>
    <w:link w:val="XXX"/>
    <w:rsid w:val="007C5930"/>
    <w:rPr>
      <w:rFonts w:eastAsiaTheme="majorEastAsia" w:cstheme="majorBidi"/>
      <w:b/>
      <w:bCs/>
      <w:smallCaps/>
      <w:color w:val="000000" w:themeColor="text1"/>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6989">
      <w:bodyDiv w:val="1"/>
      <w:marLeft w:val="0"/>
      <w:marRight w:val="0"/>
      <w:marTop w:val="0"/>
      <w:marBottom w:val="0"/>
      <w:divBdr>
        <w:top w:val="none" w:sz="0" w:space="0" w:color="auto"/>
        <w:left w:val="none" w:sz="0" w:space="0" w:color="auto"/>
        <w:bottom w:val="none" w:sz="0" w:space="0" w:color="auto"/>
        <w:right w:val="none" w:sz="0" w:space="0" w:color="auto"/>
      </w:divBdr>
    </w:div>
    <w:div w:id="42407290">
      <w:bodyDiv w:val="1"/>
      <w:marLeft w:val="0"/>
      <w:marRight w:val="0"/>
      <w:marTop w:val="0"/>
      <w:marBottom w:val="0"/>
      <w:divBdr>
        <w:top w:val="none" w:sz="0" w:space="0" w:color="auto"/>
        <w:left w:val="none" w:sz="0" w:space="0" w:color="auto"/>
        <w:bottom w:val="none" w:sz="0" w:space="0" w:color="auto"/>
        <w:right w:val="none" w:sz="0" w:space="0" w:color="auto"/>
      </w:divBdr>
    </w:div>
    <w:div w:id="55780857">
      <w:bodyDiv w:val="1"/>
      <w:marLeft w:val="0"/>
      <w:marRight w:val="0"/>
      <w:marTop w:val="0"/>
      <w:marBottom w:val="0"/>
      <w:divBdr>
        <w:top w:val="none" w:sz="0" w:space="0" w:color="auto"/>
        <w:left w:val="none" w:sz="0" w:space="0" w:color="auto"/>
        <w:bottom w:val="none" w:sz="0" w:space="0" w:color="auto"/>
        <w:right w:val="none" w:sz="0" w:space="0" w:color="auto"/>
      </w:divBdr>
    </w:div>
    <w:div w:id="197400567">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26715622">
      <w:bodyDiv w:val="1"/>
      <w:marLeft w:val="0"/>
      <w:marRight w:val="0"/>
      <w:marTop w:val="0"/>
      <w:marBottom w:val="0"/>
      <w:divBdr>
        <w:top w:val="none" w:sz="0" w:space="0" w:color="auto"/>
        <w:left w:val="none" w:sz="0" w:space="0" w:color="auto"/>
        <w:bottom w:val="none" w:sz="0" w:space="0" w:color="auto"/>
        <w:right w:val="none" w:sz="0" w:space="0" w:color="auto"/>
      </w:divBdr>
      <w:divsChild>
        <w:div w:id="454297517">
          <w:marLeft w:val="0"/>
          <w:marRight w:val="0"/>
          <w:marTop w:val="0"/>
          <w:marBottom w:val="0"/>
          <w:divBdr>
            <w:top w:val="none" w:sz="0" w:space="0" w:color="auto"/>
            <w:left w:val="none" w:sz="0" w:space="0" w:color="auto"/>
            <w:bottom w:val="none" w:sz="0" w:space="0" w:color="auto"/>
            <w:right w:val="none" w:sz="0" w:space="0" w:color="auto"/>
          </w:divBdr>
        </w:div>
        <w:div w:id="851261003">
          <w:marLeft w:val="0"/>
          <w:marRight w:val="0"/>
          <w:marTop w:val="0"/>
          <w:marBottom w:val="0"/>
          <w:divBdr>
            <w:top w:val="none" w:sz="0" w:space="0" w:color="auto"/>
            <w:left w:val="none" w:sz="0" w:space="0" w:color="auto"/>
            <w:bottom w:val="none" w:sz="0" w:space="0" w:color="auto"/>
            <w:right w:val="none" w:sz="0" w:space="0" w:color="auto"/>
          </w:divBdr>
        </w:div>
        <w:div w:id="1521048413">
          <w:marLeft w:val="0"/>
          <w:marRight w:val="0"/>
          <w:marTop w:val="0"/>
          <w:marBottom w:val="0"/>
          <w:divBdr>
            <w:top w:val="none" w:sz="0" w:space="0" w:color="auto"/>
            <w:left w:val="none" w:sz="0" w:space="0" w:color="auto"/>
            <w:bottom w:val="none" w:sz="0" w:space="0" w:color="auto"/>
            <w:right w:val="none" w:sz="0" w:space="0" w:color="auto"/>
          </w:divBdr>
        </w:div>
      </w:divsChild>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8695860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892931709">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86036666">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74904945">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55839194">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01025402">
      <w:bodyDiv w:val="1"/>
      <w:marLeft w:val="0"/>
      <w:marRight w:val="0"/>
      <w:marTop w:val="0"/>
      <w:marBottom w:val="0"/>
      <w:divBdr>
        <w:top w:val="none" w:sz="0" w:space="0" w:color="auto"/>
        <w:left w:val="none" w:sz="0" w:space="0" w:color="auto"/>
        <w:bottom w:val="none" w:sz="0" w:space="0" w:color="auto"/>
        <w:right w:val="none" w:sz="0" w:space="0" w:color="auto"/>
      </w:divBdr>
    </w:div>
    <w:div w:id="2008703015">
      <w:bodyDiv w:val="1"/>
      <w:marLeft w:val="0"/>
      <w:marRight w:val="0"/>
      <w:marTop w:val="0"/>
      <w:marBottom w:val="0"/>
      <w:divBdr>
        <w:top w:val="none" w:sz="0" w:space="0" w:color="auto"/>
        <w:left w:val="none" w:sz="0" w:space="0" w:color="auto"/>
        <w:bottom w:val="none" w:sz="0" w:space="0" w:color="auto"/>
        <w:right w:val="none" w:sz="0" w:space="0" w:color="auto"/>
      </w:divBdr>
      <w:divsChild>
        <w:div w:id="289169396">
          <w:marLeft w:val="0"/>
          <w:marRight w:val="0"/>
          <w:marTop w:val="0"/>
          <w:marBottom w:val="0"/>
          <w:divBdr>
            <w:top w:val="none" w:sz="0" w:space="0" w:color="auto"/>
            <w:left w:val="none" w:sz="0" w:space="0" w:color="auto"/>
            <w:bottom w:val="none" w:sz="0" w:space="0" w:color="auto"/>
            <w:right w:val="none" w:sz="0" w:space="0" w:color="auto"/>
          </w:divBdr>
          <w:divsChild>
            <w:div w:id="1074548462">
              <w:marLeft w:val="0"/>
              <w:marRight w:val="0"/>
              <w:marTop w:val="0"/>
              <w:marBottom w:val="0"/>
              <w:divBdr>
                <w:top w:val="none" w:sz="0" w:space="0" w:color="auto"/>
                <w:left w:val="none" w:sz="0" w:space="0" w:color="auto"/>
                <w:bottom w:val="none" w:sz="0" w:space="0" w:color="auto"/>
                <w:right w:val="none" w:sz="0" w:space="0" w:color="auto"/>
              </w:divBdr>
              <w:divsChild>
                <w:div w:id="1400790955">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 w:id="779689194">
          <w:marLeft w:val="0"/>
          <w:marRight w:val="0"/>
          <w:marTop w:val="0"/>
          <w:marBottom w:val="0"/>
          <w:divBdr>
            <w:top w:val="none" w:sz="0" w:space="0" w:color="auto"/>
            <w:left w:val="none" w:sz="0" w:space="0" w:color="auto"/>
            <w:bottom w:val="none" w:sz="0" w:space="0" w:color="auto"/>
            <w:right w:val="none" w:sz="0" w:space="0" w:color="auto"/>
          </w:divBdr>
          <w:divsChild>
            <w:div w:id="2122408111">
              <w:marLeft w:val="120"/>
              <w:marRight w:val="0"/>
              <w:marTop w:val="120"/>
              <w:marBottom w:val="120"/>
              <w:divBdr>
                <w:top w:val="none" w:sz="0" w:space="0" w:color="auto"/>
                <w:left w:val="none" w:sz="0" w:space="0" w:color="auto"/>
                <w:bottom w:val="none" w:sz="0" w:space="0" w:color="auto"/>
                <w:right w:val="none" w:sz="0" w:space="0" w:color="auto"/>
              </w:divBdr>
              <w:divsChild>
                <w:div w:id="2073500747">
                  <w:marLeft w:val="0"/>
                  <w:marRight w:val="0"/>
                  <w:marTop w:val="0"/>
                  <w:marBottom w:val="0"/>
                  <w:divBdr>
                    <w:top w:val="none" w:sz="0" w:space="0" w:color="auto"/>
                    <w:left w:val="none" w:sz="0" w:space="0" w:color="auto"/>
                    <w:bottom w:val="none" w:sz="0" w:space="0" w:color="auto"/>
                    <w:right w:val="none" w:sz="0" w:space="0" w:color="auto"/>
                  </w:divBdr>
                  <w:divsChild>
                    <w:div w:id="1138108926">
                      <w:marLeft w:val="0"/>
                      <w:marRight w:val="0"/>
                      <w:marTop w:val="0"/>
                      <w:marBottom w:val="0"/>
                      <w:divBdr>
                        <w:top w:val="none" w:sz="0" w:space="0" w:color="auto"/>
                        <w:left w:val="none" w:sz="0" w:space="0" w:color="auto"/>
                        <w:bottom w:val="none" w:sz="0" w:space="0" w:color="auto"/>
                        <w:right w:val="none" w:sz="0" w:space="0" w:color="auto"/>
                      </w:divBdr>
                      <w:divsChild>
                        <w:div w:id="1680352197">
                          <w:marLeft w:val="0"/>
                          <w:marRight w:val="0"/>
                          <w:marTop w:val="0"/>
                          <w:marBottom w:val="0"/>
                          <w:divBdr>
                            <w:top w:val="none" w:sz="0" w:space="0" w:color="auto"/>
                            <w:left w:val="none" w:sz="0" w:space="0" w:color="auto"/>
                            <w:bottom w:val="none" w:sz="0" w:space="0" w:color="auto"/>
                            <w:right w:val="none" w:sz="0" w:space="0" w:color="auto"/>
                          </w:divBdr>
                          <w:divsChild>
                            <w:div w:id="408309518">
                              <w:marLeft w:val="0"/>
                              <w:marRight w:val="0"/>
                              <w:marTop w:val="0"/>
                              <w:marBottom w:val="0"/>
                              <w:divBdr>
                                <w:top w:val="none" w:sz="0" w:space="0" w:color="auto"/>
                                <w:left w:val="none" w:sz="0" w:space="0" w:color="auto"/>
                                <w:bottom w:val="none" w:sz="0" w:space="0" w:color="auto"/>
                                <w:right w:val="none" w:sz="0" w:space="0" w:color="auto"/>
                              </w:divBdr>
                              <w:divsChild>
                                <w:div w:id="12061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257579">
          <w:marLeft w:val="0"/>
          <w:marRight w:val="0"/>
          <w:marTop w:val="0"/>
          <w:marBottom w:val="0"/>
          <w:divBdr>
            <w:top w:val="none" w:sz="0" w:space="0" w:color="auto"/>
            <w:left w:val="none" w:sz="0" w:space="0" w:color="auto"/>
            <w:bottom w:val="none" w:sz="0" w:space="0" w:color="auto"/>
            <w:right w:val="none" w:sz="0" w:space="0" w:color="auto"/>
          </w:divBdr>
          <w:divsChild>
            <w:div w:id="1410421548">
              <w:marLeft w:val="0"/>
              <w:marRight w:val="0"/>
              <w:marTop w:val="0"/>
              <w:marBottom w:val="0"/>
              <w:divBdr>
                <w:top w:val="none" w:sz="0" w:space="0" w:color="auto"/>
                <w:left w:val="none" w:sz="0" w:space="0" w:color="auto"/>
                <w:bottom w:val="none" w:sz="0" w:space="0" w:color="auto"/>
                <w:right w:val="none" w:sz="0" w:space="0" w:color="auto"/>
              </w:divBdr>
              <w:divsChild>
                <w:div w:id="738669737">
                  <w:marLeft w:val="0"/>
                  <w:marRight w:val="0"/>
                  <w:marTop w:val="0"/>
                  <w:marBottom w:val="0"/>
                  <w:divBdr>
                    <w:top w:val="none" w:sz="0" w:space="0" w:color="auto"/>
                    <w:left w:val="none" w:sz="0" w:space="0" w:color="auto"/>
                    <w:bottom w:val="none" w:sz="0" w:space="0" w:color="auto"/>
                    <w:right w:val="none" w:sz="0" w:space="0" w:color="auto"/>
                  </w:divBdr>
                  <w:divsChild>
                    <w:div w:id="544827510">
                      <w:marLeft w:val="0"/>
                      <w:marRight w:val="0"/>
                      <w:marTop w:val="0"/>
                      <w:marBottom w:val="0"/>
                      <w:divBdr>
                        <w:top w:val="none" w:sz="0" w:space="0" w:color="auto"/>
                        <w:left w:val="none" w:sz="0" w:space="0" w:color="auto"/>
                        <w:bottom w:val="none" w:sz="0" w:space="0" w:color="auto"/>
                        <w:right w:val="none" w:sz="0" w:space="0" w:color="auto"/>
                      </w:divBdr>
                      <w:divsChild>
                        <w:div w:id="1563322706">
                          <w:marLeft w:val="0"/>
                          <w:marRight w:val="0"/>
                          <w:marTop w:val="0"/>
                          <w:marBottom w:val="0"/>
                          <w:divBdr>
                            <w:top w:val="none" w:sz="0" w:space="0" w:color="auto"/>
                            <w:left w:val="none" w:sz="0" w:space="0" w:color="auto"/>
                            <w:bottom w:val="none" w:sz="0" w:space="0" w:color="auto"/>
                            <w:right w:val="none" w:sz="0" w:space="0" w:color="auto"/>
                          </w:divBdr>
                          <w:divsChild>
                            <w:div w:id="1256478445">
                              <w:marLeft w:val="0"/>
                              <w:marRight w:val="0"/>
                              <w:marTop w:val="0"/>
                              <w:marBottom w:val="0"/>
                              <w:divBdr>
                                <w:top w:val="none" w:sz="0" w:space="0" w:color="auto"/>
                                <w:left w:val="none" w:sz="0" w:space="0" w:color="auto"/>
                                <w:bottom w:val="none" w:sz="0" w:space="0" w:color="auto"/>
                                <w:right w:val="none" w:sz="0" w:space="0" w:color="auto"/>
                              </w:divBdr>
                              <w:divsChild>
                                <w:div w:id="15867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48789">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107891">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eakup@goal.ie" TargetMode="External"/><Relationship Id="rId18" Type="http://schemas.openxmlformats.org/officeDocument/2006/relationships/hyperlink" Target="mailto:procurement@goal.ie"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hqtenders@goal.ie" TargetMode="External"/><Relationship Id="rId2" Type="http://schemas.openxmlformats.org/officeDocument/2006/relationships/customXml" Target="../customXml/item2.xml"/><Relationship Id="rId16" Type="http://schemas.openxmlformats.org/officeDocument/2006/relationships/hyperlink" Target="mailto:hqtenders@goal.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larifications@goal.i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alglobal.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Abigail Greenwood</DisplayName>
        <AccountId>445</AccountId>
        <AccountType/>
      </UserInfo>
      <UserInfo>
        <DisplayName>Caroline Emerson</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3" ma:contentTypeDescription="Create a new document." ma:contentTypeScope="" ma:versionID="c67134397158bdae2e8a2e6a7cb3e9ef">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5fe1e379088675ddc398d479b0923c60"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s>
</ds:datastoreItem>
</file>

<file path=customXml/itemProps3.xml><?xml version="1.0" encoding="utf-8"?>
<ds:datastoreItem xmlns:ds="http://schemas.openxmlformats.org/officeDocument/2006/customXml" ds:itemID="{2A2A5584-5A90-42C3-9943-CB091B120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66ae-c84d-4383-a896-5ca83258bf6b"/>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D0F61-C1E6-4F67-A1C4-76D93EA1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22</Pages>
  <Words>5611</Words>
  <Characters>31984</Characters>
  <Application>Microsoft Office Word</Application>
  <DocSecurity>0</DocSecurity>
  <Lines>266</Lines>
  <Paragraphs>75</Paragraphs>
  <ScaleCrop>false</ScaleCrop>
  <HeadingPairs>
    <vt:vector size="2" baseType="variant">
      <vt:variant>
        <vt:lpstr>Konu Başlığı</vt:lpstr>
      </vt:variant>
      <vt:variant>
        <vt:i4>1</vt:i4>
      </vt:variant>
    </vt:vector>
  </HeadingPairs>
  <TitlesOfParts>
    <vt:vector size="1" baseType="lpstr">
      <vt:lpstr>ITT ANK-X-21330 Seyahat Acentesi Hizmetleri</vt:lpstr>
    </vt:vector>
  </TitlesOfParts>
  <Company>Grizli777</Company>
  <LinksUpToDate>false</LinksUpToDate>
  <CharactersWithSpaces>37520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ANK-X-21330 Seyahat Acentesi Hizmetleri</dc:title>
  <dc:creator>Cillian O'Kelly</dc:creator>
  <cp:lastModifiedBy>Ayşegül</cp:lastModifiedBy>
  <cp:revision>25</cp:revision>
  <cp:lastPrinted>2020-03-27T02:05:00Z</cp:lastPrinted>
  <dcterms:created xsi:type="dcterms:W3CDTF">2021-05-22T10:18:00Z</dcterms:created>
  <dcterms:modified xsi:type="dcterms:W3CDTF">2021-05-25T11:28:00Z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y fmtid="{D5CDD505-2E9C-101B-9397-08002B2CF9AE}" pid="3" name="AuthorIds_UIVersion_3072">
    <vt:lpwstr>175</vt:lpwstr>
  </property>
  <property fmtid="{D5CDD505-2E9C-101B-9397-08002B2CF9AE}" pid="4" name="AuthorIds_UIVersion_6144">
    <vt:lpwstr>247</vt:lpwstr>
  </property>
</Properties>
</file>