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E7A7F" w14:textId="77777777" w:rsidR="00EA7AC6" w:rsidRDefault="00EA7AC6" w:rsidP="00322CE2">
      <w:bookmarkStart w:id="0" w:name="_Toc466022932"/>
      <w:bookmarkStart w:id="1" w:name="_Toc451341923"/>
    </w:p>
    <w:p w14:paraId="6A011782" w14:textId="29EAA63E" w:rsidR="00EA7AC6" w:rsidRDefault="00EA7AC6" w:rsidP="00EA7AC6">
      <w:pPr>
        <w:jc w:val="center"/>
      </w:pPr>
      <w:r w:rsidRPr="00A744F9">
        <w:rPr>
          <w:noProof/>
          <w:lang w:val="en-ZW" w:eastAsia="en-ZW"/>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362ABCFB" w14:textId="71499565" w:rsidR="005C60FF" w:rsidRPr="004C151F" w:rsidRDefault="005C60FF" w:rsidP="005C60FF">
      <w:pPr>
        <w:spacing w:after="0"/>
        <w:jc w:val="center"/>
        <w:rPr>
          <w:b/>
          <w:sz w:val="32"/>
          <w:szCs w:val="32"/>
        </w:rPr>
      </w:pPr>
      <w:r w:rsidRPr="004C151F">
        <w:rPr>
          <w:rFonts w:eastAsia="Calibri" w:cs="Calibri"/>
          <w:b/>
          <w:bCs/>
          <w:sz w:val="32"/>
          <w:szCs w:val="32"/>
        </w:rPr>
        <w:t xml:space="preserve">Invitation to Tender (ITT) </w:t>
      </w:r>
    </w:p>
    <w:p w14:paraId="5C9A3101" w14:textId="77777777" w:rsidR="00330B20" w:rsidRDefault="0079357F" w:rsidP="005C60FF">
      <w:pPr>
        <w:spacing w:after="0"/>
        <w:jc w:val="center"/>
        <w:rPr>
          <w:rFonts w:ascii="Calibri" w:eastAsia="Times New Roman" w:hAnsi="Calibri" w:cs="Calibri"/>
          <w:b/>
          <w:bCs/>
          <w:color w:val="000000"/>
          <w:sz w:val="32"/>
          <w:szCs w:val="32"/>
          <w:lang w:val="en-ZW" w:eastAsia="en-ZW"/>
        </w:rPr>
      </w:pPr>
      <w:r>
        <w:rPr>
          <w:rFonts w:eastAsia="Calibri" w:cs="Calibri"/>
          <w:b/>
          <w:bCs/>
          <w:sz w:val="32"/>
          <w:szCs w:val="32"/>
        </w:rPr>
        <w:t xml:space="preserve">Establishment of gravity feed piped water scheme </w:t>
      </w:r>
      <w:r w:rsidR="00C579C7" w:rsidRPr="00C579C7">
        <w:rPr>
          <w:rFonts w:ascii="Calibri" w:eastAsia="Times New Roman" w:hAnsi="Calibri" w:cs="Calibri"/>
          <w:b/>
          <w:bCs/>
          <w:color w:val="000000"/>
          <w:sz w:val="32"/>
          <w:szCs w:val="32"/>
          <w:lang w:val="en-ZW" w:eastAsia="en-ZW"/>
        </w:rPr>
        <w:t xml:space="preserve">at </w:t>
      </w:r>
    </w:p>
    <w:p w14:paraId="11ECCD54" w14:textId="7FB260D1" w:rsidR="00330B20" w:rsidRDefault="00C579C7" w:rsidP="006F34E5">
      <w:pPr>
        <w:spacing w:after="0"/>
        <w:jc w:val="center"/>
        <w:rPr>
          <w:rFonts w:ascii="Calibri" w:eastAsia="Times New Roman" w:hAnsi="Calibri" w:cs="Calibri"/>
          <w:b/>
          <w:bCs/>
          <w:color w:val="000000"/>
          <w:sz w:val="32"/>
          <w:szCs w:val="32"/>
          <w:lang w:val="en-ZW" w:eastAsia="en-ZW"/>
        </w:rPr>
      </w:pPr>
      <w:proofErr w:type="spellStart"/>
      <w:r w:rsidRPr="00C579C7">
        <w:rPr>
          <w:rFonts w:ascii="Calibri" w:eastAsia="Times New Roman" w:hAnsi="Calibri" w:cs="Calibri"/>
          <w:b/>
          <w:bCs/>
          <w:color w:val="000000"/>
          <w:sz w:val="32"/>
          <w:szCs w:val="32"/>
          <w:lang w:val="en-ZW" w:eastAsia="en-ZW"/>
        </w:rPr>
        <w:t>Chinyika</w:t>
      </w:r>
      <w:proofErr w:type="spellEnd"/>
      <w:r w:rsidRPr="00C579C7">
        <w:rPr>
          <w:rFonts w:ascii="Calibri" w:eastAsia="Times New Roman" w:hAnsi="Calibri" w:cs="Calibri"/>
          <w:b/>
          <w:bCs/>
          <w:color w:val="000000"/>
          <w:sz w:val="32"/>
          <w:szCs w:val="32"/>
          <w:lang w:val="en-ZW" w:eastAsia="en-ZW"/>
        </w:rPr>
        <w:t xml:space="preserve">, </w:t>
      </w:r>
      <w:proofErr w:type="spellStart"/>
      <w:r w:rsidRPr="00C579C7">
        <w:rPr>
          <w:rFonts w:ascii="Calibri" w:eastAsia="Times New Roman" w:hAnsi="Calibri" w:cs="Calibri"/>
          <w:b/>
          <w:bCs/>
          <w:color w:val="000000"/>
          <w:sz w:val="32"/>
          <w:szCs w:val="32"/>
          <w:lang w:val="en-ZW" w:eastAsia="en-ZW"/>
        </w:rPr>
        <w:t>Majoka</w:t>
      </w:r>
      <w:proofErr w:type="spellEnd"/>
      <w:r w:rsidRPr="00C579C7">
        <w:rPr>
          <w:rFonts w:ascii="Calibri" w:eastAsia="Times New Roman" w:hAnsi="Calibri" w:cs="Calibri"/>
          <w:b/>
          <w:bCs/>
          <w:color w:val="000000"/>
          <w:sz w:val="32"/>
          <w:szCs w:val="32"/>
          <w:lang w:val="en-ZW" w:eastAsia="en-ZW"/>
        </w:rPr>
        <w:t xml:space="preserve">, </w:t>
      </w:r>
      <w:proofErr w:type="spellStart"/>
      <w:r w:rsidRPr="00C579C7">
        <w:rPr>
          <w:rFonts w:ascii="Calibri" w:eastAsia="Times New Roman" w:hAnsi="Calibri" w:cs="Calibri"/>
          <w:b/>
          <w:bCs/>
          <w:color w:val="000000"/>
          <w:sz w:val="32"/>
          <w:szCs w:val="32"/>
          <w:lang w:val="en-ZW" w:eastAsia="en-ZW"/>
        </w:rPr>
        <w:t>M</w:t>
      </w:r>
      <w:r w:rsidR="008F0940">
        <w:rPr>
          <w:rFonts w:ascii="Calibri" w:eastAsia="Times New Roman" w:hAnsi="Calibri" w:cs="Calibri"/>
          <w:b/>
          <w:bCs/>
          <w:color w:val="000000"/>
          <w:sz w:val="32"/>
          <w:szCs w:val="32"/>
          <w:lang w:val="en-ZW" w:eastAsia="en-ZW"/>
        </w:rPr>
        <w:t>uterembwe</w:t>
      </w:r>
      <w:proofErr w:type="spellEnd"/>
      <w:r w:rsidRPr="00C579C7">
        <w:rPr>
          <w:rFonts w:ascii="Calibri" w:eastAsia="Times New Roman" w:hAnsi="Calibri" w:cs="Calibri"/>
          <w:b/>
          <w:bCs/>
          <w:color w:val="000000"/>
          <w:sz w:val="32"/>
          <w:szCs w:val="32"/>
          <w:lang w:val="en-ZW" w:eastAsia="en-ZW"/>
        </w:rPr>
        <w:t xml:space="preserve"> </w:t>
      </w:r>
    </w:p>
    <w:p w14:paraId="0DDE7D7A" w14:textId="79392BC2" w:rsidR="0079357F" w:rsidRDefault="00C579C7" w:rsidP="005C60FF">
      <w:pPr>
        <w:spacing w:after="0"/>
        <w:jc w:val="center"/>
        <w:rPr>
          <w:rFonts w:eastAsia="Calibri" w:cs="Calibri"/>
          <w:b/>
          <w:bCs/>
          <w:sz w:val="32"/>
          <w:szCs w:val="32"/>
        </w:rPr>
      </w:pPr>
      <w:r w:rsidRPr="00C579C7">
        <w:rPr>
          <w:rFonts w:ascii="Calibri" w:eastAsia="Times New Roman" w:hAnsi="Calibri" w:cs="Calibri"/>
          <w:b/>
          <w:bCs/>
          <w:color w:val="000000"/>
          <w:sz w:val="32"/>
          <w:szCs w:val="32"/>
          <w:lang w:val="en-ZW" w:eastAsia="en-ZW"/>
        </w:rPr>
        <w:t xml:space="preserve">and </w:t>
      </w:r>
      <w:proofErr w:type="spellStart"/>
      <w:r w:rsidRPr="00C579C7">
        <w:rPr>
          <w:rFonts w:ascii="Calibri" w:eastAsia="Times New Roman" w:hAnsi="Calibri" w:cs="Calibri"/>
          <w:b/>
          <w:bCs/>
          <w:color w:val="000000"/>
          <w:sz w:val="32"/>
          <w:szCs w:val="32"/>
          <w:lang w:val="en-ZW" w:eastAsia="en-ZW"/>
        </w:rPr>
        <w:t>Mapombere</w:t>
      </w:r>
      <w:proofErr w:type="spellEnd"/>
      <w:r w:rsidRPr="00C579C7">
        <w:rPr>
          <w:rFonts w:ascii="Calibri" w:eastAsia="Times New Roman" w:hAnsi="Calibri" w:cs="Calibri"/>
          <w:b/>
          <w:bCs/>
          <w:color w:val="000000"/>
          <w:sz w:val="32"/>
          <w:szCs w:val="32"/>
          <w:lang w:val="en-ZW" w:eastAsia="en-ZW"/>
        </w:rPr>
        <w:t xml:space="preserve"> Community in Chimanimani</w:t>
      </w:r>
    </w:p>
    <w:p w14:paraId="20A0C69F" w14:textId="3BB01066" w:rsidR="005C60FF" w:rsidRDefault="002A4AE4" w:rsidP="005C60FF">
      <w:pPr>
        <w:spacing w:after="0"/>
        <w:jc w:val="center"/>
        <w:rPr>
          <w:rFonts w:eastAsia="Calibri" w:cs="Calibri"/>
          <w:b/>
          <w:bCs/>
          <w:sz w:val="32"/>
          <w:szCs w:val="32"/>
        </w:rPr>
      </w:pPr>
      <w:r>
        <w:rPr>
          <w:rFonts w:eastAsia="Calibri" w:cs="Calibri"/>
          <w:b/>
          <w:bCs/>
          <w:sz w:val="32"/>
          <w:szCs w:val="32"/>
        </w:rPr>
        <w:t xml:space="preserve"> </w:t>
      </w:r>
      <w:r w:rsidR="00E828AB">
        <w:rPr>
          <w:rFonts w:eastAsia="Calibri" w:cs="Calibri"/>
          <w:b/>
          <w:bCs/>
          <w:sz w:val="32"/>
          <w:szCs w:val="32"/>
        </w:rPr>
        <w:t>(supply and fix)</w:t>
      </w:r>
    </w:p>
    <w:p w14:paraId="6C71F836" w14:textId="77777777" w:rsidR="00330B20" w:rsidRPr="003F1D4D" w:rsidRDefault="00330B20" w:rsidP="005C60FF">
      <w:pPr>
        <w:spacing w:after="0"/>
        <w:jc w:val="center"/>
        <w:rPr>
          <w:b/>
          <w:sz w:val="32"/>
          <w:szCs w:val="32"/>
        </w:rPr>
      </w:pPr>
    </w:p>
    <w:p w14:paraId="1F9D7EED" w14:textId="215098CE" w:rsidR="0014426C" w:rsidRPr="004A4807" w:rsidRDefault="005C60FF" w:rsidP="0014426C">
      <w:pPr>
        <w:pBdr>
          <w:top w:val="single" w:sz="4" w:space="1" w:color="auto"/>
          <w:left w:val="single" w:sz="4" w:space="4" w:color="auto"/>
          <w:bottom w:val="single" w:sz="4" w:space="1" w:color="auto"/>
          <w:right w:val="single" w:sz="4" w:space="4" w:color="auto"/>
        </w:pBdr>
        <w:jc w:val="center"/>
        <w:rPr>
          <w:b/>
          <w:color w:val="FF0000"/>
          <w:sz w:val="28"/>
          <w:szCs w:val="28"/>
          <w:lang w:val="en-GB"/>
        </w:rPr>
      </w:pPr>
      <w:r w:rsidRPr="005200A0">
        <w:rPr>
          <w:b/>
          <w:bCs/>
          <w:sz w:val="28"/>
          <w:szCs w:val="28"/>
        </w:rPr>
        <w:t xml:space="preserve">REF: </w:t>
      </w:r>
      <w:r w:rsidR="00FD1469">
        <w:rPr>
          <w:b/>
          <w:sz w:val="28"/>
          <w:szCs w:val="28"/>
          <w:lang w:val="en-GB"/>
        </w:rPr>
        <w:t>ZW</w:t>
      </w:r>
      <w:r w:rsidR="0079357F">
        <w:rPr>
          <w:b/>
          <w:sz w:val="28"/>
          <w:szCs w:val="28"/>
          <w:lang w:val="en-GB"/>
        </w:rPr>
        <w:t>-Z</w:t>
      </w:r>
      <w:r w:rsidR="007D60AE">
        <w:rPr>
          <w:b/>
          <w:sz w:val="28"/>
          <w:szCs w:val="28"/>
          <w:lang w:val="en-GB"/>
        </w:rPr>
        <w:t>CQ</w:t>
      </w:r>
      <w:r w:rsidR="00FD1469">
        <w:rPr>
          <w:b/>
          <w:sz w:val="28"/>
          <w:szCs w:val="28"/>
          <w:lang w:val="en-GB"/>
        </w:rPr>
        <w:t>-</w:t>
      </w:r>
      <w:r w:rsidR="00ED3291">
        <w:rPr>
          <w:b/>
          <w:sz w:val="28"/>
          <w:szCs w:val="28"/>
          <w:lang w:val="en-GB"/>
        </w:rPr>
        <w:t>C</w:t>
      </w:r>
      <w:r w:rsidR="007D60AE">
        <w:rPr>
          <w:b/>
          <w:sz w:val="28"/>
          <w:szCs w:val="28"/>
          <w:lang w:val="en-GB"/>
        </w:rPr>
        <w:t>HM</w:t>
      </w:r>
      <w:r w:rsidR="00FD1469">
        <w:rPr>
          <w:b/>
          <w:sz w:val="28"/>
          <w:szCs w:val="28"/>
          <w:lang w:val="en-GB"/>
        </w:rPr>
        <w:t>-</w:t>
      </w:r>
      <w:r w:rsidR="00E30DC5">
        <w:rPr>
          <w:b/>
          <w:sz w:val="28"/>
          <w:szCs w:val="28"/>
          <w:lang w:val="en-GB"/>
        </w:rPr>
        <w:t>0</w:t>
      </w:r>
      <w:r w:rsidR="00410C27">
        <w:rPr>
          <w:b/>
          <w:sz w:val="28"/>
          <w:szCs w:val="28"/>
          <w:lang w:val="en-GB"/>
        </w:rPr>
        <w:t>349</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4CF638FA" w:rsidR="00433873" w:rsidRDefault="00433873" w:rsidP="00FF1485">
            <w:pPr>
              <w:jc w:val="center"/>
              <w:rPr>
                <w:b/>
              </w:rPr>
            </w:pPr>
            <w:r w:rsidRPr="00433873">
              <w:rPr>
                <w:b/>
              </w:rPr>
              <w:t xml:space="preserve">GOAL </w:t>
            </w:r>
            <w:r w:rsidR="009068DE">
              <w:rPr>
                <w:b/>
              </w:rPr>
              <w:t>ha</w:t>
            </w:r>
            <w:r w:rsidRPr="00433873">
              <w:rPr>
                <w:b/>
              </w:rPr>
              <w:t xml:space="preserve">s </w:t>
            </w:r>
            <w:r w:rsidR="009068DE">
              <w:rPr>
                <w:b/>
              </w:rPr>
              <w:t xml:space="preserve">zero tolerance </w:t>
            </w:r>
            <w:r w:rsidR="005042A5">
              <w:rPr>
                <w:b/>
              </w:rPr>
              <w:t xml:space="preserve">towards </w:t>
            </w:r>
            <w:r w:rsidR="005042A5" w:rsidRPr="00433873">
              <w:rPr>
                <w:b/>
              </w:rPr>
              <w:t>fraud</w:t>
            </w:r>
            <w:r w:rsidRPr="00433873">
              <w:rPr>
                <w:b/>
              </w:rPr>
              <w:t>, bribery and corruption</w:t>
            </w:r>
          </w:p>
          <w:p w14:paraId="077A0603" w14:textId="77777777" w:rsidR="00433873" w:rsidRPr="00433873" w:rsidRDefault="00433873" w:rsidP="00FF1485">
            <w:pPr>
              <w:jc w:val="center"/>
              <w:rPr>
                <w:b/>
              </w:rPr>
            </w:pPr>
          </w:p>
          <w:p w14:paraId="098970C5" w14:textId="1AD6B466" w:rsidR="00433873" w:rsidRPr="00433873" w:rsidRDefault="00433873" w:rsidP="00433873">
            <w:pPr>
              <w:jc w:val="center"/>
              <w:rPr>
                <w:b/>
              </w:rPr>
            </w:pPr>
            <w:r w:rsidRPr="00433873">
              <w:rPr>
                <w:b/>
              </w:rPr>
              <w:t xml:space="preserve">GOAL does not ask for money for bids. If approached for money or other </w:t>
            </w:r>
            <w:r w:rsidR="00181736" w:rsidRPr="00433873">
              <w:rPr>
                <w:b/>
              </w:rPr>
              <w:t>favours, if</w:t>
            </w:r>
            <w:r w:rsidRPr="00433873">
              <w:rPr>
                <w:b/>
              </w:rPr>
              <w:t xml:space="preserve">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FF1485">
            <w:pPr>
              <w:jc w:val="center"/>
              <w:rPr>
                <w:b/>
              </w:rPr>
            </w:pPr>
          </w:p>
          <w:p w14:paraId="449ACCC0" w14:textId="17359B40" w:rsidR="00433873" w:rsidRPr="00433873" w:rsidRDefault="00433873" w:rsidP="00FF1485">
            <w:pPr>
              <w:jc w:val="center"/>
              <w:rPr>
                <w:b/>
              </w:rPr>
            </w:pPr>
            <w:r w:rsidRPr="00433873">
              <w:rPr>
                <w:b/>
              </w:rPr>
              <w:t>Please provide as much detail as possible with any reports</w:t>
            </w:r>
          </w:p>
        </w:tc>
      </w:tr>
    </w:tbl>
    <w:p w14:paraId="1B7FF1F1" w14:textId="4BFB56A7" w:rsidR="00FC6FEF" w:rsidRPr="00805C27" w:rsidRDefault="00FC6FEF" w:rsidP="00EC7023">
      <w:pPr>
        <w:pStyle w:val="Heading1"/>
      </w:pPr>
      <w:r w:rsidRPr="00805C27">
        <w:t>About GOAL</w:t>
      </w:r>
      <w:bookmarkEnd w:id="0"/>
    </w:p>
    <w:p w14:paraId="16717362" w14:textId="01791DCE" w:rsidR="00FC6FEF" w:rsidRDefault="00FC6FEF" w:rsidP="00FC6FEF">
      <w:pPr>
        <w:spacing w:after="0"/>
        <w:jc w:val="both"/>
      </w:pPr>
      <w:r w:rsidRPr="00805C27">
        <w:t>GOAL is an international humanitarian a</w:t>
      </w:r>
      <w:r w:rsidR="00334B91" w:rsidRPr="00805C27">
        <w:t>gency, currently operating in 1</w:t>
      </w:r>
      <w:r w:rsidR="00FD1469">
        <w:t>3</w:t>
      </w:r>
      <w:r w:rsidRPr="00805C27">
        <w:t xml:space="preserve"> countries worldwide, dedicated to alleviating the suffering of the poorest of the poor.  We are a non-denominational, non-governmental</w:t>
      </w:r>
      <w:r w:rsidR="00B371D5">
        <w:t xml:space="preserve"> and non-political organisation</w:t>
      </w:r>
      <w:r w:rsidR="00B371D5">
        <w:rPr>
          <w:rFonts w:cstheme="minorHAnsi"/>
        </w:rPr>
        <w:t>.</w:t>
      </w:r>
      <w:r w:rsidR="00EE3A16">
        <w:t xml:space="preserve"> </w:t>
      </w:r>
      <w:r w:rsidR="00EE3A16">
        <w:rPr>
          <w:rFonts w:cstheme="minorHAnsi"/>
        </w:rPr>
        <w:t>For</w:t>
      </w:r>
      <w:r w:rsidRPr="00805C27">
        <w:t xml:space="preserve"> more information on GOAL and its operations please visit </w:t>
      </w:r>
      <w:hyperlink r:id="rId13" w:history="1">
        <w:r w:rsidRPr="00805C27">
          <w:rPr>
            <w:rStyle w:val="Hyperlink"/>
          </w:rPr>
          <w:t>www.goal.ie</w:t>
        </w:r>
      </w:hyperlink>
      <w:r w:rsidR="00F67E48" w:rsidRPr="00805C27">
        <w:t>.</w:t>
      </w:r>
      <w:r w:rsidR="00B371D5">
        <w:t xml:space="preserve"> </w:t>
      </w:r>
    </w:p>
    <w:p w14:paraId="2DADBCC1" w14:textId="7D2F1326" w:rsidR="003C776B" w:rsidRDefault="003C776B" w:rsidP="00FC6FEF">
      <w:pPr>
        <w:spacing w:after="0"/>
        <w:jc w:val="both"/>
      </w:pPr>
    </w:p>
    <w:p w14:paraId="0383580D" w14:textId="77777777" w:rsidR="0038778C" w:rsidRDefault="003C776B" w:rsidP="003C776B">
      <w:pPr>
        <w:spacing w:line="276" w:lineRule="auto"/>
        <w:jc w:val="both"/>
        <w:rPr>
          <w:rFonts w:eastAsia="Times New Roman" w:cstheme="minorHAnsi"/>
          <w:bCs/>
          <w:lang w:val="en-GB"/>
        </w:rPr>
      </w:pPr>
      <w:r>
        <w:rPr>
          <w:rFonts w:cstheme="minorHAnsi"/>
        </w:rPr>
        <w:t>GOAL has been working in Zimbabwe since 2002</w:t>
      </w:r>
      <w:r w:rsidRPr="00325BFA">
        <w:rPr>
          <w:rFonts w:cstheme="minorHAnsi"/>
        </w:rPr>
        <w:t xml:space="preserve">, </w:t>
      </w:r>
      <w:r>
        <w:rPr>
          <w:rFonts w:eastAsia="Times New Roman" w:cstheme="minorHAnsi"/>
          <w:bCs/>
          <w:lang w:val="en-GB"/>
        </w:rPr>
        <w:t>its</w:t>
      </w:r>
      <w:r w:rsidRPr="00325BFA">
        <w:rPr>
          <w:rFonts w:eastAsia="Times New Roman" w:cstheme="minorHAnsi"/>
          <w:bCs/>
          <w:lang w:val="en-GB"/>
        </w:rPr>
        <w:t xml:space="preserve"> country programme focuses on two of GOAL’s three strategic sectors: health (including WASH and health accountability programming) and livelihoods.</w:t>
      </w:r>
    </w:p>
    <w:p w14:paraId="50340686" w14:textId="7F3C8F86" w:rsidR="002E6F61" w:rsidRDefault="005E4525" w:rsidP="003C776B">
      <w:pPr>
        <w:spacing w:line="276" w:lineRule="auto"/>
        <w:jc w:val="both"/>
        <w:rPr>
          <w:lang w:eastAsia="en-IE"/>
        </w:rPr>
      </w:pPr>
      <w:r>
        <w:rPr>
          <w:lang w:eastAsia="en-IE"/>
        </w:rPr>
        <w:t>GOAL Zimbabwe’s Country office is in Harare at #73 Harare Drive, Northwood Mount Pleasant, Harare.</w:t>
      </w:r>
    </w:p>
    <w:p w14:paraId="6D7D67DA" w14:textId="08B3BB9C" w:rsidR="003C776B" w:rsidRPr="0018621A" w:rsidRDefault="002E6F61" w:rsidP="003C776B">
      <w:pPr>
        <w:spacing w:line="276" w:lineRule="auto"/>
        <w:jc w:val="both"/>
        <w:rPr>
          <w:lang w:eastAsia="en-IE"/>
        </w:rPr>
      </w:pPr>
      <w:r>
        <w:rPr>
          <w:lang w:eastAsia="en-IE"/>
        </w:rPr>
        <w:t xml:space="preserve">GOAL </w:t>
      </w:r>
      <w:r w:rsidR="005042A5">
        <w:rPr>
          <w:lang w:eastAsia="en-IE"/>
        </w:rPr>
        <w:t>Zimbabwe intend</w:t>
      </w:r>
      <w:r w:rsidR="003C776B">
        <w:rPr>
          <w:lang w:eastAsia="en-IE"/>
        </w:rPr>
        <w:t xml:space="preserve"> to </w:t>
      </w:r>
      <w:r w:rsidR="00E828AB">
        <w:rPr>
          <w:lang w:eastAsia="en-IE"/>
        </w:rPr>
        <w:t xml:space="preserve">install </w:t>
      </w:r>
      <w:r w:rsidR="00DE0677">
        <w:rPr>
          <w:lang w:eastAsia="en-IE"/>
        </w:rPr>
        <w:t>4</w:t>
      </w:r>
      <w:r w:rsidR="00BA42CE">
        <w:rPr>
          <w:lang w:eastAsia="en-IE"/>
        </w:rPr>
        <w:t xml:space="preserve"> Piped water schemes in Chimanimani at </w:t>
      </w:r>
      <w:proofErr w:type="spellStart"/>
      <w:r w:rsidR="008F0940">
        <w:rPr>
          <w:lang w:eastAsia="en-IE"/>
        </w:rPr>
        <w:t>Chinyika</w:t>
      </w:r>
      <w:proofErr w:type="spellEnd"/>
      <w:r w:rsidR="008F0940">
        <w:rPr>
          <w:lang w:eastAsia="en-IE"/>
        </w:rPr>
        <w:t xml:space="preserve">, </w:t>
      </w:r>
      <w:proofErr w:type="spellStart"/>
      <w:r w:rsidR="008F0940">
        <w:rPr>
          <w:lang w:eastAsia="en-IE"/>
        </w:rPr>
        <w:t>Majoka</w:t>
      </w:r>
      <w:proofErr w:type="spellEnd"/>
      <w:r w:rsidR="008F0940">
        <w:rPr>
          <w:lang w:eastAsia="en-IE"/>
        </w:rPr>
        <w:t xml:space="preserve">, </w:t>
      </w:r>
      <w:proofErr w:type="spellStart"/>
      <w:r w:rsidR="008F0940">
        <w:rPr>
          <w:lang w:eastAsia="en-IE"/>
        </w:rPr>
        <w:t>Muterembwe</w:t>
      </w:r>
      <w:proofErr w:type="spellEnd"/>
      <w:r w:rsidR="008F0940">
        <w:rPr>
          <w:lang w:eastAsia="en-IE"/>
        </w:rPr>
        <w:t xml:space="preserve"> and </w:t>
      </w:r>
      <w:proofErr w:type="spellStart"/>
      <w:r w:rsidR="008F0940">
        <w:rPr>
          <w:lang w:eastAsia="en-IE"/>
        </w:rPr>
        <w:t>Mapombere</w:t>
      </w:r>
      <w:proofErr w:type="spellEnd"/>
      <w:r w:rsidR="005E4525">
        <w:rPr>
          <w:lang w:eastAsia="en-IE"/>
        </w:rPr>
        <w:t>.</w:t>
      </w:r>
      <w:r w:rsidR="003C776B">
        <w:rPr>
          <w:lang w:eastAsia="en-IE"/>
        </w:rPr>
        <w:t xml:space="preserve"> </w:t>
      </w:r>
      <w:r w:rsidR="003C776B" w:rsidRPr="00B16EA0">
        <w:rPr>
          <w:lang w:eastAsia="en-IE"/>
        </w:rPr>
        <w:t xml:space="preserve">We </w:t>
      </w:r>
      <w:r w:rsidR="003C776B">
        <w:rPr>
          <w:lang w:eastAsia="en-IE"/>
        </w:rPr>
        <w:t xml:space="preserve">are </w:t>
      </w:r>
      <w:r w:rsidR="003C776B" w:rsidRPr="00B16EA0">
        <w:rPr>
          <w:lang w:eastAsia="en-IE"/>
        </w:rPr>
        <w:t>therefore inviting</w:t>
      </w:r>
      <w:r w:rsidR="003C776B">
        <w:rPr>
          <w:lang w:eastAsia="en-IE"/>
        </w:rPr>
        <w:t xml:space="preserve"> </w:t>
      </w:r>
      <w:r w:rsidR="00A74204">
        <w:rPr>
          <w:lang w:eastAsia="en-IE"/>
        </w:rPr>
        <w:t>suitable qualified contractors to</w:t>
      </w:r>
      <w:r w:rsidR="003C776B">
        <w:rPr>
          <w:lang w:eastAsia="en-IE"/>
        </w:rPr>
        <w:t xml:space="preserve"> submit their </w:t>
      </w:r>
      <w:r w:rsidR="00A74204">
        <w:rPr>
          <w:lang w:eastAsia="en-IE"/>
        </w:rPr>
        <w:t>bids</w:t>
      </w:r>
      <w:r w:rsidR="008076A1">
        <w:rPr>
          <w:lang w:eastAsia="en-IE"/>
        </w:rPr>
        <w:t>.</w:t>
      </w:r>
      <w:r w:rsidR="003C776B">
        <w:rPr>
          <w:lang w:eastAsia="en-IE"/>
        </w:rPr>
        <w:t xml:space="preserve"> </w:t>
      </w:r>
    </w:p>
    <w:p w14:paraId="5793D386" w14:textId="235F1CC3" w:rsidR="0040589C" w:rsidRPr="00805C27" w:rsidRDefault="00334B91" w:rsidP="00B349E9">
      <w:pPr>
        <w:pStyle w:val="Heading1"/>
      </w:pPr>
      <w:bookmarkStart w:id="2" w:name="_Toc466022933"/>
      <w:bookmarkEnd w:id="1"/>
      <w:r w:rsidRPr="00805C27">
        <w:t>Proposed Timelines</w:t>
      </w:r>
      <w:bookmarkEnd w:id="2"/>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EA7F6B" w:rsidRPr="00805C27" w14:paraId="6CDEFB4F" w14:textId="77777777" w:rsidTr="00EA7F6B">
        <w:trPr>
          <w:trHeight w:val="261"/>
        </w:trPr>
        <w:tc>
          <w:tcPr>
            <w:tcW w:w="291" w:type="pct"/>
            <w:shd w:val="clear" w:color="auto" w:fill="D9D9D9" w:themeFill="background1" w:themeFillShade="D9"/>
          </w:tcPr>
          <w:p w14:paraId="1BA5840E" w14:textId="77777777" w:rsidR="00EA7F6B" w:rsidRPr="00805C27" w:rsidRDefault="00EA7F6B" w:rsidP="00EA7F6B">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37C7C25C" w14:textId="77777777" w:rsidR="00EA7F6B" w:rsidRPr="00805C27" w:rsidRDefault="00EA7F6B" w:rsidP="00EA7F6B">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057822E2" w14:textId="77777777" w:rsidR="00EA7F6B" w:rsidRPr="00805C27" w:rsidRDefault="00EA7F6B" w:rsidP="00EA7F6B">
            <w:pPr>
              <w:spacing w:after="0" w:line="240" w:lineRule="auto"/>
              <w:rPr>
                <w:rFonts w:ascii="Calibri" w:eastAsia="Times New Roman" w:hAnsi="Calibri" w:cs="Times New Roman"/>
                <w:b/>
                <w:bCs/>
                <w:color w:val="000000"/>
                <w:lang w:val="en-US"/>
              </w:rPr>
            </w:pPr>
            <w:r w:rsidRPr="006E5D75">
              <w:rPr>
                <w:rFonts w:ascii="Calibri" w:eastAsia="Times New Roman" w:hAnsi="Calibri" w:cs="Times New Roman"/>
                <w:b/>
                <w:bCs/>
                <w:lang w:val="en-US"/>
              </w:rPr>
              <w:t xml:space="preserve">Date </w:t>
            </w:r>
          </w:p>
        </w:tc>
      </w:tr>
      <w:tr w:rsidR="00EA7F6B" w:rsidRPr="00805C27" w14:paraId="3F8BDA05" w14:textId="77777777" w:rsidTr="00EA7F6B">
        <w:trPr>
          <w:trHeight w:val="261"/>
        </w:trPr>
        <w:tc>
          <w:tcPr>
            <w:tcW w:w="291" w:type="pct"/>
            <w:shd w:val="clear" w:color="auto" w:fill="D9D9D9" w:themeFill="background1" w:themeFillShade="D9"/>
          </w:tcPr>
          <w:p w14:paraId="415C0347" w14:textId="77777777"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01F6A51F" w14:textId="77777777"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tcPr>
          <w:p w14:paraId="6E294012" w14:textId="5423F05D" w:rsidR="00EA7F6B" w:rsidRPr="00E955A8" w:rsidRDefault="006F34E5" w:rsidP="00EA7F6B">
            <w:pPr>
              <w:pStyle w:val="ACBody2"/>
              <w:tabs>
                <w:tab w:val="left" w:pos="7722"/>
              </w:tabs>
              <w:spacing w:after="0"/>
              <w:ind w:left="0"/>
              <w:jc w:val="left"/>
              <w:rPr>
                <w:rFonts w:asciiTheme="minorHAnsi" w:hAnsiTheme="minorHAnsi"/>
                <w:color w:val="000000"/>
                <w:sz w:val="22"/>
                <w:szCs w:val="22"/>
                <w:lang w:val="en-GB" w:eastAsia="en-GB"/>
              </w:rPr>
            </w:pPr>
            <w:r>
              <w:rPr>
                <w:rFonts w:asciiTheme="minorHAnsi" w:hAnsiTheme="minorHAnsi"/>
                <w:color w:val="000000"/>
                <w:sz w:val="22"/>
                <w:szCs w:val="22"/>
                <w:lang w:val="en-GB" w:eastAsia="en-GB"/>
              </w:rPr>
              <w:t>1</w:t>
            </w:r>
            <w:r w:rsidRPr="001B6FEC">
              <w:rPr>
                <w:rFonts w:asciiTheme="minorHAnsi" w:hAnsiTheme="minorHAnsi"/>
                <w:color w:val="000000"/>
                <w:sz w:val="22"/>
                <w:szCs w:val="22"/>
                <w:vertAlign w:val="superscript"/>
                <w:lang w:val="en-GB" w:eastAsia="en-GB"/>
              </w:rPr>
              <w:t>st</w:t>
            </w:r>
            <w:r>
              <w:rPr>
                <w:rFonts w:asciiTheme="minorHAnsi" w:hAnsiTheme="minorHAnsi"/>
                <w:color w:val="000000"/>
                <w:sz w:val="22"/>
                <w:szCs w:val="22"/>
                <w:lang w:val="en-GB" w:eastAsia="en-GB"/>
              </w:rPr>
              <w:t xml:space="preserve"> June </w:t>
            </w:r>
            <w:r w:rsidR="00330B20" w:rsidRPr="00E955A8">
              <w:rPr>
                <w:rFonts w:asciiTheme="minorHAnsi" w:hAnsiTheme="minorHAnsi"/>
                <w:color w:val="000000"/>
                <w:sz w:val="22"/>
                <w:szCs w:val="22"/>
                <w:lang w:val="en-GB" w:eastAsia="en-GB"/>
              </w:rPr>
              <w:t>2020</w:t>
            </w:r>
          </w:p>
        </w:tc>
      </w:tr>
      <w:tr w:rsidR="00EA7F6B" w:rsidRPr="00805C27" w14:paraId="40343C0A" w14:textId="77777777" w:rsidTr="00EA7F6B">
        <w:trPr>
          <w:trHeight w:val="261"/>
        </w:trPr>
        <w:tc>
          <w:tcPr>
            <w:tcW w:w="291" w:type="pct"/>
            <w:shd w:val="clear" w:color="auto" w:fill="D9D9D9" w:themeFill="background1" w:themeFillShade="D9"/>
          </w:tcPr>
          <w:p w14:paraId="7337B65F" w14:textId="77777777"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3B5C626F" w14:textId="77777777"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 for clarifications</w:t>
            </w:r>
          </w:p>
        </w:tc>
        <w:tc>
          <w:tcPr>
            <w:tcW w:w="2497" w:type="pct"/>
          </w:tcPr>
          <w:p w14:paraId="623902FB" w14:textId="164E1E9A" w:rsidR="00EA7F6B" w:rsidRPr="00E955A8" w:rsidRDefault="00330B20" w:rsidP="00EA7F6B">
            <w:pPr>
              <w:pStyle w:val="ACBody2"/>
              <w:tabs>
                <w:tab w:val="left" w:pos="7722"/>
              </w:tabs>
              <w:spacing w:after="0"/>
              <w:ind w:left="0"/>
              <w:jc w:val="left"/>
              <w:rPr>
                <w:rFonts w:asciiTheme="minorHAnsi" w:hAnsiTheme="minorHAnsi"/>
                <w:sz w:val="22"/>
                <w:szCs w:val="22"/>
                <w:lang w:val="en-GB" w:eastAsia="en-GB"/>
              </w:rPr>
            </w:pPr>
            <w:r w:rsidRPr="00E955A8">
              <w:rPr>
                <w:rFonts w:asciiTheme="minorHAnsi" w:hAnsiTheme="minorHAnsi"/>
                <w:sz w:val="22"/>
                <w:szCs w:val="22"/>
                <w:lang w:val="en-GB" w:eastAsia="en-GB"/>
              </w:rPr>
              <w:t xml:space="preserve"> </w:t>
            </w:r>
            <w:r w:rsidR="006F34E5">
              <w:rPr>
                <w:rFonts w:asciiTheme="minorHAnsi" w:hAnsiTheme="minorHAnsi"/>
                <w:sz w:val="22"/>
                <w:szCs w:val="22"/>
                <w:lang w:val="en-GB" w:eastAsia="en-GB"/>
              </w:rPr>
              <w:t>14</w:t>
            </w:r>
            <w:r w:rsidRPr="00E955A8">
              <w:rPr>
                <w:rFonts w:asciiTheme="minorHAnsi" w:hAnsiTheme="minorHAnsi"/>
                <w:sz w:val="22"/>
                <w:szCs w:val="22"/>
                <w:vertAlign w:val="superscript"/>
                <w:lang w:val="en-GB" w:eastAsia="en-GB"/>
              </w:rPr>
              <w:t>th</w:t>
            </w:r>
            <w:r w:rsidRPr="00E955A8">
              <w:rPr>
                <w:rFonts w:asciiTheme="minorHAnsi" w:hAnsiTheme="minorHAnsi"/>
                <w:sz w:val="22"/>
                <w:szCs w:val="22"/>
                <w:lang w:val="en-GB" w:eastAsia="en-GB"/>
              </w:rPr>
              <w:t xml:space="preserve"> June 2020</w:t>
            </w:r>
            <w:r w:rsidR="006F34E5">
              <w:rPr>
                <w:rFonts w:asciiTheme="minorHAnsi" w:hAnsiTheme="minorHAnsi"/>
                <w:sz w:val="22"/>
                <w:szCs w:val="22"/>
                <w:lang w:val="en-GB" w:eastAsia="en-GB"/>
              </w:rPr>
              <w:t>, 5 p. m.</w:t>
            </w:r>
          </w:p>
        </w:tc>
      </w:tr>
      <w:tr w:rsidR="00EA7F6B" w:rsidRPr="00805C27" w14:paraId="0CC569D8" w14:textId="77777777" w:rsidTr="00EA7F6B">
        <w:trPr>
          <w:trHeight w:val="278"/>
        </w:trPr>
        <w:tc>
          <w:tcPr>
            <w:tcW w:w="291" w:type="pct"/>
            <w:shd w:val="clear" w:color="auto" w:fill="D9D9D9" w:themeFill="background1" w:themeFillShade="D9"/>
          </w:tcPr>
          <w:p w14:paraId="2EF011D8" w14:textId="77777777"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4AE94683" w14:textId="77777777"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tcPr>
          <w:p w14:paraId="7242EE85" w14:textId="73B7FBF8" w:rsidR="00EA7F6B" w:rsidRPr="00E955A8" w:rsidRDefault="006F34E5" w:rsidP="00EA7F6B">
            <w:pPr>
              <w:pStyle w:val="ACBody2"/>
              <w:tabs>
                <w:tab w:val="left" w:pos="7722"/>
              </w:tabs>
              <w:spacing w:after="0"/>
              <w:ind w:left="0"/>
              <w:jc w:val="left"/>
              <w:rPr>
                <w:rFonts w:asciiTheme="minorHAnsi" w:hAnsiTheme="minorHAnsi"/>
                <w:sz w:val="22"/>
                <w:szCs w:val="22"/>
                <w:lang w:val="en-GB" w:eastAsia="en-GB"/>
              </w:rPr>
            </w:pPr>
            <w:r>
              <w:rPr>
                <w:rFonts w:asciiTheme="minorHAnsi" w:hAnsiTheme="minorHAnsi"/>
                <w:sz w:val="22"/>
                <w:szCs w:val="22"/>
                <w:lang w:val="en-GB" w:eastAsia="en-GB"/>
              </w:rPr>
              <w:t>22</w:t>
            </w:r>
            <w:r w:rsidRPr="001B6FEC">
              <w:rPr>
                <w:rFonts w:asciiTheme="minorHAnsi" w:hAnsiTheme="minorHAnsi"/>
                <w:sz w:val="22"/>
                <w:szCs w:val="22"/>
                <w:vertAlign w:val="superscript"/>
                <w:lang w:val="en-GB" w:eastAsia="en-GB"/>
              </w:rPr>
              <w:t>nd</w:t>
            </w:r>
            <w:r>
              <w:rPr>
                <w:rFonts w:asciiTheme="minorHAnsi" w:hAnsiTheme="minorHAnsi"/>
                <w:sz w:val="22"/>
                <w:szCs w:val="22"/>
                <w:lang w:val="en-GB" w:eastAsia="en-GB"/>
              </w:rPr>
              <w:t xml:space="preserve"> </w:t>
            </w:r>
            <w:r w:rsidR="00E955A8" w:rsidRPr="00E955A8">
              <w:rPr>
                <w:rFonts w:asciiTheme="minorHAnsi" w:hAnsiTheme="minorHAnsi"/>
                <w:sz w:val="22"/>
                <w:szCs w:val="22"/>
                <w:lang w:val="en-GB" w:eastAsia="en-GB"/>
              </w:rPr>
              <w:t>June 2020</w:t>
            </w:r>
            <w:r>
              <w:rPr>
                <w:rFonts w:asciiTheme="minorHAnsi" w:hAnsiTheme="minorHAnsi"/>
                <w:sz w:val="22"/>
                <w:szCs w:val="22"/>
                <w:lang w:val="en-GB" w:eastAsia="en-GB"/>
              </w:rPr>
              <w:t>,</w:t>
            </w:r>
            <w:r w:rsidR="00E955A8" w:rsidRPr="00E955A8">
              <w:rPr>
                <w:rFonts w:asciiTheme="minorHAnsi" w:hAnsiTheme="minorHAnsi"/>
                <w:sz w:val="22"/>
                <w:szCs w:val="22"/>
                <w:lang w:val="en-GB" w:eastAsia="en-GB"/>
              </w:rPr>
              <w:t xml:space="preserve"> 5</w:t>
            </w:r>
            <w:r>
              <w:rPr>
                <w:rFonts w:asciiTheme="minorHAnsi" w:hAnsiTheme="minorHAnsi"/>
                <w:sz w:val="22"/>
                <w:szCs w:val="22"/>
                <w:lang w:val="en-GB" w:eastAsia="en-GB"/>
              </w:rPr>
              <w:t xml:space="preserve"> </w:t>
            </w:r>
            <w:r w:rsidR="00E955A8" w:rsidRPr="00E955A8">
              <w:rPr>
                <w:rFonts w:asciiTheme="minorHAnsi" w:hAnsiTheme="minorHAnsi"/>
                <w:sz w:val="22"/>
                <w:szCs w:val="22"/>
                <w:lang w:val="en-GB" w:eastAsia="en-GB"/>
              </w:rPr>
              <w:t>p</w:t>
            </w:r>
            <w:r>
              <w:rPr>
                <w:rFonts w:asciiTheme="minorHAnsi" w:hAnsiTheme="minorHAnsi"/>
                <w:sz w:val="22"/>
                <w:szCs w:val="22"/>
                <w:lang w:val="en-GB" w:eastAsia="en-GB"/>
              </w:rPr>
              <w:t xml:space="preserve">. </w:t>
            </w:r>
            <w:r w:rsidR="00E955A8" w:rsidRPr="00E955A8">
              <w:rPr>
                <w:rFonts w:asciiTheme="minorHAnsi" w:hAnsiTheme="minorHAnsi"/>
                <w:sz w:val="22"/>
                <w:szCs w:val="22"/>
                <w:lang w:val="en-GB" w:eastAsia="en-GB"/>
              </w:rPr>
              <w:t>m</w:t>
            </w:r>
            <w:r>
              <w:rPr>
                <w:rFonts w:asciiTheme="minorHAnsi" w:hAnsiTheme="minorHAnsi"/>
                <w:sz w:val="22"/>
                <w:szCs w:val="22"/>
                <w:lang w:val="en-GB" w:eastAsia="en-GB"/>
              </w:rPr>
              <w:t>.</w:t>
            </w:r>
          </w:p>
        </w:tc>
      </w:tr>
      <w:tr w:rsidR="00EA7F6B" w:rsidRPr="00805C27" w14:paraId="21413DE3" w14:textId="77777777" w:rsidTr="00EA7F6B">
        <w:trPr>
          <w:trHeight w:val="278"/>
        </w:trPr>
        <w:tc>
          <w:tcPr>
            <w:tcW w:w="291" w:type="pct"/>
            <w:shd w:val="clear" w:color="auto" w:fill="D9D9D9" w:themeFill="background1" w:themeFillShade="D9"/>
          </w:tcPr>
          <w:p w14:paraId="0C7A2AF6" w14:textId="77777777"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45CEC847" w14:textId="77777777"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tcPr>
          <w:p w14:paraId="28E62C61" w14:textId="7555FCE1" w:rsidR="00EA7F6B" w:rsidRPr="00E955A8" w:rsidRDefault="00330B20" w:rsidP="00EA7F6B">
            <w:pPr>
              <w:pStyle w:val="ACBody2"/>
              <w:tabs>
                <w:tab w:val="left" w:pos="7722"/>
              </w:tabs>
              <w:spacing w:after="0"/>
              <w:ind w:left="0"/>
              <w:jc w:val="left"/>
              <w:rPr>
                <w:rFonts w:asciiTheme="minorHAnsi" w:hAnsiTheme="minorHAnsi"/>
                <w:sz w:val="22"/>
                <w:szCs w:val="22"/>
                <w:lang w:val="en-GB" w:eastAsia="en-GB"/>
              </w:rPr>
            </w:pPr>
            <w:r w:rsidRPr="00E955A8">
              <w:rPr>
                <w:rFonts w:asciiTheme="minorHAnsi" w:hAnsiTheme="minorHAnsi"/>
                <w:sz w:val="22"/>
                <w:szCs w:val="22"/>
                <w:lang w:val="en-GB" w:eastAsia="en-GB"/>
              </w:rPr>
              <w:t>Goal Offices 73 Harare Drive, Mt Pleasant Harare</w:t>
            </w:r>
          </w:p>
        </w:tc>
      </w:tr>
      <w:tr w:rsidR="00EA7F6B" w:rsidRPr="00805C27" w14:paraId="681F498F" w14:textId="77777777" w:rsidTr="00EA7F6B">
        <w:trPr>
          <w:trHeight w:val="278"/>
        </w:trPr>
        <w:tc>
          <w:tcPr>
            <w:tcW w:w="291" w:type="pct"/>
            <w:shd w:val="clear" w:color="auto" w:fill="D9D9D9" w:themeFill="background1" w:themeFillShade="D9"/>
          </w:tcPr>
          <w:p w14:paraId="5EEFED3A" w14:textId="77777777"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356CBA04" w14:textId="77777777" w:rsidR="00EA7F6B" w:rsidRPr="00805C27" w:rsidRDefault="00EA7F6B" w:rsidP="00EA7F6B">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tcPr>
          <w:p w14:paraId="2728ED2B" w14:textId="397F20D6" w:rsidR="00EA7F6B" w:rsidRPr="00E955A8" w:rsidRDefault="006F34E5" w:rsidP="00EA7F6B">
            <w:pPr>
              <w:pStyle w:val="ACBody2"/>
              <w:tabs>
                <w:tab w:val="left" w:pos="7722"/>
              </w:tabs>
              <w:spacing w:after="0"/>
              <w:ind w:left="0"/>
              <w:jc w:val="left"/>
              <w:rPr>
                <w:rFonts w:asciiTheme="minorHAnsi" w:hAnsiTheme="minorHAnsi"/>
                <w:sz w:val="22"/>
                <w:szCs w:val="22"/>
                <w:lang w:val="en-GB" w:eastAsia="en-GB"/>
              </w:rPr>
            </w:pPr>
            <w:r>
              <w:rPr>
                <w:rFonts w:asciiTheme="minorHAnsi" w:hAnsiTheme="minorHAnsi"/>
                <w:sz w:val="22"/>
                <w:szCs w:val="22"/>
                <w:lang w:val="en-GB" w:eastAsia="en-GB"/>
              </w:rPr>
              <w:t>23</w:t>
            </w:r>
            <w:r w:rsidRPr="001B6FEC">
              <w:rPr>
                <w:rFonts w:asciiTheme="minorHAnsi" w:hAnsiTheme="minorHAnsi"/>
                <w:sz w:val="22"/>
                <w:szCs w:val="22"/>
                <w:vertAlign w:val="superscript"/>
                <w:lang w:val="en-GB" w:eastAsia="en-GB"/>
              </w:rPr>
              <w:t>rd</w:t>
            </w:r>
            <w:r>
              <w:rPr>
                <w:rFonts w:asciiTheme="minorHAnsi" w:hAnsiTheme="minorHAnsi"/>
                <w:sz w:val="22"/>
                <w:szCs w:val="22"/>
                <w:lang w:val="en-GB" w:eastAsia="en-GB"/>
              </w:rPr>
              <w:t xml:space="preserve"> </w:t>
            </w:r>
            <w:r w:rsidR="00E955A8" w:rsidRPr="00E955A8">
              <w:rPr>
                <w:rFonts w:asciiTheme="minorHAnsi" w:hAnsiTheme="minorHAnsi"/>
                <w:sz w:val="22"/>
                <w:szCs w:val="22"/>
                <w:lang w:val="en-GB" w:eastAsia="en-GB"/>
              </w:rPr>
              <w:t>June 2020</w:t>
            </w:r>
            <w:r>
              <w:rPr>
                <w:rFonts w:asciiTheme="minorHAnsi" w:hAnsiTheme="minorHAnsi"/>
                <w:sz w:val="22"/>
                <w:szCs w:val="22"/>
                <w:lang w:val="en-GB" w:eastAsia="en-GB"/>
              </w:rPr>
              <w:t xml:space="preserve">, 11 a. m. </w:t>
            </w:r>
          </w:p>
        </w:tc>
      </w:tr>
    </w:tbl>
    <w:p w14:paraId="14A6AC7A" w14:textId="6F5DFB6D" w:rsidR="00BC540A" w:rsidRPr="00BC540A" w:rsidRDefault="009218AC" w:rsidP="00BC540A">
      <w:pPr>
        <w:pStyle w:val="Heading1"/>
      </w:pPr>
      <w:bookmarkStart w:id="3" w:name="_Toc466022934"/>
      <w:r w:rsidRPr="00805C27">
        <w:lastRenderedPageBreak/>
        <w:t>Overview</w:t>
      </w:r>
      <w:r w:rsidR="006D1397" w:rsidRPr="00805C27">
        <w:t xml:space="preserve"> of require</w:t>
      </w:r>
      <w:bookmarkEnd w:id="3"/>
      <w:r w:rsidR="00700457">
        <w:t>ments</w:t>
      </w:r>
    </w:p>
    <w:p w14:paraId="7D92EC5C" w14:textId="36692446" w:rsidR="00213014" w:rsidRDefault="00D30F4D" w:rsidP="00213014">
      <w:pPr>
        <w:pStyle w:val="Heading2"/>
      </w:pPr>
      <w:r>
        <w:t>Overview</w:t>
      </w:r>
    </w:p>
    <w:p w14:paraId="0DBDF4FF" w14:textId="77777777" w:rsidR="00E955A8" w:rsidRDefault="00E955A8" w:rsidP="00E955A8">
      <w:pPr>
        <w:spacing w:after="0"/>
        <w:jc w:val="both"/>
      </w:pPr>
      <w:r>
        <w:t xml:space="preserve"> Please see below overview of the requirements under points 3.2 – 3.3 – 3.4.</w:t>
      </w:r>
    </w:p>
    <w:p w14:paraId="38FCCB0E" w14:textId="77777777" w:rsidR="005571DA" w:rsidRDefault="005571DA" w:rsidP="005C60FF">
      <w:pPr>
        <w:spacing w:after="0"/>
        <w:jc w:val="both"/>
      </w:pPr>
    </w:p>
    <w:p w14:paraId="1B3DA0C2" w14:textId="38521CE3" w:rsidR="006A5DDD" w:rsidRPr="00D30F4D" w:rsidRDefault="006A5DDD" w:rsidP="001B6FEC">
      <w:pPr>
        <w:pStyle w:val="Heading2"/>
        <w:numPr>
          <w:ilvl w:val="0"/>
          <w:numId w:val="0"/>
        </w:numPr>
        <w:rPr>
          <w:rFonts w:cstheme="minorHAnsi"/>
        </w:rPr>
      </w:pPr>
      <w:r w:rsidRPr="00D30F4D">
        <w:rPr>
          <w:rFonts w:cstheme="minorHAnsi"/>
        </w:rPr>
        <w:t>Objectives</w:t>
      </w:r>
    </w:p>
    <w:p w14:paraId="1E77A87A" w14:textId="2DA31589" w:rsidR="006A5DDD" w:rsidRPr="00D30F4D" w:rsidRDefault="006A5DDD" w:rsidP="00E94523">
      <w:pPr>
        <w:pStyle w:val="ListParagraph"/>
        <w:numPr>
          <w:ilvl w:val="0"/>
          <w:numId w:val="32"/>
        </w:numPr>
        <w:spacing w:line="276" w:lineRule="auto"/>
        <w:rPr>
          <w:rFonts w:cstheme="minorHAnsi"/>
        </w:rPr>
      </w:pPr>
      <w:r w:rsidRPr="00D30F4D">
        <w:rPr>
          <w:rFonts w:cstheme="minorHAnsi"/>
        </w:rPr>
        <w:t xml:space="preserve">To establish </w:t>
      </w:r>
      <w:r w:rsidR="00D54B52">
        <w:rPr>
          <w:rFonts w:cstheme="minorHAnsi"/>
        </w:rPr>
        <w:t>four (</w:t>
      </w:r>
      <w:r w:rsidR="002F51D1">
        <w:rPr>
          <w:rFonts w:cstheme="minorHAnsi"/>
        </w:rPr>
        <w:t>4)</w:t>
      </w:r>
      <w:r w:rsidR="00A86133">
        <w:rPr>
          <w:rFonts w:cstheme="minorHAnsi"/>
        </w:rPr>
        <w:t xml:space="preserve"> new gravity fed water systems</w:t>
      </w:r>
      <w:r w:rsidR="00A86133" w:rsidRPr="00D30F4D">
        <w:rPr>
          <w:rFonts w:cstheme="minorHAnsi"/>
        </w:rPr>
        <w:t xml:space="preserve"> </w:t>
      </w:r>
      <w:r w:rsidRPr="00D30F4D">
        <w:rPr>
          <w:rFonts w:cstheme="minorHAnsi"/>
        </w:rPr>
        <w:t xml:space="preserve">including accessories, </w:t>
      </w:r>
      <w:r w:rsidR="00935FC8">
        <w:rPr>
          <w:rFonts w:cstheme="minorHAnsi"/>
        </w:rPr>
        <w:t>control</w:t>
      </w:r>
      <w:r w:rsidRPr="00D30F4D">
        <w:rPr>
          <w:rFonts w:cstheme="minorHAnsi"/>
        </w:rPr>
        <w:t xml:space="preserve"> valves</w:t>
      </w:r>
      <w:r w:rsidR="00A86133">
        <w:rPr>
          <w:rFonts w:cstheme="minorHAnsi"/>
        </w:rPr>
        <w:t>,</w:t>
      </w:r>
      <w:r w:rsidR="00397F77">
        <w:rPr>
          <w:rFonts w:cstheme="minorHAnsi"/>
        </w:rPr>
        <w:t xml:space="preserve"> </w:t>
      </w:r>
      <w:r w:rsidRPr="00D30F4D">
        <w:rPr>
          <w:rFonts w:cstheme="minorHAnsi"/>
        </w:rPr>
        <w:t xml:space="preserve">fittings </w:t>
      </w:r>
      <w:r w:rsidR="00A86133">
        <w:rPr>
          <w:rFonts w:cstheme="minorHAnsi"/>
        </w:rPr>
        <w:t xml:space="preserve">and </w:t>
      </w:r>
      <w:proofErr w:type="gramStart"/>
      <w:r w:rsidR="00A86133">
        <w:rPr>
          <w:rFonts w:cstheme="minorHAnsi"/>
        </w:rPr>
        <w:t xml:space="preserve">tanks </w:t>
      </w:r>
      <w:r w:rsidRPr="00D30F4D">
        <w:rPr>
          <w:rFonts w:cstheme="minorHAnsi"/>
        </w:rPr>
        <w:t xml:space="preserve"> </w:t>
      </w:r>
      <w:r w:rsidR="00635F55">
        <w:rPr>
          <w:lang w:eastAsia="en-IE"/>
        </w:rPr>
        <w:t>at</w:t>
      </w:r>
      <w:proofErr w:type="gramEnd"/>
      <w:r w:rsidR="00635F55">
        <w:rPr>
          <w:lang w:eastAsia="en-IE"/>
        </w:rPr>
        <w:t xml:space="preserve"> </w:t>
      </w:r>
      <w:proofErr w:type="spellStart"/>
      <w:r w:rsidR="00635F55">
        <w:rPr>
          <w:lang w:eastAsia="en-IE"/>
        </w:rPr>
        <w:t>Chinyika</w:t>
      </w:r>
      <w:proofErr w:type="spellEnd"/>
      <w:r w:rsidR="00635F55">
        <w:rPr>
          <w:lang w:eastAsia="en-IE"/>
        </w:rPr>
        <w:t xml:space="preserve">, </w:t>
      </w:r>
      <w:proofErr w:type="spellStart"/>
      <w:r w:rsidR="00635F55">
        <w:rPr>
          <w:lang w:eastAsia="en-IE"/>
        </w:rPr>
        <w:t>Majoka</w:t>
      </w:r>
      <w:proofErr w:type="spellEnd"/>
      <w:r w:rsidR="00635F55">
        <w:rPr>
          <w:lang w:eastAsia="en-IE"/>
        </w:rPr>
        <w:t xml:space="preserve">, </w:t>
      </w:r>
      <w:proofErr w:type="spellStart"/>
      <w:r w:rsidR="00635F55">
        <w:rPr>
          <w:lang w:eastAsia="en-IE"/>
        </w:rPr>
        <w:t>M</w:t>
      </w:r>
      <w:r w:rsidR="008F0940">
        <w:rPr>
          <w:lang w:eastAsia="en-IE"/>
        </w:rPr>
        <w:t>uterembwe</w:t>
      </w:r>
      <w:proofErr w:type="spellEnd"/>
      <w:r w:rsidR="00635F55">
        <w:rPr>
          <w:lang w:eastAsia="en-IE"/>
        </w:rPr>
        <w:t xml:space="preserve"> and </w:t>
      </w:r>
      <w:proofErr w:type="spellStart"/>
      <w:r w:rsidR="00635F55">
        <w:rPr>
          <w:lang w:eastAsia="en-IE"/>
        </w:rPr>
        <w:t>Mapombere</w:t>
      </w:r>
      <w:proofErr w:type="spellEnd"/>
      <w:r w:rsidR="00635F55">
        <w:rPr>
          <w:rFonts w:cstheme="minorHAnsi"/>
        </w:rPr>
        <w:t xml:space="preserve"> </w:t>
      </w:r>
      <w:r w:rsidR="00A86133">
        <w:rPr>
          <w:rFonts w:cstheme="minorHAnsi"/>
        </w:rPr>
        <w:t>in Chimanimani district.</w:t>
      </w:r>
    </w:p>
    <w:p w14:paraId="6F870644" w14:textId="2FF22C3D" w:rsidR="006A5DDD" w:rsidRPr="00D30F4D" w:rsidRDefault="006A5DDD" w:rsidP="00E94523">
      <w:pPr>
        <w:pStyle w:val="ListParagraph"/>
        <w:numPr>
          <w:ilvl w:val="0"/>
          <w:numId w:val="32"/>
        </w:numPr>
        <w:spacing w:after="0" w:line="240" w:lineRule="auto"/>
        <w:jc w:val="both"/>
        <w:rPr>
          <w:rFonts w:cstheme="minorHAnsi"/>
          <w:lang w:eastAsia="en-ZA"/>
        </w:rPr>
      </w:pPr>
      <w:r w:rsidRPr="00D30F4D">
        <w:rPr>
          <w:rFonts w:cstheme="minorHAnsi"/>
          <w:lang w:eastAsia="en-ZA"/>
        </w:rPr>
        <w:t xml:space="preserve">Supply and install storage water tanks as per designs to be mounted </w:t>
      </w:r>
      <w:r w:rsidR="00935FC8">
        <w:rPr>
          <w:rFonts w:cstheme="minorHAnsi"/>
          <w:lang w:eastAsia="en-ZA"/>
        </w:rPr>
        <w:t xml:space="preserve">either </w:t>
      </w:r>
      <w:r w:rsidRPr="00D30F4D">
        <w:rPr>
          <w:rFonts w:cstheme="minorHAnsi"/>
          <w:lang w:eastAsia="en-ZA"/>
        </w:rPr>
        <w:t xml:space="preserve">on elevated steel frame </w:t>
      </w:r>
      <w:r w:rsidR="00935FC8">
        <w:rPr>
          <w:rFonts w:cstheme="minorHAnsi"/>
          <w:lang w:eastAsia="en-ZA"/>
        </w:rPr>
        <w:t>or masonry plinth.</w:t>
      </w:r>
    </w:p>
    <w:p w14:paraId="1B5B8E66" w14:textId="1C4A8CF3" w:rsidR="00D30F4D" w:rsidRPr="00D30F4D" w:rsidRDefault="00D30F4D" w:rsidP="00E94523">
      <w:pPr>
        <w:pStyle w:val="ListParagraph"/>
        <w:numPr>
          <w:ilvl w:val="0"/>
          <w:numId w:val="32"/>
        </w:numPr>
        <w:spacing w:after="0" w:line="240" w:lineRule="auto"/>
        <w:jc w:val="both"/>
        <w:rPr>
          <w:rFonts w:cstheme="minorHAnsi"/>
          <w:lang w:eastAsia="en-ZA"/>
        </w:rPr>
      </w:pPr>
      <w:r w:rsidRPr="00D30F4D">
        <w:rPr>
          <w:rFonts w:cstheme="minorHAnsi"/>
          <w:lang w:eastAsia="en-ZA"/>
        </w:rPr>
        <w:t xml:space="preserve">To construct </w:t>
      </w:r>
      <w:proofErr w:type="gramStart"/>
      <w:r w:rsidRPr="00D30F4D">
        <w:rPr>
          <w:rFonts w:cstheme="minorHAnsi"/>
          <w:lang w:eastAsia="en-ZA"/>
        </w:rPr>
        <w:t>break</w:t>
      </w:r>
      <w:proofErr w:type="gramEnd"/>
      <w:r w:rsidRPr="00D30F4D">
        <w:rPr>
          <w:rFonts w:cstheme="minorHAnsi"/>
          <w:lang w:eastAsia="en-ZA"/>
        </w:rPr>
        <w:t xml:space="preserve"> pressure tanks and flow split chambers </w:t>
      </w:r>
      <w:r w:rsidR="00935FC8">
        <w:rPr>
          <w:rFonts w:cstheme="minorHAnsi"/>
          <w:lang w:eastAsia="en-ZA"/>
        </w:rPr>
        <w:t>at</w:t>
      </w:r>
      <w:r w:rsidR="00935FC8" w:rsidRPr="00D30F4D">
        <w:rPr>
          <w:rFonts w:cstheme="minorHAnsi"/>
          <w:lang w:eastAsia="en-ZA"/>
        </w:rPr>
        <w:t xml:space="preserve"> </w:t>
      </w:r>
      <w:r w:rsidRPr="00D30F4D">
        <w:rPr>
          <w:rFonts w:cstheme="minorHAnsi"/>
          <w:lang w:eastAsia="en-ZA"/>
        </w:rPr>
        <w:t>designated points.</w:t>
      </w:r>
    </w:p>
    <w:p w14:paraId="2A085684" w14:textId="2399B87B" w:rsidR="006A5DDD" w:rsidRPr="00D30F4D" w:rsidRDefault="006A5DDD" w:rsidP="00E94523">
      <w:pPr>
        <w:numPr>
          <w:ilvl w:val="0"/>
          <w:numId w:val="32"/>
        </w:numPr>
        <w:spacing w:after="0" w:line="240" w:lineRule="auto"/>
        <w:jc w:val="both"/>
        <w:rPr>
          <w:rFonts w:cstheme="minorHAnsi"/>
          <w:lang w:eastAsia="en-ZA"/>
        </w:rPr>
      </w:pPr>
      <w:r w:rsidRPr="00D30F4D">
        <w:rPr>
          <w:rFonts w:cstheme="minorHAnsi"/>
          <w:lang w:eastAsia="en-ZA"/>
        </w:rPr>
        <w:t xml:space="preserve">Supply and install water delivery pipelines and </w:t>
      </w:r>
      <w:r w:rsidR="00D30F4D" w:rsidRPr="00D30F4D">
        <w:rPr>
          <w:rFonts w:cstheme="minorHAnsi"/>
          <w:lang w:eastAsia="en-ZA"/>
        </w:rPr>
        <w:t xml:space="preserve">all </w:t>
      </w:r>
      <w:r w:rsidRPr="00D30F4D">
        <w:rPr>
          <w:rFonts w:cstheme="minorHAnsi"/>
          <w:lang w:eastAsia="en-ZA"/>
        </w:rPr>
        <w:t>components from spring boxes to elevated tanks and to the taps.</w:t>
      </w:r>
    </w:p>
    <w:p w14:paraId="1CEBCA84" w14:textId="0E857370" w:rsidR="006A5DDD" w:rsidRPr="00D30F4D" w:rsidRDefault="00D30F4D" w:rsidP="00E94523">
      <w:pPr>
        <w:pStyle w:val="ListParagraph"/>
        <w:numPr>
          <w:ilvl w:val="0"/>
          <w:numId w:val="32"/>
        </w:numPr>
        <w:spacing w:after="0" w:line="240" w:lineRule="auto"/>
        <w:jc w:val="both"/>
        <w:rPr>
          <w:rFonts w:cstheme="minorHAnsi"/>
          <w:lang w:eastAsia="en-ZA"/>
        </w:rPr>
      </w:pPr>
      <w:r w:rsidRPr="00D30F4D">
        <w:rPr>
          <w:rFonts w:cstheme="minorHAnsi"/>
        </w:rPr>
        <w:t xml:space="preserve">To conduct </w:t>
      </w:r>
      <w:r w:rsidR="006A5DDD" w:rsidRPr="00D30F4D">
        <w:rPr>
          <w:rFonts w:cstheme="minorHAnsi"/>
        </w:rPr>
        <w:t xml:space="preserve">testing of piping to conduct leak detection along the </w:t>
      </w:r>
      <w:r w:rsidRPr="00D30F4D">
        <w:rPr>
          <w:rFonts w:cstheme="minorHAnsi"/>
        </w:rPr>
        <w:t>installed</w:t>
      </w:r>
      <w:r w:rsidR="006A5DDD" w:rsidRPr="00D30F4D">
        <w:rPr>
          <w:rFonts w:cstheme="minorHAnsi"/>
        </w:rPr>
        <w:t xml:space="preserve"> pipes.</w:t>
      </w:r>
    </w:p>
    <w:p w14:paraId="1CC4E526" w14:textId="77777777" w:rsidR="006A5DDD" w:rsidRPr="00D30F4D" w:rsidRDefault="006A5DDD" w:rsidP="00E94523">
      <w:pPr>
        <w:pStyle w:val="ListParagraph"/>
        <w:numPr>
          <w:ilvl w:val="0"/>
          <w:numId w:val="32"/>
        </w:numPr>
        <w:spacing w:line="276" w:lineRule="auto"/>
        <w:rPr>
          <w:rFonts w:cstheme="minorHAnsi"/>
        </w:rPr>
      </w:pPr>
      <w:r w:rsidRPr="00D30F4D">
        <w:rPr>
          <w:rFonts w:cstheme="minorHAnsi"/>
        </w:rPr>
        <w:t>To test for water conveyance efficiency on the established systems.</w:t>
      </w:r>
    </w:p>
    <w:p w14:paraId="30AA433E" w14:textId="30DC3E9F" w:rsidR="00D30F4D" w:rsidRPr="00D30F4D" w:rsidRDefault="00D30F4D" w:rsidP="00E94523">
      <w:pPr>
        <w:pStyle w:val="ListParagraph"/>
        <w:numPr>
          <w:ilvl w:val="0"/>
          <w:numId w:val="32"/>
        </w:numPr>
        <w:spacing w:line="276" w:lineRule="auto"/>
        <w:rPr>
          <w:rFonts w:cstheme="minorHAnsi"/>
        </w:rPr>
      </w:pPr>
      <w:r w:rsidRPr="00D30F4D">
        <w:rPr>
          <w:rFonts w:cstheme="minorHAnsi"/>
        </w:rPr>
        <w:t>To ensure water disinfection of all the pipework in the installations</w:t>
      </w:r>
      <w:r w:rsidR="00E34B51">
        <w:rPr>
          <w:rFonts w:cstheme="minorHAnsi"/>
        </w:rPr>
        <w:t>.</w:t>
      </w:r>
    </w:p>
    <w:p w14:paraId="4897A950" w14:textId="77777777" w:rsidR="006A5DDD" w:rsidRPr="00D30F4D" w:rsidRDefault="006A5DDD" w:rsidP="00E94523">
      <w:pPr>
        <w:pStyle w:val="ListParagraph"/>
        <w:numPr>
          <w:ilvl w:val="0"/>
          <w:numId w:val="32"/>
        </w:numPr>
        <w:spacing w:line="276" w:lineRule="auto"/>
        <w:rPr>
          <w:rFonts w:cstheme="minorHAnsi"/>
        </w:rPr>
      </w:pPr>
      <w:r w:rsidRPr="00D30F4D">
        <w:rPr>
          <w:rFonts w:cstheme="minorHAnsi"/>
        </w:rPr>
        <w:t>To ensure that all the taps in the system are delivering the requisite flow.</w:t>
      </w:r>
    </w:p>
    <w:p w14:paraId="5FAF0845" w14:textId="77777777" w:rsidR="00D30F4D" w:rsidRDefault="00D30F4D" w:rsidP="00D30F4D">
      <w:pPr>
        <w:pStyle w:val="Heading2"/>
        <w:jc w:val="both"/>
      </w:pPr>
      <w:r>
        <w:t xml:space="preserve">Works </w:t>
      </w:r>
      <w:r w:rsidRPr="00DE589B">
        <w:t>Specification</w:t>
      </w:r>
    </w:p>
    <w:p w14:paraId="5A8679CA" w14:textId="4C6B3EF4" w:rsidR="00D30F4D" w:rsidRDefault="00D30F4D" w:rsidP="00D30F4D">
      <w:pPr>
        <w:spacing w:after="0"/>
        <w:jc w:val="both"/>
      </w:pPr>
      <w:r w:rsidRPr="004C151F">
        <w:t xml:space="preserve">GOAL </w:t>
      </w:r>
      <w:r w:rsidRPr="004C151F">
        <w:rPr>
          <w:rFonts w:eastAsia="Arial,Arial Unicode MS" w:cs="Arial,Arial Unicode MS"/>
        </w:rPr>
        <w:t xml:space="preserve">invites </w:t>
      </w:r>
      <w:r w:rsidRPr="004C151F">
        <w:t xml:space="preserve">prospective </w:t>
      </w:r>
      <w:r>
        <w:t xml:space="preserve">contractors </w:t>
      </w:r>
      <w:r w:rsidRPr="004C151F">
        <w:rPr>
          <w:rFonts w:eastAsia="Arial,Arial Unicode MS" w:cs="Arial,Arial Unicode MS"/>
        </w:rPr>
        <w:t xml:space="preserve">to reply to this </w:t>
      </w:r>
      <w:r>
        <w:rPr>
          <w:rFonts w:eastAsia="Arial,Arial Unicode MS" w:cs="Arial,Arial Unicode MS"/>
        </w:rPr>
        <w:t>Invitation to Tender (</w:t>
      </w:r>
      <w:r w:rsidRPr="004C151F">
        <w:rPr>
          <w:rFonts w:eastAsia="Arial,Arial Unicode MS" w:cs="Arial,Arial Unicode MS"/>
        </w:rPr>
        <w:t>ITT</w:t>
      </w:r>
      <w:r>
        <w:rPr>
          <w:rFonts w:eastAsia="Arial,Arial Unicode MS" w:cs="Arial,Arial Unicode MS"/>
        </w:rPr>
        <w:t>)</w:t>
      </w:r>
      <w:r w:rsidRPr="004C151F">
        <w:rPr>
          <w:rFonts w:eastAsia="Arial,Arial Unicode MS" w:cs="Arial,Arial Unicode MS"/>
        </w:rPr>
        <w:t xml:space="preserve"> </w:t>
      </w:r>
      <w:r w:rsidRPr="004C151F">
        <w:t>and submit tenders for</w:t>
      </w:r>
      <w:r>
        <w:t xml:space="preserve"> the Establishment of </w:t>
      </w:r>
      <w:bookmarkStart w:id="4" w:name="_Hlk19183417"/>
      <w:r>
        <w:t xml:space="preserve">gravity feed piped water scheme at </w:t>
      </w:r>
      <w:proofErr w:type="spellStart"/>
      <w:r w:rsidR="00635F55">
        <w:rPr>
          <w:lang w:eastAsia="en-IE"/>
        </w:rPr>
        <w:t>at</w:t>
      </w:r>
      <w:proofErr w:type="spellEnd"/>
      <w:r w:rsidR="00635F55">
        <w:rPr>
          <w:lang w:eastAsia="en-IE"/>
        </w:rPr>
        <w:t xml:space="preserve"> </w:t>
      </w:r>
      <w:proofErr w:type="spellStart"/>
      <w:r w:rsidR="008F0940">
        <w:rPr>
          <w:lang w:eastAsia="en-IE"/>
        </w:rPr>
        <w:t>Chinyika</w:t>
      </w:r>
      <w:proofErr w:type="spellEnd"/>
      <w:r w:rsidR="008F0940">
        <w:rPr>
          <w:lang w:eastAsia="en-IE"/>
        </w:rPr>
        <w:t xml:space="preserve">, </w:t>
      </w:r>
      <w:proofErr w:type="spellStart"/>
      <w:r w:rsidR="008F0940">
        <w:rPr>
          <w:lang w:eastAsia="en-IE"/>
        </w:rPr>
        <w:t>Majoka</w:t>
      </w:r>
      <w:proofErr w:type="spellEnd"/>
      <w:r w:rsidR="008F0940">
        <w:rPr>
          <w:lang w:eastAsia="en-IE"/>
        </w:rPr>
        <w:t xml:space="preserve">, </w:t>
      </w:r>
      <w:proofErr w:type="spellStart"/>
      <w:r w:rsidR="008F0940">
        <w:rPr>
          <w:lang w:eastAsia="en-IE"/>
        </w:rPr>
        <w:t>Muterembwe</w:t>
      </w:r>
      <w:proofErr w:type="spellEnd"/>
      <w:r w:rsidR="008F0940">
        <w:rPr>
          <w:lang w:eastAsia="en-IE"/>
        </w:rPr>
        <w:t xml:space="preserve"> and </w:t>
      </w:r>
      <w:proofErr w:type="spellStart"/>
      <w:r w:rsidR="008F0940">
        <w:rPr>
          <w:lang w:eastAsia="en-IE"/>
        </w:rPr>
        <w:t>Mapombere</w:t>
      </w:r>
      <w:proofErr w:type="spellEnd"/>
      <w:r w:rsidR="008F0940">
        <w:rPr>
          <w:rFonts w:cstheme="minorHAnsi"/>
        </w:rPr>
        <w:t xml:space="preserve"> </w:t>
      </w:r>
      <w:r w:rsidR="00635F55">
        <w:t>Communities</w:t>
      </w:r>
      <w:r>
        <w:t xml:space="preserve"> (supply and fix) </w:t>
      </w:r>
      <w:r w:rsidRPr="0006435C">
        <w:t>in</w:t>
      </w:r>
      <w:r>
        <w:t xml:space="preserve"> Chimanimani</w:t>
      </w:r>
      <w:bookmarkEnd w:id="4"/>
      <w:r>
        <w:t>.</w:t>
      </w:r>
    </w:p>
    <w:p w14:paraId="391C1F66" w14:textId="77777777" w:rsidR="00D30F4D" w:rsidRPr="00457EF1" w:rsidRDefault="00D30F4D" w:rsidP="00D30F4D">
      <w:pPr>
        <w:pStyle w:val="Heading2"/>
      </w:pPr>
      <w:r w:rsidRPr="00457EF1">
        <w:t xml:space="preserve">Scope of work </w:t>
      </w:r>
    </w:p>
    <w:p w14:paraId="5FB2A725" w14:textId="77777777" w:rsidR="002F0BC0" w:rsidRDefault="00D30F4D" w:rsidP="00BA42CE">
      <w:pPr>
        <w:spacing w:after="0" w:line="276" w:lineRule="auto"/>
        <w:jc w:val="both"/>
      </w:pPr>
      <w:r>
        <w:t>Contractors are required to supply and ins</w:t>
      </w:r>
      <w:r w:rsidR="00635F55">
        <w:t xml:space="preserve">tall piping and components for </w:t>
      </w:r>
      <w:r w:rsidR="001B31EE">
        <w:t>four (</w:t>
      </w:r>
      <w:r w:rsidR="00635F55">
        <w:t>4</w:t>
      </w:r>
      <w:r w:rsidR="001B31EE">
        <w:t>)</w:t>
      </w:r>
      <w:r>
        <w:t xml:space="preserve"> piped water schemes at </w:t>
      </w:r>
      <w:proofErr w:type="spellStart"/>
      <w:r w:rsidR="008F0940">
        <w:rPr>
          <w:lang w:eastAsia="en-IE"/>
        </w:rPr>
        <w:t>Chinyika</w:t>
      </w:r>
      <w:proofErr w:type="spellEnd"/>
      <w:r w:rsidR="008F0940">
        <w:rPr>
          <w:lang w:eastAsia="en-IE"/>
        </w:rPr>
        <w:t xml:space="preserve">, </w:t>
      </w:r>
      <w:proofErr w:type="spellStart"/>
      <w:r w:rsidR="008F0940">
        <w:rPr>
          <w:lang w:eastAsia="en-IE"/>
        </w:rPr>
        <w:t>Majoka</w:t>
      </w:r>
      <w:proofErr w:type="spellEnd"/>
      <w:r w:rsidR="008F0940">
        <w:rPr>
          <w:lang w:eastAsia="en-IE"/>
        </w:rPr>
        <w:t xml:space="preserve">, </w:t>
      </w:r>
      <w:proofErr w:type="spellStart"/>
      <w:r w:rsidR="008F0940">
        <w:rPr>
          <w:lang w:eastAsia="en-IE"/>
        </w:rPr>
        <w:t>Muterembwe</w:t>
      </w:r>
      <w:proofErr w:type="spellEnd"/>
      <w:r w:rsidR="008F0940">
        <w:rPr>
          <w:lang w:eastAsia="en-IE"/>
        </w:rPr>
        <w:t xml:space="preserve"> and </w:t>
      </w:r>
      <w:proofErr w:type="spellStart"/>
      <w:r w:rsidR="008F0940">
        <w:rPr>
          <w:lang w:eastAsia="en-IE"/>
        </w:rPr>
        <w:t>Mapombere</w:t>
      </w:r>
      <w:proofErr w:type="spellEnd"/>
      <w:r>
        <w:t>.</w:t>
      </w:r>
      <w:r w:rsidR="00BA42CE">
        <w:t xml:space="preserve"> </w:t>
      </w:r>
    </w:p>
    <w:p w14:paraId="6E942EF0" w14:textId="77777777" w:rsidR="00375C7C" w:rsidRDefault="00756D41" w:rsidP="00BA42CE">
      <w:pPr>
        <w:spacing w:after="0" w:line="276" w:lineRule="auto"/>
        <w:jc w:val="both"/>
      </w:pPr>
      <w:r>
        <w:t xml:space="preserve">The installations shall all derive water from springs with the contractor expected to construct the spring box, </w:t>
      </w:r>
      <w:proofErr w:type="gramStart"/>
      <w:r>
        <w:t>break</w:t>
      </w:r>
      <w:proofErr w:type="gramEnd"/>
      <w:r>
        <w:t xml:space="preserve"> pressure tanks, tank stands and install all the required piping</w:t>
      </w:r>
      <w:r w:rsidR="005469B9">
        <w:t xml:space="preserve"> and communal tap stands with secured flow control valve</w:t>
      </w:r>
      <w:r>
        <w:t xml:space="preserve">. </w:t>
      </w:r>
    </w:p>
    <w:p w14:paraId="2119BFBE" w14:textId="413021F9" w:rsidR="00BA42CE" w:rsidRPr="00BA42CE" w:rsidRDefault="00756D41" w:rsidP="00BA42CE">
      <w:pPr>
        <w:spacing w:after="0" w:line="276" w:lineRule="auto"/>
        <w:jc w:val="both"/>
        <w:rPr>
          <w:rStyle w:val="DefaultParagraphFont1"/>
        </w:rPr>
      </w:pPr>
      <w:r>
        <w:t xml:space="preserve">The contractor is expected to supply and install all the </w:t>
      </w:r>
      <w:r w:rsidR="00420752">
        <w:t>plastic tanks and fittings</w:t>
      </w:r>
      <w:r>
        <w:t xml:space="preserve"> as required</w:t>
      </w:r>
      <w:r w:rsidR="00420752">
        <w:t>,</w:t>
      </w:r>
      <w:r>
        <w:t xml:space="preserve"> throughout the systems.</w:t>
      </w:r>
      <w:r w:rsidR="00D30F4D">
        <w:t xml:space="preserve"> </w:t>
      </w:r>
    </w:p>
    <w:p w14:paraId="46ECB465" w14:textId="77777777" w:rsidR="00375C7C" w:rsidRDefault="00BA42CE" w:rsidP="00BA42CE">
      <w:pPr>
        <w:spacing w:line="276" w:lineRule="auto"/>
        <w:jc w:val="both"/>
        <w:rPr>
          <w:rStyle w:val="DefaultParagraphFont1"/>
          <w:rFonts w:cstheme="minorHAnsi"/>
        </w:rPr>
      </w:pPr>
      <w:r>
        <w:rPr>
          <w:rStyle w:val="DefaultParagraphFont1"/>
          <w:rFonts w:cstheme="minorHAnsi"/>
        </w:rPr>
        <w:t>The system</w:t>
      </w:r>
      <w:r w:rsidR="00D30F4D" w:rsidRPr="00BA42CE">
        <w:rPr>
          <w:rStyle w:val="DefaultParagraphFont1"/>
          <w:rFonts w:cstheme="minorHAnsi"/>
        </w:rPr>
        <w:t xml:space="preserve"> should </w:t>
      </w:r>
      <w:r w:rsidR="00756D41" w:rsidRPr="00BA42CE">
        <w:rPr>
          <w:rStyle w:val="DefaultParagraphFont1"/>
          <w:rFonts w:cstheme="minorHAnsi"/>
        </w:rPr>
        <w:t>inc</w:t>
      </w:r>
      <w:r w:rsidR="00420752">
        <w:rPr>
          <w:rStyle w:val="DefaultParagraphFont1"/>
          <w:rFonts w:cstheme="minorHAnsi"/>
        </w:rPr>
        <w:t>lude</w:t>
      </w:r>
      <w:r w:rsidR="00756D41" w:rsidRPr="00BA42CE">
        <w:rPr>
          <w:rStyle w:val="DefaultParagraphFont1"/>
          <w:rFonts w:cstheme="minorHAnsi"/>
        </w:rPr>
        <w:t xml:space="preserve"> UV resistant tanks and</w:t>
      </w:r>
      <w:r w:rsidR="005469B9">
        <w:rPr>
          <w:rStyle w:val="DefaultParagraphFont1"/>
          <w:rFonts w:cstheme="minorHAnsi"/>
        </w:rPr>
        <w:t xml:space="preserve"> galvanised iron</w:t>
      </w:r>
      <w:r w:rsidR="00756D41" w:rsidRPr="00BA42CE">
        <w:rPr>
          <w:rStyle w:val="DefaultParagraphFont1"/>
          <w:rFonts w:cstheme="minorHAnsi"/>
        </w:rPr>
        <w:t xml:space="preserve"> </w:t>
      </w:r>
      <w:r w:rsidR="005469B9">
        <w:rPr>
          <w:rStyle w:val="DefaultParagraphFont1"/>
          <w:rFonts w:cstheme="minorHAnsi"/>
        </w:rPr>
        <w:t xml:space="preserve">(GI) </w:t>
      </w:r>
      <w:r w:rsidR="00756D41" w:rsidRPr="00BA42CE">
        <w:rPr>
          <w:rStyle w:val="DefaultParagraphFont1"/>
          <w:rFonts w:cstheme="minorHAnsi"/>
        </w:rPr>
        <w:t xml:space="preserve">pipes </w:t>
      </w:r>
      <w:r w:rsidR="00635F55">
        <w:rPr>
          <w:rStyle w:val="DefaultParagraphFont1"/>
          <w:rFonts w:cstheme="minorHAnsi"/>
        </w:rPr>
        <w:t>above ground and</w:t>
      </w:r>
      <w:r w:rsidR="00756D41" w:rsidRPr="00BA42CE">
        <w:rPr>
          <w:rStyle w:val="DefaultParagraphFont1"/>
          <w:rFonts w:cstheme="minorHAnsi"/>
        </w:rPr>
        <w:t xml:space="preserve"> </w:t>
      </w:r>
      <w:r w:rsidR="00420752">
        <w:rPr>
          <w:rStyle w:val="DefaultParagraphFont1"/>
          <w:rFonts w:cstheme="minorHAnsi"/>
        </w:rPr>
        <w:t>HDPE piping for water conveyance</w:t>
      </w:r>
      <w:r w:rsidR="005469B9">
        <w:rPr>
          <w:rStyle w:val="DefaultParagraphFont1"/>
          <w:rFonts w:cstheme="minorHAnsi"/>
        </w:rPr>
        <w:t xml:space="preserve"> below ground</w:t>
      </w:r>
      <w:r w:rsidR="00420752">
        <w:rPr>
          <w:rStyle w:val="DefaultParagraphFont1"/>
          <w:rFonts w:cstheme="minorHAnsi"/>
        </w:rPr>
        <w:t>.</w:t>
      </w:r>
      <w:r w:rsidR="00756D41" w:rsidRPr="00BA42CE">
        <w:rPr>
          <w:rStyle w:val="DefaultParagraphFont1"/>
          <w:rFonts w:cstheme="minorHAnsi"/>
        </w:rPr>
        <w:t xml:space="preserve"> </w:t>
      </w:r>
    </w:p>
    <w:p w14:paraId="167DE044" w14:textId="54817042" w:rsidR="00756D41" w:rsidRPr="00BA42CE" w:rsidRDefault="00756D41" w:rsidP="00BA42CE">
      <w:pPr>
        <w:spacing w:line="276" w:lineRule="auto"/>
        <w:jc w:val="both"/>
        <w:rPr>
          <w:rStyle w:val="DefaultParagraphFont1"/>
          <w:rFonts w:cstheme="minorHAnsi"/>
        </w:rPr>
      </w:pPr>
      <w:r w:rsidRPr="00BA42CE">
        <w:rPr>
          <w:rStyle w:val="DefaultParagraphFont1"/>
          <w:rFonts w:cstheme="minorHAnsi"/>
        </w:rPr>
        <w:t>For</w:t>
      </w:r>
      <w:r w:rsidR="005469B9">
        <w:rPr>
          <w:rStyle w:val="DefaultParagraphFont1"/>
          <w:rFonts w:cstheme="minorHAnsi"/>
        </w:rPr>
        <w:t xml:space="preserve"> structures requiring</w:t>
      </w:r>
      <w:r w:rsidRPr="00BA42CE">
        <w:rPr>
          <w:rStyle w:val="DefaultParagraphFont1"/>
          <w:rFonts w:cstheme="minorHAnsi"/>
        </w:rPr>
        <w:t xml:space="preserve"> masonry works, cement of gauge 42.5 is expected</w:t>
      </w:r>
      <w:r w:rsidR="00420752">
        <w:rPr>
          <w:rStyle w:val="DefaultParagraphFont1"/>
          <w:rFonts w:cstheme="minorHAnsi"/>
        </w:rPr>
        <w:t xml:space="preserve"> with sufficient structural strength expected on completion</w:t>
      </w:r>
      <w:r w:rsidRPr="00BA42CE">
        <w:rPr>
          <w:rStyle w:val="DefaultParagraphFont1"/>
          <w:rFonts w:cstheme="minorHAnsi"/>
        </w:rPr>
        <w:t>. These structures include spring boxes, break</w:t>
      </w:r>
      <w:r w:rsidR="00E86B54">
        <w:rPr>
          <w:rStyle w:val="DefaultParagraphFont1"/>
          <w:rFonts w:cstheme="minorHAnsi"/>
        </w:rPr>
        <w:t>-</w:t>
      </w:r>
      <w:r w:rsidRPr="00BA42CE">
        <w:rPr>
          <w:rStyle w:val="DefaultParagraphFont1"/>
          <w:rFonts w:cstheme="minorHAnsi"/>
        </w:rPr>
        <w:t xml:space="preserve">pressure </w:t>
      </w:r>
      <w:proofErr w:type="gramStart"/>
      <w:r w:rsidRPr="00BA42CE">
        <w:rPr>
          <w:rStyle w:val="DefaultParagraphFont1"/>
          <w:rFonts w:cstheme="minorHAnsi"/>
        </w:rPr>
        <w:t>tanks</w:t>
      </w:r>
      <w:proofErr w:type="gramEnd"/>
      <w:r w:rsidRPr="00BA42CE">
        <w:rPr>
          <w:rStyle w:val="DefaultParagraphFont1"/>
          <w:rFonts w:cstheme="minorHAnsi"/>
        </w:rPr>
        <w:t xml:space="preserve"> and split flow chambers.</w:t>
      </w:r>
    </w:p>
    <w:p w14:paraId="4BBCBD9B" w14:textId="77777777" w:rsidR="00D30F4D" w:rsidRPr="00BA42CE" w:rsidRDefault="00D30F4D" w:rsidP="00BA42CE">
      <w:pPr>
        <w:spacing w:line="276" w:lineRule="auto"/>
        <w:jc w:val="both"/>
        <w:rPr>
          <w:rFonts w:cstheme="minorHAnsi"/>
        </w:rPr>
      </w:pPr>
      <w:r w:rsidRPr="00BA42CE">
        <w:rPr>
          <w:rFonts w:cstheme="minorHAnsi"/>
        </w:rPr>
        <w:t>Typical component lives should be:</w:t>
      </w:r>
    </w:p>
    <w:p w14:paraId="22C2C564" w14:textId="0AA8C2E6" w:rsidR="00D30F4D" w:rsidRPr="00BA42CE" w:rsidRDefault="00D30F4D" w:rsidP="00E94523">
      <w:pPr>
        <w:pStyle w:val="ListParagraph1"/>
        <w:numPr>
          <w:ilvl w:val="0"/>
          <w:numId w:val="34"/>
        </w:numPr>
        <w:tabs>
          <w:tab w:val="left" w:pos="567"/>
        </w:tabs>
        <w:spacing w:line="276" w:lineRule="auto"/>
        <w:jc w:val="both"/>
        <w:rPr>
          <w:rFonts w:asciiTheme="minorHAnsi" w:hAnsiTheme="minorHAnsi" w:cstheme="minorHAnsi"/>
        </w:rPr>
      </w:pPr>
      <w:r w:rsidRPr="00BA42CE">
        <w:rPr>
          <w:rFonts w:asciiTheme="minorHAnsi" w:hAnsiTheme="minorHAnsi" w:cstheme="minorHAnsi"/>
        </w:rPr>
        <w:t xml:space="preserve">25 years </w:t>
      </w:r>
      <w:r w:rsidR="00756D41" w:rsidRPr="00BA42CE">
        <w:rPr>
          <w:rFonts w:asciiTheme="minorHAnsi" w:hAnsiTheme="minorHAnsi" w:cstheme="minorHAnsi"/>
        </w:rPr>
        <w:t xml:space="preserve">for all the </w:t>
      </w:r>
      <w:r w:rsidR="005469B9">
        <w:rPr>
          <w:rFonts w:asciiTheme="minorHAnsi" w:hAnsiTheme="minorHAnsi" w:cstheme="minorHAnsi"/>
        </w:rPr>
        <w:t xml:space="preserve">GI </w:t>
      </w:r>
      <w:r w:rsidR="00420752">
        <w:rPr>
          <w:rFonts w:asciiTheme="minorHAnsi" w:hAnsiTheme="minorHAnsi" w:cstheme="minorHAnsi"/>
        </w:rPr>
        <w:t>pipes, HDPE pipes and pla</w:t>
      </w:r>
      <w:r w:rsidR="00756D41" w:rsidRPr="00BA42CE">
        <w:rPr>
          <w:rFonts w:asciiTheme="minorHAnsi" w:hAnsiTheme="minorHAnsi" w:cstheme="minorHAnsi"/>
        </w:rPr>
        <w:t>stic tanks.</w:t>
      </w:r>
    </w:p>
    <w:p w14:paraId="4FBF094E" w14:textId="77777777" w:rsidR="00756D41" w:rsidRPr="00BA42CE" w:rsidRDefault="00D30F4D" w:rsidP="00E94523">
      <w:pPr>
        <w:pStyle w:val="ListParagraph"/>
        <w:numPr>
          <w:ilvl w:val="0"/>
          <w:numId w:val="34"/>
        </w:numPr>
        <w:tabs>
          <w:tab w:val="left" w:pos="567"/>
        </w:tabs>
        <w:suppressAutoHyphens/>
        <w:spacing w:after="80" w:line="276" w:lineRule="auto"/>
        <w:jc w:val="both"/>
        <w:textAlignment w:val="baseline"/>
        <w:rPr>
          <w:rFonts w:cstheme="minorHAnsi"/>
          <w:b/>
          <w:color w:val="000000" w:themeColor="text1"/>
          <w:lang w:val="en-ZW"/>
        </w:rPr>
      </w:pPr>
      <w:r w:rsidRPr="00BA42CE">
        <w:rPr>
          <w:rFonts w:cstheme="minorHAnsi"/>
        </w:rPr>
        <w:t xml:space="preserve">Civil Structures: 30 years / civil works-frames: 30 years without major repair </w:t>
      </w:r>
    </w:p>
    <w:p w14:paraId="77198C20" w14:textId="77777777" w:rsidR="00756D41" w:rsidRPr="00BA42CE" w:rsidRDefault="00756D41" w:rsidP="00BA42CE">
      <w:pPr>
        <w:pStyle w:val="ListParagraph"/>
        <w:tabs>
          <w:tab w:val="left" w:pos="567"/>
        </w:tabs>
        <w:suppressAutoHyphens/>
        <w:spacing w:after="80" w:line="276" w:lineRule="auto"/>
        <w:ind w:left="0"/>
        <w:jc w:val="both"/>
        <w:textAlignment w:val="baseline"/>
        <w:rPr>
          <w:rFonts w:cstheme="minorHAnsi"/>
          <w:b/>
          <w:color w:val="000000" w:themeColor="text1"/>
          <w:lang w:val="en-ZW"/>
        </w:rPr>
      </w:pPr>
    </w:p>
    <w:p w14:paraId="25FB9DAF" w14:textId="070D9275" w:rsidR="00D30F4D" w:rsidRPr="00BA42CE" w:rsidRDefault="00D30F4D" w:rsidP="00BA42CE">
      <w:pPr>
        <w:pStyle w:val="ListParagraph"/>
        <w:tabs>
          <w:tab w:val="left" w:pos="567"/>
        </w:tabs>
        <w:suppressAutoHyphens/>
        <w:spacing w:after="80" w:line="276" w:lineRule="auto"/>
        <w:ind w:left="0"/>
        <w:jc w:val="both"/>
        <w:textAlignment w:val="baseline"/>
        <w:rPr>
          <w:rFonts w:cstheme="minorHAnsi"/>
          <w:b/>
          <w:color w:val="000000" w:themeColor="text1"/>
          <w:lang w:val="en-ZW"/>
        </w:rPr>
      </w:pPr>
      <w:r w:rsidRPr="00BA42CE">
        <w:rPr>
          <w:rFonts w:cstheme="minorHAnsi"/>
          <w:b/>
          <w:color w:val="000000" w:themeColor="text1"/>
          <w:lang w:val="en-ZW"/>
        </w:rPr>
        <w:t>The complete bid offer shall include</w:t>
      </w:r>
      <w:r w:rsidR="005469B9">
        <w:rPr>
          <w:rFonts w:cstheme="minorHAnsi"/>
          <w:b/>
          <w:color w:val="000000" w:themeColor="text1"/>
          <w:lang w:val="en-ZW"/>
        </w:rPr>
        <w:t xml:space="preserve"> the price for</w:t>
      </w:r>
      <w:r w:rsidRPr="00BA42CE">
        <w:rPr>
          <w:rFonts w:cstheme="minorHAnsi"/>
          <w:b/>
          <w:color w:val="000000" w:themeColor="text1"/>
          <w:lang w:val="en-ZW"/>
        </w:rPr>
        <w:t>:</w:t>
      </w:r>
    </w:p>
    <w:p w14:paraId="40DD13A6" w14:textId="4F61FFD4" w:rsidR="00D30F4D" w:rsidRPr="00BA42CE" w:rsidRDefault="00D30F4D" w:rsidP="00E94523">
      <w:pPr>
        <w:pStyle w:val="ListParagraph"/>
        <w:numPr>
          <w:ilvl w:val="0"/>
          <w:numId w:val="33"/>
        </w:numPr>
        <w:tabs>
          <w:tab w:val="left" w:pos="567"/>
        </w:tabs>
        <w:suppressAutoHyphens/>
        <w:spacing w:after="80" w:line="276" w:lineRule="auto"/>
        <w:jc w:val="both"/>
        <w:textAlignment w:val="baseline"/>
        <w:rPr>
          <w:rStyle w:val="DefaultParagraphFont1"/>
          <w:rFonts w:cstheme="minorHAnsi"/>
        </w:rPr>
      </w:pPr>
      <w:r w:rsidRPr="00BA42CE">
        <w:rPr>
          <w:rFonts w:cstheme="minorHAnsi"/>
        </w:rPr>
        <w:t>Transport of equipment</w:t>
      </w:r>
      <w:r w:rsidR="002B424F">
        <w:rPr>
          <w:rFonts w:cstheme="minorHAnsi"/>
        </w:rPr>
        <w:t>,</w:t>
      </w:r>
      <w:r w:rsidRPr="00BA42CE">
        <w:rPr>
          <w:rFonts w:cstheme="minorHAnsi"/>
        </w:rPr>
        <w:t xml:space="preserve"> </w:t>
      </w:r>
      <w:r w:rsidR="002B424F">
        <w:rPr>
          <w:rFonts w:cstheme="minorHAnsi"/>
        </w:rPr>
        <w:t xml:space="preserve">materials </w:t>
      </w:r>
      <w:r w:rsidRPr="00BA42CE">
        <w:rPr>
          <w:rFonts w:cstheme="minorHAnsi"/>
        </w:rPr>
        <w:t xml:space="preserve">and </w:t>
      </w:r>
      <w:r w:rsidR="00756D41" w:rsidRPr="00BA42CE">
        <w:rPr>
          <w:rFonts w:cstheme="minorHAnsi"/>
        </w:rPr>
        <w:t>components</w:t>
      </w:r>
      <w:r w:rsidRPr="00BA42CE">
        <w:rPr>
          <w:rFonts w:cstheme="minorHAnsi"/>
        </w:rPr>
        <w:t xml:space="preserve"> to the </w:t>
      </w:r>
      <w:r w:rsidR="00E86B54">
        <w:rPr>
          <w:rFonts w:cstheme="minorHAnsi"/>
        </w:rPr>
        <w:t xml:space="preserve">building </w:t>
      </w:r>
      <w:proofErr w:type="gramStart"/>
      <w:r w:rsidRPr="00BA42CE">
        <w:rPr>
          <w:rFonts w:cstheme="minorHAnsi"/>
        </w:rPr>
        <w:t>site</w:t>
      </w:r>
      <w:r w:rsidR="00E86B54">
        <w:rPr>
          <w:rFonts w:cstheme="minorHAnsi"/>
        </w:rPr>
        <w:t>s;</w:t>
      </w:r>
      <w:proofErr w:type="gramEnd"/>
    </w:p>
    <w:p w14:paraId="09279B89" w14:textId="64A22275" w:rsidR="002B424F" w:rsidRDefault="002B424F" w:rsidP="00E94523">
      <w:pPr>
        <w:pStyle w:val="ListParagraph"/>
        <w:numPr>
          <w:ilvl w:val="0"/>
          <w:numId w:val="33"/>
        </w:numPr>
        <w:tabs>
          <w:tab w:val="left" w:pos="567"/>
        </w:tabs>
        <w:suppressAutoHyphens/>
        <w:spacing w:after="80" w:line="276" w:lineRule="auto"/>
        <w:jc w:val="both"/>
        <w:textAlignment w:val="baseline"/>
        <w:rPr>
          <w:rStyle w:val="DefaultParagraphFont1"/>
          <w:rFonts w:cstheme="minorHAnsi"/>
        </w:rPr>
      </w:pPr>
      <w:r>
        <w:rPr>
          <w:rStyle w:val="DefaultParagraphFont1"/>
          <w:rFonts w:cstheme="minorHAnsi"/>
        </w:rPr>
        <w:t>Construction of all system components including spring box, break</w:t>
      </w:r>
      <w:r w:rsidR="00E86B54">
        <w:rPr>
          <w:rStyle w:val="DefaultParagraphFont1"/>
          <w:rFonts w:cstheme="minorHAnsi"/>
        </w:rPr>
        <w:t>-</w:t>
      </w:r>
      <w:r>
        <w:rPr>
          <w:rStyle w:val="DefaultParagraphFont1"/>
          <w:rFonts w:cstheme="minorHAnsi"/>
        </w:rPr>
        <w:t xml:space="preserve">pressure tanks, flow splitting chambers, transfer and distribution pipelines and </w:t>
      </w:r>
      <w:proofErr w:type="spellStart"/>
      <w:proofErr w:type="gramStart"/>
      <w:r>
        <w:rPr>
          <w:rStyle w:val="DefaultParagraphFont1"/>
          <w:rFonts w:cstheme="minorHAnsi"/>
        </w:rPr>
        <w:t>tapstands</w:t>
      </w:r>
      <w:proofErr w:type="spellEnd"/>
      <w:r w:rsidR="00FB695B">
        <w:rPr>
          <w:rStyle w:val="DefaultParagraphFont1"/>
          <w:rFonts w:cstheme="minorHAnsi"/>
        </w:rPr>
        <w:t>;</w:t>
      </w:r>
      <w:proofErr w:type="gramEnd"/>
    </w:p>
    <w:p w14:paraId="092E37EC" w14:textId="110CD47B" w:rsidR="00D37A47" w:rsidRPr="00D37A47" w:rsidRDefault="002B424F" w:rsidP="00E94523">
      <w:pPr>
        <w:pStyle w:val="ListParagraph"/>
        <w:numPr>
          <w:ilvl w:val="0"/>
          <w:numId w:val="33"/>
        </w:numPr>
        <w:tabs>
          <w:tab w:val="left" w:pos="567"/>
        </w:tabs>
        <w:suppressAutoHyphens/>
        <w:spacing w:after="80" w:line="276" w:lineRule="auto"/>
        <w:jc w:val="both"/>
        <w:textAlignment w:val="baseline"/>
        <w:rPr>
          <w:rStyle w:val="DefaultParagraphFont1"/>
          <w:rFonts w:cstheme="minorHAnsi"/>
        </w:rPr>
      </w:pPr>
      <w:r>
        <w:rPr>
          <w:rStyle w:val="DefaultParagraphFont1"/>
          <w:rFonts w:cstheme="minorHAnsi"/>
        </w:rPr>
        <w:lastRenderedPageBreak/>
        <w:t>Where e</w:t>
      </w:r>
      <w:r w:rsidR="00D30F4D" w:rsidRPr="00BA42CE">
        <w:rPr>
          <w:rStyle w:val="DefaultParagraphFont1"/>
          <w:rFonts w:cstheme="minorHAnsi"/>
        </w:rPr>
        <w:t xml:space="preserve">rection of </w:t>
      </w:r>
      <w:r>
        <w:rPr>
          <w:rStyle w:val="DefaultParagraphFont1"/>
          <w:rFonts w:cstheme="minorHAnsi"/>
        </w:rPr>
        <w:t xml:space="preserve">elevated </w:t>
      </w:r>
      <w:r w:rsidR="00756D41" w:rsidRPr="00BA42CE">
        <w:rPr>
          <w:rStyle w:val="DefaultParagraphFont1"/>
          <w:rFonts w:cstheme="minorHAnsi"/>
        </w:rPr>
        <w:t xml:space="preserve">tank stands </w:t>
      </w:r>
      <w:r>
        <w:rPr>
          <w:rStyle w:val="DefaultParagraphFont1"/>
          <w:rFonts w:cstheme="minorHAnsi"/>
        </w:rPr>
        <w:t>i</w:t>
      </w:r>
      <w:r w:rsidR="00756D41" w:rsidRPr="00BA42CE">
        <w:rPr>
          <w:rStyle w:val="DefaultParagraphFont1"/>
          <w:rFonts w:cstheme="minorHAnsi"/>
        </w:rPr>
        <w:t>s required</w:t>
      </w:r>
      <w:r w:rsidR="00D37A47">
        <w:rPr>
          <w:rStyle w:val="DefaultParagraphFont1"/>
          <w:rFonts w:cstheme="minorHAnsi"/>
        </w:rPr>
        <w:t>,</w:t>
      </w:r>
      <w:r w:rsidR="00D30F4D" w:rsidRPr="00BA42CE">
        <w:rPr>
          <w:rStyle w:val="DefaultParagraphFont1"/>
          <w:rFonts w:cstheme="minorHAnsi"/>
        </w:rPr>
        <w:t xml:space="preserve"> </w:t>
      </w:r>
      <w:r w:rsidR="00D37A47">
        <w:rPr>
          <w:rStyle w:val="DefaultParagraphFont1"/>
          <w:rFonts w:cstheme="minorHAnsi"/>
          <w:bCs/>
        </w:rPr>
        <w:t>p</w:t>
      </w:r>
      <w:r w:rsidR="00756D41" w:rsidRPr="00BA42CE">
        <w:rPr>
          <w:rStyle w:val="DefaultParagraphFont1"/>
          <w:rFonts w:cstheme="minorHAnsi"/>
          <w:bCs/>
        </w:rPr>
        <w:t>lastic tanks</w:t>
      </w:r>
      <w:r w:rsidR="00D30F4D" w:rsidRPr="00BA42CE">
        <w:rPr>
          <w:rStyle w:val="DefaultParagraphFont1"/>
          <w:rFonts w:cstheme="minorHAnsi"/>
          <w:bCs/>
        </w:rPr>
        <w:t xml:space="preserve"> will be mounted </w:t>
      </w:r>
      <w:r w:rsidR="00D30F4D" w:rsidRPr="00BA42CE">
        <w:rPr>
          <w:rFonts w:cstheme="minorHAnsi"/>
          <w:color w:val="000000" w:themeColor="text1"/>
          <w:lang w:val="en-ZW"/>
        </w:rPr>
        <w:t xml:space="preserve">on </w:t>
      </w:r>
      <w:r w:rsidR="005469B9">
        <w:rPr>
          <w:rFonts w:cstheme="minorHAnsi"/>
          <w:color w:val="000000" w:themeColor="text1"/>
          <w:lang w:val="en-ZW"/>
        </w:rPr>
        <w:t>pre-</w:t>
      </w:r>
      <w:r w:rsidR="00D30F4D" w:rsidRPr="00BA42CE">
        <w:rPr>
          <w:rFonts w:cstheme="minorHAnsi"/>
          <w:color w:val="000000" w:themeColor="text1"/>
          <w:lang w:val="en-ZW"/>
        </w:rPr>
        <w:t xml:space="preserve">fabricated framework (of galvanised steel or similar long-lasting alternative) </w:t>
      </w:r>
      <w:r w:rsidR="00D30F4D" w:rsidRPr="00BA42CE">
        <w:rPr>
          <w:rStyle w:val="DefaultParagraphFont1"/>
          <w:rFonts w:cstheme="minorHAnsi"/>
          <w:bCs/>
        </w:rPr>
        <w:t>at a height above ground level</w:t>
      </w:r>
      <w:r w:rsidR="00756D41" w:rsidRPr="00BA42CE">
        <w:rPr>
          <w:rStyle w:val="DefaultParagraphFont1"/>
          <w:rFonts w:cstheme="minorHAnsi"/>
          <w:bCs/>
        </w:rPr>
        <w:t xml:space="preserve"> as prescribed in the designs</w:t>
      </w:r>
      <w:r w:rsidR="00A51EB5" w:rsidRPr="00BA42CE">
        <w:rPr>
          <w:rStyle w:val="DefaultParagraphFont1"/>
          <w:rFonts w:cstheme="minorHAnsi"/>
          <w:bCs/>
        </w:rPr>
        <w:t xml:space="preserve">, or </w:t>
      </w:r>
      <w:r w:rsidR="00D37A47">
        <w:rPr>
          <w:rStyle w:val="DefaultParagraphFont1"/>
          <w:rFonts w:cstheme="minorHAnsi"/>
          <w:bCs/>
        </w:rPr>
        <w:t>mounted</w:t>
      </w:r>
      <w:r w:rsidR="00D37A47" w:rsidRPr="00BA42CE">
        <w:rPr>
          <w:rStyle w:val="DefaultParagraphFont1"/>
          <w:rFonts w:cstheme="minorHAnsi"/>
          <w:bCs/>
        </w:rPr>
        <w:t xml:space="preserve"> </w:t>
      </w:r>
      <w:r w:rsidR="00A51EB5" w:rsidRPr="00BA42CE">
        <w:rPr>
          <w:rStyle w:val="DefaultParagraphFont1"/>
          <w:rFonts w:cstheme="minorHAnsi"/>
          <w:bCs/>
        </w:rPr>
        <w:t>on a concrete</w:t>
      </w:r>
      <w:r w:rsidR="00D37A47">
        <w:rPr>
          <w:rStyle w:val="DefaultParagraphFont1"/>
          <w:rFonts w:cstheme="minorHAnsi"/>
          <w:bCs/>
        </w:rPr>
        <w:t>/masonry</w:t>
      </w:r>
      <w:r w:rsidR="00A51EB5" w:rsidRPr="00BA42CE">
        <w:rPr>
          <w:rStyle w:val="DefaultParagraphFont1"/>
          <w:rFonts w:cstheme="minorHAnsi"/>
          <w:bCs/>
        </w:rPr>
        <w:t xml:space="preserve"> platform </w:t>
      </w:r>
      <w:r w:rsidR="00D37A47">
        <w:rPr>
          <w:rStyle w:val="DefaultParagraphFont1"/>
          <w:rFonts w:cstheme="minorHAnsi"/>
          <w:bCs/>
        </w:rPr>
        <w:t>at the height as</w:t>
      </w:r>
      <w:r w:rsidR="00A51EB5" w:rsidRPr="00BA42CE">
        <w:rPr>
          <w:rStyle w:val="DefaultParagraphFont1"/>
          <w:rFonts w:cstheme="minorHAnsi"/>
          <w:bCs/>
        </w:rPr>
        <w:t xml:space="preserve"> specified in the drawings</w:t>
      </w:r>
      <w:r w:rsidR="00FB695B">
        <w:rPr>
          <w:rStyle w:val="DefaultParagraphFont1"/>
          <w:rFonts w:cstheme="minorHAnsi"/>
          <w:bCs/>
        </w:rPr>
        <w:t>;</w:t>
      </w:r>
      <w:r w:rsidR="005469B9">
        <w:rPr>
          <w:rStyle w:val="DefaultParagraphFont1"/>
          <w:rFonts w:cstheme="minorHAnsi"/>
          <w:bCs/>
        </w:rPr>
        <w:t xml:space="preserve"> </w:t>
      </w:r>
    </w:p>
    <w:p w14:paraId="7C478F4F" w14:textId="0E664528" w:rsidR="00D30F4D" w:rsidRPr="00BA42CE" w:rsidRDefault="00D37A47" w:rsidP="00E94523">
      <w:pPr>
        <w:pStyle w:val="ListParagraph"/>
        <w:numPr>
          <w:ilvl w:val="0"/>
          <w:numId w:val="33"/>
        </w:numPr>
        <w:tabs>
          <w:tab w:val="left" w:pos="567"/>
        </w:tabs>
        <w:suppressAutoHyphens/>
        <w:spacing w:after="80" w:line="276" w:lineRule="auto"/>
        <w:jc w:val="both"/>
        <w:textAlignment w:val="baseline"/>
        <w:rPr>
          <w:rStyle w:val="DefaultParagraphFont1"/>
          <w:rFonts w:cstheme="minorHAnsi"/>
        </w:rPr>
      </w:pPr>
      <w:r>
        <w:rPr>
          <w:rStyle w:val="DefaultParagraphFont1"/>
          <w:rFonts w:cstheme="minorHAnsi"/>
        </w:rPr>
        <w:t xml:space="preserve">NOTE: </w:t>
      </w:r>
      <w:r w:rsidR="005469B9">
        <w:rPr>
          <w:rStyle w:val="DefaultParagraphFont1"/>
          <w:rFonts w:cstheme="minorHAnsi"/>
          <w:bCs/>
        </w:rPr>
        <w:t xml:space="preserve">Where </w:t>
      </w:r>
      <w:proofErr w:type="gramStart"/>
      <w:r w:rsidR="005469B9">
        <w:rPr>
          <w:rStyle w:val="DefaultParagraphFont1"/>
          <w:rFonts w:cstheme="minorHAnsi"/>
          <w:bCs/>
        </w:rPr>
        <w:t>pre-fabricated</w:t>
      </w:r>
      <w:proofErr w:type="gramEnd"/>
      <w:r w:rsidR="005469B9">
        <w:rPr>
          <w:rStyle w:val="DefaultParagraphFont1"/>
          <w:rFonts w:cstheme="minorHAnsi"/>
          <w:bCs/>
        </w:rPr>
        <w:t xml:space="preserve"> steel platform is to be used, the design of the framework must be accompanied by a structural certificate or a design certified by a qualified, experienced structural engineer</w:t>
      </w:r>
      <w:r w:rsidR="00BA584B">
        <w:rPr>
          <w:rStyle w:val="DefaultParagraphFont1"/>
          <w:rFonts w:cstheme="minorHAnsi"/>
          <w:bCs/>
        </w:rPr>
        <w:t>;</w:t>
      </w:r>
    </w:p>
    <w:p w14:paraId="4C8939DF" w14:textId="02782A48" w:rsidR="00A51EB5" w:rsidRDefault="00A51EB5" w:rsidP="00E94523">
      <w:pPr>
        <w:pStyle w:val="ListParagraph"/>
        <w:numPr>
          <w:ilvl w:val="0"/>
          <w:numId w:val="33"/>
        </w:numPr>
        <w:tabs>
          <w:tab w:val="left" w:pos="567"/>
        </w:tabs>
        <w:suppressAutoHyphens/>
        <w:spacing w:after="80" w:line="276" w:lineRule="auto"/>
        <w:jc w:val="both"/>
        <w:textAlignment w:val="baseline"/>
        <w:rPr>
          <w:rFonts w:cstheme="minorHAnsi"/>
        </w:rPr>
      </w:pPr>
      <w:r w:rsidRPr="00BA42CE">
        <w:rPr>
          <w:rFonts w:cstheme="minorHAnsi"/>
        </w:rPr>
        <w:t xml:space="preserve">Pipe installation with pipes buried to a minimum of 0.60m depth by 0.40m width for normal pipes and up to 1.2m depth by 0.40m width for pipes crossing </w:t>
      </w:r>
      <w:proofErr w:type="gramStart"/>
      <w:r w:rsidRPr="00BA42CE">
        <w:rPr>
          <w:rFonts w:cstheme="minorHAnsi"/>
        </w:rPr>
        <w:t>roads</w:t>
      </w:r>
      <w:r w:rsidR="00BA584B">
        <w:rPr>
          <w:rFonts w:cstheme="minorHAnsi"/>
        </w:rPr>
        <w:t>;</w:t>
      </w:r>
      <w:proofErr w:type="gramEnd"/>
    </w:p>
    <w:p w14:paraId="22FE28E4" w14:textId="6B268C14" w:rsidR="00D37A47" w:rsidRPr="00BA42CE" w:rsidRDefault="00D37A47" w:rsidP="00E94523">
      <w:pPr>
        <w:pStyle w:val="ListParagraph"/>
        <w:numPr>
          <w:ilvl w:val="0"/>
          <w:numId w:val="33"/>
        </w:numPr>
        <w:tabs>
          <w:tab w:val="left" w:pos="567"/>
        </w:tabs>
        <w:suppressAutoHyphens/>
        <w:spacing w:after="80" w:line="276" w:lineRule="auto"/>
        <w:jc w:val="both"/>
        <w:textAlignment w:val="baseline"/>
        <w:rPr>
          <w:rFonts w:cstheme="minorHAnsi"/>
        </w:rPr>
      </w:pPr>
      <w:r>
        <w:rPr>
          <w:rFonts w:cstheme="minorHAnsi"/>
        </w:rPr>
        <w:t>Pressure testing of pipelines prior to back filling of trenches (this may be completed in phases</w:t>
      </w:r>
      <w:proofErr w:type="gramStart"/>
      <w:r>
        <w:rPr>
          <w:rFonts w:cstheme="minorHAnsi"/>
        </w:rPr>
        <w:t>)</w:t>
      </w:r>
      <w:r w:rsidR="00BA584B">
        <w:rPr>
          <w:rFonts w:cstheme="minorHAnsi"/>
        </w:rPr>
        <w:t>;</w:t>
      </w:r>
      <w:proofErr w:type="gramEnd"/>
    </w:p>
    <w:p w14:paraId="02438B81" w14:textId="5699E81B" w:rsidR="00A51EB5" w:rsidRPr="00BA42CE" w:rsidRDefault="00A51EB5" w:rsidP="00E94523">
      <w:pPr>
        <w:pStyle w:val="ListParagraph"/>
        <w:numPr>
          <w:ilvl w:val="0"/>
          <w:numId w:val="33"/>
        </w:numPr>
        <w:tabs>
          <w:tab w:val="left" w:pos="567"/>
        </w:tabs>
        <w:suppressAutoHyphens/>
        <w:spacing w:after="80" w:line="276" w:lineRule="auto"/>
        <w:jc w:val="both"/>
        <w:textAlignment w:val="baseline"/>
        <w:rPr>
          <w:rFonts w:cstheme="minorHAnsi"/>
        </w:rPr>
      </w:pPr>
      <w:r w:rsidRPr="00BA42CE">
        <w:rPr>
          <w:rFonts w:cstheme="minorHAnsi"/>
        </w:rPr>
        <w:t xml:space="preserve">Disinfection of the system prior to commissioning and </w:t>
      </w:r>
      <w:proofErr w:type="gramStart"/>
      <w:r w:rsidRPr="00BA42CE">
        <w:rPr>
          <w:rFonts w:cstheme="minorHAnsi"/>
        </w:rPr>
        <w:t>use</w:t>
      </w:r>
      <w:r w:rsidR="00BA584B">
        <w:rPr>
          <w:rFonts w:cstheme="minorHAnsi"/>
        </w:rPr>
        <w:t>;</w:t>
      </w:r>
      <w:proofErr w:type="gramEnd"/>
    </w:p>
    <w:p w14:paraId="3604B911" w14:textId="16D04A35" w:rsidR="00D30F4D" w:rsidRPr="00BA42CE" w:rsidRDefault="00D30F4D" w:rsidP="00E94523">
      <w:pPr>
        <w:pStyle w:val="ListParagraph"/>
        <w:numPr>
          <w:ilvl w:val="0"/>
          <w:numId w:val="33"/>
        </w:numPr>
        <w:tabs>
          <w:tab w:val="left" w:pos="567"/>
        </w:tabs>
        <w:suppressAutoHyphens/>
        <w:spacing w:after="80" w:line="276" w:lineRule="auto"/>
        <w:jc w:val="both"/>
        <w:textAlignment w:val="baseline"/>
        <w:rPr>
          <w:rStyle w:val="DefaultParagraphFont1"/>
          <w:rFonts w:cstheme="minorHAnsi"/>
        </w:rPr>
      </w:pPr>
      <w:r w:rsidRPr="00BA42CE">
        <w:rPr>
          <w:rStyle w:val="DefaultParagraphFont1"/>
          <w:rFonts w:cstheme="minorHAnsi"/>
        </w:rPr>
        <w:t xml:space="preserve">Full testing and commissioning of completed installation with water delivered to the elevated tank and including </w:t>
      </w:r>
      <w:r w:rsidR="00A51EB5" w:rsidRPr="00BA42CE">
        <w:rPr>
          <w:rStyle w:val="DefaultParagraphFont1"/>
          <w:rFonts w:cstheme="minorHAnsi"/>
        </w:rPr>
        <w:t>system</w:t>
      </w:r>
      <w:r w:rsidRPr="00BA42CE">
        <w:rPr>
          <w:rStyle w:val="DefaultParagraphFont1"/>
          <w:rFonts w:cstheme="minorHAnsi"/>
        </w:rPr>
        <w:t xml:space="preserve"> check-up. An electronic copy of the test certification will be provided to GOAL technical focal point before final payment is </w:t>
      </w:r>
      <w:proofErr w:type="gramStart"/>
      <w:r w:rsidRPr="00BA42CE">
        <w:rPr>
          <w:rStyle w:val="DefaultParagraphFont1"/>
          <w:rFonts w:cstheme="minorHAnsi"/>
        </w:rPr>
        <w:t>made</w:t>
      </w:r>
      <w:r w:rsidR="009B0056">
        <w:rPr>
          <w:rStyle w:val="DefaultParagraphFont1"/>
          <w:rFonts w:cstheme="minorHAnsi"/>
        </w:rPr>
        <w:t>;</w:t>
      </w:r>
      <w:proofErr w:type="gramEnd"/>
    </w:p>
    <w:p w14:paraId="23171C87" w14:textId="4FBB8A41" w:rsidR="00D30F4D" w:rsidRPr="00BA42CE" w:rsidRDefault="00D30F4D" w:rsidP="009B0056">
      <w:pPr>
        <w:pStyle w:val="ListParagraph"/>
        <w:tabs>
          <w:tab w:val="left" w:pos="567"/>
        </w:tabs>
        <w:suppressAutoHyphens/>
        <w:spacing w:after="80" w:line="276" w:lineRule="auto"/>
        <w:ind w:left="1287"/>
        <w:jc w:val="both"/>
        <w:textAlignment w:val="baseline"/>
        <w:rPr>
          <w:rStyle w:val="DefaultParagraphFont1"/>
          <w:rFonts w:cstheme="minorHAnsi"/>
        </w:rPr>
      </w:pPr>
    </w:p>
    <w:p w14:paraId="5D780CBE" w14:textId="7ACFBF03" w:rsidR="00D30F4D" w:rsidRPr="00BA42CE" w:rsidRDefault="00D30F4D" w:rsidP="00BA42CE">
      <w:pPr>
        <w:spacing w:line="276" w:lineRule="auto"/>
        <w:rPr>
          <w:rFonts w:cstheme="minorHAnsi"/>
        </w:rPr>
      </w:pPr>
      <w:r w:rsidRPr="00BA42CE">
        <w:rPr>
          <w:rFonts w:cstheme="minorHAnsi"/>
        </w:rPr>
        <w:t>It is strongly recommended as much as possible to visit the site prior to submitting the offer</w:t>
      </w:r>
      <w:r w:rsidR="00DF6D13">
        <w:rPr>
          <w:rFonts w:cstheme="minorHAnsi"/>
        </w:rPr>
        <w:t xml:space="preserve"> if tenderers feel the provided information is not enough.</w:t>
      </w:r>
      <w:r w:rsidR="009B0056">
        <w:rPr>
          <w:rFonts w:cstheme="minorHAnsi"/>
        </w:rPr>
        <w:t xml:space="preserve"> </w:t>
      </w:r>
      <w:r w:rsidR="00D40301">
        <w:rPr>
          <w:rFonts w:cstheme="minorHAnsi"/>
        </w:rPr>
        <w:t xml:space="preserve">Working sites </w:t>
      </w:r>
      <w:r w:rsidR="00AA7592">
        <w:rPr>
          <w:rFonts w:cstheme="minorHAnsi"/>
        </w:rPr>
        <w:t xml:space="preserve">coordinates would </w:t>
      </w:r>
      <w:proofErr w:type="gramStart"/>
      <w:r w:rsidR="00F17499">
        <w:rPr>
          <w:rFonts w:cstheme="minorHAnsi"/>
        </w:rPr>
        <w:t>provided</w:t>
      </w:r>
      <w:proofErr w:type="gramEnd"/>
      <w:r w:rsidR="00F17499">
        <w:rPr>
          <w:rFonts w:cstheme="minorHAnsi"/>
        </w:rPr>
        <w:t xml:space="preserve"> as an attachment to this document.</w:t>
      </w:r>
    </w:p>
    <w:p w14:paraId="0335C28E" w14:textId="6EFDF64A" w:rsidR="00D30F4D" w:rsidRPr="00BA42CE" w:rsidRDefault="009D6B73" w:rsidP="00BA42CE">
      <w:pPr>
        <w:pStyle w:val="Heading3"/>
        <w:spacing w:line="276" w:lineRule="auto"/>
        <w:rPr>
          <w:rFonts w:cstheme="minorHAnsi"/>
          <w:b/>
          <w:smallCaps/>
          <w:sz w:val="28"/>
          <w:szCs w:val="28"/>
        </w:rPr>
      </w:pPr>
      <w:r w:rsidRPr="00BA42CE">
        <w:rPr>
          <w:rFonts w:cstheme="minorHAnsi"/>
          <w:b/>
          <w:smallCaps/>
          <w:sz w:val="28"/>
          <w:szCs w:val="28"/>
        </w:rPr>
        <w:t>Works Description and Specifications for the piped water schemes</w:t>
      </w:r>
    </w:p>
    <w:p w14:paraId="3AD72F6D" w14:textId="671D9803" w:rsidR="00BA42CE" w:rsidRPr="00420752" w:rsidRDefault="00BA42CE" w:rsidP="00BA42CE">
      <w:pPr>
        <w:spacing w:line="276" w:lineRule="auto"/>
        <w:jc w:val="both"/>
        <w:rPr>
          <w:rFonts w:cstheme="minorHAnsi"/>
        </w:rPr>
      </w:pPr>
      <w:r w:rsidRPr="00420752">
        <w:rPr>
          <w:rFonts w:cstheme="minorHAnsi"/>
        </w:rPr>
        <w:t xml:space="preserve">Water pump and pipework, spring boxes, pressure break tanks, storage tank and distribution pipe with </w:t>
      </w:r>
      <w:proofErr w:type="spellStart"/>
      <w:r w:rsidRPr="00420752">
        <w:rPr>
          <w:rFonts w:cstheme="minorHAnsi"/>
        </w:rPr>
        <w:t>tapsta</w:t>
      </w:r>
      <w:r w:rsidR="00C579C7">
        <w:rPr>
          <w:rFonts w:cstheme="minorHAnsi"/>
        </w:rPr>
        <w:t>nds</w:t>
      </w:r>
      <w:proofErr w:type="spellEnd"/>
      <w:r w:rsidR="00C579C7">
        <w:rPr>
          <w:rFonts w:cstheme="minorHAnsi"/>
        </w:rPr>
        <w:t xml:space="preserve"> to be installed in all </w:t>
      </w:r>
      <w:r w:rsidR="005D4246">
        <w:rPr>
          <w:rFonts w:cstheme="minorHAnsi"/>
        </w:rPr>
        <w:t>of four (</w:t>
      </w:r>
      <w:r w:rsidR="00C579C7">
        <w:rPr>
          <w:rFonts w:cstheme="minorHAnsi"/>
        </w:rPr>
        <w:t>4</w:t>
      </w:r>
      <w:r w:rsidR="005D4246">
        <w:rPr>
          <w:rFonts w:cstheme="minorHAnsi"/>
        </w:rPr>
        <w:t>)</w:t>
      </w:r>
      <w:r w:rsidRPr="00420752">
        <w:rPr>
          <w:rFonts w:cstheme="minorHAnsi"/>
        </w:rPr>
        <w:t xml:space="preserve"> host communities.</w:t>
      </w:r>
    </w:p>
    <w:p w14:paraId="6C432CC8" w14:textId="77777777" w:rsidR="00BA42CE" w:rsidRPr="00420752" w:rsidRDefault="00BA42CE" w:rsidP="00BA42CE">
      <w:pPr>
        <w:spacing w:line="276" w:lineRule="auto"/>
        <w:jc w:val="both"/>
        <w:rPr>
          <w:rFonts w:cstheme="minorHAnsi"/>
          <w:b/>
        </w:rPr>
      </w:pPr>
      <w:r w:rsidRPr="00420752">
        <w:rPr>
          <w:rFonts w:cstheme="minorHAnsi"/>
        </w:rPr>
        <w:t>All plastic tanks to</w:t>
      </w:r>
      <w:r w:rsidRPr="00420752">
        <w:rPr>
          <w:rFonts w:eastAsia="Times New Roman" w:cstheme="minorHAnsi"/>
          <w:lang w:eastAsia="en-GB"/>
        </w:rPr>
        <w:t xml:space="preserve"> include all inlet and outlet fittings, overflow and washout. To include valves on each of the outlets. Tank to be of PVC or HDPE, certified as suitable for potable water. To include all foundation works. Inlet should be equipped with float switch. </w:t>
      </w:r>
    </w:p>
    <w:p w14:paraId="02D69921" w14:textId="77777777" w:rsidR="009D6B73" w:rsidRPr="00BA42CE" w:rsidRDefault="009D6B73" w:rsidP="00BA42CE">
      <w:pPr>
        <w:spacing w:line="276" w:lineRule="auto"/>
        <w:rPr>
          <w:rFonts w:cstheme="minorHAnsi"/>
          <w:b/>
          <w:lang w:val="en-ZW"/>
        </w:rPr>
      </w:pPr>
      <w:r w:rsidRPr="00BA42CE">
        <w:rPr>
          <w:rFonts w:cstheme="minorHAnsi"/>
          <w:b/>
          <w:lang w:val="en-ZW"/>
        </w:rPr>
        <w:t>Pipe Connections</w:t>
      </w:r>
    </w:p>
    <w:p w14:paraId="262AD40A" w14:textId="541558AD" w:rsidR="002C5B8C" w:rsidRPr="00BA42CE" w:rsidRDefault="002C5B8C" w:rsidP="00BA42CE">
      <w:pPr>
        <w:spacing w:line="276" w:lineRule="auto"/>
        <w:jc w:val="both"/>
        <w:rPr>
          <w:rFonts w:cstheme="minorHAnsi"/>
        </w:rPr>
      </w:pPr>
      <w:r w:rsidRPr="00BA42CE">
        <w:rPr>
          <w:rFonts w:eastAsia="Times New Roman" w:cstheme="minorHAnsi"/>
          <w:color w:val="000000"/>
          <w:lang w:eastAsia="en-GB"/>
        </w:rPr>
        <w:t xml:space="preserve">Pipe to be buried in trenches with backfill around the pipe using material free of stones or detritus. All backfill to be well compacted. All pipes to be butt fusion welded. Pipes to be thoroughly cleaned before installation and all pipe </w:t>
      </w:r>
      <w:proofErr w:type="gramStart"/>
      <w:r w:rsidRPr="00BA42CE">
        <w:rPr>
          <w:rFonts w:eastAsia="Times New Roman" w:cstheme="minorHAnsi"/>
          <w:color w:val="000000"/>
          <w:lang w:eastAsia="en-GB"/>
        </w:rPr>
        <w:t>ends to be capped at all times</w:t>
      </w:r>
      <w:proofErr w:type="gramEnd"/>
      <w:r w:rsidRPr="00BA42CE">
        <w:rPr>
          <w:rFonts w:eastAsia="Times New Roman" w:cstheme="minorHAnsi"/>
          <w:color w:val="000000"/>
          <w:lang w:eastAsia="en-GB"/>
        </w:rPr>
        <w:t>. Item to include all Tee and bend fittings as required. All pipework to be pressure tested using any standard method.</w:t>
      </w:r>
    </w:p>
    <w:p w14:paraId="1BA7E8B4" w14:textId="153BFE79" w:rsidR="009D6B73" w:rsidRPr="00BA42CE" w:rsidRDefault="009D6B73" w:rsidP="00BA42CE">
      <w:pPr>
        <w:spacing w:line="276" w:lineRule="auto"/>
        <w:rPr>
          <w:rFonts w:cstheme="minorHAnsi"/>
          <w:lang w:val="en-ZW"/>
        </w:rPr>
      </w:pPr>
      <w:r w:rsidRPr="00BA42CE">
        <w:rPr>
          <w:rFonts w:cstheme="minorHAnsi"/>
          <w:lang w:val="en-ZW"/>
        </w:rPr>
        <w:t xml:space="preserve">The main line should be placed far enough underground that it is protected from structural damage. </w:t>
      </w:r>
      <w:r w:rsidR="002C5B8C" w:rsidRPr="00BA42CE">
        <w:rPr>
          <w:rFonts w:cstheme="minorHAnsi"/>
          <w:lang w:val="en-ZW"/>
        </w:rPr>
        <w:t>A</w:t>
      </w:r>
      <w:r w:rsidRPr="00BA42CE">
        <w:rPr>
          <w:rFonts w:cstheme="minorHAnsi"/>
          <w:lang w:val="en-ZW"/>
        </w:rPr>
        <w:t xml:space="preserve"> </w:t>
      </w:r>
      <w:r w:rsidR="00105669">
        <w:rPr>
          <w:rFonts w:cstheme="minorHAnsi"/>
          <w:lang w:val="en-ZW"/>
        </w:rPr>
        <w:t xml:space="preserve">minimum </w:t>
      </w:r>
      <w:r w:rsidRPr="00BA42CE">
        <w:rPr>
          <w:rFonts w:cstheme="minorHAnsi"/>
          <w:lang w:val="en-ZW"/>
        </w:rPr>
        <w:t xml:space="preserve">depth of 0.60m depth and 0.40m width </w:t>
      </w:r>
      <w:r w:rsidR="002C5B8C" w:rsidRPr="00BA42CE">
        <w:rPr>
          <w:rFonts w:cstheme="minorHAnsi"/>
          <w:lang w:val="en-ZW"/>
        </w:rPr>
        <w:t xml:space="preserve">shall </w:t>
      </w:r>
      <w:r w:rsidRPr="00BA42CE">
        <w:rPr>
          <w:rFonts w:cstheme="minorHAnsi"/>
          <w:lang w:val="en-ZW"/>
        </w:rPr>
        <w:t>be used. A depth of 1.2m depth is recommended where the line passes through roads.</w:t>
      </w:r>
      <w:r w:rsidR="002C5B8C" w:rsidRPr="00BA42CE">
        <w:rPr>
          <w:rFonts w:cstheme="minorHAnsi"/>
          <w:lang w:val="en-ZW"/>
        </w:rPr>
        <w:t xml:space="preserve"> </w:t>
      </w:r>
      <w:r w:rsidRPr="00BA42CE">
        <w:rPr>
          <w:rFonts w:cstheme="minorHAnsi"/>
          <w:lang w:val="en-ZW"/>
        </w:rPr>
        <w:t xml:space="preserve">The pipeline shall be laid along the straightest possible </w:t>
      </w:r>
      <w:proofErr w:type="gramStart"/>
      <w:r w:rsidRPr="00BA42CE">
        <w:rPr>
          <w:rFonts w:cstheme="minorHAnsi"/>
          <w:lang w:val="en-ZW"/>
        </w:rPr>
        <w:t>route;</w:t>
      </w:r>
      <w:proofErr w:type="gramEnd"/>
      <w:r w:rsidRPr="00BA42CE">
        <w:rPr>
          <w:rFonts w:cstheme="minorHAnsi"/>
          <w:lang w:val="en-ZW"/>
        </w:rPr>
        <w:t xml:space="preserve"> along the same route</w:t>
      </w:r>
      <w:r w:rsidR="00BA42CE" w:rsidRPr="00BA42CE">
        <w:rPr>
          <w:rFonts w:cstheme="minorHAnsi"/>
          <w:lang w:val="en-ZW"/>
        </w:rPr>
        <w:t xml:space="preserve"> </w:t>
      </w:r>
      <w:r w:rsidRPr="00BA42CE">
        <w:rPr>
          <w:rFonts w:cstheme="minorHAnsi"/>
          <w:lang w:val="en-ZW"/>
        </w:rPr>
        <w:t>as the hydraulic survey on the design.  Where the slope changes from rise to fall</w:t>
      </w:r>
      <w:r w:rsidRPr="00BA42CE">
        <w:rPr>
          <w:rFonts w:cstheme="minorHAnsi"/>
          <w:bCs/>
          <w:iCs/>
          <w:lang w:val="en-ZW"/>
        </w:rPr>
        <w:t xml:space="preserve"> an air release</w:t>
      </w:r>
      <w:r w:rsidRPr="00BA42CE">
        <w:rPr>
          <w:rFonts w:cstheme="minorHAnsi"/>
          <w:lang w:val="en-ZW"/>
        </w:rPr>
        <w:t xml:space="preserve"> </w:t>
      </w:r>
      <w:r w:rsidR="00105669">
        <w:rPr>
          <w:rFonts w:cstheme="minorHAnsi"/>
          <w:lang w:val="en-ZW"/>
        </w:rPr>
        <w:t>shall</w:t>
      </w:r>
      <w:r w:rsidRPr="00BA42CE">
        <w:rPr>
          <w:rFonts w:cstheme="minorHAnsi"/>
          <w:lang w:val="en-ZW"/>
        </w:rPr>
        <w:t xml:space="preserve"> be installed and where the slope changes from fall to rise</w:t>
      </w:r>
      <w:r w:rsidRPr="00BA42CE">
        <w:rPr>
          <w:rFonts w:cstheme="minorHAnsi"/>
          <w:bCs/>
          <w:iCs/>
          <w:lang w:val="en-ZW"/>
        </w:rPr>
        <w:t xml:space="preserve"> a washout</w:t>
      </w:r>
      <w:r w:rsidRPr="00BA42CE">
        <w:rPr>
          <w:rFonts w:cstheme="minorHAnsi"/>
          <w:lang w:val="en-ZW"/>
        </w:rPr>
        <w:t xml:space="preserve"> shall be installed. Where the flow crosses a stream, appropriate pillar supports over the stream and on either side shall be constructed by the contractor. If there are pre-existing pillars these can be used after approval from the GOAL staff. The route of the pipeline shall be marked via the use of permanent concrete pegs after backfilling. These pegs shall indicate pipe material and direction.</w:t>
      </w:r>
    </w:p>
    <w:p w14:paraId="221A105D" w14:textId="399E2B8B" w:rsidR="009D6B73" w:rsidRPr="00BA42CE" w:rsidRDefault="009D6B73" w:rsidP="00BA42CE">
      <w:pPr>
        <w:spacing w:line="276" w:lineRule="auto"/>
        <w:rPr>
          <w:rFonts w:cstheme="minorHAnsi"/>
          <w:b/>
          <w:lang w:val="en-ZW"/>
        </w:rPr>
      </w:pPr>
      <w:r w:rsidRPr="00BA42CE">
        <w:rPr>
          <w:rFonts w:cstheme="minorHAnsi"/>
          <w:b/>
          <w:lang w:val="en-ZW"/>
        </w:rPr>
        <w:t xml:space="preserve">Pipe </w:t>
      </w:r>
      <w:r w:rsidR="006440E8">
        <w:rPr>
          <w:rFonts w:cstheme="minorHAnsi"/>
          <w:b/>
          <w:lang w:val="en-ZW"/>
        </w:rPr>
        <w:t>Material</w:t>
      </w:r>
    </w:p>
    <w:p w14:paraId="5EA86CD0" w14:textId="2E96229D" w:rsidR="00447578" w:rsidRDefault="009D6B73" w:rsidP="00BA42CE">
      <w:pPr>
        <w:spacing w:line="276" w:lineRule="auto"/>
        <w:rPr>
          <w:rFonts w:cstheme="minorHAnsi"/>
          <w:lang w:val="en-ZW"/>
        </w:rPr>
      </w:pPr>
      <w:r w:rsidRPr="00BA42CE">
        <w:rPr>
          <w:rFonts w:cstheme="minorHAnsi"/>
          <w:lang w:val="en-ZW"/>
        </w:rPr>
        <w:t xml:space="preserve">HDPE pipes will be used for the </w:t>
      </w:r>
      <w:r w:rsidR="00BD57C0">
        <w:rPr>
          <w:rFonts w:cstheme="minorHAnsi"/>
          <w:lang w:val="en-ZW"/>
        </w:rPr>
        <w:t xml:space="preserve">transfer and </w:t>
      </w:r>
      <w:r w:rsidRPr="00BA42CE">
        <w:rPr>
          <w:rFonts w:cstheme="minorHAnsi"/>
          <w:lang w:val="en-ZW"/>
        </w:rPr>
        <w:t>distribution lines of the system, with exception to any gorge crossings, areas where pipes will be exposed, or buried above the minimum desired depth. In such circumstances, GI pipes shall be used</w:t>
      </w:r>
      <w:r w:rsidR="00BD57C0">
        <w:rPr>
          <w:rFonts w:cstheme="minorHAnsi"/>
          <w:lang w:val="en-ZW"/>
        </w:rPr>
        <w:t xml:space="preserve"> and secured to the rock/ground using masonry/concrete piers</w:t>
      </w:r>
      <w:r w:rsidR="006440E8">
        <w:rPr>
          <w:rFonts w:cstheme="minorHAnsi"/>
          <w:lang w:val="en-ZW"/>
        </w:rPr>
        <w:t xml:space="preserve"> every 3m</w:t>
      </w:r>
      <w:r w:rsidRPr="00BA42CE">
        <w:rPr>
          <w:rFonts w:cstheme="minorHAnsi"/>
          <w:lang w:val="en-ZW"/>
        </w:rPr>
        <w:t>. The pipe material and s</w:t>
      </w:r>
      <w:r w:rsidR="00BD57C0">
        <w:rPr>
          <w:rFonts w:cstheme="minorHAnsi"/>
          <w:lang w:val="en-ZW"/>
        </w:rPr>
        <w:t>pecification shall be as indicated on the drawings</w:t>
      </w:r>
      <w:r w:rsidRPr="00BA42CE">
        <w:rPr>
          <w:rFonts w:cstheme="minorHAnsi"/>
          <w:lang w:val="en-ZW"/>
        </w:rPr>
        <w:t xml:space="preserve"> </w:t>
      </w:r>
      <w:r w:rsidR="00BD57C0">
        <w:rPr>
          <w:rFonts w:cstheme="minorHAnsi"/>
          <w:lang w:val="en-ZW"/>
        </w:rPr>
        <w:t>(ge</w:t>
      </w:r>
      <w:r w:rsidR="00447578">
        <w:rPr>
          <w:rFonts w:cstheme="minorHAnsi"/>
          <w:lang w:val="en-ZW"/>
        </w:rPr>
        <w:t>nerally as PE80, SDR11, and PN12.5). Connections</w:t>
      </w:r>
      <w:r w:rsidR="00BD57C0">
        <w:rPr>
          <w:rFonts w:cstheme="minorHAnsi"/>
          <w:lang w:val="en-ZW"/>
        </w:rPr>
        <w:t xml:space="preserve"> shall </w:t>
      </w:r>
      <w:r w:rsidR="00BD57C0">
        <w:rPr>
          <w:rFonts w:cstheme="minorHAnsi"/>
          <w:lang w:val="en-ZW"/>
        </w:rPr>
        <w:lastRenderedPageBreak/>
        <w:t xml:space="preserve">be either compression or welded on the transmission line and compression fittings shall be used on the distribution network to facilitate future modification if necessary. </w:t>
      </w:r>
    </w:p>
    <w:p w14:paraId="1B99C8D9" w14:textId="7E6360E8" w:rsidR="009D6B73" w:rsidRPr="00BA42CE" w:rsidRDefault="009D6B73" w:rsidP="00BA42CE">
      <w:pPr>
        <w:spacing w:line="276" w:lineRule="auto"/>
        <w:rPr>
          <w:rFonts w:cstheme="minorHAnsi"/>
          <w:b/>
          <w:bCs/>
          <w:lang w:val="en-ZW"/>
        </w:rPr>
      </w:pPr>
      <w:r w:rsidRPr="00BA42CE">
        <w:rPr>
          <w:rFonts w:cstheme="minorHAnsi"/>
          <w:b/>
          <w:bCs/>
          <w:lang w:val="en-ZW"/>
        </w:rPr>
        <w:t>Air Release Valve</w:t>
      </w:r>
    </w:p>
    <w:p w14:paraId="1FEB0977" w14:textId="59ADB641" w:rsidR="009D6B73" w:rsidRPr="00BA42CE" w:rsidRDefault="009D6B73" w:rsidP="00BA42CE">
      <w:pPr>
        <w:spacing w:line="276" w:lineRule="auto"/>
        <w:rPr>
          <w:rFonts w:cstheme="minorHAnsi"/>
          <w:bCs/>
          <w:iCs/>
          <w:lang w:val="en-ZW"/>
        </w:rPr>
      </w:pPr>
      <w:r w:rsidRPr="00BA42CE">
        <w:rPr>
          <w:rFonts w:cstheme="minorHAnsi"/>
          <w:lang w:val="en-ZW"/>
        </w:rPr>
        <w:t>At all</w:t>
      </w:r>
      <w:r w:rsidRPr="00BA42CE">
        <w:rPr>
          <w:rFonts w:cstheme="minorHAnsi"/>
          <w:bCs/>
          <w:iCs/>
          <w:lang w:val="en-ZW"/>
        </w:rPr>
        <w:t xml:space="preserve"> </w:t>
      </w:r>
      <w:r w:rsidR="00BD57C0">
        <w:rPr>
          <w:rFonts w:cstheme="minorHAnsi"/>
          <w:bCs/>
          <w:iCs/>
          <w:lang w:val="en-ZW"/>
        </w:rPr>
        <w:t xml:space="preserve">significant </w:t>
      </w:r>
      <w:r w:rsidRPr="00BA42CE">
        <w:rPr>
          <w:rFonts w:cstheme="minorHAnsi"/>
          <w:bCs/>
          <w:iCs/>
          <w:lang w:val="en-ZW"/>
        </w:rPr>
        <w:t>high points</w:t>
      </w:r>
      <w:r w:rsidRPr="00BA42CE">
        <w:rPr>
          <w:rFonts w:cstheme="minorHAnsi"/>
          <w:lang w:val="en-ZW"/>
        </w:rPr>
        <w:t xml:space="preserve"> </w:t>
      </w:r>
      <w:r w:rsidR="006440E8">
        <w:rPr>
          <w:rFonts w:cstheme="minorHAnsi"/>
          <w:lang w:val="en-ZW"/>
        </w:rPr>
        <w:t xml:space="preserve">of the transfer line </w:t>
      </w:r>
      <w:r w:rsidRPr="00BA42CE">
        <w:rPr>
          <w:rFonts w:cstheme="minorHAnsi"/>
          <w:lang w:val="en-ZW"/>
        </w:rPr>
        <w:t>an</w:t>
      </w:r>
      <w:r w:rsidRPr="00BA42CE">
        <w:rPr>
          <w:rFonts w:cstheme="minorHAnsi"/>
          <w:bCs/>
          <w:iCs/>
          <w:lang w:val="en-ZW"/>
        </w:rPr>
        <w:t xml:space="preserve"> air release</w:t>
      </w:r>
      <w:r w:rsidRPr="00BA42CE">
        <w:rPr>
          <w:rFonts w:cstheme="minorHAnsi"/>
          <w:lang w:val="en-ZW"/>
        </w:rPr>
        <w:t xml:space="preserve"> valve shall be installed to release pressure. </w:t>
      </w:r>
      <w:r w:rsidR="00BD57C0">
        <w:rPr>
          <w:rFonts w:cstheme="minorHAnsi"/>
          <w:bCs/>
          <w:iCs/>
          <w:lang w:val="en-ZW"/>
        </w:rPr>
        <w:t>Where control / shut off valves are installed on the outlet to</w:t>
      </w:r>
      <w:r w:rsidR="00537DB7">
        <w:rPr>
          <w:rFonts w:cstheme="minorHAnsi"/>
          <w:bCs/>
          <w:iCs/>
          <w:lang w:val="en-ZW"/>
        </w:rPr>
        <w:t xml:space="preserve"> a</w:t>
      </w:r>
      <w:r w:rsidR="00BD57C0">
        <w:rPr>
          <w:rFonts w:cstheme="minorHAnsi"/>
          <w:bCs/>
          <w:iCs/>
          <w:lang w:val="en-ZW"/>
        </w:rPr>
        <w:t xml:space="preserve"> spring box</w:t>
      </w:r>
      <w:r w:rsidR="00537DB7">
        <w:rPr>
          <w:rFonts w:cstheme="minorHAnsi"/>
          <w:bCs/>
          <w:iCs/>
          <w:lang w:val="en-ZW"/>
        </w:rPr>
        <w:t xml:space="preserve"> or break</w:t>
      </w:r>
      <w:r w:rsidR="006440E8">
        <w:rPr>
          <w:rFonts w:cstheme="minorHAnsi"/>
          <w:bCs/>
          <w:iCs/>
          <w:lang w:val="en-ZW"/>
        </w:rPr>
        <w:t>-</w:t>
      </w:r>
      <w:r w:rsidR="00537DB7">
        <w:rPr>
          <w:rFonts w:cstheme="minorHAnsi"/>
          <w:bCs/>
          <w:iCs/>
          <w:lang w:val="en-ZW"/>
        </w:rPr>
        <w:t>pressure tank, a breather pipe shall be used to introduce air downstream of the valve. In this way, if the valve is closed it will avoid creation of vacuum inside the pipe and risking structural damage to the pipe wall/ joints or ingress of contaminants.</w:t>
      </w:r>
    </w:p>
    <w:p w14:paraId="4B701579" w14:textId="77777777" w:rsidR="009D6B73" w:rsidRPr="00BA42CE" w:rsidRDefault="009D6B73" w:rsidP="00BA42CE">
      <w:pPr>
        <w:spacing w:line="276" w:lineRule="auto"/>
        <w:rPr>
          <w:rFonts w:cstheme="minorHAnsi"/>
          <w:b/>
          <w:bCs/>
          <w:lang w:val="en-ZW"/>
        </w:rPr>
      </w:pPr>
      <w:r w:rsidRPr="00BA42CE">
        <w:rPr>
          <w:rFonts w:cstheme="minorHAnsi"/>
          <w:b/>
          <w:bCs/>
          <w:lang w:val="en-ZW"/>
        </w:rPr>
        <w:t>Washouts</w:t>
      </w:r>
    </w:p>
    <w:p w14:paraId="25F4B347" w14:textId="6B02648E" w:rsidR="009D6B73" w:rsidRPr="00BA42CE" w:rsidRDefault="009D6B73" w:rsidP="00BA42CE">
      <w:pPr>
        <w:spacing w:line="276" w:lineRule="auto"/>
        <w:rPr>
          <w:rFonts w:cstheme="minorHAnsi"/>
          <w:lang w:val="en-ZW"/>
        </w:rPr>
      </w:pPr>
      <w:r w:rsidRPr="00BA42CE">
        <w:rPr>
          <w:rFonts w:cstheme="minorHAnsi"/>
          <w:lang w:val="en-ZW"/>
        </w:rPr>
        <w:t>Suspended particles in the water tend to settle out at low points in the pipeline or where the flow velocity is too small. Therefore</w:t>
      </w:r>
      <w:r w:rsidR="00537DB7">
        <w:rPr>
          <w:rFonts w:cstheme="minorHAnsi"/>
          <w:lang w:val="en-ZW"/>
        </w:rPr>
        <w:t>,</w:t>
      </w:r>
      <w:r w:rsidRPr="00BA42CE">
        <w:rPr>
          <w:rFonts w:cstheme="minorHAnsi"/>
          <w:lang w:val="en-ZW"/>
        </w:rPr>
        <w:t xml:space="preserve"> at all low points the contractor shall install a</w:t>
      </w:r>
      <w:r w:rsidRPr="00BA42CE">
        <w:rPr>
          <w:rFonts w:cstheme="minorHAnsi"/>
          <w:bCs/>
          <w:iCs/>
          <w:lang w:val="en-ZW"/>
        </w:rPr>
        <w:t xml:space="preserve"> washout</w:t>
      </w:r>
      <w:r w:rsidRPr="00BA42CE">
        <w:rPr>
          <w:rFonts w:cstheme="minorHAnsi"/>
          <w:lang w:val="en-ZW"/>
        </w:rPr>
        <w:t xml:space="preserve"> valve or standpipe. The contractor shall ensure that the washout pipe shall be of the same size as the pipeline at the point of installation. The washout valves shall be well protected inside a valve chamber</w:t>
      </w:r>
      <w:r w:rsidR="00537DB7">
        <w:rPr>
          <w:rFonts w:cstheme="minorHAnsi"/>
          <w:lang w:val="en-ZW"/>
        </w:rPr>
        <w:t xml:space="preserve"> and the washout shall discharge to a nearby ditch or channel</w:t>
      </w:r>
      <w:r w:rsidRPr="00BA42CE">
        <w:rPr>
          <w:rFonts w:cstheme="minorHAnsi"/>
          <w:lang w:val="en-ZW"/>
        </w:rPr>
        <w:t>.</w:t>
      </w:r>
    </w:p>
    <w:p w14:paraId="6D5E5C3E" w14:textId="77777777" w:rsidR="009D6B73" w:rsidRPr="00BA42CE" w:rsidRDefault="009D6B73" w:rsidP="00BA42CE">
      <w:pPr>
        <w:spacing w:line="276" w:lineRule="auto"/>
        <w:rPr>
          <w:rFonts w:cstheme="minorHAnsi"/>
          <w:lang w:val="en-ZW"/>
        </w:rPr>
      </w:pPr>
      <w:r w:rsidRPr="00BA42CE">
        <w:rPr>
          <w:rFonts w:cstheme="minorHAnsi"/>
          <w:b/>
          <w:bCs/>
          <w:lang w:val="en-ZW"/>
        </w:rPr>
        <w:t>Sectional Valves</w:t>
      </w:r>
    </w:p>
    <w:p w14:paraId="5805A86A" w14:textId="77777777" w:rsidR="009D6B73" w:rsidRPr="00BA42CE" w:rsidRDefault="009D6B73" w:rsidP="00BA42CE">
      <w:pPr>
        <w:spacing w:line="276" w:lineRule="auto"/>
        <w:rPr>
          <w:rFonts w:cstheme="minorHAnsi"/>
          <w:lang w:val="en-ZW"/>
        </w:rPr>
      </w:pPr>
      <w:r w:rsidRPr="00BA42CE">
        <w:rPr>
          <w:rFonts w:cstheme="minorHAnsi"/>
          <w:lang w:val="en-ZW"/>
        </w:rPr>
        <w:t>Sectional valves shall be installed by the contractor to enable repair of the system when the need arises or to ration flow in drought scenarios.</w:t>
      </w:r>
    </w:p>
    <w:p w14:paraId="5A7555CC" w14:textId="7835C9D4" w:rsidR="009D6B73" w:rsidRPr="00BA42CE" w:rsidRDefault="009D6B73" w:rsidP="00BA42CE">
      <w:pPr>
        <w:spacing w:line="276" w:lineRule="auto"/>
        <w:rPr>
          <w:rFonts w:cstheme="minorHAnsi"/>
          <w:lang w:val="en-ZW"/>
        </w:rPr>
      </w:pPr>
      <w:r w:rsidRPr="00BA42CE">
        <w:rPr>
          <w:rFonts w:cstheme="minorHAnsi"/>
          <w:lang w:val="en-ZW"/>
        </w:rPr>
        <w:t xml:space="preserve">On lengthy mainlines, these shall be situated every 1.5 to 2km. On distribution lines, these shall be installed so that they control three to five stand taps and on branch lines these will be located at a branch off. The contractor shall also ensure that a sectional valve be combined with an air release or wash out. </w:t>
      </w:r>
    </w:p>
    <w:p w14:paraId="7BC862CF" w14:textId="3B05D514" w:rsidR="009D6B73" w:rsidRPr="00BA42CE" w:rsidRDefault="009D6B73" w:rsidP="00BA42CE">
      <w:pPr>
        <w:spacing w:line="276" w:lineRule="auto"/>
        <w:rPr>
          <w:rFonts w:cstheme="minorHAnsi"/>
          <w:lang w:val="en-ZW"/>
        </w:rPr>
      </w:pPr>
      <w:r w:rsidRPr="00BA42CE">
        <w:rPr>
          <w:rFonts w:cstheme="minorHAnsi"/>
          <w:b/>
          <w:lang w:val="en-ZW"/>
        </w:rPr>
        <w:t xml:space="preserve">Spring Box </w:t>
      </w:r>
    </w:p>
    <w:p w14:paraId="51839FDA" w14:textId="2F532B5D" w:rsidR="009D6B73" w:rsidRPr="00BA42CE" w:rsidRDefault="009D6B73" w:rsidP="00BA42CE">
      <w:pPr>
        <w:spacing w:line="276" w:lineRule="auto"/>
        <w:rPr>
          <w:rFonts w:cstheme="minorHAnsi"/>
          <w:lang w:val="en-ZW"/>
        </w:rPr>
      </w:pPr>
      <w:r w:rsidRPr="00BA42CE">
        <w:rPr>
          <w:rFonts w:cstheme="minorHAnsi"/>
          <w:lang w:val="en-ZW"/>
        </w:rPr>
        <w:t xml:space="preserve">The contractor shall be responsible for the construction of the Spring Box as per attached designs. The spring boxes will use PVC pipes for </w:t>
      </w:r>
      <w:r w:rsidR="006440E8">
        <w:rPr>
          <w:rFonts w:cstheme="minorHAnsi"/>
          <w:lang w:val="en-ZW"/>
        </w:rPr>
        <w:t>collection and diversion</w:t>
      </w:r>
      <w:r w:rsidR="006440E8" w:rsidRPr="00BA42CE">
        <w:rPr>
          <w:rFonts w:cstheme="minorHAnsi"/>
          <w:lang w:val="en-ZW"/>
        </w:rPr>
        <w:t xml:space="preserve"> </w:t>
      </w:r>
      <w:r w:rsidRPr="00BA42CE">
        <w:rPr>
          <w:rFonts w:cstheme="minorHAnsi"/>
          <w:lang w:val="en-ZW"/>
        </w:rPr>
        <w:t xml:space="preserve">of water into the spring boxes as well as conveyance of the flow out of the spring boxes. The spring box is a masonry structure constructed from rock and </w:t>
      </w:r>
      <w:r w:rsidR="006440E8">
        <w:rPr>
          <w:rFonts w:cstheme="minorHAnsi"/>
          <w:lang w:val="en-ZW"/>
        </w:rPr>
        <w:t>cement/mortar</w:t>
      </w:r>
      <w:r w:rsidR="006440E8" w:rsidRPr="00BA42CE">
        <w:rPr>
          <w:rFonts w:cstheme="minorHAnsi"/>
          <w:lang w:val="en-ZW"/>
        </w:rPr>
        <w:t xml:space="preserve"> </w:t>
      </w:r>
      <w:r w:rsidRPr="00BA42CE">
        <w:rPr>
          <w:rFonts w:cstheme="minorHAnsi"/>
          <w:lang w:val="en-ZW"/>
        </w:rPr>
        <w:t xml:space="preserve">on a </w:t>
      </w:r>
      <w:proofErr w:type="gramStart"/>
      <w:r w:rsidRPr="00BA42CE">
        <w:rPr>
          <w:rFonts w:cstheme="minorHAnsi"/>
          <w:lang w:val="en-ZW"/>
        </w:rPr>
        <w:t>hard undecomposed</w:t>
      </w:r>
      <w:proofErr w:type="gramEnd"/>
      <w:r w:rsidRPr="00BA42CE">
        <w:rPr>
          <w:rFonts w:cstheme="minorHAnsi"/>
          <w:lang w:val="en-ZW"/>
        </w:rPr>
        <w:t xml:space="preserve"> foundation. </w:t>
      </w:r>
    </w:p>
    <w:p w14:paraId="41984364" w14:textId="546DD85A" w:rsidR="009D6B73" w:rsidRPr="00BA42CE" w:rsidRDefault="009D6B73" w:rsidP="00BA42CE">
      <w:pPr>
        <w:spacing w:line="276" w:lineRule="auto"/>
        <w:rPr>
          <w:rFonts w:cstheme="minorHAnsi"/>
          <w:lang w:val="en-ZW"/>
        </w:rPr>
      </w:pPr>
      <w:r w:rsidRPr="00BA42CE">
        <w:rPr>
          <w:rFonts w:cstheme="minorHAnsi"/>
          <w:lang w:val="en-ZW"/>
        </w:rPr>
        <w:t>The contractor shall construct the spring boxes using c</w:t>
      </w:r>
      <w:r w:rsidR="006440E8">
        <w:rPr>
          <w:rFonts w:cstheme="minorHAnsi"/>
          <w:lang w:val="en-ZW"/>
        </w:rPr>
        <w:t>ement/mortar</w:t>
      </w:r>
      <w:r w:rsidRPr="00BA42CE">
        <w:rPr>
          <w:rFonts w:cstheme="minorHAnsi"/>
          <w:lang w:val="en-ZW"/>
        </w:rPr>
        <w:t xml:space="preserve"> mix </w:t>
      </w:r>
      <w:r w:rsidR="006440E8">
        <w:rPr>
          <w:rFonts w:cstheme="minorHAnsi"/>
          <w:lang w:val="en-ZW"/>
        </w:rPr>
        <w:t xml:space="preserve">of </w:t>
      </w:r>
      <w:r w:rsidRPr="00BA42CE">
        <w:rPr>
          <w:rFonts w:cstheme="minorHAnsi"/>
          <w:lang w:val="en-ZW"/>
        </w:rPr>
        <w:t>(1:</w:t>
      </w:r>
      <w:r w:rsidR="006440E8">
        <w:rPr>
          <w:rFonts w:cstheme="minorHAnsi"/>
          <w:lang w:val="en-ZW"/>
        </w:rPr>
        <w:t xml:space="preserve">4 </w:t>
      </w:r>
      <w:proofErr w:type="spellStart"/>
      <w:proofErr w:type="gramStart"/>
      <w:r w:rsidR="006440E8">
        <w:rPr>
          <w:rFonts w:cstheme="minorHAnsi"/>
          <w:lang w:val="en-ZW"/>
        </w:rPr>
        <w:t>cement:sand</w:t>
      </w:r>
      <w:proofErr w:type="spellEnd"/>
      <w:proofErr w:type="gramEnd"/>
      <w:r w:rsidRPr="00BA42CE">
        <w:rPr>
          <w:rFonts w:cstheme="minorHAnsi"/>
          <w:lang w:val="en-ZW"/>
        </w:rPr>
        <w:t xml:space="preserve">) for both the retaining dam wall and the spring box walls. The collecting PVC pipe is of diameter 75mm to 110mm and this pipe is perforated and covered by a stone and gravel pack. Above the stones is a poly plastic sheet </w:t>
      </w:r>
      <w:r w:rsidR="006440E8">
        <w:rPr>
          <w:rFonts w:cstheme="minorHAnsi"/>
          <w:lang w:val="en-ZW"/>
        </w:rPr>
        <w:t xml:space="preserve">(or puddle clay) </w:t>
      </w:r>
      <w:r w:rsidRPr="00BA42CE">
        <w:rPr>
          <w:rFonts w:cstheme="minorHAnsi"/>
          <w:lang w:val="en-ZW"/>
        </w:rPr>
        <w:t>as illustrated in the design. The spring box is covered by a concrete slab of 70mm thickness with handles made from deformed bars.</w:t>
      </w:r>
      <w:r w:rsidR="006440E8">
        <w:rPr>
          <w:rFonts w:cstheme="minorHAnsi"/>
          <w:lang w:val="en-ZW"/>
        </w:rPr>
        <w:t xml:space="preserve">  The size of the cover shall be such that 2 men may remove it without undue strain</w:t>
      </w:r>
      <w:r w:rsidR="00F92D4E">
        <w:rPr>
          <w:rFonts w:cstheme="minorHAnsi"/>
          <w:lang w:val="en-ZW"/>
        </w:rPr>
        <w:t>.</w:t>
      </w:r>
    </w:p>
    <w:p w14:paraId="095E1AF7" w14:textId="68CB1CD1" w:rsidR="009D6B73" w:rsidRPr="00BA42CE" w:rsidRDefault="009D6B73" w:rsidP="00BA42CE">
      <w:pPr>
        <w:spacing w:line="276" w:lineRule="auto"/>
        <w:rPr>
          <w:rFonts w:cstheme="minorHAnsi"/>
          <w:lang w:val="en-ZW"/>
        </w:rPr>
      </w:pPr>
      <w:r w:rsidRPr="00BA42CE">
        <w:rPr>
          <w:rFonts w:cstheme="minorHAnsi"/>
          <w:lang w:val="en-ZW"/>
        </w:rPr>
        <w:t>The spring box slab is reinforced using gabion mesh wire of aperture 0.</w:t>
      </w:r>
      <w:r w:rsidR="00F92D4E">
        <w:rPr>
          <w:rFonts w:cstheme="minorHAnsi"/>
          <w:lang w:val="en-ZW"/>
        </w:rPr>
        <w:t>0</w:t>
      </w:r>
      <w:r w:rsidRPr="00BA42CE">
        <w:rPr>
          <w:rFonts w:cstheme="minorHAnsi"/>
          <w:lang w:val="en-ZW"/>
        </w:rPr>
        <w:t>5mx0.</w:t>
      </w:r>
      <w:r w:rsidR="00F92D4E">
        <w:rPr>
          <w:rFonts w:cstheme="minorHAnsi"/>
          <w:lang w:val="en-ZW"/>
        </w:rPr>
        <w:t>0</w:t>
      </w:r>
      <w:r w:rsidRPr="00BA42CE">
        <w:rPr>
          <w:rFonts w:cstheme="minorHAnsi"/>
          <w:lang w:val="en-ZW"/>
        </w:rPr>
        <w:t xml:space="preserve">5m. The outlet pipe is composed of a galvanised pipe (GI). The </w:t>
      </w:r>
      <w:proofErr w:type="gramStart"/>
      <w:r w:rsidRPr="00BA42CE">
        <w:rPr>
          <w:rFonts w:cstheme="minorHAnsi"/>
          <w:lang w:val="en-ZW"/>
        </w:rPr>
        <w:t>drain pipe</w:t>
      </w:r>
      <w:proofErr w:type="gramEnd"/>
      <w:r w:rsidRPr="00BA42CE">
        <w:rPr>
          <w:rFonts w:cstheme="minorHAnsi"/>
          <w:lang w:val="en-ZW"/>
        </w:rPr>
        <w:t xml:space="preserve"> and the overflow are PVC pipes Class 9/12. The following steps are to be observed during spring box construction</w:t>
      </w:r>
    </w:p>
    <w:p w14:paraId="7A3D1BB7" w14:textId="77777777" w:rsidR="009D6B73" w:rsidRPr="00BA42CE" w:rsidRDefault="009D6B73" w:rsidP="00E94523">
      <w:pPr>
        <w:numPr>
          <w:ilvl w:val="0"/>
          <w:numId w:val="46"/>
        </w:numPr>
        <w:spacing w:line="276" w:lineRule="auto"/>
        <w:rPr>
          <w:rFonts w:cstheme="minorHAnsi"/>
          <w:lang w:val="en-ZW"/>
        </w:rPr>
      </w:pPr>
      <w:r w:rsidRPr="00BA42CE">
        <w:rPr>
          <w:rFonts w:cstheme="minorHAnsi"/>
          <w:lang w:val="en-ZW"/>
        </w:rPr>
        <w:t>Excavation</w:t>
      </w:r>
    </w:p>
    <w:p w14:paraId="155D3F35" w14:textId="77777777" w:rsidR="009D6B73" w:rsidRPr="00BA42CE" w:rsidRDefault="009D6B73" w:rsidP="00E94523">
      <w:pPr>
        <w:numPr>
          <w:ilvl w:val="0"/>
          <w:numId w:val="46"/>
        </w:numPr>
        <w:spacing w:line="276" w:lineRule="auto"/>
        <w:rPr>
          <w:rFonts w:cstheme="minorHAnsi"/>
          <w:lang w:val="en-ZW"/>
        </w:rPr>
      </w:pPr>
      <w:r w:rsidRPr="00BA42CE">
        <w:rPr>
          <w:rFonts w:cstheme="minorHAnsi"/>
          <w:lang w:val="en-ZW"/>
        </w:rPr>
        <w:t>Construction of catchment</w:t>
      </w:r>
    </w:p>
    <w:p w14:paraId="354E9452" w14:textId="77777777" w:rsidR="009D6B73" w:rsidRPr="00BA42CE" w:rsidRDefault="009D6B73" w:rsidP="00E94523">
      <w:pPr>
        <w:numPr>
          <w:ilvl w:val="0"/>
          <w:numId w:val="46"/>
        </w:numPr>
        <w:spacing w:line="276" w:lineRule="auto"/>
        <w:rPr>
          <w:rFonts w:cstheme="minorHAnsi"/>
          <w:lang w:val="en-ZW"/>
        </w:rPr>
      </w:pPr>
      <w:r w:rsidRPr="00BA42CE">
        <w:rPr>
          <w:rFonts w:cstheme="minorHAnsi"/>
          <w:lang w:val="en-ZW"/>
        </w:rPr>
        <w:t>Construction of collection / sedimentation chamber</w:t>
      </w:r>
    </w:p>
    <w:p w14:paraId="229CCCE1" w14:textId="77777777" w:rsidR="009D6B73" w:rsidRPr="00BA42CE" w:rsidRDefault="009D6B73" w:rsidP="00E94523">
      <w:pPr>
        <w:numPr>
          <w:ilvl w:val="0"/>
          <w:numId w:val="46"/>
        </w:numPr>
        <w:spacing w:line="276" w:lineRule="auto"/>
        <w:rPr>
          <w:rFonts w:cstheme="minorHAnsi"/>
          <w:lang w:val="en-ZW"/>
        </w:rPr>
      </w:pPr>
      <w:r w:rsidRPr="00BA42CE">
        <w:rPr>
          <w:rFonts w:cstheme="minorHAnsi"/>
          <w:lang w:val="en-ZW"/>
        </w:rPr>
        <w:t>Laying of source lines</w:t>
      </w:r>
    </w:p>
    <w:p w14:paraId="746CAB54" w14:textId="77777777" w:rsidR="009D6B73" w:rsidRPr="00BA42CE" w:rsidRDefault="009D6B73" w:rsidP="00E94523">
      <w:pPr>
        <w:numPr>
          <w:ilvl w:val="0"/>
          <w:numId w:val="46"/>
        </w:numPr>
        <w:spacing w:line="276" w:lineRule="auto"/>
        <w:rPr>
          <w:rFonts w:cstheme="minorHAnsi"/>
          <w:lang w:val="en-ZW"/>
        </w:rPr>
      </w:pPr>
      <w:r w:rsidRPr="00BA42CE">
        <w:rPr>
          <w:rFonts w:cstheme="minorHAnsi"/>
          <w:lang w:val="en-ZW"/>
        </w:rPr>
        <w:t>Backfilling of catchment with filter package</w:t>
      </w:r>
    </w:p>
    <w:p w14:paraId="07F59C52" w14:textId="77777777" w:rsidR="009D6B73" w:rsidRPr="00BA42CE" w:rsidRDefault="009D6B73" w:rsidP="00E94523">
      <w:pPr>
        <w:numPr>
          <w:ilvl w:val="0"/>
          <w:numId w:val="46"/>
        </w:numPr>
        <w:spacing w:line="276" w:lineRule="auto"/>
        <w:rPr>
          <w:rFonts w:cstheme="minorHAnsi"/>
          <w:lang w:val="en-ZW"/>
        </w:rPr>
      </w:pPr>
      <w:r w:rsidRPr="00BA42CE">
        <w:rPr>
          <w:rFonts w:cstheme="minorHAnsi"/>
          <w:lang w:val="en-ZW"/>
        </w:rPr>
        <w:t>Refilling of earth cover and completion of protection zone</w:t>
      </w:r>
    </w:p>
    <w:p w14:paraId="747AB15B" w14:textId="77777777" w:rsidR="009D6B73" w:rsidRPr="00BA42CE" w:rsidRDefault="009D6B73" w:rsidP="00BA42CE">
      <w:pPr>
        <w:spacing w:line="276" w:lineRule="auto"/>
        <w:rPr>
          <w:rFonts w:cstheme="minorHAnsi"/>
          <w:b/>
          <w:lang w:val="en-ZW"/>
        </w:rPr>
      </w:pPr>
      <w:r w:rsidRPr="00BA42CE">
        <w:rPr>
          <w:rFonts w:cstheme="minorHAnsi"/>
          <w:b/>
          <w:lang w:val="en-ZW"/>
        </w:rPr>
        <w:lastRenderedPageBreak/>
        <w:t>Spring Catchment</w:t>
      </w:r>
    </w:p>
    <w:p w14:paraId="21F2D969" w14:textId="531D6BB2" w:rsidR="009D6B73" w:rsidRPr="00BA42CE" w:rsidRDefault="009D6B73" w:rsidP="00BA42CE">
      <w:pPr>
        <w:spacing w:line="276" w:lineRule="auto"/>
        <w:rPr>
          <w:rFonts w:cstheme="minorHAnsi"/>
          <w:lang w:val="en-ZW"/>
        </w:rPr>
      </w:pPr>
      <w:r w:rsidRPr="00BA42CE">
        <w:rPr>
          <w:rFonts w:cstheme="minorHAnsi"/>
          <w:lang w:val="en-ZW"/>
        </w:rPr>
        <w:t>The contractor shall ensure that the spring box catchment is protected</w:t>
      </w:r>
      <w:r w:rsidR="00F92D4E">
        <w:rPr>
          <w:rFonts w:cstheme="minorHAnsi"/>
          <w:lang w:val="en-ZW"/>
        </w:rPr>
        <w:t xml:space="preserve"> from surface overflow by a drainage ditch and from animals by a sturdy fence</w:t>
      </w:r>
      <w:r w:rsidRPr="00BA42CE">
        <w:rPr>
          <w:rFonts w:cstheme="minorHAnsi"/>
          <w:lang w:val="en-ZW"/>
        </w:rPr>
        <w:t xml:space="preserve">. The radius of the protected area must be at least </w:t>
      </w:r>
      <w:r w:rsidRPr="00BA42CE">
        <w:rPr>
          <w:rFonts w:cstheme="minorHAnsi"/>
          <w:iCs/>
          <w:lang w:val="en-ZW"/>
        </w:rPr>
        <w:t>10 m from the box.</w:t>
      </w:r>
      <w:r w:rsidRPr="00BA42CE">
        <w:rPr>
          <w:rFonts w:cstheme="minorHAnsi"/>
          <w:lang w:val="en-ZW"/>
        </w:rPr>
        <w:t xml:space="preserve"> Within this area shall be planted with grass and outside of a radius of about 10 m the protection zone shall have trees planted in it. Please refer to drawings for guidance.</w:t>
      </w:r>
    </w:p>
    <w:p w14:paraId="08133F92" w14:textId="28DD14BA" w:rsidR="009D6B73" w:rsidRPr="00BA42CE" w:rsidRDefault="009D6B73" w:rsidP="00BA42CE">
      <w:pPr>
        <w:spacing w:line="276" w:lineRule="auto"/>
        <w:rPr>
          <w:rFonts w:cstheme="minorHAnsi"/>
          <w:lang w:val="en-ZW"/>
        </w:rPr>
      </w:pPr>
      <w:r w:rsidRPr="00BA42CE">
        <w:rPr>
          <w:rFonts w:cstheme="minorHAnsi"/>
          <w:b/>
          <w:lang w:val="en-ZW"/>
        </w:rPr>
        <w:t>Break-Pressure Tanks</w:t>
      </w:r>
    </w:p>
    <w:p w14:paraId="657A8AFF" w14:textId="0A63F665" w:rsidR="009D6B73" w:rsidRPr="00BA42CE" w:rsidRDefault="009D6B73" w:rsidP="00BA42CE">
      <w:pPr>
        <w:spacing w:line="276" w:lineRule="auto"/>
        <w:rPr>
          <w:rFonts w:cstheme="minorHAnsi"/>
          <w:lang w:val="en-ZW"/>
        </w:rPr>
      </w:pPr>
      <w:r w:rsidRPr="00BA42CE">
        <w:rPr>
          <w:rFonts w:cstheme="minorHAnsi"/>
          <w:lang w:val="en-ZW"/>
        </w:rPr>
        <w:t xml:space="preserve">Water flow shall be channelled to break-pressure tanks as per designs. The break- pressure tank is designed with two compartments.  The first compartment acts as a sedimentation basin, allowing any solids to fall to the bottom. Located slightly above the second compartments floor, is the exit pipe. The tank is designed with an overflow pipe, in case of a blockage in the pipe downstream. A ball valve (float valve) shall be installed </w:t>
      </w:r>
      <w:r w:rsidR="00F92D4E">
        <w:rPr>
          <w:rFonts w:cstheme="minorHAnsi"/>
          <w:lang w:val="en-ZW"/>
        </w:rPr>
        <w:t xml:space="preserve">(where indicated) </w:t>
      </w:r>
      <w:r w:rsidRPr="00BA42CE">
        <w:rPr>
          <w:rFonts w:cstheme="minorHAnsi"/>
          <w:lang w:val="en-ZW"/>
        </w:rPr>
        <w:t xml:space="preserve">at the inlet to the </w:t>
      </w:r>
      <w:proofErr w:type="gramStart"/>
      <w:r w:rsidRPr="00BA42CE">
        <w:rPr>
          <w:rFonts w:cstheme="minorHAnsi"/>
          <w:lang w:val="en-ZW"/>
        </w:rPr>
        <w:t>break</w:t>
      </w:r>
      <w:proofErr w:type="gramEnd"/>
      <w:r w:rsidRPr="00BA42CE">
        <w:rPr>
          <w:rFonts w:cstheme="minorHAnsi"/>
          <w:lang w:val="en-ZW"/>
        </w:rPr>
        <w:t xml:space="preserve"> pressure tank.</w:t>
      </w:r>
    </w:p>
    <w:p w14:paraId="29333301" w14:textId="2A4A517E" w:rsidR="009D6B73" w:rsidRPr="00BA42CE" w:rsidRDefault="009D6B73" w:rsidP="00BA42CE">
      <w:pPr>
        <w:spacing w:line="276" w:lineRule="auto"/>
        <w:rPr>
          <w:rFonts w:cstheme="minorHAnsi"/>
          <w:lang w:val="en-ZW"/>
        </w:rPr>
      </w:pPr>
      <w:r w:rsidRPr="00BA42CE">
        <w:rPr>
          <w:rFonts w:cstheme="minorHAnsi"/>
          <w:lang w:val="en-ZW"/>
        </w:rPr>
        <w:t>The tank</w:t>
      </w:r>
      <w:r w:rsidR="004C6E48">
        <w:rPr>
          <w:rFonts w:cstheme="minorHAnsi"/>
          <w:lang w:val="en-ZW"/>
        </w:rPr>
        <w:t>s</w:t>
      </w:r>
      <w:r w:rsidRPr="00BA42CE">
        <w:rPr>
          <w:rFonts w:cstheme="minorHAnsi"/>
          <w:lang w:val="en-ZW"/>
        </w:rPr>
        <w:t xml:space="preserve"> are to be partially buried. As per the design, the tank shall have a cast concrete roof slab, reinforced with gabion mesh wire with aperture size 50mm x 50mm. The roof slab shall contain handles made from 10mm deformed bars.</w:t>
      </w:r>
      <w:r w:rsidR="00F92D4E" w:rsidRPr="00F92D4E">
        <w:rPr>
          <w:rFonts w:cstheme="minorHAnsi"/>
          <w:lang w:val="en-ZW"/>
        </w:rPr>
        <w:t xml:space="preserve"> </w:t>
      </w:r>
      <w:r w:rsidR="00F92D4E">
        <w:rPr>
          <w:rFonts w:cstheme="minorHAnsi"/>
          <w:lang w:val="en-ZW"/>
        </w:rPr>
        <w:t>The size of the cover slab shall be such that 2 men may remove it without undue strain.</w:t>
      </w:r>
    </w:p>
    <w:p w14:paraId="2C386317" w14:textId="3014D234" w:rsidR="009D6B73" w:rsidRPr="00BA42CE" w:rsidRDefault="009D6B73" w:rsidP="00BA42CE">
      <w:pPr>
        <w:spacing w:line="276" w:lineRule="auto"/>
        <w:rPr>
          <w:rFonts w:cstheme="minorHAnsi"/>
          <w:lang w:val="en-ZW"/>
        </w:rPr>
      </w:pPr>
      <w:r w:rsidRPr="00BA42CE">
        <w:rPr>
          <w:rFonts w:cstheme="minorHAnsi"/>
          <w:lang w:val="en-ZW"/>
        </w:rPr>
        <w:t xml:space="preserve">The washout and </w:t>
      </w:r>
      <w:proofErr w:type="gramStart"/>
      <w:r w:rsidRPr="00BA42CE">
        <w:rPr>
          <w:rFonts w:cstheme="minorHAnsi"/>
          <w:lang w:val="en-ZW"/>
        </w:rPr>
        <w:t>drain pipes</w:t>
      </w:r>
      <w:proofErr w:type="gramEnd"/>
      <w:r w:rsidRPr="00BA42CE">
        <w:rPr>
          <w:rFonts w:cstheme="minorHAnsi"/>
          <w:lang w:val="en-ZW"/>
        </w:rPr>
        <w:t xml:space="preserve"> are all of 50mm with the overflow set at </w:t>
      </w:r>
      <w:r w:rsidR="00F92D4E">
        <w:rPr>
          <w:rFonts w:cstheme="minorHAnsi"/>
          <w:lang w:val="en-ZW"/>
        </w:rPr>
        <w:t>75</w:t>
      </w:r>
      <w:r w:rsidR="00F92D4E" w:rsidRPr="00BA42CE">
        <w:rPr>
          <w:rFonts w:cstheme="minorHAnsi"/>
          <w:lang w:val="en-ZW"/>
        </w:rPr>
        <w:t xml:space="preserve">mm </w:t>
      </w:r>
      <w:r w:rsidR="00F92D4E">
        <w:rPr>
          <w:rFonts w:cstheme="minorHAnsi"/>
          <w:lang w:val="en-ZW"/>
        </w:rPr>
        <w:t>external</w:t>
      </w:r>
      <w:r w:rsidR="00F92D4E" w:rsidRPr="00BA42CE">
        <w:rPr>
          <w:rFonts w:cstheme="minorHAnsi"/>
          <w:lang w:val="en-ZW"/>
        </w:rPr>
        <w:t xml:space="preserve"> </w:t>
      </w:r>
      <w:r w:rsidRPr="00BA42CE">
        <w:rPr>
          <w:rFonts w:cstheme="minorHAnsi"/>
          <w:lang w:val="en-ZW"/>
        </w:rPr>
        <w:t xml:space="preserve">diameter. </w:t>
      </w:r>
      <w:r w:rsidR="00F92D4E">
        <w:rPr>
          <w:rFonts w:cstheme="minorHAnsi"/>
          <w:lang w:val="en-ZW"/>
        </w:rPr>
        <w:t>GI</w:t>
      </w:r>
      <w:r w:rsidRPr="00BA42CE">
        <w:rPr>
          <w:rFonts w:cstheme="minorHAnsi"/>
          <w:lang w:val="en-ZW"/>
        </w:rPr>
        <w:t xml:space="preserve"> pipes are recommended as inlet</w:t>
      </w:r>
      <w:r w:rsidR="00F92D4E">
        <w:rPr>
          <w:rFonts w:cstheme="minorHAnsi"/>
          <w:lang w:val="en-ZW"/>
        </w:rPr>
        <w:t>,</w:t>
      </w:r>
      <w:r w:rsidRPr="00BA42CE">
        <w:rPr>
          <w:rFonts w:cstheme="minorHAnsi"/>
          <w:lang w:val="en-ZW"/>
        </w:rPr>
        <w:t xml:space="preserve"> outlet overflow, washout and drainage pipes. The cement used for construction shall be 42.5 gauge. The mix for masonry construction shall be 1:4.</w:t>
      </w:r>
    </w:p>
    <w:p w14:paraId="0D40B968" w14:textId="57D127F0" w:rsidR="009D6B73" w:rsidRPr="00BA42CE" w:rsidRDefault="001051CE" w:rsidP="00BA42CE">
      <w:pPr>
        <w:spacing w:line="276" w:lineRule="auto"/>
        <w:rPr>
          <w:rFonts w:cstheme="minorHAnsi"/>
          <w:b/>
          <w:lang w:val="en-ZW"/>
        </w:rPr>
      </w:pPr>
      <w:r>
        <w:rPr>
          <w:rFonts w:cstheme="minorHAnsi"/>
          <w:b/>
          <w:lang w:val="en-ZW"/>
        </w:rPr>
        <w:t xml:space="preserve">Storage </w:t>
      </w:r>
      <w:r w:rsidR="009D6B73" w:rsidRPr="00BA42CE">
        <w:rPr>
          <w:rFonts w:cstheme="minorHAnsi"/>
          <w:b/>
          <w:lang w:val="en-ZW"/>
        </w:rPr>
        <w:t>Tanks and Tank Stands</w:t>
      </w:r>
    </w:p>
    <w:p w14:paraId="07157DE3" w14:textId="77777777" w:rsidR="009D6B73" w:rsidRPr="00BA42CE" w:rsidRDefault="009D6B73" w:rsidP="00BA42CE">
      <w:pPr>
        <w:spacing w:line="276" w:lineRule="auto"/>
        <w:rPr>
          <w:rFonts w:cstheme="minorHAnsi"/>
          <w:lang w:val="en-ZW"/>
        </w:rPr>
      </w:pPr>
      <w:r w:rsidRPr="00BA42CE">
        <w:rPr>
          <w:rFonts w:cstheme="minorHAnsi"/>
          <w:lang w:val="en-ZW"/>
        </w:rPr>
        <w:t>Water storage tanks for specified points shall be standard LLDPE tanks of volume as specified by the designs. These tanks shall be UV Resistant and BPA free.</w:t>
      </w:r>
    </w:p>
    <w:p w14:paraId="06C8BBBD" w14:textId="39F1D67A" w:rsidR="009D6B73" w:rsidRPr="00BA42CE" w:rsidRDefault="009D6B73" w:rsidP="00BA42CE">
      <w:pPr>
        <w:spacing w:line="276" w:lineRule="auto"/>
        <w:rPr>
          <w:rFonts w:cstheme="minorHAnsi"/>
          <w:lang w:val="en-ZW"/>
        </w:rPr>
      </w:pPr>
      <w:r w:rsidRPr="00BA42CE">
        <w:rPr>
          <w:rFonts w:cstheme="minorHAnsi"/>
          <w:lang w:val="en-ZW"/>
        </w:rPr>
        <w:t>The tanks shall rest on the ground on tank stands or on low concrete platfor</w:t>
      </w:r>
      <w:r w:rsidR="00635F55">
        <w:rPr>
          <w:rFonts w:cstheme="minorHAnsi"/>
          <w:lang w:val="en-ZW"/>
        </w:rPr>
        <w:t>ms as specified in the designs.</w:t>
      </w:r>
    </w:p>
    <w:p w14:paraId="69261CE4" w14:textId="77777777" w:rsidR="00BA42CE" w:rsidRPr="00BA42CE" w:rsidRDefault="00BA42CE" w:rsidP="00BA42CE">
      <w:pPr>
        <w:spacing w:line="276" w:lineRule="auto"/>
        <w:jc w:val="both"/>
        <w:rPr>
          <w:rFonts w:cstheme="minorHAnsi"/>
          <w:b/>
        </w:rPr>
      </w:pPr>
      <w:r w:rsidRPr="00BA42CE">
        <w:rPr>
          <w:rFonts w:cstheme="minorHAnsi"/>
          <w:b/>
        </w:rPr>
        <w:t>Tap stands</w:t>
      </w:r>
    </w:p>
    <w:p w14:paraId="762F45CB" w14:textId="4955CAAB" w:rsidR="00BA42CE" w:rsidRPr="00BA42CE" w:rsidRDefault="00BA42CE" w:rsidP="00BA42CE">
      <w:pPr>
        <w:spacing w:line="276" w:lineRule="auto"/>
        <w:jc w:val="both"/>
        <w:rPr>
          <w:rFonts w:cstheme="minorHAnsi"/>
        </w:rPr>
      </w:pPr>
      <w:r w:rsidRPr="00BA42CE">
        <w:rPr>
          <w:rFonts w:cstheme="minorHAnsi"/>
        </w:rPr>
        <w:t xml:space="preserve">Tap stands with concrete apron (1.5m diameter) and drainage channel (&gt;4m) to soakaway or suitable drainage ditch. </w:t>
      </w:r>
      <w:r w:rsidR="00A558F7">
        <w:rPr>
          <w:rFonts w:cstheme="minorHAnsi"/>
        </w:rPr>
        <w:t>Each tap</w:t>
      </w:r>
      <w:r w:rsidR="001F7045">
        <w:rPr>
          <w:rFonts w:cstheme="minorHAnsi"/>
        </w:rPr>
        <w:t xml:space="preserve"> </w:t>
      </w:r>
      <w:proofErr w:type="gramStart"/>
      <w:r w:rsidR="00A558F7">
        <w:rPr>
          <w:rFonts w:cstheme="minorHAnsi"/>
        </w:rPr>
        <w:t>stand</w:t>
      </w:r>
      <w:proofErr w:type="gramEnd"/>
      <w:r w:rsidR="00A558F7">
        <w:rPr>
          <w:rFonts w:cstheme="minorHAnsi"/>
        </w:rPr>
        <w:t xml:space="preserve"> to have an isolation and control valve. Control valve used to set max flow rate to range 0.2-0.22l/s. the two valv</w:t>
      </w:r>
      <w:r w:rsidR="001F7045">
        <w:rPr>
          <w:rFonts w:cstheme="minorHAnsi"/>
        </w:rPr>
        <w:t>e</w:t>
      </w:r>
      <w:r w:rsidR="00A558F7">
        <w:rPr>
          <w:rFonts w:cstheme="minorHAnsi"/>
        </w:rPr>
        <w:t xml:space="preserve">s to be protected from tampering by use </w:t>
      </w:r>
      <w:r w:rsidR="00461DEA">
        <w:rPr>
          <w:rFonts w:cstheme="minorHAnsi"/>
        </w:rPr>
        <w:t xml:space="preserve">secure </w:t>
      </w:r>
      <w:r w:rsidR="00A558F7">
        <w:rPr>
          <w:rFonts w:cstheme="minorHAnsi"/>
        </w:rPr>
        <w:t>valve box made of GI pipe with narrow opening in end c</w:t>
      </w:r>
      <w:r w:rsidR="00461DEA">
        <w:rPr>
          <w:rFonts w:cstheme="minorHAnsi"/>
        </w:rPr>
        <w:t>ap</w:t>
      </w:r>
      <w:r w:rsidR="00635F55">
        <w:rPr>
          <w:rFonts w:cstheme="minorHAnsi"/>
        </w:rPr>
        <w:t>.  Refer to drawings</w:t>
      </w:r>
      <w:r w:rsidR="00A558F7">
        <w:rPr>
          <w:rFonts w:cstheme="minorHAnsi"/>
        </w:rPr>
        <w:t>.</w:t>
      </w:r>
    </w:p>
    <w:p w14:paraId="0E957D54" w14:textId="77777777" w:rsidR="00BA42CE" w:rsidRPr="00BA42CE" w:rsidRDefault="00BA42CE" w:rsidP="00BA42CE">
      <w:pPr>
        <w:spacing w:line="276" w:lineRule="auto"/>
        <w:jc w:val="both"/>
        <w:rPr>
          <w:rFonts w:cstheme="minorHAnsi"/>
          <w:b/>
        </w:rPr>
      </w:pPr>
      <w:r w:rsidRPr="00BA42CE">
        <w:rPr>
          <w:rFonts w:cstheme="minorHAnsi"/>
          <w:b/>
        </w:rPr>
        <w:t xml:space="preserve">Security Fencing </w:t>
      </w:r>
    </w:p>
    <w:p w14:paraId="0D26C365" w14:textId="7FEE3052" w:rsidR="009D6B73" w:rsidRDefault="0048484C" w:rsidP="00C55766">
      <w:pPr>
        <w:spacing w:after="0" w:line="276" w:lineRule="auto"/>
        <w:jc w:val="both"/>
        <w:rPr>
          <w:rFonts w:cstheme="minorHAnsi"/>
        </w:rPr>
      </w:pPr>
      <w:r>
        <w:rPr>
          <w:rFonts w:cstheme="minorHAnsi"/>
        </w:rPr>
        <w:t>1.5</w:t>
      </w:r>
      <w:r w:rsidR="00BA42CE" w:rsidRPr="00BA42CE">
        <w:rPr>
          <w:rFonts w:cstheme="minorHAnsi"/>
        </w:rPr>
        <w:t xml:space="preserve">m height wire mesh fencing with steel poles every 2 meters distance shall be supplied for the spring box catchment protection. Poles made of 2" GI pipe, </w:t>
      </w:r>
      <w:r>
        <w:rPr>
          <w:rFonts w:cstheme="minorHAnsi"/>
        </w:rPr>
        <w:t>2.1</w:t>
      </w:r>
      <w:r w:rsidR="00BA42CE" w:rsidRPr="00BA42CE">
        <w:rPr>
          <w:rFonts w:cstheme="minorHAnsi"/>
        </w:rPr>
        <w:t xml:space="preserve"> meters length each with </w:t>
      </w:r>
      <w:r>
        <w:rPr>
          <w:rFonts w:cstheme="minorHAnsi"/>
        </w:rPr>
        <w:t>0.6</w:t>
      </w:r>
      <w:r w:rsidR="00BA42CE" w:rsidRPr="00BA42CE">
        <w:rPr>
          <w:rFonts w:cstheme="minorHAnsi"/>
        </w:rPr>
        <w:t xml:space="preserve"> meter</w:t>
      </w:r>
      <w:r w:rsidR="00E4156A">
        <w:rPr>
          <w:rFonts w:cstheme="minorHAnsi"/>
        </w:rPr>
        <w:t>s</w:t>
      </w:r>
      <w:r w:rsidR="00BA42CE" w:rsidRPr="00BA42CE">
        <w:rPr>
          <w:rFonts w:cstheme="minorHAnsi"/>
        </w:rPr>
        <w:t xml:space="preserve"> </w:t>
      </w:r>
      <w:r>
        <w:rPr>
          <w:rFonts w:cstheme="minorHAnsi"/>
        </w:rPr>
        <w:t>mounted i</w:t>
      </w:r>
      <w:r w:rsidR="00BA42CE" w:rsidRPr="00BA42CE">
        <w:rPr>
          <w:rFonts w:cstheme="minorHAnsi"/>
        </w:rPr>
        <w:t xml:space="preserve">n </w:t>
      </w:r>
      <w:r>
        <w:rPr>
          <w:rFonts w:cstheme="minorHAnsi"/>
        </w:rPr>
        <w:t xml:space="preserve">concrete footing </w:t>
      </w:r>
      <w:proofErr w:type="gramStart"/>
      <w:r w:rsidR="006B2356">
        <w:rPr>
          <w:rFonts w:cstheme="minorHAnsi"/>
        </w:rPr>
        <w:t>(</w:t>
      </w:r>
      <w:r w:rsidR="00BA42CE" w:rsidRPr="00BA42CE">
        <w:rPr>
          <w:rFonts w:cstheme="minorHAnsi"/>
        </w:rPr>
        <w:t xml:space="preserve"> 0.4x0.4x0.6</w:t>
      </w:r>
      <w:proofErr w:type="gramEnd"/>
      <w:r w:rsidR="00BA42CE" w:rsidRPr="00BA42CE">
        <w:rPr>
          <w:rFonts w:cstheme="minorHAnsi"/>
        </w:rPr>
        <w:t xml:space="preserve"> m3</w:t>
      </w:r>
      <w:r w:rsidR="006B2356">
        <w:rPr>
          <w:rFonts w:cstheme="minorHAnsi"/>
        </w:rPr>
        <w:t>) below ground</w:t>
      </w:r>
      <w:r w:rsidR="00C55766">
        <w:rPr>
          <w:rFonts w:cstheme="minorHAnsi"/>
        </w:rPr>
        <w:t>.</w:t>
      </w:r>
    </w:p>
    <w:p w14:paraId="6FC0AC0D" w14:textId="77777777" w:rsidR="00C55766" w:rsidRPr="00C55766" w:rsidRDefault="00C55766" w:rsidP="00C55766">
      <w:pPr>
        <w:spacing w:after="0" w:line="276" w:lineRule="auto"/>
        <w:jc w:val="both"/>
        <w:rPr>
          <w:rFonts w:cstheme="minorHAnsi"/>
        </w:rPr>
      </w:pPr>
    </w:p>
    <w:p w14:paraId="472492D4" w14:textId="33AC317B" w:rsidR="00860D8E" w:rsidRPr="00BA42CE" w:rsidRDefault="00860D8E" w:rsidP="00860D8E">
      <w:pPr>
        <w:spacing w:line="276" w:lineRule="auto"/>
        <w:rPr>
          <w:rFonts w:cstheme="minorHAnsi"/>
          <w:b/>
          <w:bCs/>
          <w:lang w:val="en-ZW"/>
        </w:rPr>
      </w:pPr>
      <w:r>
        <w:rPr>
          <w:rFonts w:cstheme="minorHAnsi"/>
          <w:b/>
          <w:bCs/>
          <w:lang w:val="en-ZW"/>
        </w:rPr>
        <w:t>Pressure</w:t>
      </w:r>
      <w:r w:rsidRPr="00BA42CE">
        <w:rPr>
          <w:rFonts w:cstheme="minorHAnsi"/>
          <w:b/>
          <w:bCs/>
          <w:lang w:val="en-ZW"/>
        </w:rPr>
        <w:t xml:space="preserve"> Testing</w:t>
      </w:r>
      <w:r>
        <w:rPr>
          <w:rFonts w:cstheme="minorHAnsi"/>
          <w:b/>
          <w:bCs/>
          <w:lang w:val="en-ZW"/>
        </w:rPr>
        <w:t xml:space="preserve"> and Commissioning</w:t>
      </w:r>
    </w:p>
    <w:p w14:paraId="6121B1EB" w14:textId="0922F664" w:rsidR="00860D8E" w:rsidRPr="00BA42CE" w:rsidRDefault="00860D8E" w:rsidP="00860D8E">
      <w:pPr>
        <w:spacing w:line="276" w:lineRule="auto"/>
        <w:rPr>
          <w:rFonts w:cstheme="minorHAnsi"/>
          <w:lang w:val="en-ZW"/>
        </w:rPr>
      </w:pPr>
      <w:r w:rsidRPr="00BA42CE">
        <w:rPr>
          <w:rFonts w:cstheme="minorHAnsi"/>
          <w:lang w:val="en-ZW"/>
        </w:rPr>
        <w:t>The pipe trench should be partially backfilled to hold the pipe in place, and a pressure test done before the trench is completely backfilled, so that leaks can be detected and re</w:t>
      </w:r>
      <w:r>
        <w:rPr>
          <w:rFonts w:cstheme="minorHAnsi"/>
          <w:lang w:val="en-ZW"/>
        </w:rPr>
        <w:t>ctified</w:t>
      </w:r>
      <w:r w:rsidRPr="00BA42CE">
        <w:rPr>
          <w:rFonts w:cstheme="minorHAnsi"/>
          <w:lang w:val="en-ZW"/>
        </w:rPr>
        <w:t xml:space="preserve">. When </w:t>
      </w:r>
      <w:r>
        <w:rPr>
          <w:rFonts w:cstheme="minorHAnsi"/>
          <w:lang w:val="en-ZW"/>
        </w:rPr>
        <w:t>a section of</w:t>
      </w:r>
      <w:r w:rsidRPr="00BA42CE">
        <w:rPr>
          <w:rFonts w:cstheme="minorHAnsi"/>
          <w:lang w:val="en-ZW"/>
        </w:rPr>
        <w:t xml:space="preserve"> pipe has been laid, it should be plugged at the ends</w:t>
      </w:r>
      <w:r w:rsidR="00E4156A">
        <w:rPr>
          <w:rFonts w:cstheme="minorHAnsi"/>
          <w:lang w:val="en-ZW"/>
        </w:rPr>
        <w:t xml:space="preserve"> </w:t>
      </w:r>
      <w:r>
        <w:rPr>
          <w:rFonts w:cstheme="minorHAnsi"/>
          <w:lang w:val="en-ZW"/>
        </w:rPr>
        <w:t>(with valve to release air)</w:t>
      </w:r>
      <w:r w:rsidRPr="00BA42CE">
        <w:rPr>
          <w:rFonts w:cstheme="minorHAnsi"/>
          <w:lang w:val="en-ZW"/>
        </w:rPr>
        <w:t xml:space="preserve"> and filled with water to a pressure of about 50% above the normal pressure expected during operation</w:t>
      </w:r>
      <w:r>
        <w:rPr>
          <w:rFonts w:cstheme="minorHAnsi"/>
          <w:lang w:val="en-ZW"/>
        </w:rPr>
        <w:t xml:space="preserve"> (up to the maximum rated pressure of the pipe)</w:t>
      </w:r>
      <w:r w:rsidRPr="00BA42CE">
        <w:rPr>
          <w:rFonts w:cstheme="minorHAnsi"/>
          <w:lang w:val="en-ZW"/>
        </w:rPr>
        <w:t xml:space="preserve">. This pressure should be maintained for about </w:t>
      </w:r>
      <w:r w:rsidR="001F7045">
        <w:rPr>
          <w:rFonts w:cstheme="minorHAnsi"/>
          <w:lang w:val="en-ZW"/>
        </w:rPr>
        <w:t>24 hours</w:t>
      </w:r>
      <w:r>
        <w:rPr>
          <w:rFonts w:cstheme="minorHAnsi"/>
          <w:lang w:val="en-ZW"/>
        </w:rPr>
        <w:t xml:space="preserve"> to the satisfaction of the GOAL staff</w:t>
      </w:r>
      <w:r w:rsidRPr="00BA42CE">
        <w:rPr>
          <w:rFonts w:cstheme="minorHAnsi"/>
          <w:lang w:val="en-ZW"/>
        </w:rPr>
        <w:t xml:space="preserve">. </w:t>
      </w:r>
    </w:p>
    <w:p w14:paraId="5370519B" w14:textId="77777777" w:rsidR="00C55766" w:rsidRDefault="00860D8E" w:rsidP="00860D8E">
      <w:pPr>
        <w:spacing w:line="276" w:lineRule="auto"/>
        <w:rPr>
          <w:rFonts w:cstheme="minorHAnsi"/>
          <w:lang w:val="en-ZW"/>
        </w:rPr>
      </w:pPr>
      <w:r w:rsidRPr="00BA42CE">
        <w:rPr>
          <w:rFonts w:cstheme="minorHAnsi"/>
          <w:lang w:val="en-ZW"/>
        </w:rPr>
        <w:t xml:space="preserve">The transmission main shall be disinfected before being placed in use. This shall be done by placing calcium hypochlorite in the pipe as it is being laid in an amount to make a chlorine solution of about 100 mg/I. The pipe </w:t>
      </w:r>
      <w:r w:rsidRPr="00BA42CE">
        <w:rPr>
          <w:rFonts w:cstheme="minorHAnsi"/>
          <w:lang w:val="en-ZW"/>
        </w:rPr>
        <w:lastRenderedPageBreak/>
        <w:t xml:space="preserve">on completion will be filled with water and allowed to stand. If this cannot be done during installation, the solution shall be prepared outside and placed into the pipeline. </w:t>
      </w:r>
    </w:p>
    <w:p w14:paraId="64B37B95" w14:textId="5F6B396D" w:rsidR="00860D8E" w:rsidRDefault="00860D8E" w:rsidP="00860D8E">
      <w:pPr>
        <w:spacing w:line="276" w:lineRule="auto"/>
        <w:rPr>
          <w:rFonts w:cstheme="minorHAnsi"/>
          <w:lang w:val="en-ZW"/>
        </w:rPr>
      </w:pPr>
      <w:r w:rsidRPr="00BA42CE">
        <w:rPr>
          <w:rFonts w:cstheme="minorHAnsi"/>
          <w:lang w:val="en-ZW"/>
        </w:rPr>
        <w:t xml:space="preserve">The EHT </w:t>
      </w:r>
      <w:r w:rsidR="006349ED">
        <w:rPr>
          <w:rFonts w:cstheme="minorHAnsi"/>
          <w:lang w:val="en-ZW"/>
        </w:rPr>
        <w:t>(Environmental Health Technicia</w:t>
      </w:r>
      <w:r w:rsidR="00E17BAB">
        <w:rPr>
          <w:rFonts w:cstheme="minorHAnsi"/>
          <w:lang w:val="en-ZW"/>
        </w:rPr>
        <w:t xml:space="preserve">ns) </w:t>
      </w:r>
      <w:r w:rsidRPr="00BA42CE">
        <w:rPr>
          <w:rFonts w:cstheme="minorHAnsi"/>
          <w:lang w:val="en-ZW"/>
        </w:rPr>
        <w:t>and the GOAL staff shall supervise over the testing process.</w:t>
      </w:r>
    </w:p>
    <w:p w14:paraId="2F86E856" w14:textId="488690F2" w:rsidR="001A290C" w:rsidRPr="00BA42CE" w:rsidRDefault="00CF1EB0" w:rsidP="00860D8E">
      <w:pPr>
        <w:spacing w:line="276" w:lineRule="auto"/>
        <w:rPr>
          <w:rFonts w:cstheme="minorHAnsi"/>
          <w:lang w:val="en-ZW"/>
        </w:rPr>
      </w:pPr>
      <w:r>
        <w:rPr>
          <w:rFonts w:cstheme="minorHAnsi"/>
          <w:lang w:val="en-ZW"/>
        </w:rPr>
        <w:t xml:space="preserve">GOAL </w:t>
      </w:r>
      <w:r w:rsidR="00D42566">
        <w:rPr>
          <w:rFonts w:cstheme="minorHAnsi"/>
          <w:lang w:val="en-ZW"/>
        </w:rPr>
        <w:t xml:space="preserve">WASH representatives and chosen supplier will conduct </w:t>
      </w:r>
      <w:r w:rsidR="003355E2">
        <w:rPr>
          <w:rFonts w:cstheme="minorHAnsi"/>
          <w:lang w:val="en-ZW"/>
        </w:rPr>
        <w:t>biweekly joint visits followed by progress report.</w:t>
      </w:r>
    </w:p>
    <w:p w14:paraId="6271E9D6" w14:textId="77777777" w:rsidR="00860D8E" w:rsidRPr="00BA42CE" w:rsidRDefault="00860D8E" w:rsidP="00BA42CE">
      <w:pPr>
        <w:spacing w:line="276" w:lineRule="auto"/>
        <w:rPr>
          <w:rFonts w:cstheme="minorHAnsi"/>
          <w:lang w:val="en-ZW"/>
        </w:rPr>
      </w:pPr>
    </w:p>
    <w:p w14:paraId="09A339FE" w14:textId="72F6DC26" w:rsidR="00A51EB5" w:rsidRPr="00BA42CE" w:rsidRDefault="00A51EB5" w:rsidP="00BA42CE">
      <w:pPr>
        <w:spacing w:line="276" w:lineRule="auto"/>
        <w:rPr>
          <w:rFonts w:cstheme="minorHAnsi"/>
        </w:rPr>
      </w:pPr>
      <w:r w:rsidRPr="00BA42CE">
        <w:rPr>
          <w:rFonts w:cstheme="minorHAnsi"/>
        </w:rPr>
        <w:br w:type="page"/>
      </w:r>
    </w:p>
    <w:p w14:paraId="03689445" w14:textId="77777777" w:rsidR="00D30F4D" w:rsidRPr="00BA42CE" w:rsidRDefault="00D30F4D" w:rsidP="00BA42CE">
      <w:pPr>
        <w:spacing w:after="0" w:line="276" w:lineRule="auto"/>
        <w:jc w:val="both"/>
        <w:rPr>
          <w:rFonts w:cstheme="minorHAnsi"/>
        </w:rPr>
      </w:pPr>
    </w:p>
    <w:p w14:paraId="6DBB4848" w14:textId="1D53050A" w:rsidR="00D30F4D" w:rsidRPr="00BA42CE" w:rsidRDefault="00D30F4D" w:rsidP="00BA42CE">
      <w:pPr>
        <w:pStyle w:val="Heading3"/>
        <w:spacing w:line="276" w:lineRule="auto"/>
        <w:rPr>
          <w:rFonts w:cstheme="minorHAnsi"/>
          <w:b/>
          <w:sz w:val="28"/>
          <w:szCs w:val="28"/>
        </w:rPr>
      </w:pPr>
      <w:r w:rsidRPr="00BA42CE">
        <w:rPr>
          <w:rFonts w:cstheme="minorHAnsi"/>
          <w:b/>
          <w:sz w:val="28"/>
          <w:szCs w:val="28"/>
        </w:rPr>
        <w:t xml:space="preserve">Planning and </w:t>
      </w:r>
      <w:r w:rsidR="00305B64">
        <w:rPr>
          <w:rFonts w:cstheme="minorHAnsi"/>
          <w:b/>
          <w:sz w:val="28"/>
          <w:szCs w:val="28"/>
        </w:rPr>
        <w:t>Scheduling</w:t>
      </w:r>
    </w:p>
    <w:p w14:paraId="6ECE65CC" w14:textId="77777777" w:rsidR="002C5B8C" w:rsidRPr="00BA42CE" w:rsidRDefault="002C5B8C" w:rsidP="00BA42CE">
      <w:pPr>
        <w:spacing w:line="276" w:lineRule="auto"/>
        <w:rPr>
          <w:rFonts w:cstheme="minorHAnsi"/>
          <w:b/>
          <w:lang w:val="en-ZW"/>
        </w:rPr>
      </w:pPr>
      <w:r w:rsidRPr="00BA42CE">
        <w:rPr>
          <w:rFonts w:cstheme="minorHAnsi"/>
          <w:b/>
          <w:lang w:val="en-ZW"/>
        </w:rPr>
        <w:t>Human Resources</w:t>
      </w:r>
    </w:p>
    <w:p w14:paraId="7F242C01" w14:textId="77777777" w:rsidR="002C5B8C" w:rsidRPr="00BA42CE" w:rsidRDefault="002C5B8C" w:rsidP="00BA42CE">
      <w:pPr>
        <w:spacing w:line="276" w:lineRule="auto"/>
        <w:rPr>
          <w:rFonts w:cstheme="minorHAnsi"/>
          <w:lang w:val="en-ZW"/>
        </w:rPr>
      </w:pPr>
      <w:r w:rsidRPr="00BA42CE">
        <w:rPr>
          <w:rFonts w:cstheme="minorHAnsi"/>
          <w:lang w:val="en-ZW"/>
        </w:rPr>
        <w:t xml:space="preserve">The contractor shall be responsible for the installation activities for the piped water schemes. The skilled jobs for the construction of a gravity-flow system are pipe-laying (plumbing work), concrete construction and general civil engineering. </w:t>
      </w:r>
    </w:p>
    <w:p w14:paraId="29B92DF5" w14:textId="77777777" w:rsidR="002C5B8C" w:rsidRPr="00BA42CE" w:rsidRDefault="002C5B8C" w:rsidP="00BA42CE">
      <w:pPr>
        <w:spacing w:line="276" w:lineRule="auto"/>
        <w:rPr>
          <w:rFonts w:cstheme="minorHAnsi"/>
          <w:lang w:val="en-ZW"/>
        </w:rPr>
      </w:pPr>
      <w:r w:rsidRPr="00BA42CE">
        <w:rPr>
          <w:rFonts w:cstheme="minorHAnsi"/>
          <w:lang w:val="en-ZW"/>
        </w:rPr>
        <w:t>Community members shall be involved in some of the tasks under the supervision of the contractor. The activities requiring community participation are as follows:</w:t>
      </w:r>
    </w:p>
    <w:p w14:paraId="4024D2C4" w14:textId="77777777" w:rsidR="002C5B8C" w:rsidRPr="00BA42CE" w:rsidRDefault="002C5B8C" w:rsidP="00E94523">
      <w:pPr>
        <w:numPr>
          <w:ilvl w:val="0"/>
          <w:numId w:val="37"/>
        </w:numPr>
        <w:spacing w:line="276" w:lineRule="auto"/>
        <w:rPr>
          <w:rFonts w:cstheme="minorHAnsi"/>
          <w:lang w:val="en-ZW"/>
        </w:rPr>
      </w:pPr>
      <w:r w:rsidRPr="00BA42CE">
        <w:rPr>
          <w:rFonts w:cstheme="minorHAnsi"/>
          <w:lang w:val="en-ZW"/>
        </w:rPr>
        <w:t xml:space="preserve">clearing the pipeline </w:t>
      </w:r>
      <w:proofErr w:type="gramStart"/>
      <w:r w:rsidRPr="00BA42CE">
        <w:rPr>
          <w:rFonts w:cstheme="minorHAnsi"/>
          <w:lang w:val="en-ZW"/>
        </w:rPr>
        <w:t>routes;</w:t>
      </w:r>
      <w:proofErr w:type="gramEnd"/>
    </w:p>
    <w:p w14:paraId="5FB67CF9" w14:textId="77777777" w:rsidR="002C5B8C" w:rsidRPr="00BA42CE" w:rsidRDefault="002C5B8C" w:rsidP="00E94523">
      <w:pPr>
        <w:numPr>
          <w:ilvl w:val="0"/>
          <w:numId w:val="37"/>
        </w:numPr>
        <w:spacing w:line="276" w:lineRule="auto"/>
        <w:rPr>
          <w:rFonts w:cstheme="minorHAnsi"/>
          <w:lang w:val="en-ZW"/>
        </w:rPr>
      </w:pPr>
      <w:r w:rsidRPr="00BA42CE">
        <w:rPr>
          <w:rFonts w:cstheme="minorHAnsi"/>
          <w:lang w:val="en-ZW"/>
        </w:rPr>
        <w:t xml:space="preserve">transportation of materials to required </w:t>
      </w:r>
      <w:proofErr w:type="gramStart"/>
      <w:r w:rsidRPr="00BA42CE">
        <w:rPr>
          <w:rFonts w:cstheme="minorHAnsi"/>
          <w:lang w:val="en-ZW"/>
        </w:rPr>
        <w:t>points;</w:t>
      </w:r>
      <w:proofErr w:type="gramEnd"/>
    </w:p>
    <w:p w14:paraId="76E53924" w14:textId="77777777" w:rsidR="002C5B8C" w:rsidRPr="00BA42CE" w:rsidRDefault="002C5B8C" w:rsidP="00E94523">
      <w:pPr>
        <w:numPr>
          <w:ilvl w:val="0"/>
          <w:numId w:val="37"/>
        </w:numPr>
        <w:spacing w:line="276" w:lineRule="auto"/>
        <w:rPr>
          <w:rFonts w:cstheme="minorHAnsi"/>
          <w:lang w:val="en-ZW"/>
        </w:rPr>
      </w:pPr>
      <w:r w:rsidRPr="00BA42CE">
        <w:rPr>
          <w:rFonts w:cstheme="minorHAnsi"/>
          <w:lang w:val="en-ZW"/>
        </w:rPr>
        <w:t xml:space="preserve">digging the </w:t>
      </w:r>
      <w:proofErr w:type="gramStart"/>
      <w:r w:rsidRPr="00BA42CE">
        <w:rPr>
          <w:rFonts w:cstheme="minorHAnsi"/>
          <w:lang w:val="en-ZW"/>
        </w:rPr>
        <w:t>trenches;</w:t>
      </w:r>
      <w:proofErr w:type="gramEnd"/>
    </w:p>
    <w:p w14:paraId="52CE0E5E" w14:textId="77777777" w:rsidR="002C5B8C" w:rsidRPr="00BA42CE" w:rsidRDefault="002C5B8C" w:rsidP="00E94523">
      <w:pPr>
        <w:numPr>
          <w:ilvl w:val="0"/>
          <w:numId w:val="37"/>
        </w:numPr>
        <w:spacing w:line="276" w:lineRule="auto"/>
        <w:rPr>
          <w:rFonts w:cstheme="minorHAnsi"/>
          <w:lang w:val="en-ZW"/>
        </w:rPr>
      </w:pPr>
      <w:r w:rsidRPr="00BA42CE">
        <w:rPr>
          <w:rFonts w:cstheme="minorHAnsi"/>
          <w:lang w:val="en-ZW"/>
        </w:rPr>
        <w:t xml:space="preserve">erecting fences or hedges around the spring and </w:t>
      </w:r>
      <w:proofErr w:type="spellStart"/>
      <w:proofErr w:type="gramStart"/>
      <w:r w:rsidRPr="00BA42CE">
        <w:rPr>
          <w:rFonts w:cstheme="minorHAnsi"/>
          <w:lang w:val="en-ZW"/>
        </w:rPr>
        <w:t>tapstands</w:t>
      </w:r>
      <w:proofErr w:type="spellEnd"/>
      <w:r w:rsidRPr="00BA42CE">
        <w:rPr>
          <w:rFonts w:cstheme="minorHAnsi"/>
          <w:lang w:val="en-ZW"/>
        </w:rPr>
        <w:t>;</w:t>
      </w:r>
      <w:proofErr w:type="gramEnd"/>
    </w:p>
    <w:p w14:paraId="460A0264" w14:textId="49876AF3" w:rsidR="002C5B8C" w:rsidRPr="00BA42CE" w:rsidRDefault="002C5B8C" w:rsidP="00E94523">
      <w:pPr>
        <w:numPr>
          <w:ilvl w:val="0"/>
          <w:numId w:val="37"/>
        </w:numPr>
        <w:spacing w:line="276" w:lineRule="auto"/>
        <w:rPr>
          <w:rFonts w:cstheme="minorHAnsi"/>
          <w:lang w:val="en-ZW"/>
        </w:rPr>
      </w:pPr>
      <w:r w:rsidRPr="00BA42CE">
        <w:rPr>
          <w:rFonts w:cstheme="minorHAnsi"/>
          <w:lang w:val="en-ZW"/>
        </w:rPr>
        <w:t>site cleaning after</w:t>
      </w:r>
      <w:r w:rsidR="00277FC8">
        <w:rPr>
          <w:rFonts w:cstheme="minorHAnsi"/>
          <w:lang w:val="en-ZW"/>
        </w:rPr>
        <w:t xml:space="preserve"> completed </w:t>
      </w:r>
      <w:proofErr w:type="gramStart"/>
      <w:r w:rsidR="00277FC8">
        <w:rPr>
          <w:rFonts w:cstheme="minorHAnsi"/>
          <w:lang w:val="en-ZW"/>
        </w:rPr>
        <w:t>works;</w:t>
      </w:r>
      <w:proofErr w:type="gramEnd"/>
    </w:p>
    <w:p w14:paraId="6F9C304C" w14:textId="77777777" w:rsidR="00F971CF" w:rsidRDefault="002C5B8C" w:rsidP="00BA42CE">
      <w:pPr>
        <w:spacing w:line="276" w:lineRule="auto"/>
        <w:rPr>
          <w:rFonts w:cstheme="minorHAnsi"/>
          <w:lang w:val="en-ZW"/>
        </w:rPr>
      </w:pPr>
      <w:r w:rsidRPr="00BA42CE">
        <w:rPr>
          <w:rFonts w:cstheme="minorHAnsi"/>
          <w:lang w:val="en-ZW"/>
        </w:rPr>
        <w:t xml:space="preserve">GOAL staff shall assist the contractors in contacting the community members in preparation for the works. </w:t>
      </w:r>
    </w:p>
    <w:p w14:paraId="090A92CB" w14:textId="55F5CFB1" w:rsidR="002C5B8C" w:rsidRPr="00BA42CE" w:rsidRDefault="001F7045" w:rsidP="00BA42CE">
      <w:pPr>
        <w:spacing w:line="276" w:lineRule="auto"/>
        <w:rPr>
          <w:rFonts w:cstheme="minorHAnsi"/>
          <w:lang w:val="en-ZW"/>
        </w:rPr>
      </w:pPr>
      <w:r>
        <w:rPr>
          <w:rFonts w:cstheme="minorHAnsi"/>
          <w:lang w:val="en-ZW"/>
        </w:rPr>
        <w:t>The workers shall work on a cash for work basis up to the completion of the works.</w:t>
      </w:r>
    </w:p>
    <w:p w14:paraId="0EE39B8A" w14:textId="77777777" w:rsidR="002C5B8C" w:rsidRDefault="002C5B8C" w:rsidP="00BA42CE">
      <w:pPr>
        <w:spacing w:line="276" w:lineRule="auto"/>
        <w:rPr>
          <w:rFonts w:cstheme="minorHAnsi"/>
          <w:b/>
          <w:lang w:val="en-ZW"/>
        </w:rPr>
      </w:pPr>
      <w:r w:rsidRPr="00BA42CE">
        <w:rPr>
          <w:rFonts w:cstheme="minorHAnsi"/>
          <w:b/>
          <w:lang w:val="en-ZW"/>
        </w:rPr>
        <w:t>Estimated time for completion of individual activities</w:t>
      </w:r>
    </w:p>
    <w:p w14:paraId="10F6351F" w14:textId="3955F384" w:rsidR="00635F55" w:rsidRPr="00635F55" w:rsidRDefault="00635F55" w:rsidP="00BA42CE">
      <w:pPr>
        <w:spacing w:line="276" w:lineRule="auto"/>
        <w:rPr>
          <w:rFonts w:cstheme="minorHAnsi"/>
          <w:lang w:val="en-ZW"/>
        </w:rPr>
      </w:pPr>
      <w:r w:rsidRPr="00635F55">
        <w:rPr>
          <w:rFonts w:cstheme="minorHAnsi"/>
          <w:lang w:val="en-ZW"/>
        </w:rPr>
        <w:t>The following are estimated durations for each activity though these can be adjusted</w:t>
      </w:r>
      <w:r>
        <w:rPr>
          <w:rFonts w:cstheme="minorHAnsi"/>
          <w:lang w:val="en-ZW"/>
        </w:rPr>
        <w:t xml:space="preserve"> depending on site conditions</w:t>
      </w:r>
      <w:r w:rsidRPr="00635F55">
        <w:rPr>
          <w:rFonts w:cstheme="minorHAnsi"/>
          <w:lang w:val="en-ZW"/>
        </w:rPr>
        <w:t>.</w:t>
      </w:r>
    </w:p>
    <w:tbl>
      <w:tblPr>
        <w:tblStyle w:val="TableGrid"/>
        <w:tblW w:w="0" w:type="auto"/>
        <w:tblLook w:val="04A0" w:firstRow="1" w:lastRow="0" w:firstColumn="1" w:lastColumn="0" w:noHBand="0" w:noVBand="1"/>
      </w:tblPr>
      <w:tblGrid>
        <w:gridCol w:w="4390"/>
        <w:gridCol w:w="1620"/>
        <w:gridCol w:w="3006"/>
      </w:tblGrid>
      <w:tr w:rsidR="002C5B8C" w:rsidRPr="00BA42CE" w14:paraId="15EFEA3F" w14:textId="77777777" w:rsidTr="00935FC8">
        <w:tc>
          <w:tcPr>
            <w:tcW w:w="4390" w:type="dxa"/>
          </w:tcPr>
          <w:p w14:paraId="4CD2C0B8" w14:textId="77777777" w:rsidR="002C5B8C" w:rsidRPr="00BA42CE" w:rsidRDefault="002C5B8C" w:rsidP="00BA42CE">
            <w:pPr>
              <w:spacing w:after="160" w:line="276" w:lineRule="auto"/>
              <w:rPr>
                <w:rFonts w:cstheme="minorHAnsi"/>
                <w:b/>
                <w:lang w:val="en-ZW"/>
              </w:rPr>
            </w:pPr>
            <w:r w:rsidRPr="00BA42CE">
              <w:rPr>
                <w:rFonts w:cstheme="minorHAnsi"/>
                <w:b/>
                <w:lang w:val="en-ZW"/>
              </w:rPr>
              <w:t>Item</w:t>
            </w:r>
          </w:p>
        </w:tc>
        <w:tc>
          <w:tcPr>
            <w:tcW w:w="1620" w:type="dxa"/>
          </w:tcPr>
          <w:p w14:paraId="4C38268A" w14:textId="77777777" w:rsidR="002C5B8C" w:rsidRPr="00BA42CE" w:rsidRDefault="002C5B8C" w:rsidP="00BA42CE">
            <w:pPr>
              <w:spacing w:after="160" w:line="276" w:lineRule="auto"/>
              <w:rPr>
                <w:rFonts w:cstheme="minorHAnsi"/>
                <w:b/>
                <w:lang w:val="en-ZW"/>
              </w:rPr>
            </w:pPr>
            <w:r w:rsidRPr="00BA42CE">
              <w:rPr>
                <w:rFonts w:cstheme="minorHAnsi"/>
                <w:b/>
                <w:lang w:val="en-ZW"/>
              </w:rPr>
              <w:t>Persons Required</w:t>
            </w:r>
          </w:p>
        </w:tc>
        <w:tc>
          <w:tcPr>
            <w:tcW w:w="3006" w:type="dxa"/>
          </w:tcPr>
          <w:p w14:paraId="212B51DA" w14:textId="77777777" w:rsidR="002C5B8C" w:rsidRPr="00BA42CE" w:rsidRDefault="002C5B8C" w:rsidP="00BA42CE">
            <w:pPr>
              <w:spacing w:after="160" w:line="276" w:lineRule="auto"/>
              <w:rPr>
                <w:rFonts w:cstheme="minorHAnsi"/>
                <w:b/>
                <w:lang w:val="en-ZW"/>
              </w:rPr>
            </w:pPr>
            <w:r w:rsidRPr="00BA42CE">
              <w:rPr>
                <w:rFonts w:cstheme="minorHAnsi"/>
                <w:b/>
                <w:lang w:val="en-ZW"/>
              </w:rPr>
              <w:t>Duration</w:t>
            </w:r>
          </w:p>
        </w:tc>
      </w:tr>
      <w:tr w:rsidR="002C5B8C" w:rsidRPr="00BA42CE" w14:paraId="7FE308AB" w14:textId="77777777" w:rsidTr="00935FC8">
        <w:tc>
          <w:tcPr>
            <w:tcW w:w="4390" w:type="dxa"/>
          </w:tcPr>
          <w:p w14:paraId="2FFA2264" w14:textId="77777777" w:rsidR="002C5B8C" w:rsidRPr="00BA42CE" w:rsidRDefault="002C5B8C" w:rsidP="00BA42CE">
            <w:pPr>
              <w:spacing w:after="160" w:line="276" w:lineRule="auto"/>
              <w:rPr>
                <w:rFonts w:cstheme="minorHAnsi"/>
                <w:lang w:val="en-ZW"/>
              </w:rPr>
            </w:pPr>
            <w:r w:rsidRPr="00BA42CE">
              <w:rPr>
                <w:rFonts w:cstheme="minorHAnsi"/>
                <w:lang w:val="en-US"/>
              </w:rPr>
              <w:t xml:space="preserve">Spring catchment                                </w:t>
            </w:r>
          </w:p>
        </w:tc>
        <w:tc>
          <w:tcPr>
            <w:tcW w:w="1620" w:type="dxa"/>
          </w:tcPr>
          <w:p w14:paraId="2A063650" w14:textId="77777777" w:rsidR="002C5B8C" w:rsidRPr="00BA42CE" w:rsidRDefault="002C5B8C" w:rsidP="00BA42CE">
            <w:pPr>
              <w:spacing w:after="160" w:line="276" w:lineRule="auto"/>
              <w:rPr>
                <w:rFonts w:cstheme="minorHAnsi"/>
                <w:lang w:val="en-ZW"/>
              </w:rPr>
            </w:pPr>
            <w:r w:rsidRPr="00BA42CE">
              <w:rPr>
                <w:rFonts w:cstheme="minorHAnsi"/>
                <w:lang w:val="en-ZW"/>
              </w:rPr>
              <w:t>10</w:t>
            </w:r>
          </w:p>
        </w:tc>
        <w:tc>
          <w:tcPr>
            <w:tcW w:w="3006" w:type="dxa"/>
          </w:tcPr>
          <w:p w14:paraId="4B5E68B0" w14:textId="79659ED8" w:rsidR="002C5B8C" w:rsidRPr="00BA42CE" w:rsidRDefault="00635F55" w:rsidP="00BA42CE">
            <w:pPr>
              <w:spacing w:after="160" w:line="276" w:lineRule="auto"/>
              <w:rPr>
                <w:rFonts w:cstheme="minorHAnsi"/>
                <w:lang w:val="en-ZW"/>
              </w:rPr>
            </w:pPr>
            <w:r>
              <w:rPr>
                <w:rFonts w:cstheme="minorHAnsi"/>
                <w:lang w:val="en-ZW"/>
              </w:rPr>
              <w:t xml:space="preserve">1 </w:t>
            </w:r>
            <w:r w:rsidR="002C5B8C" w:rsidRPr="00BA42CE">
              <w:rPr>
                <w:rFonts w:cstheme="minorHAnsi"/>
                <w:lang w:val="en-ZW"/>
              </w:rPr>
              <w:t>Week</w:t>
            </w:r>
          </w:p>
        </w:tc>
      </w:tr>
      <w:tr w:rsidR="002C5B8C" w:rsidRPr="00BA42CE" w14:paraId="611A0CE4" w14:textId="77777777" w:rsidTr="00935FC8">
        <w:tc>
          <w:tcPr>
            <w:tcW w:w="4390" w:type="dxa"/>
          </w:tcPr>
          <w:p w14:paraId="43D07511" w14:textId="77777777" w:rsidR="002C5B8C" w:rsidRPr="00BA42CE" w:rsidRDefault="002C5B8C" w:rsidP="00BA42CE">
            <w:pPr>
              <w:spacing w:after="160" w:line="276" w:lineRule="auto"/>
              <w:rPr>
                <w:rFonts w:cstheme="minorHAnsi"/>
                <w:lang w:val="en-ZW"/>
              </w:rPr>
            </w:pPr>
            <w:r w:rsidRPr="00BA42CE">
              <w:rPr>
                <w:rFonts w:cstheme="minorHAnsi"/>
                <w:lang w:val="en-US"/>
              </w:rPr>
              <w:t xml:space="preserve">Constructing </w:t>
            </w:r>
            <w:proofErr w:type="gramStart"/>
            <w:r w:rsidRPr="00BA42CE">
              <w:rPr>
                <w:rFonts w:cstheme="minorHAnsi"/>
                <w:lang w:val="en-US"/>
              </w:rPr>
              <w:t>break</w:t>
            </w:r>
            <w:proofErr w:type="gramEnd"/>
            <w:r w:rsidRPr="00BA42CE">
              <w:rPr>
                <w:rFonts w:cstheme="minorHAnsi"/>
                <w:lang w:val="en-US"/>
              </w:rPr>
              <w:t xml:space="preserve"> pressure tanks, concrete structures</w:t>
            </w:r>
          </w:p>
        </w:tc>
        <w:tc>
          <w:tcPr>
            <w:tcW w:w="1620" w:type="dxa"/>
          </w:tcPr>
          <w:p w14:paraId="2F27EB36" w14:textId="77777777" w:rsidR="002C5B8C" w:rsidRPr="00BA42CE" w:rsidRDefault="002C5B8C" w:rsidP="00BA42CE">
            <w:pPr>
              <w:spacing w:after="160" w:line="276" w:lineRule="auto"/>
              <w:rPr>
                <w:rFonts w:cstheme="minorHAnsi"/>
                <w:lang w:val="en-ZW"/>
              </w:rPr>
            </w:pPr>
            <w:r w:rsidRPr="00BA42CE">
              <w:rPr>
                <w:rFonts w:cstheme="minorHAnsi"/>
                <w:lang w:val="en-ZW"/>
              </w:rPr>
              <w:t>8</w:t>
            </w:r>
          </w:p>
        </w:tc>
        <w:tc>
          <w:tcPr>
            <w:tcW w:w="3006" w:type="dxa"/>
          </w:tcPr>
          <w:p w14:paraId="29774EE2" w14:textId="6F6F275E" w:rsidR="002C5B8C" w:rsidRPr="00BA42CE" w:rsidRDefault="00635F55" w:rsidP="00BA42CE">
            <w:pPr>
              <w:spacing w:after="160" w:line="276" w:lineRule="auto"/>
              <w:rPr>
                <w:rFonts w:cstheme="minorHAnsi"/>
                <w:lang w:val="en-ZW"/>
              </w:rPr>
            </w:pPr>
            <w:r>
              <w:rPr>
                <w:rFonts w:cstheme="minorHAnsi"/>
                <w:lang w:val="en-ZW"/>
              </w:rPr>
              <w:t>3</w:t>
            </w:r>
            <w:r w:rsidR="002C5B8C" w:rsidRPr="00BA42CE">
              <w:rPr>
                <w:rFonts w:cstheme="minorHAnsi"/>
                <w:lang w:val="en-ZW"/>
              </w:rPr>
              <w:t xml:space="preserve"> Weeks</w:t>
            </w:r>
          </w:p>
        </w:tc>
      </w:tr>
      <w:tr w:rsidR="002C5B8C" w:rsidRPr="00BA42CE" w14:paraId="5409E049" w14:textId="77777777" w:rsidTr="00935FC8">
        <w:tc>
          <w:tcPr>
            <w:tcW w:w="4390" w:type="dxa"/>
          </w:tcPr>
          <w:p w14:paraId="3F6D6A09" w14:textId="77777777" w:rsidR="002C5B8C" w:rsidRPr="00BA42CE" w:rsidRDefault="002C5B8C" w:rsidP="00BA42CE">
            <w:pPr>
              <w:spacing w:after="160" w:line="276" w:lineRule="auto"/>
              <w:rPr>
                <w:rFonts w:cstheme="minorHAnsi"/>
                <w:lang w:val="en-ZW"/>
              </w:rPr>
            </w:pPr>
            <w:r w:rsidRPr="00BA42CE">
              <w:rPr>
                <w:rFonts w:cstheme="minorHAnsi"/>
                <w:lang w:val="en-US"/>
              </w:rPr>
              <w:t xml:space="preserve">Constructing </w:t>
            </w:r>
            <w:proofErr w:type="spellStart"/>
            <w:r w:rsidRPr="00BA42CE">
              <w:rPr>
                <w:rFonts w:cstheme="minorHAnsi"/>
                <w:lang w:val="en-US"/>
              </w:rPr>
              <w:t>tapstand</w:t>
            </w:r>
            <w:proofErr w:type="spellEnd"/>
            <w:r w:rsidRPr="00BA42CE">
              <w:rPr>
                <w:rFonts w:cstheme="minorHAnsi"/>
                <w:lang w:val="en-US"/>
              </w:rPr>
              <w:t xml:space="preserve">                         </w:t>
            </w:r>
          </w:p>
        </w:tc>
        <w:tc>
          <w:tcPr>
            <w:tcW w:w="1620" w:type="dxa"/>
          </w:tcPr>
          <w:p w14:paraId="6389A1A0" w14:textId="77777777" w:rsidR="002C5B8C" w:rsidRPr="00BA42CE" w:rsidRDefault="002C5B8C" w:rsidP="00BA42CE">
            <w:pPr>
              <w:spacing w:after="160" w:line="276" w:lineRule="auto"/>
              <w:rPr>
                <w:rFonts w:cstheme="minorHAnsi"/>
                <w:lang w:val="en-ZW"/>
              </w:rPr>
            </w:pPr>
            <w:r w:rsidRPr="00BA42CE">
              <w:rPr>
                <w:rFonts w:cstheme="minorHAnsi"/>
                <w:lang w:val="en-ZW"/>
              </w:rPr>
              <w:t>5</w:t>
            </w:r>
          </w:p>
        </w:tc>
        <w:tc>
          <w:tcPr>
            <w:tcW w:w="3006" w:type="dxa"/>
          </w:tcPr>
          <w:p w14:paraId="320A6678" w14:textId="77777777" w:rsidR="002C5B8C" w:rsidRPr="00BA42CE" w:rsidRDefault="002C5B8C" w:rsidP="00BA42CE">
            <w:pPr>
              <w:spacing w:after="160" w:line="276" w:lineRule="auto"/>
              <w:rPr>
                <w:rFonts w:cstheme="minorHAnsi"/>
                <w:lang w:val="en-ZW"/>
              </w:rPr>
            </w:pPr>
            <w:r w:rsidRPr="00BA42CE">
              <w:rPr>
                <w:rFonts w:cstheme="minorHAnsi"/>
                <w:lang w:val="en-ZW"/>
              </w:rPr>
              <w:t>2 Weeks</w:t>
            </w:r>
          </w:p>
        </w:tc>
      </w:tr>
      <w:tr w:rsidR="002C5B8C" w:rsidRPr="00BA42CE" w14:paraId="52053C40" w14:textId="77777777" w:rsidTr="00935FC8">
        <w:tc>
          <w:tcPr>
            <w:tcW w:w="4390" w:type="dxa"/>
          </w:tcPr>
          <w:p w14:paraId="19EE306E" w14:textId="77777777" w:rsidR="002C5B8C" w:rsidRPr="00BA42CE" w:rsidRDefault="002C5B8C" w:rsidP="00BA42CE">
            <w:pPr>
              <w:spacing w:after="160" w:line="276" w:lineRule="auto"/>
              <w:rPr>
                <w:rFonts w:cstheme="minorHAnsi"/>
                <w:b/>
                <w:lang w:val="en-US"/>
              </w:rPr>
            </w:pPr>
            <w:r w:rsidRPr="00BA42CE">
              <w:rPr>
                <w:rFonts w:cstheme="minorHAnsi"/>
                <w:b/>
                <w:lang w:val="en-US"/>
              </w:rPr>
              <w:t>Item</w:t>
            </w:r>
          </w:p>
        </w:tc>
        <w:tc>
          <w:tcPr>
            <w:tcW w:w="4626" w:type="dxa"/>
            <w:gridSpan w:val="2"/>
          </w:tcPr>
          <w:p w14:paraId="61C4B29E" w14:textId="77777777" w:rsidR="002C5B8C" w:rsidRPr="00BA42CE" w:rsidRDefault="002C5B8C" w:rsidP="00BA42CE">
            <w:pPr>
              <w:spacing w:after="160" w:line="276" w:lineRule="auto"/>
              <w:rPr>
                <w:rFonts w:cstheme="minorHAnsi"/>
                <w:b/>
                <w:lang w:val="en-ZW"/>
              </w:rPr>
            </w:pPr>
            <w:r w:rsidRPr="00BA42CE">
              <w:rPr>
                <w:rFonts w:cstheme="minorHAnsi"/>
                <w:b/>
                <w:lang w:val="en-ZW"/>
              </w:rPr>
              <w:t>Rate per Person day</w:t>
            </w:r>
          </w:p>
        </w:tc>
      </w:tr>
      <w:tr w:rsidR="002C5B8C" w:rsidRPr="00BA42CE" w14:paraId="54D7E799" w14:textId="77777777" w:rsidTr="00935FC8">
        <w:tc>
          <w:tcPr>
            <w:tcW w:w="4390" w:type="dxa"/>
          </w:tcPr>
          <w:p w14:paraId="2DE54FD3" w14:textId="77777777" w:rsidR="002C5B8C" w:rsidRPr="00BA42CE" w:rsidRDefault="002C5B8C" w:rsidP="00BA42CE">
            <w:pPr>
              <w:spacing w:after="160" w:line="276" w:lineRule="auto"/>
              <w:rPr>
                <w:rFonts w:cstheme="minorHAnsi"/>
                <w:lang w:val="en-ZW"/>
              </w:rPr>
            </w:pPr>
            <w:r w:rsidRPr="00BA42CE">
              <w:rPr>
                <w:rFonts w:cstheme="minorHAnsi"/>
                <w:lang w:val="en-US"/>
              </w:rPr>
              <w:t>Pipe Installation</w:t>
            </w:r>
          </w:p>
        </w:tc>
        <w:tc>
          <w:tcPr>
            <w:tcW w:w="4626" w:type="dxa"/>
            <w:gridSpan w:val="2"/>
          </w:tcPr>
          <w:p w14:paraId="51340CB2" w14:textId="77777777" w:rsidR="002C5B8C" w:rsidRPr="00BA42CE" w:rsidRDefault="002C5B8C" w:rsidP="00BA42CE">
            <w:pPr>
              <w:spacing w:after="160" w:line="276" w:lineRule="auto"/>
              <w:rPr>
                <w:rFonts w:cstheme="minorHAnsi"/>
                <w:lang w:val="en-ZW"/>
              </w:rPr>
            </w:pPr>
            <w:r w:rsidRPr="00BA42CE">
              <w:rPr>
                <w:rFonts w:cstheme="minorHAnsi"/>
                <w:lang w:val="en-ZW"/>
              </w:rPr>
              <w:t>50m/person/day</w:t>
            </w:r>
          </w:p>
        </w:tc>
      </w:tr>
      <w:tr w:rsidR="002C5B8C" w:rsidRPr="00BA42CE" w14:paraId="43F1BDFC" w14:textId="77777777" w:rsidTr="00935FC8">
        <w:tc>
          <w:tcPr>
            <w:tcW w:w="4390" w:type="dxa"/>
          </w:tcPr>
          <w:p w14:paraId="79DCB7BD" w14:textId="43AC905A" w:rsidR="002C5B8C" w:rsidRPr="00BA42CE" w:rsidRDefault="002C5B8C" w:rsidP="00BA42CE">
            <w:pPr>
              <w:spacing w:after="160" w:line="276" w:lineRule="auto"/>
              <w:rPr>
                <w:rFonts w:cstheme="minorHAnsi"/>
                <w:lang w:val="en-US"/>
              </w:rPr>
            </w:pPr>
            <w:r w:rsidRPr="00BA42CE">
              <w:rPr>
                <w:rFonts w:cstheme="minorHAnsi"/>
                <w:lang w:val="en-US"/>
              </w:rPr>
              <w:t xml:space="preserve">Excavation of Trench (up to </w:t>
            </w:r>
            <w:r w:rsidR="001F7045">
              <w:rPr>
                <w:rFonts w:cstheme="minorHAnsi"/>
                <w:lang w:val="en-US"/>
              </w:rPr>
              <w:t>6</w:t>
            </w:r>
            <w:r w:rsidRPr="00BA42CE">
              <w:rPr>
                <w:rFonts w:cstheme="minorHAnsi"/>
                <w:lang w:val="en-US"/>
              </w:rPr>
              <w:t xml:space="preserve">0 cm) </w:t>
            </w:r>
          </w:p>
        </w:tc>
        <w:tc>
          <w:tcPr>
            <w:tcW w:w="4626" w:type="dxa"/>
            <w:gridSpan w:val="2"/>
          </w:tcPr>
          <w:p w14:paraId="2381C1BA" w14:textId="77777777" w:rsidR="002C5B8C" w:rsidRPr="00BA42CE" w:rsidRDefault="002C5B8C" w:rsidP="00BA42CE">
            <w:pPr>
              <w:spacing w:after="160" w:line="276" w:lineRule="auto"/>
              <w:rPr>
                <w:rFonts w:cstheme="minorHAnsi"/>
                <w:lang w:val="en-ZW"/>
              </w:rPr>
            </w:pPr>
            <w:r w:rsidRPr="00BA42CE">
              <w:rPr>
                <w:rFonts w:cstheme="minorHAnsi"/>
                <w:lang w:val="en-ZW"/>
              </w:rPr>
              <w:t>5m/person/day</w:t>
            </w:r>
          </w:p>
        </w:tc>
      </w:tr>
      <w:tr w:rsidR="002C5B8C" w:rsidRPr="00BA42CE" w14:paraId="0AC5518D" w14:textId="77777777" w:rsidTr="00935FC8">
        <w:tc>
          <w:tcPr>
            <w:tcW w:w="4390" w:type="dxa"/>
          </w:tcPr>
          <w:p w14:paraId="2C1235FA" w14:textId="77777777" w:rsidR="002C5B8C" w:rsidRPr="00BA42CE" w:rsidRDefault="002C5B8C" w:rsidP="00BA42CE">
            <w:pPr>
              <w:spacing w:after="160" w:line="276" w:lineRule="auto"/>
              <w:rPr>
                <w:rFonts w:cstheme="minorHAnsi"/>
                <w:lang w:val="en-ZW"/>
              </w:rPr>
            </w:pPr>
            <w:r w:rsidRPr="00BA42CE">
              <w:rPr>
                <w:rFonts w:cstheme="minorHAnsi"/>
                <w:lang w:val="en-US"/>
              </w:rPr>
              <w:t>Backfilling</w:t>
            </w:r>
          </w:p>
        </w:tc>
        <w:tc>
          <w:tcPr>
            <w:tcW w:w="4626" w:type="dxa"/>
            <w:gridSpan w:val="2"/>
          </w:tcPr>
          <w:p w14:paraId="51AD91F5" w14:textId="205A0A9D" w:rsidR="002C5B8C" w:rsidRPr="00BA42CE" w:rsidRDefault="00635F55" w:rsidP="00BA42CE">
            <w:pPr>
              <w:spacing w:after="160" w:line="276" w:lineRule="auto"/>
              <w:rPr>
                <w:rFonts w:cstheme="minorHAnsi"/>
                <w:lang w:val="en-ZW"/>
              </w:rPr>
            </w:pPr>
            <w:r>
              <w:rPr>
                <w:rFonts w:cstheme="minorHAnsi"/>
                <w:lang w:val="en-ZW"/>
              </w:rPr>
              <w:t>20</w:t>
            </w:r>
            <w:r w:rsidR="002C5B8C" w:rsidRPr="00BA42CE">
              <w:rPr>
                <w:rFonts w:cstheme="minorHAnsi"/>
                <w:lang w:val="en-ZW"/>
              </w:rPr>
              <w:t>m/person/day</w:t>
            </w:r>
          </w:p>
        </w:tc>
      </w:tr>
    </w:tbl>
    <w:p w14:paraId="4ED65721" w14:textId="77777777" w:rsidR="002C5B8C" w:rsidRPr="00BA42CE" w:rsidRDefault="002C5B8C" w:rsidP="00BA42CE">
      <w:pPr>
        <w:spacing w:line="276" w:lineRule="auto"/>
        <w:rPr>
          <w:rFonts w:cstheme="minorHAnsi"/>
          <w:lang w:val="en-ZW"/>
        </w:rPr>
      </w:pPr>
    </w:p>
    <w:p w14:paraId="0FD95CB7" w14:textId="77777777" w:rsidR="002C5B8C" w:rsidRPr="00BA42CE" w:rsidRDefault="002C5B8C" w:rsidP="00BA42CE">
      <w:pPr>
        <w:spacing w:line="276" w:lineRule="auto"/>
        <w:rPr>
          <w:rFonts w:cstheme="minorHAnsi"/>
          <w:b/>
          <w:lang w:val="en-ZW"/>
        </w:rPr>
      </w:pPr>
      <w:r w:rsidRPr="00BA42CE">
        <w:rPr>
          <w:rFonts w:cstheme="minorHAnsi"/>
          <w:b/>
          <w:lang w:val="en-ZW"/>
        </w:rPr>
        <w:t>Projected Order of Activities</w:t>
      </w:r>
    </w:p>
    <w:tbl>
      <w:tblPr>
        <w:tblStyle w:val="TableGrid"/>
        <w:tblW w:w="9072" w:type="dxa"/>
        <w:tblInd w:w="-5" w:type="dxa"/>
        <w:tblLook w:val="04A0" w:firstRow="1" w:lastRow="0" w:firstColumn="1" w:lastColumn="0" w:noHBand="0" w:noVBand="1"/>
      </w:tblPr>
      <w:tblGrid>
        <w:gridCol w:w="1762"/>
        <w:gridCol w:w="7310"/>
      </w:tblGrid>
      <w:tr w:rsidR="002C5B8C" w:rsidRPr="00BA42CE" w14:paraId="713F925D" w14:textId="77777777" w:rsidTr="00935FC8">
        <w:tc>
          <w:tcPr>
            <w:tcW w:w="1762" w:type="dxa"/>
          </w:tcPr>
          <w:p w14:paraId="20C69626" w14:textId="77777777" w:rsidR="002C5B8C" w:rsidRPr="00BA42CE" w:rsidRDefault="002C5B8C" w:rsidP="00BA42CE">
            <w:pPr>
              <w:spacing w:after="160" w:line="276" w:lineRule="auto"/>
              <w:rPr>
                <w:rFonts w:cstheme="minorHAnsi"/>
                <w:b/>
                <w:lang w:val="en-ZW"/>
              </w:rPr>
            </w:pPr>
            <w:r w:rsidRPr="00BA42CE">
              <w:rPr>
                <w:rFonts w:cstheme="minorHAnsi"/>
                <w:b/>
                <w:lang w:val="en-ZW"/>
              </w:rPr>
              <w:t>Month</w:t>
            </w:r>
          </w:p>
        </w:tc>
        <w:tc>
          <w:tcPr>
            <w:tcW w:w="7310" w:type="dxa"/>
          </w:tcPr>
          <w:p w14:paraId="7D7AF616" w14:textId="77777777" w:rsidR="002C5B8C" w:rsidRPr="00BA42CE" w:rsidRDefault="002C5B8C" w:rsidP="00BA42CE">
            <w:pPr>
              <w:spacing w:after="160" w:line="276" w:lineRule="auto"/>
              <w:rPr>
                <w:rFonts w:cstheme="minorHAnsi"/>
                <w:b/>
                <w:lang w:val="en-ZW"/>
              </w:rPr>
            </w:pPr>
            <w:r w:rsidRPr="00BA42CE">
              <w:rPr>
                <w:rFonts w:cstheme="minorHAnsi"/>
                <w:b/>
                <w:lang w:val="en-ZW"/>
              </w:rPr>
              <w:t>Order of Activities</w:t>
            </w:r>
          </w:p>
        </w:tc>
      </w:tr>
      <w:tr w:rsidR="002C5B8C" w:rsidRPr="00BA42CE" w14:paraId="712B489D" w14:textId="77777777" w:rsidTr="00935FC8">
        <w:tc>
          <w:tcPr>
            <w:tcW w:w="1762" w:type="dxa"/>
          </w:tcPr>
          <w:p w14:paraId="2EDEFB0A" w14:textId="77777777" w:rsidR="002C5B8C" w:rsidRPr="00BA42CE" w:rsidRDefault="002C5B8C" w:rsidP="00BA42CE">
            <w:pPr>
              <w:spacing w:after="160" w:line="276" w:lineRule="auto"/>
              <w:rPr>
                <w:rFonts w:cstheme="minorHAnsi"/>
                <w:lang w:val="en-ZW"/>
              </w:rPr>
            </w:pPr>
            <w:r w:rsidRPr="00BA42CE">
              <w:rPr>
                <w:rFonts w:cstheme="minorHAnsi"/>
                <w:lang w:val="en-ZW"/>
              </w:rPr>
              <w:t>1</w:t>
            </w:r>
          </w:p>
        </w:tc>
        <w:tc>
          <w:tcPr>
            <w:tcW w:w="7310" w:type="dxa"/>
          </w:tcPr>
          <w:p w14:paraId="3B516ED9" w14:textId="77777777" w:rsidR="002C5B8C" w:rsidRPr="00BA42CE" w:rsidRDefault="002C5B8C" w:rsidP="00E94523">
            <w:pPr>
              <w:numPr>
                <w:ilvl w:val="0"/>
                <w:numId w:val="36"/>
              </w:numPr>
              <w:spacing w:after="160" w:line="276" w:lineRule="auto"/>
              <w:rPr>
                <w:rFonts w:cstheme="minorHAnsi"/>
                <w:lang w:val="en-ZW"/>
              </w:rPr>
            </w:pPr>
            <w:r w:rsidRPr="00BA42CE">
              <w:rPr>
                <w:rFonts w:cstheme="minorHAnsi"/>
                <w:lang w:val="en-ZW"/>
              </w:rPr>
              <w:t>Purchase of materials and equipment (pipes, cement)</w:t>
            </w:r>
          </w:p>
          <w:p w14:paraId="3E1647DC" w14:textId="77777777" w:rsidR="002C5B8C" w:rsidRPr="00BA42CE" w:rsidRDefault="002C5B8C" w:rsidP="00E94523">
            <w:pPr>
              <w:numPr>
                <w:ilvl w:val="0"/>
                <w:numId w:val="36"/>
              </w:numPr>
              <w:spacing w:after="160" w:line="276" w:lineRule="auto"/>
              <w:rPr>
                <w:rFonts w:cstheme="minorHAnsi"/>
                <w:lang w:val="en-ZW"/>
              </w:rPr>
            </w:pPr>
            <w:r w:rsidRPr="00BA42CE">
              <w:rPr>
                <w:rFonts w:cstheme="minorHAnsi"/>
                <w:lang w:val="en-ZW"/>
              </w:rPr>
              <w:t>Recruitment of labourers</w:t>
            </w:r>
          </w:p>
          <w:p w14:paraId="77CF9245" w14:textId="77777777" w:rsidR="002C5B8C" w:rsidRPr="00BA42CE" w:rsidRDefault="002C5B8C" w:rsidP="00E94523">
            <w:pPr>
              <w:numPr>
                <w:ilvl w:val="0"/>
                <w:numId w:val="36"/>
              </w:numPr>
              <w:spacing w:after="160" w:line="276" w:lineRule="auto"/>
              <w:rPr>
                <w:rFonts w:cstheme="minorHAnsi"/>
                <w:b/>
                <w:lang w:val="en-ZW"/>
              </w:rPr>
            </w:pPr>
            <w:r w:rsidRPr="00BA42CE">
              <w:rPr>
                <w:rFonts w:cstheme="minorHAnsi"/>
                <w:lang w:val="en-ZW"/>
              </w:rPr>
              <w:lastRenderedPageBreak/>
              <w:t>Planning community participation criteria</w:t>
            </w:r>
          </w:p>
        </w:tc>
      </w:tr>
      <w:tr w:rsidR="002C5B8C" w:rsidRPr="00BA42CE" w14:paraId="2C2BBCEE" w14:textId="77777777" w:rsidTr="00935FC8">
        <w:tc>
          <w:tcPr>
            <w:tcW w:w="1762" w:type="dxa"/>
          </w:tcPr>
          <w:p w14:paraId="248DB070" w14:textId="77777777" w:rsidR="002C5B8C" w:rsidRPr="00BA42CE" w:rsidRDefault="002C5B8C" w:rsidP="00BA42CE">
            <w:pPr>
              <w:spacing w:after="160" w:line="276" w:lineRule="auto"/>
              <w:rPr>
                <w:rFonts w:cstheme="minorHAnsi"/>
                <w:lang w:val="en-ZW"/>
              </w:rPr>
            </w:pPr>
            <w:r w:rsidRPr="00BA42CE">
              <w:rPr>
                <w:rFonts w:cstheme="minorHAnsi"/>
                <w:lang w:val="en-ZW"/>
              </w:rPr>
              <w:lastRenderedPageBreak/>
              <w:t>1</w:t>
            </w:r>
          </w:p>
        </w:tc>
        <w:tc>
          <w:tcPr>
            <w:tcW w:w="7310" w:type="dxa"/>
          </w:tcPr>
          <w:p w14:paraId="6AB686D6"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Spring catchment works</w:t>
            </w:r>
          </w:p>
          <w:p w14:paraId="775FAAE3"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 xml:space="preserve">Construction of </w:t>
            </w:r>
            <w:proofErr w:type="gramStart"/>
            <w:r w:rsidRPr="00BA42CE">
              <w:rPr>
                <w:rFonts w:cstheme="minorHAnsi"/>
                <w:lang w:val="en-ZW"/>
              </w:rPr>
              <w:t>particular concrete</w:t>
            </w:r>
            <w:proofErr w:type="gramEnd"/>
            <w:r w:rsidRPr="00BA42CE">
              <w:rPr>
                <w:rFonts w:cstheme="minorHAnsi"/>
                <w:lang w:val="en-ZW"/>
              </w:rPr>
              <w:t xml:space="preserve"> structures (tanks stands, break-pressure tanks etc.) </w:t>
            </w:r>
          </w:p>
        </w:tc>
      </w:tr>
      <w:tr w:rsidR="002C5B8C" w:rsidRPr="00BA42CE" w14:paraId="257F3F8A" w14:textId="77777777" w:rsidTr="00935FC8">
        <w:tc>
          <w:tcPr>
            <w:tcW w:w="1762" w:type="dxa"/>
          </w:tcPr>
          <w:p w14:paraId="24FBB0AF" w14:textId="77777777" w:rsidR="002C5B8C" w:rsidRPr="00BA42CE" w:rsidRDefault="002C5B8C" w:rsidP="00BA42CE">
            <w:pPr>
              <w:spacing w:after="160" w:line="276" w:lineRule="auto"/>
              <w:rPr>
                <w:rFonts w:cstheme="minorHAnsi"/>
                <w:lang w:val="en-ZW"/>
              </w:rPr>
            </w:pPr>
            <w:r w:rsidRPr="00BA42CE">
              <w:rPr>
                <w:rFonts w:cstheme="minorHAnsi"/>
                <w:lang w:val="en-ZW"/>
              </w:rPr>
              <w:t>1</w:t>
            </w:r>
          </w:p>
        </w:tc>
        <w:tc>
          <w:tcPr>
            <w:tcW w:w="7310" w:type="dxa"/>
          </w:tcPr>
          <w:p w14:paraId="66B5E238"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Start of trench-digging, installation of pipes, partial backfilling</w:t>
            </w:r>
          </w:p>
          <w:p w14:paraId="6AB46478"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Continuation of community participation programme</w:t>
            </w:r>
          </w:p>
        </w:tc>
      </w:tr>
      <w:tr w:rsidR="002C5B8C" w:rsidRPr="00BA42CE" w14:paraId="5788F92C" w14:textId="77777777" w:rsidTr="00935FC8">
        <w:tc>
          <w:tcPr>
            <w:tcW w:w="1762" w:type="dxa"/>
          </w:tcPr>
          <w:p w14:paraId="1DB552D9" w14:textId="77777777" w:rsidR="002C5B8C" w:rsidRPr="00BA42CE" w:rsidRDefault="002C5B8C" w:rsidP="00BA42CE">
            <w:pPr>
              <w:spacing w:after="160" w:line="276" w:lineRule="auto"/>
              <w:rPr>
                <w:rFonts w:cstheme="minorHAnsi"/>
                <w:lang w:val="en-ZW"/>
              </w:rPr>
            </w:pPr>
            <w:r w:rsidRPr="00BA42CE">
              <w:rPr>
                <w:rFonts w:cstheme="minorHAnsi"/>
                <w:lang w:val="en-ZW"/>
              </w:rPr>
              <w:t>2</w:t>
            </w:r>
          </w:p>
        </w:tc>
        <w:tc>
          <w:tcPr>
            <w:tcW w:w="7310" w:type="dxa"/>
          </w:tcPr>
          <w:p w14:paraId="50380DC5"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 xml:space="preserve">Construction of </w:t>
            </w:r>
            <w:proofErr w:type="spellStart"/>
            <w:r w:rsidRPr="00BA42CE">
              <w:rPr>
                <w:rFonts w:cstheme="minorHAnsi"/>
                <w:lang w:val="en-ZW"/>
              </w:rPr>
              <w:t>tapstands</w:t>
            </w:r>
            <w:proofErr w:type="spellEnd"/>
          </w:p>
          <w:p w14:paraId="11752E96" w14:textId="77777777" w:rsidR="002C5B8C" w:rsidRPr="00BA42CE" w:rsidRDefault="002C5B8C" w:rsidP="00E94523">
            <w:pPr>
              <w:numPr>
                <w:ilvl w:val="0"/>
                <w:numId w:val="35"/>
              </w:numPr>
              <w:spacing w:after="160" w:line="276" w:lineRule="auto"/>
              <w:rPr>
                <w:rFonts w:cstheme="minorHAnsi"/>
                <w:b/>
                <w:lang w:val="en-ZW"/>
              </w:rPr>
            </w:pPr>
            <w:r w:rsidRPr="00BA42CE">
              <w:rPr>
                <w:rFonts w:cstheme="minorHAnsi"/>
                <w:lang w:val="en-ZW"/>
              </w:rPr>
              <w:t>Continuation of community participation programme</w:t>
            </w:r>
          </w:p>
        </w:tc>
      </w:tr>
      <w:tr w:rsidR="002C5B8C" w:rsidRPr="00BA42CE" w14:paraId="7824E230" w14:textId="77777777" w:rsidTr="00935FC8">
        <w:tc>
          <w:tcPr>
            <w:tcW w:w="1762" w:type="dxa"/>
          </w:tcPr>
          <w:p w14:paraId="3CCBEE2B" w14:textId="77777777" w:rsidR="002C5B8C" w:rsidRPr="00BA42CE" w:rsidRDefault="002C5B8C" w:rsidP="00BA42CE">
            <w:pPr>
              <w:spacing w:after="160" w:line="276" w:lineRule="auto"/>
              <w:rPr>
                <w:rFonts w:cstheme="minorHAnsi"/>
                <w:lang w:val="en-ZW"/>
              </w:rPr>
            </w:pPr>
            <w:r w:rsidRPr="00BA42CE">
              <w:rPr>
                <w:rFonts w:cstheme="minorHAnsi"/>
                <w:lang w:val="en-ZW"/>
              </w:rPr>
              <w:t>2</w:t>
            </w:r>
          </w:p>
        </w:tc>
        <w:tc>
          <w:tcPr>
            <w:tcW w:w="7310" w:type="dxa"/>
          </w:tcPr>
          <w:p w14:paraId="767CB1A6"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Filling pipes with water and testing</w:t>
            </w:r>
          </w:p>
          <w:p w14:paraId="28B818D4" w14:textId="5526E8BC" w:rsidR="002C5B8C" w:rsidRPr="00BA42CE" w:rsidRDefault="00C55D64" w:rsidP="00E94523">
            <w:pPr>
              <w:numPr>
                <w:ilvl w:val="0"/>
                <w:numId w:val="35"/>
              </w:numPr>
              <w:spacing w:after="160" w:line="276" w:lineRule="auto"/>
              <w:rPr>
                <w:rFonts w:cstheme="minorHAnsi"/>
                <w:lang w:val="en-ZW"/>
              </w:rPr>
            </w:pPr>
            <w:r w:rsidRPr="00BA42CE">
              <w:rPr>
                <w:rFonts w:cstheme="minorHAnsi"/>
                <w:lang w:val="en-ZW"/>
              </w:rPr>
              <w:t>Re</w:t>
            </w:r>
            <w:r>
              <w:rPr>
                <w:rFonts w:cstheme="minorHAnsi"/>
                <w:lang w:val="en-ZW"/>
              </w:rPr>
              <w:t>ctifying</w:t>
            </w:r>
            <w:r w:rsidRPr="00BA42CE">
              <w:rPr>
                <w:rFonts w:cstheme="minorHAnsi"/>
                <w:lang w:val="en-ZW"/>
              </w:rPr>
              <w:t xml:space="preserve"> </w:t>
            </w:r>
            <w:r w:rsidR="002C5B8C" w:rsidRPr="00BA42CE">
              <w:rPr>
                <w:rFonts w:cstheme="minorHAnsi"/>
                <w:lang w:val="en-ZW"/>
              </w:rPr>
              <w:t>leaks</w:t>
            </w:r>
          </w:p>
          <w:p w14:paraId="399D49AB"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System Disinfection</w:t>
            </w:r>
          </w:p>
          <w:p w14:paraId="621FF7FD"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 xml:space="preserve">Completion of site (fencing around </w:t>
            </w:r>
            <w:proofErr w:type="spellStart"/>
            <w:r w:rsidRPr="00BA42CE">
              <w:rPr>
                <w:rFonts w:cstheme="minorHAnsi"/>
                <w:lang w:val="en-ZW"/>
              </w:rPr>
              <w:t>tapstands</w:t>
            </w:r>
            <w:proofErr w:type="spellEnd"/>
            <w:r w:rsidRPr="00BA42CE">
              <w:rPr>
                <w:rFonts w:cstheme="minorHAnsi"/>
                <w:lang w:val="en-ZW"/>
              </w:rPr>
              <w:t xml:space="preserve"> etc.)</w:t>
            </w:r>
          </w:p>
          <w:p w14:paraId="7F79A110" w14:textId="77777777" w:rsidR="002C5B8C" w:rsidRPr="00BA42CE" w:rsidRDefault="002C5B8C" w:rsidP="00E94523">
            <w:pPr>
              <w:numPr>
                <w:ilvl w:val="0"/>
                <w:numId w:val="35"/>
              </w:numPr>
              <w:spacing w:after="160" w:line="276" w:lineRule="auto"/>
              <w:rPr>
                <w:rFonts w:cstheme="minorHAnsi"/>
                <w:lang w:val="en-ZW"/>
              </w:rPr>
            </w:pPr>
            <w:r w:rsidRPr="00BA42CE">
              <w:rPr>
                <w:rFonts w:cstheme="minorHAnsi"/>
                <w:lang w:val="en-ZW"/>
              </w:rPr>
              <w:t>Evaluation</w:t>
            </w:r>
          </w:p>
        </w:tc>
      </w:tr>
    </w:tbl>
    <w:tbl>
      <w:tblPr>
        <w:tblW w:w="10112" w:type="dxa"/>
        <w:tblLook w:val="04A0" w:firstRow="1" w:lastRow="0" w:firstColumn="1" w:lastColumn="0" w:noHBand="0" w:noVBand="1"/>
      </w:tblPr>
      <w:tblGrid>
        <w:gridCol w:w="10112"/>
      </w:tblGrid>
      <w:tr w:rsidR="00D30F4D" w:rsidRPr="00BA42CE" w14:paraId="46F36518" w14:textId="77777777" w:rsidTr="00D30F4D">
        <w:trPr>
          <w:trHeight w:val="300"/>
        </w:trPr>
        <w:tc>
          <w:tcPr>
            <w:tcW w:w="10112" w:type="dxa"/>
            <w:tcBorders>
              <w:top w:val="nil"/>
              <w:left w:val="nil"/>
              <w:bottom w:val="nil"/>
              <w:right w:val="nil"/>
            </w:tcBorders>
            <w:shd w:val="clear" w:color="auto" w:fill="auto"/>
            <w:noWrap/>
          </w:tcPr>
          <w:p w14:paraId="638380DC" w14:textId="77777777" w:rsidR="00D30F4D" w:rsidRPr="00BA42CE" w:rsidRDefault="00D30F4D" w:rsidP="00BA42CE">
            <w:pPr>
              <w:spacing w:after="0" w:line="276" w:lineRule="auto"/>
              <w:jc w:val="both"/>
              <w:rPr>
                <w:rFonts w:eastAsia="Times New Roman" w:cstheme="minorHAnsi"/>
                <w:b/>
                <w:bCs/>
                <w:color w:val="000000"/>
                <w:lang w:eastAsia="en-GB"/>
              </w:rPr>
            </w:pPr>
          </w:p>
        </w:tc>
      </w:tr>
    </w:tbl>
    <w:p w14:paraId="027A1626" w14:textId="77777777" w:rsidR="00D30F4D" w:rsidRPr="00BA42CE" w:rsidRDefault="00D30F4D" w:rsidP="00BA42CE">
      <w:pPr>
        <w:spacing w:line="276" w:lineRule="auto"/>
        <w:jc w:val="both"/>
        <w:rPr>
          <w:rFonts w:cstheme="minorHAnsi"/>
        </w:rPr>
      </w:pPr>
      <w:r w:rsidRPr="00BA42CE">
        <w:rPr>
          <w:rFonts w:cstheme="minorHAnsi"/>
          <w:b/>
          <w:u w:val="single"/>
        </w:rPr>
        <w:t>A full list of equipment offered should be included together with their technical specifications.</w:t>
      </w:r>
      <w:r w:rsidRPr="00BA42CE" w:rsidDel="003F434A">
        <w:rPr>
          <w:rFonts w:cstheme="minorHAnsi"/>
          <w:b/>
          <w:u w:val="single"/>
        </w:rPr>
        <w:t xml:space="preserve"> </w:t>
      </w:r>
    </w:p>
    <w:p w14:paraId="02D8A81B" w14:textId="77777777" w:rsidR="00D30F4D" w:rsidRPr="00FB28BD" w:rsidRDefault="00D30F4D" w:rsidP="00FB28BD">
      <w:pPr>
        <w:pStyle w:val="Heading3"/>
        <w:numPr>
          <w:ilvl w:val="0"/>
          <w:numId w:val="0"/>
        </w:numPr>
        <w:spacing w:line="276" w:lineRule="auto"/>
        <w:ind w:left="720" w:hanging="720"/>
        <w:rPr>
          <w:rFonts w:eastAsia="Times New Roman" w:cstheme="minorHAnsi"/>
          <w:b/>
          <w:bCs w:val="0"/>
        </w:rPr>
      </w:pPr>
      <w:r w:rsidRPr="00FB28BD">
        <w:rPr>
          <w:rStyle w:val="DefaultParagraphFont1"/>
          <w:rFonts w:cstheme="minorHAnsi"/>
          <w:b/>
          <w:bCs w:val="0"/>
        </w:rPr>
        <w:t>Servicing</w:t>
      </w:r>
    </w:p>
    <w:p w14:paraId="4CB5C0B1" w14:textId="75F23942" w:rsidR="00D30F4D" w:rsidRPr="00BA42CE" w:rsidRDefault="00D30F4D" w:rsidP="00BA42CE">
      <w:pPr>
        <w:spacing w:before="200" w:after="200" w:line="276" w:lineRule="auto"/>
        <w:jc w:val="both"/>
        <w:rPr>
          <w:rFonts w:eastAsia="Times New Roman" w:cstheme="minorHAnsi"/>
          <w:b/>
        </w:rPr>
      </w:pPr>
      <w:r w:rsidRPr="00BA42CE">
        <w:rPr>
          <w:rFonts w:eastAsia="Times New Roman" w:cstheme="minorHAnsi"/>
        </w:rPr>
        <w:t>Recommended service intervals</w:t>
      </w:r>
      <w:r w:rsidR="00773CD4">
        <w:rPr>
          <w:rFonts w:eastAsia="Times New Roman" w:cstheme="minorHAnsi"/>
        </w:rPr>
        <w:t>/phases</w:t>
      </w:r>
      <w:r w:rsidRPr="00BA42CE">
        <w:rPr>
          <w:rFonts w:eastAsia="Times New Roman" w:cstheme="minorHAnsi"/>
        </w:rPr>
        <w:t xml:space="preserve"> for each component should be stated along with parts costs, time and skill level required to service.</w:t>
      </w:r>
    </w:p>
    <w:p w14:paraId="53BF2859" w14:textId="77777777" w:rsidR="00D30F4D" w:rsidRPr="00485B5C" w:rsidRDefault="00D30F4D" w:rsidP="00FB28BD">
      <w:pPr>
        <w:pStyle w:val="Heading3"/>
        <w:numPr>
          <w:ilvl w:val="0"/>
          <w:numId w:val="0"/>
        </w:numPr>
        <w:spacing w:line="276" w:lineRule="auto"/>
        <w:ind w:left="720" w:hanging="720"/>
        <w:rPr>
          <w:rFonts w:eastAsia="Times New Roman" w:cstheme="minorHAnsi"/>
          <w:b/>
        </w:rPr>
      </w:pPr>
      <w:bookmarkStart w:id="5" w:name="_Toc429736876"/>
      <w:r w:rsidRPr="00485B5C">
        <w:rPr>
          <w:rStyle w:val="DefaultParagraphFont1"/>
          <w:rFonts w:eastAsia="Times New Roman" w:cstheme="minorHAnsi"/>
          <w:b/>
        </w:rPr>
        <w:t>Spare Parts</w:t>
      </w:r>
      <w:bookmarkEnd w:id="5"/>
    </w:p>
    <w:p w14:paraId="677BC19C" w14:textId="77777777" w:rsidR="00D30F4D" w:rsidRPr="00BA42CE" w:rsidRDefault="00D30F4D" w:rsidP="00BA42CE">
      <w:pPr>
        <w:spacing w:before="200" w:after="200" w:line="276" w:lineRule="auto"/>
        <w:jc w:val="both"/>
        <w:rPr>
          <w:rStyle w:val="DefaultParagraphFont1"/>
          <w:rFonts w:eastAsia="Times New Roman" w:cstheme="minorHAnsi"/>
          <w:b/>
          <w:bCs/>
          <w:u w:val="single"/>
        </w:rPr>
      </w:pPr>
      <w:r w:rsidRPr="00BA42CE">
        <w:rPr>
          <w:rFonts w:eastAsia="Times New Roman" w:cstheme="minorHAnsi"/>
        </w:rPr>
        <w:t xml:space="preserve">Parts should be replaceable at a low level of modularity to reduce replacement costs. Spare parts must be readily available on site within 5 days. The bidder must recommend the items that would be supplied in line with manufacturer’s recommendation (3 and 5 </w:t>
      </w:r>
      <w:proofErr w:type="spellStart"/>
      <w:r w:rsidRPr="00BA42CE">
        <w:rPr>
          <w:rFonts w:eastAsia="Times New Roman" w:cstheme="minorHAnsi"/>
        </w:rPr>
        <w:t>yr</w:t>
      </w:r>
      <w:proofErr w:type="spellEnd"/>
      <w:r w:rsidRPr="00BA42CE">
        <w:rPr>
          <w:rFonts w:eastAsia="Times New Roman" w:cstheme="minorHAnsi"/>
        </w:rPr>
        <w:t xml:space="preserve"> spares).</w:t>
      </w:r>
      <w:bookmarkStart w:id="6" w:name="_Toc429736880"/>
    </w:p>
    <w:p w14:paraId="0D8203A1" w14:textId="77777777" w:rsidR="00D30F4D" w:rsidRPr="00485B5C" w:rsidRDefault="00D30F4D" w:rsidP="00485B5C">
      <w:pPr>
        <w:pStyle w:val="Heading3"/>
        <w:numPr>
          <w:ilvl w:val="0"/>
          <w:numId w:val="0"/>
        </w:numPr>
        <w:spacing w:line="276" w:lineRule="auto"/>
        <w:ind w:left="720" w:hanging="720"/>
        <w:rPr>
          <w:rFonts w:eastAsia="Times New Roman" w:cstheme="minorHAnsi"/>
          <w:b/>
          <w:bCs w:val="0"/>
        </w:rPr>
      </w:pPr>
      <w:bookmarkStart w:id="7" w:name="_Toc429736892"/>
      <w:bookmarkEnd w:id="6"/>
      <w:r w:rsidRPr="00485B5C">
        <w:rPr>
          <w:rFonts w:eastAsia="Times New Roman" w:cstheme="minorHAnsi"/>
          <w:b/>
          <w:bCs w:val="0"/>
        </w:rPr>
        <w:t>Design</w:t>
      </w:r>
      <w:bookmarkEnd w:id="7"/>
    </w:p>
    <w:p w14:paraId="6E83978A" w14:textId="6489F365" w:rsidR="00D30F4D" w:rsidRPr="00BA42CE" w:rsidRDefault="002C5B8C" w:rsidP="00BA42CE">
      <w:pPr>
        <w:spacing w:before="200" w:after="200" w:line="276" w:lineRule="auto"/>
        <w:jc w:val="both"/>
        <w:rPr>
          <w:rFonts w:cstheme="minorHAnsi"/>
        </w:rPr>
      </w:pPr>
      <w:r w:rsidRPr="00BA42CE">
        <w:rPr>
          <w:rFonts w:cstheme="minorHAnsi"/>
        </w:rPr>
        <w:t>Designs have been attached to this document. The contractor shall install and plan for activities as based on the attached designs. In the case of deviation</w:t>
      </w:r>
      <w:r w:rsidR="00C55D64">
        <w:rPr>
          <w:rFonts w:cstheme="minorHAnsi"/>
        </w:rPr>
        <w:t>,</w:t>
      </w:r>
      <w:r w:rsidRPr="00BA42CE">
        <w:rPr>
          <w:rFonts w:cstheme="minorHAnsi"/>
        </w:rPr>
        <w:t xml:space="preserve"> communication shall be made to GOAL staff and approved for consideration.</w:t>
      </w:r>
    </w:p>
    <w:p w14:paraId="03FBA454" w14:textId="012B65D1" w:rsidR="002C5B8C" w:rsidRPr="00BA42CE" w:rsidRDefault="002C5B8C" w:rsidP="00BA42CE">
      <w:pPr>
        <w:spacing w:before="200" w:after="200" w:line="276" w:lineRule="auto"/>
        <w:jc w:val="both"/>
        <w:rPr>
          <w:rFonts w:cstheme="minorHAnsi"/>
        </w:rPr>
      </w:pPr>
      <w:r w:rsidRPr="00BA42CE">
        <w:rPr>
          <w:rFonts w:cstheme="minorHAnsi"/>
        </w:rPr>
        <w:t>The designs include overall schematics, hydraulic design, break tank design, spring box design and flow splitter.</w:t>
      </w:r>
    </w:p>
    <w:p w14:paraId="61F42959" w14:textId="77777777" w:rsidR="00D30F4D" w:rsidRPr="00485B5C" w:rsidRDefault="00D30F4D" w:rsidP="00485B5C">
      <w:pPr>
        <w:pStyle w:val="Heading3"/>
        <w:numPr>
          <w:ilvl w:val="0"/>
          <w:numId w:val="0"/>
        </w:numPr>
        <w:spacing w:line="276" w:lineRule="auto"/>
        <w:ind w:left="720" w:hanging="720"/>
        <w:rPr>
          <w:rFonts w:cstheme="minorHAnsi"/>
          <w:b/>
          <w:bCs w:val="0"/>
        </w:rPr>
      </w:pPr>
      <w:r w:rsidRPr="00485B5C">
        <w:rPr>
          <w:rFonts w:cstheme="minorHAnsi"/>
          <w:b/>
          <w:bCs w:val="0"/>
        </w:rPr>
        <w:t>Warranty</w:t>
      </w:r>
    </w:p>
    <w:p w14:paraId="6EE328F3" w14:textId="77777777" w:rsidR="00D30F4D" w:rsidRPr="00BA42CE" w:rsidRDefault="00D30F4D" w:rsidP="00BA42CE">
      <w:pPr>
        <w:spacing w:before="200" w:after="200" w:line="276" w:lineRule="auto"/>
        <w:jc w:val="both"/>
        <w:rPr>
          <w:rFonts w:cstheme="minorHAnsi"/>
        </w:rPr>
      </w:pPr>
      <w:r w:rsidRPr="00BA42CE">
        <w:rPr>
          <w:rFonts w:cstheme="minorHAnsi"/>
        </w:rPr>
        <w:t xml:space="preserve">The bidder should detail as part of the technical proposal, the warranty </w:t>
      </w:r>
      <w:proofErr w:type="gramStart"/>
      <w:r w:rsidRPr="00BA42CE">
        <w:rPr>
          <w:rFonts w:cstheme="minorHAnsi"/>
        </w:rPr>
        <w:t>period</w:t>
      </w:r>
      <w:proofErr w:type="gramEnd"/>
      <w:r w:rsidRPr="00BA42CE">
        <w:rPr>
          <w:rFonts w:cstheme="minorHAnsi"/>
        </w:rPr>
        <w:t xml:space="preserve"> and the technical support after installation. It is important as well to indicate the availability of service within the country or at least, in a timely fashion.</w:t>
      </w:r>
    </w:p>
    <w:p w14:paraId="1BA6E884" w14:textId="6BE72B35" w:rsidR="00D30F4D" w:rsidRDefault="00D30F4D" w:rsidP="00BA42CE">
      <w:pPr>
        <w:spacing w:after="0" w:line="276" w:lineRule="auto"/>
        <w:jc w:val="both"/>
        <w:rPr>
          <w:rFonts w:cstheme="minorHAnsi"/>
          <w:b/>
        </w:rPr>
      </w:pPr>
    </w:p>
    <w:p w14:paraId="1E719029" w14:textId="05B42AC6" w:rsidR="003716E1" w:rsidRDefault="003716E1" w:rsidP="00BA42CE">
      <w:pPr>
        <w:spacing w:after="0" w:line="276" w:lineRule="auto"/>
        <w:jc w:val="both"/>
        <w:rPr>
          <w:rFonts w:cstheme="minorHAnsi"/>
          <w:b/>
        </w:rPr>
      </w:pPr>
    </w:p>
    <w:p w14:paraId="6BD9920B" w14:textId="77777777" w:rsidR="003716E1" w:rsidRPr="00BA42CE" w:rsidRDefault="003716E1" w:rsidP="00BA42CE">
      <w:pPr>
        <w:spacing w:after="0" w:line="276" w:lineRule="auto"/>
        <w:jc w:val="both"/>
        <w:rPr>
          <w:rFonts w:cstheme="minorHAnsi"/>
          <w:b/>
        </w:rPr>
      </w:pPr>
    </w:p>
    <w:p w14:paraId="6D32DBB4" w14:textId="35056871" w:rsidR="00D30F4D" w:rsidRDefault="00D30F4D" w:rsidP="00BA42CE">
      <w:pPr>
        <w:spacing w:after="0" w:line="276" w:lineRule="auto"/>
        <w:jc w:val="both"/>
        <w:rPr>
          <w:rFonts w:cstheme="minorHAnsi"/>
          <w:b/>
        </w:rPr>
      </w:pPr>
      <w:r w:rsidRPr="00BA42CE">
        <w:rPr>
          <w:rFonts w:cstheme="minorHAnsi"/>
          <w:b/>
        </w:rPr>
        <w:lastRenderedPageBreak/>
        <w:t>Environment Protection</w:t>
      </w:r>
    </w:p>
    <w:p w14:paraId="2B849516" w14:textId="77777777" w:rsidR="00485B5C" w:rsidRPr="00BA42CE" w:rsidRDefault="00485B5C" w:rsidP="00BA42CE">
      <w:pPr>
        <w:spacing w:after="0" w:line="276" w:lineRule="auto"/>
        <w:jc w:val="both"/>
        <w:rPr>
          <w:rFonts w:cstheme="minorHAnsi"/>
          <w:b/>
        </w:rPr>
      </w:pPr>
    </w:p>
    <w:p w14:paraId="5F897180" w14:textId="77777777" w:rsidR="00485B5C" w:rsidRDefault="00D30F4D" w:rsidP="00BA42CE">
      <w:pPr>
        <w:spacing w:after="0" w:line="276" w:lineRule="auto"/>
        <w:jc w:val="both"/>
        <w:rPr>
          <w:rFonts w:cstheme="minorHAnsi"/>
        </w:rPr>
      </w:pPr>
      <w:r w:rsidRPr="00BA42CE">
        <w:rPr>
          <w:rFonts w:cstheme="minorHAnsi"/>
        </w:rPr>
        <w:t xml:space="preserve">In carrying out the tasks, </w:t>
      </w:r>
      <w:r w:rsidR="00FA12A0">
        <w:rPr>
          <w:rFonts w:cstheme="minorHAnsi"/>
        </w:rPr>
        <w:t xml:space="preserve">the </w:t>
      </w:r>
      <w:r w:rsidRPr="00BA42CE">
        <w:rPr>
          <w:rFonts w:cstheme="minorHAnsi"/>
        </w:rPr>
        <w:t xml:space="preserve">contractor must ensure that environment protection is observed during the project and after. </w:t>
      </w:r>
    </w:p>
    <w:p w14:paraId="047C772A" w14:textId="77777777" w:rsidR="00485B5C" w:rsidRDefault="00D30F4D" w:rsidP="00BA42CE">
      <w:pPr>
        <w:spacing w:after="0" w:line="276" w:lineRule="auto"/>
        <w:jc w:val="both"/>
        <w:rPr>
          <w:rFonts w:cstheme="minorHAnsi"/>
        </w:rPr>
      </w:pPr>
      <w:r w:rsidRPr="00BA42CE">
        <w:rPr>
          <w:rFonts w:cstheme="minorHAnsi"/>
        </w:rPr>
        <w:t xml:space="preserve">The contractor shall adhere to relevant National regulations and guidelines on Environmental protection that apply to the project. </w:t>
      </w:r>
    </w:p>
    <w:p w14:paraId="132838F8" w14:textId="35F43FCE" w:rsidR="00D30F4D" w:rsidRPr="00BA42CE" w:rsidRDefault="00D30F4D" w:rsidP="00BA42CE">
      <w:pPr>
        <w:spacing w:after="0" w:line="276" w:lineRule="auto"/>
        <w:jc w:val="both"/>
        <w:rPr>
          <w:rFonts w:cstheme="minorHAnsi"/>
        </w:rPr>
      </w:pPr>
      <w:r w:rsidRPr="00BA42CE">
        <w:rPr>
          <w:rFonts w:cstheme="minorHAnsi"/>
        </w:rPr>
        <w:t>The Contractor shall ensure that all their personnel are aware of Environmental protection requirements</w:t>
      </w:r>
      <w:r w:rsidR="00485B5C">
        <w:rPr>
          <w:rFonts w:cstheme="minorHAnsi"/>
        </w:rPr>
        <w:t>.</w:t>
      </w:r>
    </w:p>
    <w:p w14:paraId="5A4338F1" w14:textId="77777777" w:rsidR="00D30F4D" w:rsidRDefault="00D30F4D"/>
    <w:p w14:paraId="5FEC6079" w14:textId="77777777" w:rsidR="00D30F4D" w:rsidRDefault="00D30F4D"/>
    <w:p w14:paraId="30CDAFEB" w14:textId="5DE29D8A" w:rsidR="00D30F4D" w:rsidRDefault="00D30F4D">
      <w:r>
        <w:br w:type="page"/>
      </w:r>
    </w:p>
    <w:p w14:paraId="59C2A8CC" w14:textId="77777777" w:rsidR="006A5DDD" w:rsidRPr="00521C61" w:rsidRDefault="006A5DDD" w:rsidP="00521C61">
      <w:pPr>
        <w:spacing w:after="0"/>
        <w:jc w:val="both"/>
      </w:pPr>
    </w:p>
    <w:p w14:paraId="217C0F9B" w14:textId="57DCE19E" w:rsidR="00293505" w:rsidRDefault="00293505" w:rsidP="00334B91">
      <w:pPr>
        <w:pStyle w:val="Heading1"/>
      </w:pPr>
      <w:bookmarkStart w:id="8" w:name="_Toc466022939"/>
      <w:r w:rsidRPr="00805C27">
        <w:t xml:space="preserve">Terms of </w:t>
      </w:r>
      <w:bookmarkEnd w:id="8"/>
      <w:r w:rsidR="00034C4D">
        <w:t xml:space="preserve">the Procurement </w:t>
      </w:r>
    </w:p>
    <w:p w14:paraId="531E8DCE" w14:textId="67CCE736" w:rsidR="00101E68" w:rsidRPr="00101E68" w:rsidRDefault="00101E68" w:rsidP="00101E68">
      <w:r w:rsidRPr="00101E68">
        <w:t>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 your company this will lead to exclusion from the Bid process.</w:t>
      </w:r>
    </w:p>
    <w:p w14:paraId="3BADA2BC" w14:textId="586C8053" w:rsidR="00293505" w:rsidRPr="00805C27" w:rsidRDefault="00293505" w:rsidP="00E249FC">
      <w:pPr>
        <w:pStyle w:val="Heading2"/>
        <w:keepNext w:val="0"/>
      </w:pPr>
      <w:bookmarkStart w:id="9" w:name="_Toc115690175"/>
      <w:bookmarkStart w:id="10" w:name="_Toc118102638"/>
      <w:bookmarkStart w:id="11" w:name="_Toc118102814"/>
      <w:bookmarkStart w:id="12" w:name="_Toc229548505"/>
      <w:bookmarkStart w:id="13" w:name="_Toc231810369"/>
      <w:bookmarkStart w:id="14" w:name="_Toc466022941"/>
      <w:bookmarkEnd w:id="9"/>
      <w:bookmarkEnd w:id="10"/>
      <w:bookmarkEnd w:id="11"/>
      <w:r w:rsidRPr="00805C27">
        <w:t>Procurement Process</w:t>
      </w:r>
      <w:bookmarkEnd w:id="12"/>
      <w:bookmarkEnd w:id="13"/>
      <w:bookmarkEnd w:id="14"/>
    </w:p>
    <w:p w14:paraId="0F48D98C" w14:textId="30F2B8B2"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9312E7">
        <w:t>Tender process. Invitation to Tender Procedure.</w:t>
      </w:r>
    </w:p>
    <w:p w14:paraId="78CE7BC4" w14:textId="5C1D3CED" w:rsidR="00293505" w:rsidRDefault="00293505" w:rsidP="009169FD">
      <w:pPr>
        <w:pStyle w:val="Heading3"/>
        <w:keepNext w:val="0"/>
        <w:spacing w:before="0"/>
      </w:pPr>
      <w:r w:rsidRPr="00805C27">
        <w:t>The Contracting Authority for this procurement is GOAL</w:t>
      </w:r>
      <w:r w:rsidR="008076A1">
        <w:t>.</w:t>
      </w:r>
    </w:p>
    <w:p w14:paraId="2D736019" w14:textId="10840F6E" w:rsidR="00101E68" w:rsidRDefault="002967DE" w:rsidP="00101E68">
      <w:pPr>
        <w:pStyle w:val="Heading3"/>
        <w:spacing w:before="0"/>
      </w:pPr>
      <w:r>
        <w:t xml:space="preserve">This procurement is </w:t>
      </w:r>
      <w:r w:rsidRPr="007A5044">
        <w:t>fun</w:t>
      </w:r>
      <w:r w:rsidR="00B5398D">
        <w:t>ded by ECHO</w:t>
      </w:r>
      <w:r w:rsidR="00590EA7" w:rsidRPr="007A5044">
        <w:t xml:space="preserve"> and</w:t>
      </w:r>
      <w:r w:rsidR="009312E7" w:rsidRPr="007A5044">
        <w:t xml:space="preserve"> the tender</w:t>
      </w:r>
      <w:r w:rsidRPr="007A5044">
        <w:t xml:space="preserve"> </w:t>
      </w:r>
      <w:r w:rsidR="009312E7" w:rsidRPr="007A5044">
        <w:t xml:space="preserve">and any contracts or agreements that may arise from it </w:t>
      </w:r>
      <w:r w:rsidR="00B1340E" w:rsidRPr="007A5044">
        <w:t>are</w:t>
      </w:r>
      <w:r w:rsidR="009312E7" w:rsidRPr="007A5044">
        <w:t xml:space="preserve"> bound by the regulations of th</w:t>
      </w:r>
      <w:r w:rsidR="00B1340E" w:rsidRPr="007A5044">
        <w:t>is donor</w:t>
      </w:r>
      <w:r w:rsidR="008076A1" w:rsidRPr="007A5044">
        <w:t>.</w:t>
      </w:r>
      <w:r w:rsidR="00B1340E" w:rsidRPr="007A5044">
        <w:t xml:space="preserve"> </w:t>
      </w:r>
    </w:p>
    <w:p w14:paraId="246EF8FA" w14:textId="77777777" w:rsidR="00293505" w:rsidRPr="00805C27" w:rsidRDefault="00334B91" w:rsidP="00E249FC">
      <w:pPr>
        <w:pStyle w:val="Heading2"/>
        <w:keepNext w:val="0"/>
      </w:pPr>
      <w:bookmarkStart w:id="15" w:name="_Toc229548506"/>
      <w:bookmarkStart w:id="16" w:name="_Toc231810370"/>
      <w:bookmarkStart w:id="17" w:name="_Toc466022942"/>
      <w:r w:rsidRPr="00805C27">
        <w:rPr>
          <w:sz w:val="24"/>
        </w:rPr>
        <w:t>C</w:t>
      </w:r>
      <w:r w:rsidR="00293505" w:rsidRPr="00805C27">
        <w:t>larifications and Query Handling</w:t>
      </w:r>
      <w:bookmarkEnd w:id="15"/>
      <w:bookmarkEnd w:id="16"/>
      <w:bookmarkEnd w:id="17"/>
    </w:p>
    <w:p w14:paraId="50526284" w14:textId="2AAF0A0C"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290D6027" w14:textId="6C0107A8" w:rsidR="00D30F24" w:rsidRPr="00D30F24" w:rsidRDefault="00293505" w:rsidP="00D30F24">
      <w:pPr>
        <w:pStyle w:val="Heading3"/>
        <w:keepNext w:val="0"/>
      </w:pPr>
      <w:r w:rsidRPr="005042A5">
        <w:rPr>
          <w:b/>
        </w:rPr>
        <w:t xml:space="preserve">Requests for additional information or clarifications </w:t>
      </w:r>
      <w:r w:rsidR="001B7249" w:rsidRPr="005042A5">
        <w:rPr>
          <w:b/>
        </w:rPr>
        <w:t xml:space="preserve">can </w:t>
      </w:r>
      <w:r w:rsidRPr="005042A5">
        <w:rPr>
          <w:b/>
        </w:rPr>
        <w:t>be made up to</w:t>
      </w:r>
      <w:r w:rsidR="002F3CBF">
        <w:rPr>
          <w:b/>
        </w:rPr>
        <w:t xml:space="preserve"> </w:t>
      </w:r>
      <w:r w:rsidR="00840B26">
        <w:rPr>
          <w:b/>
          <w:highlight w:val="yellow"/>
        </w:rPr>
        <w:t>14</w:t>
      </w:r>
      <w:r w:rsidR="009300D7" w:rsidRPr="009300D7">
        <w:rPr>
          <w:b/>
          <w:highlight w:val="yellow"/>
          <w:vertAlign w:val="superscript"/>
        </w:rPr>
        <w:t>th</w:t>
      </w:r>
      <w:r w:rsidR="009300D7">
        <w:rPr>
          <w:b/>
          <w:highlight w:val="yellow"/>
        </w:rPr>
        <w:t xml:space="preserve"> </w:t>
      </w:r>
      <w:r w:rsidR="0017111F" w:rsidRPr="008F0940">
        <w:rPr>
          <w:b/>
          <w:highlight w:val="yellow"/>
        </w:rPr>
        <w:t xml:space="preserve">of </w:t>
      </w:r>
      <w:r w:rsidR="009300D7">
        <w:rPr>
          <w:b/>
          <w:highlight w:val="yellow"/>
        </w:rPr>
        <w:t>June</w:t>
      </w:r>
      <w:r w:rsidR="00B5398D" w:rsidRPr="008F0940">
        <w:rPr>
          <w:b/>
          <w:highlight w:val="yellow"/>
        </w:rPr>
        <w:t xml:space="preserve"> </w:t>
      </w:r>
      <w:r w:rsidR="0017111F" w:rsidRPr="008F0940">
        <w:rPr>
          <w:b/>
          <w:highlight w:val="yellow"/>
        </w:rPr>
        <w:t>20</w:t>
      </w:r>
      <w:r w:rsidR="008F0940">
        <w:rPr>
          <w:b/>
          <w:highlight w:val="yellow"/>
        </w:rPr>
        <w:t>20</w:t>
      </w:r>
      <w:r w:rsidR="0017111F" w:rsidRPr="008F0940">
        <w:rPr>
          <w:b/>
          <w:highlight w:val="yellow"/>
        </w:rPr>
        <w:t xml:space="preserve"> by </w:t>
      </w:r>
      <w:r w:rsidR="00814855" w:rsidRPr="008F0940">
        <w:rPr>
          <w:b/>
          <w:highlight w:val="yellow"/>
        </w:rPr>
        <w:t>17</w:t>
      </w:r>
      <w:r w:rsidR="002E6F61" w:rsidRPr="008F0940">
        <w:rPr>
          <w:b/>
          <w:highlight w:val="yellow"/>
        </w:rPr>
        <w:t>.00</w:t>
      </w:r>
      <w:r w:rsidR="00814855" w:rsidRPr="008F0940">
        <w:rPr>
          <w:b/>
          <w:highlight w:val="yellow"/>
        </w:rPr>
        <w:t>hrs</w:t>
      </w:r>
      <w:r w:rsidR="0032172D" w:rsidRPr="008F0940">
        <w:rPr>
          <w:b/>
          <w:highlight w:val="yellow"/>
        </w:rPr>
        <w:t>-</w:t>
      </w:r>
      <w:r w:rsidR="00BD799F" w:rsidRPr="008F0940">
        <w:rPr>
          <w:b/>
          <w:highlight w:val="yellow"/>
        </w:rPr>
        <w:t xml:space="preserve"> </w:t>
      </w:r>
      <w:r w:rsidR="001B7249" w:rsidRPr="008F0940">
        <w:rPr>
          <w:b/>
          <w:highlight w:val="yellow"/>
        </w:rPr>
        <w:t>and no later</w:t>
      </w:r>
      <w:r w:rsidR="009A6626" w:rsidRPr="00805C27">
        <w:t>.</w:t>
      </w:r>
      <w:r w:rsidRPr="00805C27">
        <w:t xml:space="preserve"> </w:t>
      </w:r>
      <w:r w:rsidR="009300D7">
        <w:t xml:space="preserve"> </w:t>
      </w:r>
      <w:r w:rsidR="009A6626" w:rsidRPr="00805C27">
        <w:t xml:space="preserve">Any queries about this </w:t>
      </w:r>
      <w:r w:rsidR="00322CE2">
        <w:t xml:space="preserve">ITT </w:t>
      </w:r>
      <w:r w:rsidR="009A6626" w:rsidRPr="00805C27">
        <w:t xml:space="preserve">should be addressed in writing to GOAL </w:t>
      </w:r>
      <w:r w:rsidR="00F5477F">
        <w:t>Tenders</w:t>
      </w:r>
      <w:r w:rsidR="0017111F">
        <w:t xml:space="preserve"> </w:t>
      </w:r>
      <w:r w:rsidR="009A6626" w:rsidRPr="00805C27">
        <w:t xml:space="preserve">via email on </w:t>
      </w:r>
      <w:hyperlink r:id="rId14" w:history="1">
        <w:r w:rsidR="00F5477F" w:rsidRPr="0005524F">
          <w:rPr>
            <w:rStyle w:val="Hyperlink"/>
            <w:b/>
          </w:rPr>
          <w:t>tenders@goal.ie</w:t>
        </w:r>
      </w:hyperlink>
      <w:r w:rsidR="00F5477F">
        <w:rPr>
          <w:b/>
          <w:u w:val="single"/>
        </w:rPr>
        <w:t xml:space="preserve"> </w:t>
      </w:r>
      <w:r w:rsidR="00B1340E">
        <w:t xml:space="preserve">referencing the tender number, and </w:t>
      </w:r>
      <w:r w:rsidR="009300D7">
        <w:t>answers shall be collated and shared with all bidders in a timely manner</w:t>
      </w:r>
      <w:r w:rsidR="000011CA">
        <w:t xml:space="preserve"> via document shared on a GOAL Tenders web page</w:t>
      </w:r>
      <w:r w:rsidR="009300D7">
        <w:t>.</w:t>
      </w:r>
      <w:r w:rsidR="000011CA">
        <w:t xml:space="preserve"> Suppliers </w:t>
      </w:r>
      <w:r w:rsidR="00646D93">
        <w:t xml:space="preserve">willing to place their offer can request the drawings files </w:t>
      </w:r>
      <w:r w:rsidR="00D30F24">
        <w:t xml:space="preserve">at </w:t>
      </w:r>
      <w:hyperlink r:id="rId15" w:history="1">
        <w:r w:rsidR="00D30F24" w:rsidRPr="0005524F">
          <w:rPr>
            <w:rStyle w:val="Hyperlink"/>
          </w:rPr>
          <w:t>tenders@goal.ie</w:t>
        </w:r>
      </w:hyperlink>
      <w:r w:rsidR="00D30F24">
        <w:t xml:space="preserve"> </w:t>
      </w:r>
    </w:p>
    <w:p w14:paraId="6A669E46" w14:textId="77777777" w:rsidR="00293505" w:rsidRPr="00805C27" w:rsidRDefault="00673AD0" w:rsidP="00E249FC">
      <w:pPr>
        <w:pStyle w:val="Heading2"/>
        <w:keepNext w:val="0"/>
      </w:pPr>
      <w:bookmarkStart w:id="18" w:name="_Toc229548507"/>
      <w:bookmarkStart w:id="19" w:name="_Toc231810371"/>
      <w:bookmarkStart w:id="20" w:name="_Toc466022943"/>
      <w:r w:rsidRPr="00805C27">
        <w:t>Co</w:t>
      </w:r>
      <w:r w:rsidR="00293505" w:rsidRPr="00805C27">
        <w:t>nditions of Tender Submission</w:t>
      </w:r>
      <w:bookmarkEnd w:id="18"/>
      <w:bookmarkEnd w:id="19"/>
      <w:bookmarkEnd w:id="20"/>
    </w:p>
    <w:p w14:paraId="7DD2C369" w14:textId="3DBD8735" w:rsidR="00293505" w:rsidRPr="00805C27" w:rsidRDefault="00293505" w:rsidP="00BE1D95">
      <w:pPr>
        <w:pStyle w:val="Heading3"/>
        <w:keepNext w:val="0"/>
        <w:spacing w:before="0"/>
      </w:pPr>
      <w:r w:rsidRPr="00805C27">
        <w:t>Tenders must be completed in English</w:t>
      </w:r>
      <w:r w:rsidR="001B7249" w:rsidRPr="00805C27">
        <w:t>.</w:t>
      </w:r>
      <w:r w:rsidRPr="00805C27">
        <w:t xml:space="preserve"> </w:t>
      </w:r>
    </w:p>
    <w:p w14:paraId="199F8723" w14:textId="592A3C54" w:rsidR="009A5A61" w:rsidRPr="00805C27"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CD94BAC" w:rsidR="009A5A61" w:rsidRPr="00805C27" w:rsidRDefault="00293505" w:rsidP="00322CE2">
      <w:pPr>
        <w:pStyle w:val="Heading3"/>
        <w:keepNext w:val="0"/>
        <w:spacing w:before="0"/>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2DFCB55E" w:rsidR="009A5A61" w:rsidRPr="00805C27" w:rsidRDefault="00293505" w:rsidP="00322CE2">
      <w:pPr>
        <w:pStyle w:val="Heading3"/>
        <w:keepNext w:val="0"/>
        <w:spacing w:before="0"/>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240F22DE"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805C27" w:rsidRDefault="00293505" w:rsidP="00322CE2">
      <w:pPr>
        <w:pStyle w:val="Heading3"/>
        <w:keepNext w:val="0"/>
        <w:spacing w:before="0"/>
      </w:pPr>
      <w:r w:rsidRPr="00805C27">
        <w:t>Any conflicts of interest</w:t>
      </w:r>
      <w:r w:rsidR="007F7D73">
        <w:t xml:space="preserve"> (including any family relations to GOAL staff) </w:t>
      </w:r>
      <w:r w:rsidR="007F7D73" w:rsidRPr="00805C27">
        <w:t>involving</w:t>
      </w:r>
      <w:r w:rsidRPr="00805C27">
        <w:t xml:space="preserve"> a tenderer</w:t>
      </w:r>
      <w:r w:rsidR="00322CE2">
        <w:t xml:space="preserve"> </w:t>
      </w:r>
      <w:r w:rsidRPr="00805C27">
        <w:t>must be fully disclosed to GOAL particularly where there is a conflict of interest in relation to any recommendations or proposals</w:t>
      </w:r>
      <w:r w:rsidR="00F2796B" w:rsidRPr="00805C27">
        <w:t xml:space="preserve"> put forward by the </w:t>
      </w:r>
      <w:r w:rsidR="000167FA" w:rsidRPr="00805C27">
        <w:t>tenderer</w:t>
      </w:r>
      <w:r w:rsidR="008047E6" w:rsidRPr="00805C27">
        <w:t>.</w:t>
      </w:r>
    </w:p>
    <w:p w14:paraId="6446581B" w14:textId="77777777" w:rsidR="00101E68" w:rsidRDefault="00293505" w:rsidP="00322CE2">
      <w:pPr>
        <w:pStyle w:val="Heading3"/>
        <w:keepNext w:val="0"/>
        <w:spacing w:before="0"/>
      </w:pPr>
      <w:r w:rsidRPr="00805C27">
        <w:lastRenderedPageBreak/>
        <w:t>GOAL will not be liable in respect of any costs incurred by respondents in the preparation and submission of tenders or any associated work effort</w:t>
      </w:r>
      <w:r w:rsidR="00101E68">
        <w:t>.</w:t>
      </w:r>
    </w:p>
    <w:p w14:paraId="5507802F" w14:textId="165E3F41" w:rsidR="00293505" w:rsidRDefault="00826FE8" w:rsidP="00322CE2">
      <w:pPr>
        <w:pStyle w:val="Heading3"/>
        <w:keepNext w:val="0"/>
        <w:spacing w:before="0"/>
      </w:pPr>
      <w:r>
        <w:t>Tender</w:t>
      </w:r>
      <w:r w:rsidR="00714A62">
        <w:t>er</w:t>
      </w:r>
      <w:r>
        <w:t xml:space="preserve">s are </w:t>
      </w:r>
      <w:r w:rsidR="004927F7">
        <w:t>recommended</w:t>
      </w:r>
      <w:r>
        <w:t xml:space="preserve"> to visit </w:t>
      </w:r>
      <w:r w:rsidR="00BA42CE">
        <w:t>the proposed sites</w:t>
      </w:r>
      <w:r>
        <w:t xml:space="preserve"> and assess the </w:t>
      </w:r>
      <w:r w:rsidR="00BA42CE">
        <w:t>areas</w:t>
      </w:r>
      <w:r>
        <w:t xml:space="preserve"> and include in their submission an assessment report</w:t>
      </w:r>
      <w:r w:rsidR="004927F7">
        <w:t xml:space="preserve"> if the attached documents are not sufficient for their offer</w:t>
      </w:r>
      <w:r w:rsidR="00500805">
        <w:t>.</w:t>
      </w:r>
      <w:r w:rsidR="00034C4D">
        <w:t xml:space="preserve"> </w:t>
      </w:r>
    </w:p>
    <w:p w14:paraId="1BCD8031" w14:textId="202B7C43" w:rsidR="00293505" w:rsidRPr="00805C27" w:rsidRDefault="00293505" w:rsidP="00322CE2">
      <w:pPr>
        <w:pStyle w:val="Heading3"/>
        <w:keepNext w:val="0"/>
        <w:spacing w:before="0"/>
      </w:pPr>
      <w:r w:rsidRPr="00805C27">
        <w:t>GOAL</w:t>
      </w:r>
      <w:r w:rsidR="008F6DE6" w:rsidRPr="00805C27">
        <w:t xml:space="preserve"> </w:t>
      </w:r>
      <w:r w:rsidRPr="00805C27">
        <w:t xml:space="preserve">will conduct this tender, including the evaluation of responses and final awards in accordance with the detail set </w:t>
      </w:r>
      <w:r w:rsidR="004927F7">
        <w:t>up</w:t>
      </w:r>
      <w:r w:rsidRPr="00805C27">
        <w:t xml:space="preserve"> </w:t>
      </w:r>
      <w:r w:rsidR="00034C4D">
        <w:t>in the Evaluation process</w:t>
      </w:r>
      <w:r w:rsidRPr="00805C27">
        <w:t xml:space="preserve">. Tenders will be opened by at least </w:t>
      </w:r>
      <w:r w:rsidR="00655C97" w:rsidRPr="00805C27">
        <w:t>three</w:t>
      </w:r>
      <w:r w:rsidRPr="00805C27">
        <w:t xml:space="preserve"> </w:t>
      </w:r>
      <w:r w:rsidR="00876A54">
        <w:t xml:space="preserve">(3) </w:t>
      </w:r>
      <w:r w:rsidRPr="00805C27">
        <w:t>designated officers of GOAL</w:t>
      </w:r>
      <w:r w:rsidR="008047E6" w:rsidRPr="00805C27">
        <w:t>.</w:t>
      </w:r>
    </w:p>
    <w:p w14:paraId="5F813CBD" w14:textId="77777777" w:rsidR="00A051E7" w:rsidRDefault="00293505" w:rsidP="00322CE2">
      <w:pPr>
        <w:pStyle w:val="Heading3"/>
        <w:keepNext w:val="0"/>
        <w:spacing w:before="0"/>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w:t>
      </w:r>
    </w:p>
    <w:p w14:paraId="7F6241EE" w14:textId="43ECC297" w:rsidR="00A051E7" w:rsidRDefault="00A051E7" w:rsidP="00A051E7">
      <w:pPr>
        <w:pStyle w:val="Heading3"/>
        <w:keepNext w:val="0"/>
        <w:spacing w:before="0"/>
      </w:pPr>
      <w:r>
        <w:t>GOAL reserves the right to split the award of this contract between different bidders in any combination it deems appropriate, at its sole discretion.</w:t>
      </w:r>
    </w:p>
    <w:p w14:paraId="1F30D9E9" w14:textId="46507D7A" w:rsidR="00A051E7" w:rsidRDefault="00A051E7" w:rsidP="00A051E7">
      <w:pPr>
        <w:pStyle w:val="Heading3"/>
        <w:keepNext w:val="0"/>
        <w:spacing w:before="0"/>
      </w:pPr>
      <w:r>
        <w:t xml:space="preserve">The Supplier shall seek written approval from GOAL </w:t>
      </w:r>
      <w:r w:rsidRPr="00060AAD">
        <w:t>before</w:t>
      </w:r>
      <w:r>
        <w:t xml:space="preserve"> </w:t>
      </w:r>
      <w:proofErr w:type="gramStart"/>
      <w:r>
        <w:t>entering into</w:t>
      </w:r>
      <w:proofErr w:type="gramEnd"/>
      <w:r>
        <w:t xml:space="preserve"> any sub-contracts for the purpose of fulfilling this contract. Full details of the proposed subcontracting company and the nature of their services shall be included in the written request for approval. Written requests for approval must be submitted to the contract focal point</w:t>
      </w:r>
      <w:r w:rsidR="00E80FDB">
        <w:t>.</w:t>
      </w:r>
    </w:p>
    <w:p w14:paraId="44D3C947" w14:textId="3458376D" w:rsidR="00A051E7" w:rsidRDefault="00A051E7" w:rsidP="00A051E7">
      <w:pPr>
        <w:pStyle w:val="Heading3"/>
        <w:keepNext w:val="0"/>
        <w:spacing w:before="0"/>
      </w:pPr>
      <w:r>
        <w:t>GOAL reserves the right to refuse any subcontractor that is proposed by the Supplier.</w:t>
      </w:r>
    </w:p>
    <w:p w14:paraId="552C34FA" w14:textId="060B6029" w:rsidR="00A051E7" w:rsidRPr="00A051E7" w:rsidRDefault="00A051E7" w:rsidP="00A051E7">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7AEDEDCF"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63115B94" w14:textId="05692AB5" w:rsidR="009A6626" w:rsidRPr="00805C27" w:rsidRDefault="00703982" w:rsidP="00BE1D95">
      <w:pPr>
        <w:pStyle w:val="Heading3"/>
        <w:keepNext w:val="0"/>
        <w:spacing w:before="0"/>
        <w:rPr>
          <w:rFonts w:eastAsia="Arial Unicode MS"/>
        </w:rPr>
      </w:pPr>
      <w:r w:rsidRPr="00805C27">
        <w:rPr>
          <w:rFonts w:eastAsia="Arial Unicode MS"/>
        </w:rPr>
        <w:t xml:space="preserve">This document is not construed in </w:t>
      </w:r>
      <w:r w:rsidR="008047E6" w:rsidRPr="00805C27">
        <w:rPr>
          <w:rFonts w:eastAsia="Arial Unicode MS"/>
        </w:rPr>
        <w:t>any way as an offer to contract.</w:t>
      </w:r>
    </w:p>
    <w:p w14:paraId="6ECBA20A" w14:textId="4BF44838" w:rsidR="009204F3" w:rsidRDefault="00DC31C2" w:rsidP="00322CE2">
      <w:pPr>
        <w:pStyle w:val="Heading3"/>
        <w:spacing w:before="0"/>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805C27">
        <w:rPr>
          <w:color w:val="auto"/>
        </w:rPr>
        <w:t>requirements</w:t>
      </w:r>
      <w:r w:rsidR="002C3B7B" w:rsidRPr="00805C27">
        <w:rPr>
          <w:color w:val="auto"/>
        </w:rPr>
        <w:t xml:space="preserve">. </w:t>
      </w:r>
      <w:r w:rsidR="009204F3" w:rsidRPr="00805C27">
        <w:t xml:space="preserve">Any </w:t>
      </w:r>
      <w:r w:rsidR="009204F3" w:rsidRPr="00805C27">
        <w:rPr>
          <w:lang w:val="en-GB"/>
        </w:rPr>
        <w:t xml:space="preserve">contract(s) that arise from this </w:t>
      </w:r>
      <w:r w:rsidR="00322CE2">
        <w:rPr>
          <w:lang w:val="en-GB"/>
        </w:rPr>
        <w:t xml:space="preserve">ITT </w:t>
      </w:r>
      <w:r w:rsidR="009204F3" w:rsidRPr="00805C27">
        <w:rPr>
          <w:lang w:val="en-GB"/>
        </w:rPr>
        <w:t>may be financed by</w:t>
      </w:r>
      <w:r w:rsidR="008047E6" w:rsidRPr="00805C27">
        <w:rPr>
          <w:lang w:val="en-GB"/>
        </w:rPr>
        <w:t> multiple</w:t>
      </w:r>
      <w:r w:rsidR="009204F3" w:rsidRPr="00805C27">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Pr>
          <w:lang w:val="en-GB"/>
        </w:rPr>
        <w:t xml:space="preserve">ITT </w:t>
      </w:r>
      <w:r w:rsidR="009204F3" w:rsidRPr="00805C27">
        <w:rPr>
          <w:lang w:val="en-GB"/>
        </w:rPr>
        <w:t xml:space="preserve">assumes </w:t>
      </w:r>
      <w:r w:rsidR="008047E6" w:rsidRPr="00805C27">
        <w:rPr>
          <w:lang w:val="en-GB"/>
        </w:rPr>
        <w:t xml:space="preserve">Service Provider </w:t>
      </w:r>
      <w:r w:rsidR="009204F3" w:rsidRPr="00805C27">
        <w:rPr>
          <w:lang w:val="en-GB"/>
        </w:rPr>
        <w:t xml:space="preserve">acceptance of these conditions. </w:t>
      </w:r>
    </w:p>
    <w:p w14:paraId="3838DC6D" w14:textId="6C1B1B37" w:rsidR="004E5714" w:rsidRDefault="004E5714" w:rsidP="004E5714">
      <w:pPr>
        <w:pStyle w:val="Heading3"/>
        <w:spacing w:before="0"/>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20F7841A" w14:textId="77777777" w:rsidR="00A051E7" w:rsidRPr="00B00FD2" w:rsidRDefault="00A051E7" w:rsidP="00A051E7">
      <w:pPr>
        <w:pStyle w:val="Heading3"/>
        <w:rPr>
          <w:b/>
          <w:color w:val="auto"/>
        </w:rPr>
      </w:pPr>
      <w:r w:rsidRPr="00B00FD2">
        <w:rPr>
          <w:b/>
          <w:color w:val="auto"/>
        </w:rPr>
        <w:t>Supersedes</w:t>
      </w:r>
    </w:p>
    <w:p w14:paraId="5293AFE9" w14:textId="77777777" w:rsidR="00A051E7" w:rsidRPr="008E1B19" w:rsidRDefault="00A051E7" w:rsidP="00A051E7">
      <w:pPr>
        <w:ind w:left="720"/>
      </w:pPr>
      <w:r w:rsidRPr="007F264E">
        <w:t>This ITT supersedes and replaces all previous documentation, communications and correspondence between GOAL and Tenderers, and Tenderers should place no reliance on such previous documentation and correspondence. Tenderers to this ITT should study the contents of this ITT carefully, including the information and documents contained in the Appendic</w:t>
      </w:r>
      <w:r>
        <w:t>es.</w:t>
      </w:r>
    </w:p>
    <w:p w14:paraId="4ABF3724" w14:textId="2D9400C9" w:rsidR="00316DF2" w:rsidRPr="00805C27" w:rsidRDefault="00316DF2" w:rsidP="00316DF2">
      <w:pPr>
        <w:pStyle w:val="Heading2"/>
      </w:pPr>
      <w:bookmarkStart w:id="21" w:name="_Toc466022938"/>
      <w:r w:rsidRPr="00805C27">
        <w:t>Quality Control</w:t>
      </w:r>
      <w:bookmarkEnd w:id="21"/>
    </w:p>
    <w:p w14:paraId="24B349BB" w14:textId="29B7A7B8" w:rsidR="00316DF2" w:rsidRPr="007A5044" w:rsidRDefault="00316DF2" w:rsidP="00316DF2">
      <w:r w:rsidRPr="00805C27">
        <w:t>3</w:t>
      </w:r>
      <w:r w:rsidRPr="00805C27">
        <w:rPr>
          <w:vertAlign w:val="superscript"/>
        </w:rPr>
        <w:t>rd</w:t>
      </w:r>
      <w:r w:rsidRPr="00805C27">
        <w:t xml:space="preserve"> party companies</w:t>
      </w:r>
      <w:r w:rsidR="00C95A0E">
        <w:t xml:space="preserve"> or </w:t>
      </w:r>
      <w:r w:rsidR="00101E68">
        <w:t xml:space="preserve">Government of Zimbabwe </w:t>
      </w:r>
      <w:r w:rsidR="00A051E7">
        <w:t xml:space="preserve">may be contracted by GOAL may </w:t>
      </w:r>
      <w:r w:rsidRPr="00805C27">
        <w:t>carry out random quality inspections of work carried out by the contracted part</w:t>
      </w:r>
      <w:r w:rsidR="00C95A0E">
        <w:t>ies</w:t>
      </w:r>
      <w:r w:rsidRPr="00805C27">
        <w:t xml:space="preserve">. </w:t>
      </w:r>
      <w:r w:rsidRPr="007A5044">
        <w:t>The cost of the quality control inspections will be covered by GOAL.</w:t>
      </w:r>
    </w:p>
    <w:p w14:paraId="0D2042C2" w14:textId="6EBE4152" w:rsidR="00316DF2" w:rsidRPr="007A5044" w:rsidRDefault="00316DF2" w:rsidP="001801A6">
      <w:r w:rsidRPr="007A5044">
        <w:lastRenderedPageBreak/>
        <w:t xml:space="preserve">In cases of </w:t>
      </w:r>
      <w:r w:rsidR="00C95A0E" w:rsidRPr="007A5044">
        <w:t>contractor</w:t>
      </w:r>
      <w:r w:rsidR="001801A6" w:rsidRPr="007A5044">
        <w:t>’s</w:t>
      </w:r>
      <w:r w:rsidRPr="007A5044">
        <w:t xml:space="preserve"> quality default in addition to Liquidated Damages section 21 of GOAL Standard Terms and Conditions the costs of the quality inspections and loading surveyor will be charged to the </w:t>
      </w:r>
      <w:r w:rsidRPr="007A5044">
        <w:rPr>
          <w:rFonts w:ascii="Calibri" w:hAnsi="Calibri" w:cs="Arial"/>
          <w:lang w:val="en-US"/>
        </w:rPr>
        <w:t>Service Provider</w:t>
      </w:r>
      <w:r w:rsidRPr="007A5044">
        <w:t>.</w:t>
      </w:r>
    </w:p>
    <w:p w14:paraId="29ADCC51" w14:textId="3AC1A851" w:rsidR="00316DF2" w:rsidRPr="00805C27" w:rsidRDefault="00316DF2" w:rsidP="001C6A02">
      <w:r w:rsidRPr="007A5044">
        <w:t xml:space="preserve">Sub-contracting: </w:t>
      </w:r>
      <w:r w:rsidR="00322CE2" w:rsidRPr="007A5044">
        <w:t xml:space="preserve">note </w:t>
      </w:r>
      <w:r w:rsidRPr="007A5044">
        <w:t xml:space="preserve">section </w:t>
      </w:r>
      <w:r w:rsidR="001C6A02" w:rsidRPr="007A5044">
        <w:t>II</w:t>
      </w:r>
      <w:r w:rsidR="00A051E7">
        <w:t>I</w:t>
      </w:r>
      <w:r w:rsidRPr="007A5044">
        <w:t xml:space="preserve"> in GOAL Standard Terms and Conditions</w:t>
      </w:r>
      <w:r w:rsidR="00034C4D" w:rsidRPr="007A5044">
        <w:rPr>
          <w:rStyle w:val="FootnoteReference"/>
        </w:rPr>
        <w:footnoteReference w:id="2"/>
      </w:r>
      <w:r w:rsidRPr="007A5044">
        <w:t xml:space="preserve">. GOAL may choose to visit </w:t>
      </w:r>
      <w:r w:rsidR="00BF23F3" w:rsidRPr="007A5044">
        <w:t>vendors</w:t>
      </w:r>
      <w:r w:rsidRPr="007A5044">
        <w:t>, including sub-contractors (if any) as per of the evaluation process.</w:t>
      </w:r>
      <w:r w:rsidRPr="00805C27">
        <w:t xml:space="preserve"> </w:t>
      </w:r>
    </w:p>
    <w:p w14:paraId="512CF911" w14:textId="2E65091F" w:rsidR="00B66695" w:rsidRDefault="00CE3BE3" w:rsidP="00CE3BE3">
      <w:pPr>
        <w:pStyle w:val="Heading2"/>
      </w:pPr>
      <w:bookmarkStart w:id="22" w:name="_Toc466022944"/>
      <w:bookmarkEnd w:id="22"/>
      <w:r w:rsidRPr="005C60FF">
        <w:t>Submission of Tenders</w:t>
      </w:r>
    </w:p>
    <w:p w14:paraId="37737508" w14:textId="77777777" w:rsidR="009300D7" w:rsidRDefault="009300D7" w:rsidP="009300D7">
      <w:r>
        <w:t>Tenders must be delivered in the following way:</w:t>
      </w:r>
    </w:p>
    <w:p w14:paraId="635D8341" w14:textId="0486273C" w:rsidR="009300D7" w:rsidRDefault="009300D7" w:rsidP="009300D7">
      <w:pPr>
        <w:pStyle w:val="ListParagraph"/>
        <w:numPr>
          <w:ilvl w:val="0"/>
          <w:numId w:val="48"/>
        </w:numPr>
      </w:pPr>
      <w:r>
        <w:t xml:space="preserve">Delivered by hand </w:t>
      </w:r>
      <w:r w:rsidRPr="00CE576D">
        <w:t>in a</w:t>
      </w:r>
      <w:r w:rsidRPr="00394AF6">
        <w:t xml:space="preserve"> </w:t>
      </w:r>
      <w:r w:rsidRPr="002354C5">
        <w:t>sealed</w:t>
      </w:r>
      <w:r>
        <w:t>,</w:t>
      </w:r>
      <w:r w:rsidRPr="002354C5">
        <w:t xml:space="preserve"> stamped </w:t>
      </w:r>
      <w:r w:rsidRPr="00CE576D">
        <w:t xml:space="preserve">envelope marked </w:t>
      </w:r>
      <w:r w:rsidRPr="007055B1">
        <w:rPr>
          <w:b/>
        </w:rPr>
        <w:t>‘</w:t>
      </w:r>
      <w:r w:rsidR="009D435E">
        <w:rPr>
          <w:b/>
        </w:rPr>
        <w:t>ZW-ZCQ-CHM-0349</w:t>
      </w:r>
      <w:r>
        <w:rPr>
          <w:b/>
        </w:rPr>
        <w:t xml:space="preserve">’ </w:t>
      </w:r>
      <w:r>
        <w:t>to the address below before the deadline</w:t>
      </w:r>
      <w:r w:rsidRPr="00235256">
        <w:rPr>
          <w:b/>
          <w:bCs/>
        </w:rPr>
        <w:t>:</w:t>
      </w:r>
      <w:r w:rsidRPr="00235256">
        <w:rPr>
          <w:b/>
          <w:bCs/>
          <w:lang w:val="en-GB"/>
        </w:rPr>
        <w:t xml:space="preserve"> GOAL Zimbabwe, 73 Harare Drive, Northwood, Mount Pleasant, Harare, Zimbabwe</w:t>
      </w:r>
      <w:r>
        <w:rPr>
          <w:lang w:val="en-GB"/>
        </w:rPr>
        <w:t xml:space="preserve">; </w:t>
      </w:r>
      <w:r>
        <w:t>and will be accepted during normal working hours for the country of submission. Please note that the GOAL office will not be open during weekends or public holidays.</w:t>
      </w:r>
    </w:p>
    <w:p w14:paraId="15813C2B" w14:textId="16F14575" w:rsidR="009300D7" w:rsidRPr="00102305" w:rsidRDefault="009300D7" w:rsidP="009300D7">
      <w:pPr>
        <w:ind w:firstLine="360"/>
        <w:jc w:val="both"/>
        <w:rPr>
          <w:b/>
          <w:lang w:val="en-GB"/>
        </w:rPr>
      </w:pPr>
      <w:r w:rsidRPr="005C1C6E">
        <w:rPr>
          <w:lang w:val="en-GB"/>
        </w:rPr>
        <w:t xml:space="preserve">The envelope should </w:t>
      </w:r>
      <w:r>
        <w:rPr>
          <w:lang w:val="en-GB"/>
        </w:rPr>
        <w:t xml:space="preserve">also </w:t>
      </w:r>
      <w:r w:rsidRPr="005C1C6E">
        <w:rPr>
          <w:lang w:val="en-GB"/>
        </w:rPr>
        <w:t xml:space="preserve">be </w:t>
      </w:r>
      <w:r>
        <w:rPr>
          <w:lang w:val="en-GB"/>
        </w:rPr>
        <w:t>marked</w:t>
      </w:r>
      <w:r w:rsidRPr="005C1C6E">
        <w:rPr>
          <w:lang w:val="en-GB"/>
        </w:rPr>
        <w:t xml:space="preserve"> “</w:t>
      </w:r>
      <w:r w:rsidRPr="005C1C6E">
        <w:rPr>
          <w:b/>
          <w:lang w:val="en-GB"/>
        </w:rPr>
        <w:t xml:space="preserve">Not to be opened before </w:t>
      </w:r>
      <w:r>
        <w:rPr>
          <w:b/>
          <w:lang w:val="en-GB"/>
        </w:rPr>
        <w:t xml:space="preserve">the </w:t>
      </w:r>
      <w:r w:rsidR="006C2B53">
        <w:rPr>
          <w:b/>
          <w:lang w:val="en-GB"/>
        </w:rPr>
        <w:t>23rd</w:t>
      </w:r>
      <w:r>
        <w:rPr>
          <w:b/>
          <w:lang w:val="en-GB"/>
        </w:rPr>
        <w:t xml:space="preserve"> of June 2020.</w:t>
      </w:r>
    </w:p>
    <w:p w14:paraId="19EDF226" w14:textId="77777777" w:rsidR="009300D7" w:rsidRDefault="009300D7" w:rsidP="009300D7">
      <w:pPr>
        <w:ind w:left="360"/>
      </w:pPr>
      <w:r>
        <w:t xml:space="preserve">Proof of sending is not proof of reception. Late delivery will result in your bid being rejected. Envelopes found open at the tender opening will be rejected. All information provided must be perfectly legible. </w:t>
      </w:r>
    </w:p>
    <w:p w14:paraId="586F5BF1" w14:textId="77777777" w:rsidR="009300D7" w:rsidRPr="00F63A29" w:rsidRDefault="009300D7" w:rsidP="009300D7">
      <w:pPr>
        <w:pStyle w:val="ListParagraph"/>
        <w:numPr>
          <w:ilvl w:val="0"/>
          <w:numId w:val="48"/>
        </w:numPr>
        <w:spacing w:after="0" w:line="240" w:lineRule="auto"/>
      </w:pPr>
      <w:r w:rsidRPr="00F63A29">
        <w:t xml:space="preserve">Electronically </w:t>
      </w:r>
      <w:r w:rsidRPr="005A6B0D">
        <w:rPr>
          <w:u w:val="single"/>
        </w:rPr>
        <w:t>with your financial and technical offers in separate emails</w:t>
      </w:r>
      <w:r w:rsidRPr="00F63A29">
        <w:t xml:space="preserve"> to </w:t>
      </w:r>
      <w:hyperlink r:id="rId16" w:history="1">
        <w:r w:rsidRPr="00736C2E">
          <w:rPr>
            <w:rStyle w:val="Hyperlink"/>
          </w:rPr>
          <w:t>tenders@goal.ie</w:t>
        </w:r>
      </w:hyperlink>
      <w:r w:rsidRPr="00F63A29">
        <w:t xml:space="preserve"> and in the subject field state:</w:t>
      </w:r>
    </w:p>
    <w:p w14:paraId="432718F9" w14:textId="055532C1" w:rsidR="009300D7" w:rsidRPr="00876B34" w:rsidRDefault="009300D7" w:rsidP="009300D7">
      <w:pPr>
        <w:pStyle w:val="ListParagraph"/>
        <w:numPr>
          <w:ilvl w:val="0"/>
          <w:numId w:val="47"/>
        </w:numPr>
        <w:jc w:val="both"/>
      </w:pPr>
      <w:r w:rsidRPr="007055B1">
        <w:rPr>
          <w:b/>
        </w:rPr>
        <w:t>‘</w:t>
      </w:r>
      <w:r w:rsidRPr="0017111F">
        <w:rPr>
          <w:b/>
        </w:rPr>
        <w:t>ZW-Z</w:t>
      </w:r>
      <w:r>
        <w:rPr>
          <w:b/>
        </w:rPr>
        <w:t>CQ-CHM</w:t>
      </w:r>
      <w:r w:rsidRPr="0017111F">
        <w:rPr>
          <w:b/>
        </w:rPr>
        <w:t>-0</w:t>
      </w:r>
      <w:r w:rsidR="006C2B53">
        <w:rPr>
          <w:b/>
        </w:rPr>
        <w:t>349</w:t>
      </w:r>
      <w:r>
        <w:rPr>
          <w:b/>
        </w:rPr>
        <w:t>’</w:t>
      </w:r>
      <w:r w:rsidRPr="00876B34">
        <w:rPr>
          <w:b/>
          <w:bCs/>
        </w:rPr>
        <w:t>:</w:t>
      </w:r>
      <w:r>
        <w:rPr>
          <w:b/>
          <w:bCs/>
        </w:rPr>
        <w:t xml:space="preserve"> Water piped scheme Chimanimani District</w:t>
      </w:r>
    </w:p>
    <w:p w14:paraId="4DF5DBED" w14:textId="77777777" w:rsidR="009300D7" w:rsidRPr="00F63A29" w:rsidRDefault="009300D7" w:rsidP="009300D7">
      <w:pPr>
        <w:pStyle w:val="ListParagraph"/>
        <w:numPr>
          <w:ilvl w:val="0"/>
          <w:numId w:val="47"/>
        </w:numPr>
        <w:jc w:val="both"/>
      </w:pPr>
      <w:r w:rsidRPr="00F63A29">
        <w:rPr>
          <w:b/>
          <w:bCs/>
        </w:rPr>
        <w:t xml:space="preserve">Name of your </w:t>
      </w:r>
      <w:r>
        <w:rPr>
          <w:b/>
          <w:bCs/>
        </w:rPr>
        <w:t>company</w:t>
      </w:r>
      <w:r w:rsidRPr="00F63A29">
        <w:rPr>
          <w:b/>
          <w:bCs/>
        </w:rPr>
        <w:t xml:space="preserve"> with the title of the attachment</w:t>
      </w:r>
    </w:p>
    <w:p w14:paraId="6C02FA46" w14:textId="77777777" w:rsidR="009300D7" w:rsidRPr="00F63A29" w:rsidRDefault="009300D7" w:rsidP="009300D7">
      <w:pPr>
        <w:pStyle w:val="ListParagraph"/>
        <w:numPr>
          <w:ilvl w:val="0"/>
          <w:numId w:val="47"/>
        </w:numPr>
        <w:jc w:val="both"/>
      </w:pPr>
      <w:r w:rsidRPr="00F63A29">
        <w:rPr>
          <w:b/>
          <w:bCs/>
        </w:rPr>
        <w:t>Number of emails that are sent e.g. 1 of 3, 2 of 3, 3 of 3.</w:t>
      </w:r>
    </w:p>
    <w:p w14:paraId="751BB26A" w14:textId="56137731" w:rsidR="009300D7" w:rsidRPr="00BB1D9F" w:rsidRDefault="009300D7" w:rsidP="00BB1D9F">
      <w:pPr>
        <w:jc w:val="both"/>
        <w:rPr>
          <w:iCs/>
        </w:rPr>
      </w:pPr>
      <w:r>
        <w:t xml:space="preserve">Please note that ALL documents attached to emails must either be in PDF format, or scans of hard copy documents. No excel, word or other ‘soft copy’ documents will be accepted, and bids submitted using soft copy documents may be rejected. </w:t>
      </w:r>
    </w:p>
    <w:p w14:paraId="2D1C2AFB" w14:textId="34CE53C8" w:rsidR="00316DF2" w:rsidRDefault="00316DF2" w:rsidP="00322CE2">
      <w:pPr>
        <w:pStyle w:val="Heading2"/>
      </w:pPr>
      <w:r>
        <w:t>Tender</w:t>
      </w:r>
      <w:r w:rsidR="00322CE2">
        <w:t xml:space="preserve"> </w:t>
      </w:r>
      <w:r>
        <w:t>Opening Meeting</w:t>
      </w:r>
    </w:p>
    <w:p w14:paraId="44C58579" w14:textId="1C50E04E" w:rsidR="007055B1" w:rsidRDefault="007055B1" w:rsidP="007055B1">
      <w:pPr>
        <w:tabs>
          <w:tab w:val="left" w:pos="-142"/>
        </w:tabs>
        <w:spacing w:before="100" w:beforeAutospacing="1" w:after="120"/>
        <w:jc w:val="both"/>
      </w:pPr>
      <w:r>
        <w:t xml:space="preserve">Tenders will be </w:t>
      </w:r>
      <w:r w:rsidRPr="007A5044">
        <w:t xml:space="preserve">opened at </w:t>
      </w:r>
      <w:r w:rsidR="00BB1D9F">
        <w:t>11</w:t>
      </w:r>
      <w:r w:rsidRPr="007A5044">
        <w:rPr>
          <w:b/>
        </w:rPr>
        <w:t>:</w:t>
      </w:r>
      <w:r w:rsidR="00880AB1" w:rsidRPr="007A5044">
        <w:rPr>
          <w:b/>
        </w:rPr>
        <w:t>0</w:t>
      </w:r>
      <w:r w:rsidRPr="007A5044">
        <w:rPr>
          <w:b/>
        </w:rPr>
        <w:t xml:space="preserve">0Hrs </w:t>
      </w:r>
      <w:r w:rsidRPr="007A5044">
        <w:t>on</w:t>
      </w:r>
      <w:r w:rsidR="00880AB1" w:rsidRPr="007A5044">
        <w:t xml:space="preserve"> </w:t>
      </w:r>
      <w:r w:rsidR="00BB1D9F">
        <w:rPr>
          <w:b/>
          <w:highlight w:val="yellow"/>
        </w:rPr>
        <w:t>23</w:t>
      </w:r>
      <w:r w:rsidR="00BB1D9F" w:rsidRPr="00BB1D9F">
        <w:rPr>
          <w:b/>
          <w:highlight w:val="yellow"/>
          <w:vertAlign w:val="superscript"/>
        </w:rPr>
        <w:t>rd</w:t>
      </w:r>
      <w:r w:rsidR="00BB1D9F">
        <w:rPr>
          <w:b/>
          <w:highlight w:val="yellow"/>
        </w:rPr>
        <w:t xml:space="preserve"> </w:t>
      </w:r>
      <w:r w:rsidRPr="008F0940">
        <w:rPr>
          <w:b/>
          <w:highlight w:val="yellow"/>
          <w:lang w:val="en-GB"/>
        </w:rPr>
        <w:t xml:space="preserve">of </w:t>
      </w:r>
      <w:r w:rsidR="0066053B">
        <w:rPr>
          <w:b/>
          <w:highlight w:val="yellow"/>
          <w:lang w:val="en-GB"/>
        </w:rPr>
        <w:t>June</w:t>
      </w:r>
      <w:r w:rsidR="00E30DC5" w:rsidRPr="008F0940">
        <w:rPr>
          <w:b/>
          <w:highlight w:val="yellow"/>
          <w:lang w:val="en-GB"/>
        </w:rPr>
        <w:t xml:space="preserve"> </w:t>
      </w:r>
      <w:r w:rsidR="0017111F" w:rsidRPr="008F0940">
        <w:rPr>
          <w:b/>
          <w:highlight w:val="yellow"/>
          <w:lang w:val="en-GB"/>
        </w:rPr>
        <w:t>20</w:t>
      </w:r>
      <w:r w:rsidR="008F0940" w:rsidRPr="008F0940">
        <w:rPr>
          <w:b/>
          <w:highlight w:val="yellow"/>
          <w:lang w:val="en-GB"/>
        </w:rPr>
        <w:t>20</w:t>
      </w:r>
      <w:r w:rsidRPr="007A5044">
        <w:t xml:space="preserve"> at the following location:</w:t>
      </w:r>
    </w:p>
    <w:p w14:paraId="689E3D95" w14:textId="5002F04B" w:rsidR="007055B1" w:rsidRDefault="007055B1" w:rsidP="007055B1">
      <w:pPr>
        <w:pBdr>
          <w:top w:val="single" w:sz="6" w:space="0" w:color="auto"/>
          <w:left w:val="single" w:sz="6" w:space="1" w:color="auto"/>
          <w:bottom w:val="single" w:sz="6" w:space="0" w:color="auto"/>
          <w:right w:val="single" w:sz="6" w:space="1" w:color="auto"/>
        </w:pBdr>
        <w:tabs>
          <w:tab w:val="left" w:pos="-142"/>
        </w:tabs>
        <w:jc w:val="both"/>
        <w:rPr>
          <w:b/>
        </w:rPr>
      </w:pPr>
      <w:r>
        <w:rPr>
          <w:b/>
        </w:rPr>
        <w:t>GOAL Zimbabwe – Harare Office</w:t>
      </w:r>
    </w:p>
    <w:p w14:paraId="19AD7A09" w14:textId="1D3CE86D" w:rsidR="007055B1" w:rsidRDefault="00E403C1" w:rsidP="007055B1">
      <w:pPr>
        <w:pBdr>
          <w:top w:val="single" w:sz="6" w:space="0" w:color="auto"/>
          <w:left w:val="single" w:sz="6" w:space="1" w:color="auto"/>
          <w:bottom w:val="single" w:sz="6" w:space="0" w:color="auto"/>
          <w:right w:val="single" w:sz="6" w:space="1" w:color="auto"/>
        </w:pBdr>
        <w:tabs>
          <w:tab w:val="left" w:pos="-142"/>
        </w:tabs>
        <w:jc w:val="both"/>
        <w:rPr>
          <w:b/>
        </w:rPr>
      </w:pPr>
      <w:r>
        <w:rPr>
          <w:b/>
        </w:rPr>
        <w:t>73 Harare</w:t>
      </w:r>
      <w:r w:rsidR="007055B1">
        <w:rPr>
          <w:b/>
        </w:rPr>
        <w:t xml:space="preserve"> Drive, Mt Pleasant</w:t>
      </w:r>
    </w:p>
    <w:p w14:paraId="2F2F7D3E" w14:textId="4C5664D8" w:rsidR="007055B1" w:rsidRDefault="007055B1" w:rsidP="007055B1">
      <w:pPr>
        <w:pBdr>
          <w:top w:val="single" w:sz="6" w:space="0" w:color="auto"/>
          <w:left w:val="single" w:sz="6" w:space="1" w:color="auto"/>
          <w:bottom w:val="single" w:sz="6" w:space="0" w:color="auto"/>
          <w:right w:val="single" w:sz="6" w:space="1" w:color="auto"/>
        </w:pBdr>
        <w:tabs>
          <w:tab w:val="left" w:pos="-142"/>
        </w:tabs>
        <w:jc w:val="both"/>
        <w:rPr>
          <w:b/>
        </w:rPr>
      </w:pPr>
      <w:r>
        <w:rPr>
          <w:b/>
        </w:rPr>
        <w:t xml:space="preserve">Harare </w:t>
      </w:r>
      <w:r w:rsidR="00E403C1">
        <w:rPr>
          <w:b/>
        </w:rPr>
        <w:t>–</w:t>
      </w:r>
      <w:r>
        <w:rPr>
          <w:b/>
        </w:rPr>
        <w:t xml:space="preserve"> </w:t>
      </w:r>
      <w:r w:rsidR="00E403C1">
        <w:rPr>
          <w:b/>
        </w:rPr>
        <w:t xml:space="preserve">Zimbabwe </w:t>
      </w:r>
    </w:p>
    <w:p w14:paraId="4BE4826C" w14:textId="77777777" w:rsidR="007055B1" w:rsidRDefault="007055B1" w:rsidP="007055B1">
      <w:pPr>
        <w:pBdr>
          <w:top w:val="single" w:sz="6" w:space="0" w:color="auto"/>
          <w:left w:val="single" w:sz="6" w:space="1" w:color="auto"/>
          <w:bottom w:val="single" w:sz="6" w:space="0" w:color="auto"/>
          <w:right w:val="single" w:sz="6" w:space="1" w:color="auto"/>
        </w:pBdr>
        <w:tabs>
          <w:tab w:val="left" w:pos="-142"/>
        </w:tabs>
        <w:jc w:val="center"/>
        <w:rPr>
          <w:b/>
        </w:rPr>
      </w:pPr>
    </w:p>
    <w:p w14:paraId="186C4D57" w14:textId="66B39A64" w:rsidR="007055B1" w:rsidRDefault="007055B1" w:rsidP="007055B1">
      <w:r>
        <w:t xml:space="preserve">One </w:t>
      </w:r>
      <w:r>
        <w:rPr>
          <w:b/>
        </w:rPr>
        <w:t>authorised representative</w:t>
      </w:r>
      <w:r>
        <w:t xml:space="preserve"> of each tenderer may attend the opening of the bids.</w:t>
      </w:r>
      <w:r>
        <w:rPr>
          <w:color w:val="000000"/>
        </w:rPr>
        <w:t xml:space="preserve"> </w:t>
      </w:r>
      <w:r>
        <w:t xml:space="preserve">Companies wishing to attend are requested to notify their intention by sending an e-mail at least 48 hours in advance to the following e-mail address: </w:t>
      </w:r>
      <w:r w:rsidR="00F644E2" w:rsidRPr="00BB1D9F">
        <w:rPr>
          <w:b/>
          <w:u w:val="single"/>
        </w:rPr>
        <w:t>procurementzimbabwe@zw.goal.ie</w:t>
      </w:r>
      <w:r w:rsidR="00F644E2">
        <w:t>.</w:t>
      </w:r>
      <w:r>
        <w:rPr>
          <w:color w:val="000000"/>
        </w:rPr>
        <w:t xml:space="preserve"> </w:t>
      </w:r>
      <w:r>
        <w:t>This notification must be signed by an authorised officer of the tenderer and specify the name of the person who will attend the opening of the bids on the tenderer's behalf.</w:t>
      </w:r>
    </w:p>
    <w:p w14:paraId="5CFF3F4F" w14:textId="77777777" w:rsidR="0066053B" w:rsidRDefault="00880AB1" w:rsidP="0066053B">
      <w:r>
        <w:t>Contractors</w:t>
      </w:r>
      <w:r w:rsidR="007055B1">
        <w:t xml:space="preserve"> are invited to attend the Tender Opening Meeting at their own cost.</w:t>
      </w:r>
    </w:p>
    <w:p w14:paraId="34ADB027" w14:textId="6DCFEE8B" w:rsidR="0066053B" w:rsidRPr="0066053B" w:rsidRDefault="0066053B" w:rsidP="0066053B">
      <w:r w:rsidRPr="00091EAF">
        <w:rPr>
          <w:rFonts w:ascii="Calibri" w:eastAsia="Times New Roman" w:hAnsi="Calibri" w:cs="Times New Roman"/>
          <w:b/>
          <w:bCs/>
        </w:rPr>
        <w:t xml:space="preserve">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 </w:t>
      </w:r>
    </w:p>
    <w:p w14:paraId="2A9F19CE" w14:textId="77777777" w:rsidR="0066053B" w:rsidRDefault="0066053B" w:rsidP="007055B1"/>
    <w:p w14:paraId="6CBF0E36" w14:textId="6DDEFFDE" w:rsidR="00EE1801" w:rsidRDefault="00636464" w:rsidP="00E249FC">
      <w:pPr>
        <w:pStyle w:val="Heading1"/>
        <w:keepNext w:val="0"/>
      </w:pPr>
      <w:bookmarkStart w:id="23" w:name="_Toc466022947"/>
      <w:r w:rsidRPr="00805C27">
        <w:t xml:space="preserve">Evaluation Process </w:t>
      </w:r>
      <w:bookmarkEnd w:id="23"/>
    </w:p>
    <w:p w14:paraId="5D9A30D2" w14:textId="23BBDB5E" w:rsidR="00C61CAB" w:rsidRDefault="00D6489C" w:rsidP="00C61CAB">
      <w:pPr>
        <w:pStyle w:val="Heading2"/>
      </w:pPr>
      <w:r>
        <w:t xml:space="preserve">Evaluation </w:t>
      </w:r>
      <w:r w:rsidR="00C61CAB">
        <w:t>stages</w:t>
      </w:r>
    </w:p>
    <w:p w14:paraId="2B1E4AE2" w14:textId="29BAE46A" w:rsidR="00CB7698"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66053B" w14:paraId="47C1D64B" w14:textId="77777777" w:rsidTr="00F63AF4">
        <w:tc>
          <w:tcPr>
            <w:tcW w:w="759" w:type="dxa"/>
            <w:shd w:val="clear" w:color="auto" w:fill="D9D9D9" w:themeFill="background1" w:themeFillShade="D9"/>
          </w:tcPr>
          <w:p w14:paraId="1F7242DB" w14:textId="77777777" w:rsidR="0066053B" w:rsidRPr="00C4717E" w:rsidRDefault="0066053B" w:rsidP="00F63AF4">
            <w:pPr>
              <w:rPr>
                <w:b/>
              </w:rPr>
            </w:pPr>
            <w:r>
              <w:rPr>
                <w:b/>
              </w:rPr>
              <w:t>Phase</w:t>
            </w:r>
            <w:r w:rsidRPr="00C4717E">
              <w:rPr>
                <w:b/>
              </w:rPr>
              <w:t xml:space="preserve"> #</w:t>
            </w:r>
          </w:p>
        </w:tc>
        <w:tc>
          <w:tcPr>
            <w:tcW w:w="2117" w:type="dxa"/>
            <w:shd w:val="clear" w:color="auto" w:fill="D9D9D9" w:themeFill="background1" w:themeFillShade="D9"/>
          </w:tcPr>
          <w:p w14:paraId="7D7B8DDE" w14:textId="77777777" w:rsidR="0066053B" w:rsidRPr="00C61CAB" w:rsidRDefault="0066053B" w:rsidP="00F63AF4">
            <w:pPr>
              <w:rPr>
                <w:b/>
              </w:rPr>
            </w:pPr>
            <w:r w:rsidRPr="00C61CAB">
              <w:rPr>
                <w:b/>
              </w:rPr>
              <w:t xml:space="preserve">Evaluation Process Stage </w:t>
            </w:r>
          </w:p>
        </w:tc>
        <w:tc>
          <w:tcPr>
            <w:tcW w:w="7308" w:type="dxa"/>
            <w:shd w:val="clear" w:color="auto" w:fill="D9D9D9" w:themeFill="background1" w:themeFillShade="D9"/>
          </w:tcPr>
          <w:p w14:paraId="07FE7457" w14:textId="77777777" w:rsidR="0066053B" w:rsidRPr="00C61CAB" w:rsidRDefault="0066053B" w:rsidP="00F63AF4">
            <w:pPr>
              <w:rPr>
                <w:b/>
              </w:rPr>
            </w:pPr>
            <w:r w:rsidRPr="00C61CAB">
              <w:rPr>
                <w:rFonts w:ascii="Calibri" w:hAnsi="Calibri"/>
                <w:b/>
              </w:rPr>
              <w:t>The basic requirements with which proposals must comply with</w:t>
            </w:r>
          </w:p>
        </w:tc>
      </w:tr>
      <w:tr w:rsidR="0066053B" w14:paraId="204A371C" w14:textId="77777777" w:rsidTr="00F63AF4">
        <w:tc>
          <w:tcPr>
            <w:tcW w:w="10184" w:type="dxa"/>
            <w:gridSpan w:val="3"/>
            <w:shd w:val="clear" w:color="auto" w:fill="D9D9D9" w:themeFill="background1" w:themeFillShade="D9"/>
          </w:tcPr>
          <w:p w14:paraId="7246C6EC" w14:textId="77777777" w:rsidR="0066053B" w:rsidRPr="00A73AED" w:rsidRDefault="0066053B" w:rsidP="00F63AF4">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Pr>
                <w:i/>
                <w:shd w:val="clear" w:color="auto" w:fill="D9D9D9" w:themeFill="background1" w:themeFillShade="D9"/>
              </w:rPr>
              <w:t xml:space="preserve">has been submitted in line with the administrative instructions and </w:t>
            </w:r>
            <w:r w:rsidRPr="00A73AED">
              <w:rPr>
                <w:i/>
                <w:shd w:val="clear" w:color="auto" w:fill="D9D9D9" w:themeFill="background1" w:themeFillShade="D9"/>
              </w:rPr>
              <w:t>meets the essential criteria</w:t>
            </w:r>
            <w:r>
              <w:rPr>
                <w:i/>
                <w:shd w:val="clear" w:color="auto" w:fill="D9D9D9" w:themeFill="background1" w:themeFillShade="D9"/>
              </w:rPr>
              <w:t>.</w:t>
            </w:r>
            <w:r w:rsidRPr="00A73AED">
              <w:rPr>
                <w:i/>
                <w:shd w:val="clear" w:color="auto" w:fill="D9D9D9" w:themeFill="background1" w:themeFillShade="D9"/>
              </w:rPr>
              <w:t xml:space="preserve"> </w:t>
            </w:r>
            <w:r>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66053B" w14:paraId="5C6C62EF" w14:textId="77777777" w:rsidTr="00F63AF4">
        <w:tc>
          <w:tcPr>
            <w:tcW w:w="759" w:type="dxa"/>
            <w:shd w:val="clear" w:color="auto" w:fill="D9D9D9" w:themeFill="background1" w:themeFillShade="D9"/>
          </w:tcPr>
          <w:p w14:paraId="5A30EBE3" w14:textId="77777777" w:rsidR="0066053B" w:rsidRPr="00304072" w:rsidRDefault="0066053B" w:rsidP="00F63AF4">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21D63E94" w14:textId="77777777" w:rsidR="0066053B" w:rsidRPr="00304072" w:rsidRDefault="0066053B" w:rsidP="00F63AF4">
            <w:pPr>
              <w:rPr>
                <w:b/>
                <w:bCs/>
                <w:iCs/>
                <w:shd w:val="clear" w:color="auto" w:fill="D9D9D9" w:themeFill="background1" w:themeFillShade="D9"/>
              </w:rPr>
            </w:pPr>
            <w:r w:rsidRPr="00A71049">
              <w:rPr>
                <w:b/>
                <w:bCs/>
                <w:iCs/>
                <w:shd w:val="clear" w:color="auto" w:fill="D9D9D9" w:themeFill="background1" w:themeFillShade="D9"/>
              </w:rPr>
              <w:t>Administrative instructions</w:t>
            </w:r>
          </w:p>
        </w:tc>
        <w:tc>
          <w:tcPr>
            <w:tcW w:w="7308" w:type="dxa"/>
            <w:shd w:val="clear" w:color="auto" w:fill="F2F2F2" w:themeFill="background1" w:themeFillShade="F2"/>
          </w:tcPr>
          <w:p w14:paraId="332B88CF" w14:textId="77777777" w:rsidR="0066053B" w:rsidRPr="003F1BBC" w:rsidRDefault="0066053B" w:rsidP="00F63AF4">
            <w:pPr>
              <w:pStyle w:val="ListParagraph"/>
              <w:numPr>
                <w:ilvl w:val="0"/>
                <w:numId w:val="6"/>
              </w:numPr>
              <w:ind w:left="318"/>
              <w:rPr>
                <w:b/>
              </w:rPr>
            </w:pPr>
            <w:r w:rsidRPr="003F1BBC">
              <w:rPr>
                <w:b/>
              </w:rPr>
              <w:t xml:space="preserve">Closing Date: </w:t>
            </w:r>
          </w:p>
          <w:p w14:paraId="282C4D42" w14:textId="77777777" w:rsidR="0066053B" w:rsidRPr="00805C27" w:rsidRDefault="0066053B" w:rsidP="00F63AF4">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469CB192" w14:textId="77777777" w:rsidR="0066053B" w:rsidRPr="003F1BBC" w:rsidRDefault="0066053B" w:rsidP="00F63AF4">
            <w:pPr>
              <w:pStyle w:val="ListParagraph"/>
              <w:numPr>
                <w:ilvl w:val="0"/>
                <w:numId w:val="6"/>
              </w:numPr>
              <w:ind w:left="318"/>
              <w:rPr>
                <w:b/>
              </w:rPr>
            </w:pPr>
            <w:r>
              <w:rPr>
                <w:b/>
              </w:rPr>
              <w:t>Submission</w:t>
            </w:r>
            <w:r w:rsidRPr="003F1BBC">
              <w:rPr>
                <w:b/>
              </w:rPr>
              <w:t xml:space="preserve"> Method: </w:t>
            </w:r>
          </w:p>
          <w:p w14:paraId="04550AA8" w14:textId="77777777" w:rsidR="0066053B" w:rsidRDefault="0066053B" w:rsidP="00F63AF4">
            <w:pPr>
              <w:ind w:left="318"/>
            </w:pPr>
            <w:r w:rsidRPr="00805C27">
              <w:t xml:space="preserve">Proposals must be delivered in the method specified in </w:t>
            </w:r>
            <w:r>
              <w:t xml:space="preserve">section 4.5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4D866FA0" w14:textId="77777777" w:rsidR="0066053B" w:rsidRPr="003F1BBC" w:rsidRDefault="0066053B" w:rsidP="00F63AF4">
            <w:pPr>
              <w:pStyle w:val="ListParagraph"/>
              <w:numPr>
                <w:ilvl w:val="0"/>
                <w:numId w:val="6"/>
              </w:numPr>
              <w:ind w:left="318"/>
              <w:rPr>
                <w:b/>
              </w:rPr>
            </w:pPr>
            <w:r w:rsidRPr="003F1BBC">
              <w:rPr>
                <w:b/>
              </w:rPr>
              <w:t xml:space="preserve">Format and Structure of the Proposals: </w:t>
            </w:r>
          </w:p>
          <w:p w14:paraId="3975277D" w14:textId="77777777" w:rsidR="0066053B" w:rsidRPr="00DD097B" w:rsidRDefault="0066053B" w:rsidP="00F63AF4">
            <w:pPr>
              <w:ind w:left="318"/>
              <w:rPr>
                <w:rFonts w:ascii="Calibri" w:hAnsi="Calibri"/>
                <w:sz w:val="24"/>
              </w:rPr>
            </w:pPr>
            <w:r w:rsidRPr="00805C27">
              <w:t xml:space="preserve">Proposals must conform to </w:t>
            </w:r>
            <w:r w:rsidRPr="00472CC7">
              <w:rPr>
                <w:color w:val="000000" w:themeColor="text1"/>
              </w:rPr>
              <w:t xml:space="preserve">the Response Format laid </w:t>
            </w:r>
            <w:r>
              <w:t xml:space="preserve">out in </w:t>
            </w:r>
            <w:r w:rsidRPr="00EF19A7">
              <w:t>sections 6 of</w:t>
            </w:r>
            <w:r w:rsidRPr="00805C27">
              <w:t xml:space="preserve"> these Instructions to Tenderers or such revised format and structure as may be notified to Tenderers by GOAL. </w:t>
            </w:r>
            <w:r w:rsidRPr="00805C27">
              <w:rPr>
                <w:b/>
                <w:u w:val="single"/>
              </w:rPr>
              <w:t xml:space="preserve">Failure to comply with the prescribed format and structure may result in </w:t>
            </w:r>
            <w:r>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5E78C27F" w14:textId="77777777" w:rsidR="0066053B" w:rsidRPr="003F1BBC" w:rsidRDefault="0066053B" w:rsidP="00F63AF4">
            <w:pPr>
              <w:pStyle w:val="ListParagraph"/>
              <w:numPr>
                <w:ilvl w:val="0"/>
                <w:numId w:val="6"/>
              </w:numPr>
              <w:ind w:left="318"/>
              <w:rPr>
                <w:b/>
              </w:rPr>
            </w:pPr>
            <w:r w:rsidRPr="003F1BBC">
              <w:rPr>
                <w:b/>
              </w:rPr>
              <w:t xml:space="preserve">Confirmation of validity of your proposal: </w:t>
            </w:r>
          </w:p>
          <w:p w14:paraId="59CA650A" w14:textId="77777777" w:rsidR="0066053B" w:rsidRDefault="0066053B" w:rsidP="00F63AF4">
            <w:pPr>
              <w:ind w:left="318"/>
              <w:rPr>
                <w:rFonts w:ascii="Calibri" w:hAnsi="Calibri"/>
                <w:lang w:val="en-GB"/>
              </w:rPr>
            </w:pPr>
            <w:r w:rsidRPr="00805C27">
              <w:rPr>
                <w:rFonts w:ascii="Calibri" w:hAnsi="Calibri"/>
                <w:lang w:val="en-GB"/>
              </w:rPr>
              <w:t>The Tenderers must confirm that the period of validity of t</w:t>
            </w:r>
            <w:r>
              <w:rPr>
                <w:rFonts w:ascii="Calibri" w:hAnsi="Calibri"/>
                <w:lang w:val="en-GB"/>
              </w:rPr>
              <w:t>heir proposal is not less than 9</w:t>
            </w:r>
            <w:r w:rsidRPr="00805C27">
              <w:rPr>
                <w:rFonts w:ascii="Calibri" w:hAnsi="Calibri"/>
                <w:lang w:val="en-GB"/>
              </w:rPr>
              <w:t>0 (</w:t>
            </w:r>
            <w:r>
              <w:rPr>
                <w:rFonts w:ascii="Calibri" w:hAnsi="Calibri"/>
                <w:lang w:val="en-GB"/>
              </w:rPr>
              <w:t>ninety</w:t>
            </w:r>
            <w:r w:rsidRPr="00805C27">
              <w:rPr>
                <w:rFonts w:ascii="Calibri" w:hAnsi="Calibri"/>
                <w:lang w:val="en-GB"/>
              </w:rPr>
              <w:t>) days.</w:t>
            </w:r>
          </w:p>
          <w:p w14:paraId="449327D8" w14:textId="77777777" w:rsidR="0066053B" w:rsidRPr="00896754" w:rsidRDefault="0066053B" w:rsidP="00F63AF4">
            <w:pPr>
              <w:pStyle w:val="ListParagraph"/>
              <w:ind w:left="318"/>
              <w:rPr>
                <w:rFonts w:ascii="Calibri" w:hAnsi="Calibri"/>
                <w:lang w:val="en-GB"/>
              </w:rPr>
            </w:pPr>
          </w:p>
        </w:tc>
      </w:tr>
      <w:tr w:rsidR="0066053B" w14:paraId="53434635" w14:textId="77777777" w:rsidTr="00F63AF4">
        <w:tc>
          <w:tcPr>
            <w:tcW w:w="759" w:type="dxa"/>
            <w:shd w:val="clear" w:color="auto" w:fill="D9D9D9" w:themeFill="background1" w:themeFillShade="D9"/>
          </w:tcPr>
          <w:p w14:paraId="451C4005" w14:textId="77777777" w:rsidR="0066053B" w:rsidRPr="00EF3D37" w:rsidRDefault="0066053B" w:rsidP="00F63AF4">
            <w:pPr>
              <w:rPr>
                <w:b/>
              </w:rPr>
            </w:pPr>
            <w:r>
              <w:rPr>
                <w:b/>
              </w:rPr>
              <w:t>2</w:t>
            </w:r>
          </w:p>
        </w:tc>
        <w:tc>
          <w:tcPr>
            <w:tcW w:w="2117" w:type="dxa"/>
            <w:shd w:val="clear" w:color="auto" w:fill="F2F2F2" w:themeFill="background1" w:themeFillShade="F2"/>
          </w:tcPr>
          <w:p w14:paraId="67D0C772" w14:textId="77777777" w:rsidR="0066053B" w:rsidRPr="00EF3D37" w:rsidRDefault="0066053B" w:rsidP="00F63AF4">
            <w:pPr>
              <w:pStyle w:val="Heading4"/>
              <w:numPr>
                <w:ilvl w:val="0"/>
                <w:numId w:val="0"/>
              </w:numPr>
              <w:spacing w:before="0"/>
              <w:ind w:left="864" w:hanging="864"/>
              <w:outlineLvl w:val="3"/>
              <w:rPr>
                <w:b/>
              </w:rPr>
            </w:pPr>
            <w:r w:rsidRPr="00EF3D37">
              <w:rPr>
                <w:b/>
              </w:rPr>
              <w:t>Essential Criteria</w:t>
            </w:r>
          </w:p>
          <w:p w14:paraId="4F805321" w14:textId="77777777" w:rsidR="0066053B" w:rsidRDefault="0066053B" w:rsidP="00F63AF4"/>
        </w:tc>
        <w:tc>
          <w:tcPr>
            <w:tcW w:w="7308" w:type="dxa"/>
            <w:shd w:val="clear" w:color="auto" w:fill="F2F2F2" w:themeFill="background1" w:themeFillShade="F2"/>
          </w:tcPr>
          <w:p w14:paraId="0901F65A" w14:textId="77777777" w:rsidR="0066053B" w:rsidRDefault="0066053B" w:rsidP="00F63AF4">
            <w:pPr>
              <w:pStyle w:val="ListParagraph"/>
              <w:ind w:left="0"/>
            </w:pPr>
            <w:r>
              <w:t xml:space="preserve">1. Minimum mandatory requirements of specifications as stated in </w:t>
            </w:r>
            <w:r w:rsidRPr="003C33CC">
              <w:rPr>
                <w:b/>
              </w:rPr>
              <w:t>Annex 2</w:t>
            </w:r>
            <w:r>
              <w:t xml:space="preserve"> must be met (or better) the required standard. </w:t>
            </w:r>
          </w:p>
          <w:p w14:paraId="2B549A9C" w14:textId="77777777" w:rsidR="0066053B" w:rsidRDefault="0066053B" w:rsidP="00F63AF4">
            <w:pPr>
              <w:pStyle w:val="ListParagraph"/>
              <w:ind w:left="0"/>
            </w:pPr>
            <w:r>
              <w:t xml:space="preserve">2. Must be a registered company under the Zimbabwe laws. </w:t>
            </w:r>
          </w:p>
          <w:p w14:paraId="67BC2A30" w14:textId="677D549E" w:rsidR="0066053B" w:rsidRDefault="0066053B" w:rsidP="00F63AF4">
            <w:pPr>
              <w:pStyle w:val="ListParagraph"/>
              <w:ind w:left="0"/>
              <w:rPr>
                <w:highlight w:val="yellow"/>
              </w:rPr>
            </w:pPr>
            <w:r>
              <w:t>3</w:t>
            </w:r>
            <w:r w:rsidRPr="00E347A7">
              <w:t>.</w:t>
            </w:r>
            <w:r>
              <w:t xml:space="preserve"> At least three (3) t</w:t>
            </w:r>
            <w:r w:rsidRPr="007A5044">
              <w:t>raceable references of previous similar</w:t>
            </w:r>
            <w:r>
              <w:t xml:space="preserve"> construction </w:t>
            </w:r>
            <w:r w:rsidRPr="007A5044">
              <w:t>contracts of works that can be visit</w:t>
            </w:r>
            <w:r w:rsidR="00B035C1">
              <w:t>ed</w:t>
            </w:r>
            <w:r w:rsidRPr="007A5044">
              <w:t xml:space="preserve"> for viewing</w:t>
            </w:r>
            <w:r w:rsidR="00B035C1">
              <w:t xml:space="preserve"> by GOAL WASH representative</w:t>
            </w:r>
            <w:r>
              <w:t>.</w:t>
            </w:r>
          </w:p>
          <w:p w14:paraId="38AB5346" w14:textId="77777777" w:rsidR="0066053B" w:rsidRDefault="0066053B" w:rsidP="00F63AF4">
            <w:pPr>
              <w:pStyle w:val="ListParagraph"/>
              <w:ind w:left="0"/>
            </w:pPr>
            <w:r>
              <w:t xml:space="preserve">4. Must provide a bank statement for the last 3 months stamped by the bank. </w:t>
            </w:r>
          </w:p>
          <w:p w14:paraId="1FA6641F" w14:textId="77777777" w:rsidR="0066053B" w:rsidRPr="00E347A7" w:rsidRDefault="0066053B" w:rsidP="00F63AF4">
            <w:pPr>
              <w:pStyle w:val="ListParagraph"/>
              <w:ind w:left="0"/>
            </w:pPr>
          </w:p>
          <w:p w14:paraId="4D5BBBDF" w14:textId="77777777" w:rsidR="0066053B" w:rsidRPr="00F31F87" w:rsidRDefault="0066053B" w:rsidP="00F63AF4">
            <w:pPr>
              <w:shd w:val="clear" w:color="auto" w:fill="F2F2F2" w:themeFill="background1" w:themeFillShade="F2"/>
              <w:rPr>
                <w:rFonts w:ascii="Calibri" w:hAnsi="Calibri"/>
                <w:b/>
                <w:lang w:val="en-GB"/>
              </w:rPr>
            </w:pPr>
          </w:p>
        </w:tc>
      </w:tr>
      <w:tr w:rsidR="0066053B" w14:paraId="4DE98C40" w14:textId="77777777" w:rsidTr="00F63AF4">
        <w:tc>
          <w:tcPr>
            <w:tcW w:w="10184" w:type="dxa"/>
            <w:gridSpan w:val="3"/>
            <w:shd w:val="clear" w:color="auto" w:fill="D9D9D9" w:themeFill="background1" w:themeFillShade="D9"/>
          </w:tcPr>
          <w:p w14:paraId="56E9442E" w14:textId="77777777" w:rsidR="0066053B" w:rsidRPr="00A73AED" w:rsidRDefault="0066053B" w:rsidP="00F63AF4">
            <w:pPr>
              <w:rPr>
                <w:i/>
              </w:rPr>
            </w:pPr>
            <w:r w:rsidRPr="00A73AED">
              <w:rPr>
                <w:i/>
              </w:rPr>
              <w:t xml:space="preserve">Each proposal that conforms to the Essential and Qualification Criteria will be evaluated according to the Award Criteria given below by GOAL. </w:t>
            </w:r>
          </w:p>
        </w:tc>
      </w:tr>
      <w:tr w:rsidR="0066053B" w14:paraId="1B6CF298" w14:textId="77777777" w:rsidTr="00F63AF4">
        <w:tc>
          <w:tcPr>
            <w:tcW w:w="759" w:type="dxa"/>
            <w:shd w:val="clear" w:color="auto" w:fill="D9D9D9" w:themeFill="background1" w:themeFillShade="D9"/>
          </w:tcPr>
          <w:p w14:paraId="13B6508A" w14:textId="77777777" w:rsidR="0066053B" w:rsidRPr="00EF3D37" w:rsidRDefault="0066053B" w:rsidP="00F63AF4">
            <w:pPr>
              <w:rPr>
                <w:b/>
              </w:rPr>
            </w:pPr>
            <w:r>
              <w:rPr>
                <w:b/>
              </w:rPr>
              <w:t>3</w:t>
            </w:r>
          </w:p>
        </w:tc>
        <w:tc>
          <w:tcPr>
            <w:tcW w:w="2117" w:type="dxa"/>
            <w:shd w:val="clear" w:color="auto" w:fill="F2F2F2" w:themeFill="background1" w:themeFillShade="F2"/>
          </w:tcPr>
          <w:p w14:paraId="543C7714" w14:textId="77777777" w:rsidR="0066053B" w:rsidRPr="00EF3D37" w:rsidRDefault="0066053B" w:rsidP="00F63AF4">
            <w:pPr>
              <w:rPr>
                <w:b/>
              </w:rPr>
            </w:pPr>
            <w:r w:rsidRPr="00EF3D37">
              <w:rPr>
                <w:b/>
              </w:rPr>
              <w:t>Award Criteria</w:t>
            </w:r>
          </w:p>
        </w:tc>
        <w:tc>
          <w:tcPr>
            <w:tcW w:w="7308" w:type="dxa"/>
            <w:shd w:val="clear" w:color="auto" w:fill="F2F2F2" w:themeFill="background1" w:themeFillShade="F2"/>
          </w:tcPr>
          <w:p w14:paraId="2EB115E8" w14:textId="4CDCF50A" w:rsidR="0066053B" w:rsidRDefault="0066053B" w:rsidP="00F63AF4">
            <w:r>
              <w:t>Tender</w:t>
            </w:r>
            <w:r w:rsidR="001624A2">
              <w:t>er</w:t>
            </w:r>
            <w:r>
              <w:t>s will be awarded marks under each of the award criteria listed in this section to determine the most economically advantageous tenders.</w:t>
            </w:r>
          </w:p>
          <w:p w14:paraId="5AA21E60" w14:textId="77777777" w:rsidR="0066053B" w:rsidRPr="00862D01" w:rsidRDefault="0066053B" w:rsidP="00F63AF4">
            <w:pPr>
              <w:rPr>
                <w:b/>
              </w:rPr>
            </w:pPr>
            <w:r w:rsidRPr="00862D01">
              <w:rPr>
                <w:b/>
              </w:rPr>
              <w:t xml:space="preserve">1. Price </w:t>
            </w:r>
          </w:p>
          <w:p w14:paraId="18743274" w14:textId="77777777" w:rsidR="0066053B" w:rsidRDefault="0066053B" w:rsidP="00F63AF4">
            <w:pPr>
              <w:rPr>
                <w:b/>
              </w:rPr>
            </w:pPr>
            <w:r w:rsidRPr="00862D01">
              <w:rPr>
                <w:b/>
              </w:rPr>
              <w:t>2. Lead Time</w:t>
            </w:r>
          </w:p>
          <w:p w14:paraId="3CC03CFF" w14:textId="77777777" w:rsidR="0066053B" w:rsidRDefault="0066053B" w:rsidP="00F63AF4">
            <w:pPr>
              <w:rPr>
                <w:b/>
              </w:rPr>
            </w:pPr>
            <w:r>
              <w:rPr>
                <w:b/>
              </w:rPr>
              <w:t>3. Experience in water pipeline installations (at least three similar jobs)</w:t>
            </w:r>
          </w:p>
          <w:p w14:paraId="35F0C699" w14:textId="77777777" w:rsidR="0066053B" w:rsidRDefault="0066053B" w:rsidP="00F63AF4">
            <w:pPr>
              <w:rPr>
                <w:b/>
              </w:rPr>
            </w:pPr>
            <w:r>
              <w:rPr>
                <w:b/>
              </w:rPr>
              <w:t>4. Staff Capacity</w:t>
            </w:r>
          </w:p>
          <w:p w14:paraId="70FFABC1" w14:textId="77777777" w:rsidR="0066053B" w:rsidRPr="00862D01" w:rsidRDefault="0066053B" w:rsidP="00F63AF4">
            <w:pPr>
              <w:rPr>
                <w:b/>
              </w:rPr>
            </w:pPr>
            <w:r>
              <w:rPr>
                <w:b/>
              </w:rPr>
              <w:t>5. Technical expertise</w:t>
            </w:r>
          </w:p>
        </w:tc>
      </w:tr>
      <w:tr w:rsidR="0066053B" w14:paraId="5DCFC329" w14:textId="77777777" w:rsidTr="00F63AF4">
        <w:tc>
          <w:tcPr>
            <w:tcW w:w="10184" w:type="dxa"/>
            <w:gridSpan w:val="3"/>
            <w:shd w:val="clear" w:color="auto" w:fill="D9D9D9" w:themeFill="background1" w:themeFillShade="D9"/>
          </w:tcPr>
          <w:p w14:paraId="3DA35EDA" w14:textId="77777777" w:rsidR="0066053B" w:rsidRPr="00EF3D37" w:rsidRDefault="0066053B" w:rsidP="00F63AF4">
            <w:pPr>
              <w:rPr>
                <w:b/>
              </w:rPr>
            </w:pPr>
          </w:p>
          <w:p w14:paraId="3F7A9C6C" w14:textId="77777777" w:rsidR="0066053B" w:rsidRPr="00805C27" w:rsidRDefault="0066053B" w:rsidP="00F63AF4"/>
        </w:tc>
      </w:tr>
      <w:tr w:rsidR="0066053B" w14:paraId="50A3AE14" w14:textId="77777777" w:rsidTr="00F63AF4">
        <w:tc>
          <w:tcPr>
            <w:tcW w:w="759" w:type="dxa"/>
            <w:shd w:val="clear" w:color="auto" w:fill="D9D9D9" w:themeFill="background1" w:themeFillShade="D9"/>
          </w:tcPr>
          <w:p w14:paraId="067ED344" w14:textId="77777777" w:rsidR="0066053B" w:rsidRPr="00EF3D37" w:rsidRDefault="0066053B" w:rsidP="00F63AF4">
            <w:pPr>
              <w:rPr>
                <w:b/>
              </w:rPr>
            </w:pPr>
            <w:r>
              <w:rPr>
                <w:b/>
              </w:rPr>
              <w:t>4</w:t>
            </w:r>
          </w:p>
        </w:tc>
        <w:tc>
          <w:tcPr>
            <w:tcW w:w="2117" w:type="dxa"/>
            <w:shd w:val="clear" w:color="auto" w:fill="F2F2F2" w:themeFill="background1" w:themeFillShade="F2"/>
          </w:tcPr>
          <w:p w14:paraId="4A7B833C" w14:textId="77777777" w:rsidR="0066053B" w:rsidRPr="00EF3D37" w:rsidRDefault="0066053B" w:rsidP="00F63AF4">
            <w:pPr>
              <w:rPr>
                <w:b/>
              </w:rPr>
            </w:pPr>
            <w:r>
              <w:rPr>
                <w:b/>
              </w:rPr>
              <w:t xml:space="preserve">Post selection </w:t>
            </w:r>
          </w:p>
        </w:tc>
        <w:tc>
          <w:tcPr>
            <w:tcW w:w="7308" w:type="dxa"/>
            <w:shd w:val="clear" w:color="auto" w:fill="F2F2F2" w:themeFill="background1" w:themeFillShade="F2"/>
          </w:tcPr>
          <w:p w14:paraId="7F668316" w14:textId="77777777" w:rsidR="0066053B" w:rsidRDefault="0066053B" w:rsidP="00F63AF4">
            <w:r>
              <w:t>References and ATCS checks are found to be clear and quality is assessed.</w:t>
            </w:r>
          </w:p>
          <w:p w14:paraId="1ABFF195" w14:textId="77777777" w:rsidR="0066053B" w:rsidRPr="00805C27" w:rsidRDefault="0066053B" w:rsidP="00F63AF4"/>
        </w:tc>
      </w:tr>
    </w:tbl>
    <w:p w14:paraId="01D98D81" w14:textId="77777777" w:rsidR="0066053B" w:rsidRPr="00805C27" w:rsidRDefault="0066053B" w:rsidP="00C61CAB"/>
    <w:p w14:paraId="2EA7412D" w14:textId="72FB10FC" w:rsidR="00C61CAB" w:rsidRDefault="00322CE2" w:rsidP="00322CE2">
      <w:pPr>
        <w:pStyle w:val="Heading2"/>
      </w:pPr>
      <w:bookmarkStart w:id="24" w:name="_Hlk519172255"/>
      <w:r>
        <w:t xml:space="preserve">Tender </w:t>
      </w:r>
      <w:r w:rsidR="005076AF">
        <w:t>Evaluation</w:t>
      </w:r>
    </w:p>
    <w:bookmarkEnd w:id="24"/>
    <w:p w14:paraId="2B50C1F9" w14:textId="1BA47492"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 and Internal Audit, as well as 3</w:t>
      </w:r>
      <w:r w:rsidR="005076AF" w:rsidRPr="005076AF">
        <w:rPr>
          <w:vertAlign w:val="superscript"/>
        </w:rPr>
        <w:t>rd</w:t>
      </w:r>
      <w:r w:rsidR="005076AF">
        <w:t xml:space="preserve"> Party technical input. </w:t>
      </w:r>
    </w:p>
    <w:p w14:paraId="7B1C8927" w14:textId="4B1C414B" w:rsidR="0079450E" w:rsidRDefault="00EE1801" w:rsidP="00322CE2">
      <w:r w:rsidRPr="00805C27">
        <w:t xml:space="preserve">During the evaluation period clarifications may be sought by e-mail 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759AF3A9" w14:textId="54829AAC" w:rsidR="00862D01" w:rsidRDefault="00862D01" w:rsidP="00862D01">
      <w:pPr>
        <w:pStyle w:val="Heading2"/>
      </w:pPr>
      <w:r>
        <w:t xml:space="preserve">AWARD CRITERIA </w:t>
      </w:r>
    </w:p>
    <w:p w14:paraId="29C7F277" w14:textId="77777777" w:rsidR="000D3223" w:rsidRDefault="00862D01" w:rsidP="00322CE2">
      <w:r>
        <w:t xml:space="preserve">All prices must be in </w:t>
      </w:r>
      <w:r w:rsidRPr="006861D5">
        <w:rPr>
          <w:b/>
          <w:u w:val="single"/>
        </w:rPr>
        <w:t>United States Dollars (USD)</w:t>
      </w:r>
      <w:r>
        <w:t xml:space="preserve"> and a comprehensive and clear breakdown of prices must be shown as part of the financial offer – any transport fees, taxes, component parts, packing fees etc. must be shown separately. </w:t>
      </w:r>
    </w:p>
    <w:p w14:paraId="2EEBBFE2" w14:textId="48D52A36" w:rsidR="00862D01" w:rsidRDefault="00862D01" w:rsidP="00322CE2">
      <w:r>
        <w:t>Prices offered will be evaluated on full cost basis (including all fees and taxes).</w:t>
      </w:r>
    </w:p>
    <w:p w14:paraId="7604BCF6" w14:textId="77777777" w:rsidR="000D3223" w:rsidRPr="00805C27" w:rsidRDefault="000D3223" w:rsidP="000D3223">
      <w:pPr>
        <w:jc w:val="both"/>
      </w:pPr>
      <w:r>
        <w:t>Marks for cost will be awarded on the inverse proportion principle (shown below):</w:t>
      </w:r>
    </w:p>
    <w:p w14:paraId="34C14870" w14:textId="2ED22620" w:rsidR="000D3223" w:rsidRDefault="000D3223" w:rsidP="000D3223">
      <w:proofErr w:type="spellStart"/>
      <w:r w:rsidRPr="65D6D460">
        <w:rPr>
          <w:rFonts w:ascii="Calibri" w:eastAsia="Calibri" w:hAnsi="Calibri" w:cs="Calibri"/>
          <w:b/>
          <w:bCs/>
        </w:rPr>
        <w:t>Score</w:t>
      </w:r>
      <w:r w:rsidRPr="65D6D460">
        <w:rPr>
          <w:b/>
          <w:bCs/>
          <w:sz w:val="18"/>
          <w:szCs w:val="18"/>
          <w:vertAlign w:val="superscript"/>
        </w:rPr>
        <w:t>vendor</w:t>
      </w:r>
      <w:proofErr w:type="spellEnd"/>
      <w:r w:rsidRPr="65D6D460">
        <w:rPr>
          <w:rFonts w:ascii="Calibri" w:eastAsia="Calibri" w:hAnsi="Calibri" w:cs="Calibri"/>
          <w:b/>
          <w:bCs/>
        </w:rPr>
        <w:t xml:space="preserve"> = maximum score x (</w:t>
      </w:r>
      <w:proofErr w:type="spellStart"/>
      <w:r w:rsidRPr="65D6D460">
        <w:rPr>
          <w:b/>
          <w:bCs/>
        </w:rPr>
        <w:t>price</w:t>
      </w:r>
      <w:r w:rsidRPr="65D6D460">
        <w:rPr>
          <w:b/>
          <w:bCs/>
          <w:sz w:val="18"/>
          <w:szCs w:val="18"/>
          <w:vertAlign w:val="superscript"/>
        </w:rPr>
        <w:t>min</w:t>
      </w:r>
      <w:proofErr w:type="spellEnd"/>
      <w:r w:rsidRPr="65D6D460">
        <w:rPr>
          <w:rFonts w:ascii="Calibri" w:eastAsia="Calibri" w:hAnsi="Calibri" w:cs="Calibri"/>
          <w:b/>
          <w:bCs/>
        </w:rPr>
        <w:t xml:space="preserve"> / </w:t>
      </w:r>
      <w:proofErr w:type="spellStart"/>
      <w:r w:rsidRPr="65D6D460">
        <w:rPr>
          <w:b/>
          <w:bCs/>
        </w:rPr>
        <w:t>price</w:t>
      </w:r>
      <w:r w:rsidRPr="65D6D460">
        <w:rPr>
          <w:b/>
          <w:bCs/>
          <w:sz w:val="18"/>
          <w:szCs w:val="18"/>
          <w:vertAlign w:val="superscript"/>
        </w:rPr>
        <w:t>vendor</w:t>
      </w:r>
      <w:proofErr w:type="spellEnd"/>
      <w:r w:rsidRPr="65D6D460">
        <w:rPr>
          <w:rFonts w:ascii="Calibri" w:eastAsia="Calibri" w:hAnsi="Calibri" w:cs="Calibri"/>
          <w:b/>
          <w:bCs/>
        </w:rPr>
        <w:t>)</w:t>
      </w:r>
    </w:p>
    <w:p w14:paraId="51E0D603" w14:textId="0049ABAE" w:rsidR="006D4CB6" w:rsidRDefault="00862D01" w:rsidP="00322CE2">
      <w:r w:rsidRPr="0028315B">
        <w:t>For the purposes of this ITT</w:t>
      </w:r>
      <w:r w:rsidR="00F002F6">
        <w:t>:</w:t>
      </w:r>
    </w:p>
    <w:p w14:paraId="4A3A9A7D" w14:textId="77777777" w:rsidR="00EA7F6B" w:rsidRDefault="00EA7F6B" w:rsidP="00322CE2"/>
    <w:tbl>
      <w:tblPr>
        <w:tblW w:w="9653" w:type="dxa"/>
        <w:tblLook w:val="04A0" w:firstRow="1" w:lastRow="0" w:firstColumn="1" w:lastColumn="0" w:noHBand="0" w:noVBand="1"/>
      </w:tblPr>
      <w:tblGrid>
        <w:gridCol w:w="571"/>
        <w:gridCol w:w="2934"/>
        <w:gridCol w:w="6148"/>
      </w:tblGrid>
      <w:tr w:rsidR="00D66E5E" w:rsidRPr="009B4976" w14:paraId="6DE186B0" w14:textId="77777777" w:rsidTr="001C7B34">
        <w:trPr>
          <w:trHeight w:val="600"/>
        </w:trPr>
        <w:tc>
          <w:tcPr>
            <w:tcW w:w="571" w:type="dxa"/>
            <w:tcBorders>
              <w:top w:val="single" w:sz="4" w:space="0" w:color="auto"/>
              <w:left w:val="single" w:sz="4" w:space="0" w:color="auto"/>
              <w:bottom w:val="single" w:sz="4" w:space="0" w:color="auto"/>
              <w:right w:val="single" w:sz="4" w:space="0" w:color="auto"/>
            </w:tcBorders>
            <w:shd w:val="clear" w:color="000000" w:fill="D9D9D9"/>
            <w:hideMark/>
          </w:tcPr>
          <w:p w14:paraId="2F3FAB2E" w14:textId="77777777" w:rsidR="00D66E5E" w:rsidRPr="009B4976" w:rsidRDefault="00D66E5E" w:rsidP="001B77DC">
            <w:pPr>
              <w:spacing w:after="0" w:line="240" w:lineRule="auto"/>
              <w:jc w:val="center"/>
              <w:rPr>
                <w:rFonts w:ascii="Calibri" w:eastAsia="Times New Roman" w:hAnsi="Calibri" w:cs="Times New Roman"/>
                <w:b/>
                <w:bCs/>
                <w:lang w:eastAsia="en-IE"/>
              </w:rPr>
            </w:pPr>
            <w:r w:rsidRPr="009B4976">
              <w:rPr>
                <w:rFonts w:ascii="Calibri" w:eastAsia="Times New Roman" w:hAnsi="Calibri" w:cs="Times New Roman"/>
                <w:b/>
                <w:bCs/>
                <w:lang w:eastAsia="en-IE"/>
              </w:rPr>
              <w:t>No</w:t>
            </w:r>
          </w:p>
        </w:tc>
        <w:tc>
          <w:tcPr>
            <w:tcW w:w="2934" w:type="dxa"/>
            <w:tcBorders>
              <w:top w:val="single" w:sz="4" w:space="0" w:color="auto"/>
              <w:left w:val="nil"/>
              <w:bottom w:val="single" w:sz="4" w:space="0" w:color="auto"/>
              <w:right w:val="single" w:sz="4" w:space="0" w:color="auto"/>
            </w:tcBorders>
            <w:shd w:val="clear" w:color="000000" w:fill="D9D9D9"/>
            <w:hideMark/>
          </w:tcPr>
          <w:p w14:paraId="3896CB91" w14:textId="77777777" w:rsidR="00D66E5E" w:rsidRPr="009B4976" w:rsidRDefault="00D66E5E" w:rsidP="001B77DC">
            <w:pPr>
              <w:spacing w:after="0" w:line="240" w:lineRule="auto"/>
              <w:jc w:val="center"/>
              <w:rPr>
                <w:rFonts w:ascii="Calibri" w:eastAsia="Times New Roman" w:hAnsi="Calibri" w:cs="Times New Roman"/>
                <w:b/>
                <w:bCs/>
                <w:lang w:eastAsia="en-IE"/>
              </w:rPr>
            </w:pPr>
            <w:r w:rsidRPr="009B4976">
              <w:rPr>
                <w:rFonts w:ascii="Calibri" w:eastAsia="Times New Roman" w:hAnsi="Calibri" w:cs="Times New Roman"/>
                <w:b/>
                <w:bCs/>
                <w:lang w:eastAsia="en-IE"/>
              </w:rPr>
              <w:t>AWARD CRITERIA</w:t>
            </w:r>
          </w:p>
        </w:tc>
        <w:tc>
          <w:tcPr>
            <w:tcW w:w="6148" w:type="dxa"/>
            <w:tcBorders>
              <w:top w:val="single" w:sz="4" w:space="0" w:color="auto"/>
              <w:left w:val="nil"/>
              <w:bottom w:val="single" w:sz="4" w:space="0" w:color="auto"/>
              <w:right w:val="single" w:sz="4" w:space="0" w:color="auto"/>
            </w:tcBorders>
            <w:shd w:val="clear" w:color="000000" w:fill="D9D9D9"/>
            <w:hideMark/>
          </w:tcPr>
          <w:p w14:paraId="510953D2" w14:textId="77777777" w:rsidR="00D66E5E" w:rsidRPr="009B4976" w:rsidRDefault="00D66E5E" w:rsidP="001B77DC">
            <w:pPr>
              <w:spacing w:after="0" w:line="240" w:lineRule="auto"/>
              <w:jc w:val="center"/>
              <w:rPr>
                <w:rFonts w:ascii="Calibri" w:eastAsia="Times New Roman" w:hAnsi="Calibri" w:cs="Times New Roman"/>
                <w:b/>
                <w:bCs/>
                <w:lang w:eastAsia="en-IE"/>
              </w:rPr>
            </w:pPr>
            <w:r w:rsidRPr="009B4976">
              <w:rPr>
                <w:rFonts w:ascii="Calibri" w:eastAsia="Times New Roman" w:hAnsi="Calibri" w:cs="Times New Roman"/>
                <w:b/>
                <w:bCs/>
                <w:lang w:eastAsia="en-IE"/>
              </w:rPr>
              <w:t>Conditions</w:t>
            </w:r>
          </w:p>
        </w:tc>
      </w:tr>
      <w:tr w:rsidR="00D66E5E" w:rsidRPr="009B4976" w14:paraId="035B5CB8" w14:textId="77777777" w:rsidTr="001C7B34">
        <w:trPr>
          <w:trHeight w:val="600"/>
        </w:trPr>
        <w:tc>
          <w:tcPr>
            <w:tcW w:w="571" w:type="dxa"/>
            <w:tcBorders>
              <w:top w:val="nil"/>
              <w:left w:val="single" w:sz="4" w:space="0" w:color="auto"/>
              <w:bottom w:val="nil"/>
              <w:right w:val="single" w:sz="4" w:space="0" w:color="auto"/>
            </w:tcBorders>
            <w:shd w:val="clear" w:color="auto" w:fill="auto"/>
            <w:hideMark/>
          </w:tcPr>
          <w:p w14:paraId="7FF90140" w14:textId="77777777" w:rsidR="00D66E5E" w:rsidRPr="009B4976" w:rsidRDefault="00D66E5E" w:rsidP="001B77DC">
            <w:pPr>
              <w:spacing w:after="0" w:line="240" w:lineRule="auto"/>
              <w:jc w:val="right"/>
              <w:rPr>
                <w:rFonts w:ascii="Calibri" w:eastAsia="Times New Roman" w:hAnsi="Calibri" w:cs="Times New Roman"/>
                <w:b/>
                <w:bCs/>
                <w:lang w:eastAsia="en-IE"/>
              </w:rPr>
            </w:pPr>
            <w:r w:rsidRPr="009B4976">
              <w:rPr>
                <w:rFonts w:ascii="Calibri" w:eastAsia="Times New Roman" w:hAnsi="Calibri" w:cs="Times New Roman"/>
                <w:b/>
                <w:bCs/>
                <w:lang w:eastAsia="en-IE"/>
              </w:rPr>
              <w:t>1</w:t>
            </w:r>
          </w:p>
        </w:tc>
        <w:tc>
          <w:tcPr>
            <w:tcW w:w="2934" w:type="dxa"/>
            <w:tcBorders>
              <w:top w:val="nil"/>
              <w:left w:val="nil"/>
              <w:bottom w:val="nil"/>
              <w:right w:val="single" w:sz="4" w:space="0" w:color="auto"/>
            </w:tcBorders>
            <w:shd w:val="clear" w:color="auto" w:fill="auto"/>
            <w:hideMark/>
          </w:tcPr>
          <w:p w14:paraId="0EB1E313" w14:textId="721D6D91" w:rsidR="00D66E5E" w:rsidRPr="009B4976" w:rsidRDefault="00D66E5E"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Price</w:t>
            </w:r>
          </w:p>
        </w:tc>
        <w:tc>
          <w:tcPr>
            <w:tcW w:w="6148" w:type="dxa"/>
            <w:tcBorders>
              <w:top w:val="nil"/>
              <w:left w:val="nil"/>
              <w:bottom w:val="single" w:sz="4" w:space="0" w:color="auto"/>
              <w:right w:val="single" w:sz="4" w:space="0" w:color="auto"/>
            </w:tcBorders>
            <w:shd w:val="clear" w:color="auto" w:fill="auto"/>
            <w:hideMark/>
          </w:tcPr>
          <w:p w14:paraId="77C60930" w14:textId="0057BD46" w:rsidR="00D66E5E" w:rsidRPr="009B4976" w:rsidRDefault="00A30543" w:rsidP="00635F55">
            <w:pPr>
              <w:spacing w:after="0" w:line="240" w:lineRule="auto"/>
              <w:rPr>
                <w:rFonts w:ascii="Calibri" w:eastAsia="Times New Roman" w:hAnsi="Calibri" w:cs="Times New Roman"/>
                <w:lang w:eastAsia="en-IE"/>
              </w:rPr>
            </w:pPr>
            <w:r>
              <w:rPr>
                <w:rFonts w:ascii="Calibri" w:eastAsia="Times New Roman" w:hAnsi="Calibri" w:cs="Times New Roman"/>
                <w:lang w:eastAsia="en-IE"/>
              </w:rPr>
              <w:t xml:space="preserve">This is the total price for the </w:t>
            </w:r>
            <w:r w:rsidR="001C7B34">
              <w:rPr>
                <w:rFonts w:ascii="Calibri" w:eastAsia="Times New Roman" w:hAnsi="Calibri" w:cs="Times New Roman"/>
                <w:lang w:eastAsia="en-IE"/>
              </w:rPr>
              <w:t xml:space="preserve">installation </w:t>
            </w:r>
            <w:r w:rsidR="00B5398D">
              <w:rPr>
                <w:rFonts w:ascii="Calibri" w:eastAsia="Times New Roman" w:hAnsi="Calibri" w:cs="Times New Roman"/>
                <w:lang w:eastAsia="en-IE"/>
              </w:rPr>
              <w:t xml:space="preserve">of gravity feed piped water scheme at </w:t>
            </w:r>
            <w:proofErr w:type="spellStart"/>
            <w:r w:rsidR="008F0940">
              <w:rPr>
                <w:lang w:eastAsia="en-IE"/>
              </w:rPr>
              <w:t>Chinyika</w:t>
            </w:r>
            <w:proofErr w:type="spellEnd"/>
            <w:r w:rsidR="008F0940">
              <w:rPr>
                <w:lang w:eastAsia="en-IE"/>
              </w:rPr>
              <w:t xml:space="preserve">, </w:t>
            </w:r>
            <w:proofErr w:type="spellStart"/>
            <w:r w:rsidR="008F0940">
              <w:rPr>
                <w:lang w:eastAsia="en-IE"/>
              </w:rPr>
              <w:t>Majoka</w:t>
            </w:r>
            <w:proofErr w:type="spellEnd"/>
            <w:r w:rsidR="008F0940">
              <w:rPr>
                <w:lang w:eastAsia="en-IE"/>
              </w:rPr>
              <w:t xml:space="preserve">, </w:t>
            </w:r>
            <w:proofErr w:type="spellStart"/>
            <w:r w:rsidR="008F0940">
              <w:rPr>
                <w:lang w:eastAsia="en-IE"/>
              </w:rPr>
              <w:t>Muterembwe</w:t>
            </w:r>
            <w:proofErr w:type="spellEnd"/>
            <w:r w:rsidR="008F0940">
              <w:rPr>
                <w:lang w:eastAsia="en-IE"/>
              </w:rPr>
              <w:t xml:space="preserve"> and </w:t>
            </w:r>
            <w:proofErr w:type="spellStart"/>
            <w:r w:rsidR="008F0940">
              <w:rPr>
                <w:lang w:eastAsia="en-IE"/>
              </w:rPr>
              <w:t>Mapombere</w:t>
            </w:r>
            <w:proofErr w:type="spellEnd"/>
            <w:r w:rsidR="00B5398D">
              <w:rPr>
                <w:rFonts w:ascii="Calibri" w:eastAsia="Times New Roman" w:hAnsi="Calibri" w:cs="Times New Roman"/>
                <w:lang w:eastAsia="en-IE"/>
              </w:rPr>
              <w:t>.  (</w:t>
            </w:r>
            <w:r w:rsidR="007B18AE">
              <w:rPr>
                <w:rFonts w:ascii="Calibri" w:eastAsia="Times New Roman" w:hAnsi="Calibri" w:cs="Times New Roman"/>
                <w:lang w:eastAsia="en-IE"/>
              </w:rPr>
              <w:t>Fix and supply)</w:t>
            </w:r>
            <w:r w:rsidR="003B08E7">
              <w:rPr>
                <w:rFonts w:ascii="Calibri" w:eastAsia="Times New Roman" w:hAnsi="Calibri" w:cs="Times New Roman"/>
                <w:lang w:eastAsia="en-IE"/>
              </w:rPr>
              <w:t xml:space="preserve">.    </w:t>
            </w:r>
          </w:p>
        </w:tc>
      </w:tr>
      <w:tr w:rsidR="00D66E5E" w:rsidRPr="009B4976" w14:paraId="180BA493" w14:textId="77777777" w:rsidTr="001C7B34">
        <w:trPr>
          <w:trHeight w:val="675"/>
        </w:trPr>
        <w:tc>
          <w:tcPr>
            <w:tcW w:w="571" w:type="dxa"/>
            <w:tcBorders>
              <w:top w:val="single" w:sz="4" w:space="0" w:color="auto"/>
              <w:left w:val="single" w:sz="4" w:space="0" w:color="auto"/>
              <w:bottom w:val="single" w:sz="4" w:space="0" w:color="auto"/>
              <w:right w:val="single" w:sz="4" w:space="0" w:color="auto"/>
            </w:tcBorders>
            <w:shd w:val="clear" w:color="auto" w:fill="auto"/>
            <w:hideMark/>
          </w:tcPr>
          <w:p w14:paraId="6300B012" w14:textId="77777777" w:rsidR="00D66E5E" w:rsidRPr="009B4976" w:rsidRDefault="00D66E5E" w:rsidP="001B77DC">
            <w:pPr>
              <w:spacing w:after="0" w:line="240" w:lineRule="auto"/>
              <w:jc w:val="right"/>
              <w:rPr>
                <w:rFonts w:ascii="Calibri" w:eastAsia="Times New Roman" w:hAnsi="Calibri" w:cs="Times New Roman"/>
                <w:b/>
                <w:bCs/>
                <w:lang w:eastAsia="en-IE"/>
              </w:rPr>
            </w:pPr>
            <w:r w:rsidRPr="009B4976">
              <w:rPr>
                <w:rFonts w:ascii="Calibri" w:eastAsia="Times New Roman" w:hAnsi="Calibri" w:cs="Times New Roman"/>
                <w:b/>
                <w:bCs/>
                <w:lang w:eastAsia="en-IE"/>
              </w:rPr>
              <w:t> 2</w:t>
            </w:r>
          </w:p>
        </w:tc>
        <w:tc>
          <w:tcPr>
            <w:tcW w:w="2934" w:type="dxa"/>
            <w:tcBorders>
              <w:top w:val="single" w:sz="4" w:space="0" w:color="auto"/>
              <w:left w:val="nil"/>
              <w:bottom w:val="single" w:sz="4" w:space="0" w:color="auto"/>
              <w:right w:val="single" w:sz="4" w:space="0" w:color="auto"/>
            </w:tcBorders>
            <w:shd w:val="clear" w:color="auto" w:fill="auto"/>
            <w:hideMark/>
          </w:tcPr>
          <w:p w14:paraId="2C6F8958" w14:textId="42D0436B" w:rsidR="00D66E5E" w:rsidRPr="009B4976" w:rsidRDefault="00D66E5E"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 xml:space="preserve">Lead time </w:t>
            </w:r>
          </w:p>
        </w:tc>
        <w:tc>
          <w:tcPr>
            <w:tcW w:w="6148" w:type="dxa"/>
            <w:tcBorders>
              <w:top w:val="single" w:sz="4" w:space="0" w:color="auto"/>
              <w:left w:val="nil"/>
              <w:bottom w:val="single" w:sz="4" w:space="0" w:color="auto"/>
              <w:right w:val="single" w:sz="4" w:space="0" w:color="auto"/>
            </w:tcBorders>
            <w:shd w:val="clear" w:color="auto" w:fill="auto"/>
            <w:hideMark/>
          </w:tcPr>
          <w:p w14:paraId="3F25611E" w14:textId="2E84A2F7" w:rsidR="00D66E5E" w:rsidRPr="009B4976" w:rsidRDefault="00D66E5E" w:rsidP="001B77DC">
            <w:pPr>
              <w:spacing w:after="0" w:line="240" w:lineRule="auto"/>
              <w:rPr>
                <w:rFonts w:ascii="Calibri" w:eastAsia="Times New Roman" w:hAnsi="Calibri" w:cs="Times New Roman"/>
                <w:lang w:eastAsia="en-IE"/>
              </w:rPr>
            </w:pPr>
            <w:bookmarkStart w:id="25" w:name="_Hlk526507395"/>
            <w:r w:rsidRPr="00D66E5E">
              <w:rPr>
                <w:rFonts w:ascii="Calibri" w:eastAsia="Times New Roman" w:hAnsi="Calibri" w:cs="Times New Roman"/>
                <w:lang w:eastAsia="en-IE"/>
              </w:rPr>
              <w:t>This is the number of day</w:t>
            </w:r>
            <w:r w:rsidR="00A30543">
              <w:rPr>
                <w:rFonts w:ascii="Calibri" w:eastAsia="Times New Roman" w:hAnsi="Calibri" w:cs="Times New Roman"/>
                <w:lang w:eastAsia="en-IE"/>
              </w:rPr>
              <w:t>s</w:t>
            </w:r>
            <w:r w:rsidRPr="00D66E5E">
              <w:rPr>
                <w:rFonts w:ascii="Calibri" w:eastAsia="Times New Roman" w:hAnsi="Calibri" w:cs="Times New Roman"/>
                <w:lang w:eastAsia="en-IE"/>
              </w:rPr>
              <w:t xml:space="preserve"> it takes</w:t>
            </w:r>
            <w:r w:rsidR="00F45805">
              <w:rPr>
                <w:rFonts w:ascii="Calibri" w:eastAsia="Times New Roman" w:hAnsi="Calibri" w:cs="Times New Roman"/>
                <w:lang w:eastAsia="en-IE"/>
              </w:rPr>
              <w:t xml:space="preserve"> to complete </w:t>
            </w:r>
            <w:r w:rsidR="00B5398D">
              <w:rPr>
                <w:rFonts w:ascii="Calibri" w:eastAsia="Times New Roman" w:hAnsi="Calibri" w:cs="Times New Roman"/>
                <w:lang w:eastAsia="en-IE"/>
              </w:rPr>
              <w:t xml:space="preserve">of gravity feed piped water scheme at </w:t>
            </w:r>
            <w:proofErr w:type="spellStart"/>
            <w:r w:rsidR="008F0940">
              <w:rPr>
                <w:lang w:eastAsia="en-IE"/>
              </w:rPr>
              <w:t>Chinyika</w:t>
            </w:r>
            <w:proofErr w:type="spellEnd"/>
            <w:r w:rsidR="008F0940">
              <w:rPr>
                <w:lang w:eastAsia="en-IE"/>
              </w:rPr>
              <w:t xml:space="preserve">, </w:t>
            </w:r>
            <w:proofErr w:type="spellStart"/>
            <w:r w:rsidR="008F0940">
              <w:rPr>
                <w:lang w:eastAsia="en-IE"/>
              </w:rPr>
              <w:t>Majoka</w:t>
            </w:r>
            <w:proofErr w:type="spellEnd"/>
            <w:r w:rsidR="008F0940">
              <w:rPr>
                <w:lang w:eastAsia="en-IE"/>
              </w:rPr>
              <w:t xml:space="preserve">, </w:t>
            </w:r>
            <w:proofErr w:type="spellStart"/>
            <w:r w:rsidR="008F0940">
              <w:rPr>
                <w:lang w:eastAsia="en-IE"/>
              </w:rPr>
              <w:t>Muterembwe</w:t>
            </w:r>
            <w:proofErr w:type="spellEnd"/>
            <w:r w:rsidR="008F0940">
              <w:rPr>
                <w:lang w:eastAsia="en-IE"/>
              </w:rPr>
              <w:t xml:space="preserve"> and </w:t>
            </w:r>
            <w:proofErr w:type="spellStart"/>
            <w:r w:rsidR="008F0940">
              <w:rPr>
                <w:lang w:eastAsia="en-IE"/>
              </w:rPr>
              <w:t>Mapombere</w:t>
            </w:r>
            <w:proofErr w:type="spellEnd"/>
            <w:r w:rsidR="008F0940">
              <w:rPr>
                <w:rFonts w:cstheme="minorHAnsi"/>
              </w:rPr>
              <w:t xml:space="preserve"> </w:t>
            </w:r>
            <w:r w:rsidR="008F0940">
              <w:rPr>
                <w:rFonts w:ascii="Calibri" w:eastAsia="Times New Roman" w:hAnsi="Calibri" w:cs="Times New Roman"/>
                <w:lang w:eastAsia="en-IE"/>
              </w:rPr>
              <w:t>Communities</w:t>
            </w:r>
            <w:r w:rsidR="00B5398D">
              <w:rPr>
                <w:rFonts w:ascii="Calibri" w:eastAsia="Times New Roman" w:hAnsi="Calibri" w:cs="Times New Roman"/>
                <w:lang w:eastAsia="en-IE"/>
              </w:rPr>
              <w:t xml:space="preserve">.  (Fix and supply).    </w:t>
            </w:r>
            <w:bookmarkEnd w:id="25"/>
          </w:p>
        </w:tc>
      </w:tr>
      <w:tr w:rsidR="00B616A0" w:rsidRPr="009B4976" w14:paraId="7EFCAACD" w14:textId="77777777" w:rsidTr="001C7B34">
        <w:trPr>
          <w:trHeight w:val="675"/>
        </w:trPr>
        <w:tc>
          <w:tcPr>
            <w:tcW w:w="571" w:type="dxa"/>
            <w:tcBorders>
              <w:top w:val="single" w:sz="4" w:space="0" w:color="auto"/>
              <w:left w:val="single" w:sz="4" w:space="0" w:color="auto"/>
              <w:bottom w:val="single" w:sz="4" w:space="0" w:color="auto"/>
              <w:right w:val="single" w:sz="4" w:space="0" w:color="auto"/>
            </w:tcBorders>
            <w:shd w:val="clear" w:color="auto" w:fill="auto"/>
          </w:tcPr>
          <w:p w14:paraId="36B8F73F" w14:textId="256CC07A" w:rsidR="00B616A0" w:rsidRPr="009B4976" w:rsidRDefault="00346387" w:rsidP="001B77DC">
            <w:pPr>
              <w:spacing w:after="0" w:line="240" w:lineRule="auto"/>
              <w:jc w:val="right"/>
              <w:rPr>
                <w:rFonts w:ascii="Calibri" w:eastAsia="Times New Roman" w:hAnsi="Calibri" w:cs="Times New Roman"/>
                <w:b/>
                <w:bCs/>
                <w:lang w:eastAsia="en-IE"/>
              </w:rPr>
            </w:pPr>
            <w:r>
              <w:rPr>
                <w:rFonts w:ascii="Calibri" w:eastAsia="Times New Roman" w:hAnsi="Calibri" w:cs="Times New Roman"/>
                <w:b/>
                <w:bCs/>
                <w:lang w:eastAsia="en-IE"/>
              </w:rPr>
              <w:t>3</w:t>
            </w:r>
          </w:p>
        </w:tc>
        <w:tc>
          <w:tcPr>
            <w:tcW w:w="2934" w:type="dxa"/>
            <w:tcBorders>
              <w:top w:val="single" w:sz="4" w:space="0" w:color="auto"/>
              <w:left w:val="nil"/>
              <w:bottom w:val="single" w:sz="4" w:space="0" w:color="auto"/>
              <w:right w:val="single" w:sz="4" w:space="0" w:color="auto"/>
            </w:tcBorders>
            <w:shd w:val="clear" w:color="auto" w:fill="auto"/>
          </w:tcPr>
          <w:p w14:paraId="70F1E9B3" w14:textId="64B7E878" w:rsidR="00B616A0" w:rsidRDefault="00346387"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 xml:space="preserve">Experience in </w:t>
            </w:r>
            <w:r w:rsidR="001C7B34">
              <w:rPr>
                <w:rFonts w:ascii="Calibri" w:eastAsia="Times New Roman" w:hAnsi="Calibri" w:cs="Times New Roman"/>
                <w:b/>
                <w:bCs/>
                <w:lang w:eastAsia="en-IE"/>
              </w:rPr>
              <w:t xml:space="preserve">installation of </w:t>
            </w:r>
            <w:r w:rsidR="00C91C03">
              <w:rPr>
                <w:rFonts w:ascii="Calibri" w:eastAsia="Times New Roman" w:hAnsi="Calibri" w:cs="Times New Roman"/>
                <w:b/>
                <w:bCs/>
                <w:lang w:eastAsia="en-IE"/>
              </w:rPr>
              <w:t>water pipeline</w:t>
            </w:r>
            <w:r w:rsidR="001C7B34">
              <w:rPr>
                <w:rFonts w:ascii="Calibri" w:eastAsia="Times New Roman" w:hAnsi="Calibri" w:cs="Times New Roman"/>
                <w:b/>
                <w:bCs/>
                <w:lang w:eastAsia="en-IE"/>
              </w:rPr>
              <w:t xml:space="preserve">s </w:t>
            </w:r>
          </w:p>
        </w:tc>
        <w:tc>
          <w:tcPr>
            <w:tcW w:w="6148" w:type="dxa"/>
            <w:tcBorders>
              <w:top w:val="single" w:sz="4" w:space="0" w:color="auto"/>
              <w:left w:val="nil"/>
              <w:bottom w:val="single" w:sz="4" w:space="0" w:color="auto"/>
              <w:right w:val="single" w:sz="4" w:space="0" w:color="auto"/>
            </w:tcBorders>
            <w:shd w:val="clear" w:color="auto" w:fill="auto"/>
          </w:tcPr>
          <w:p w14:paraId="0B9F729D" w14:textId="6D257EFC" w:rsidR="00B616A0" w:rsidRPr="00D66E5E" w:rsidRDefault="00346387" w:rsidP="001B77DC">
            <w:pPr>
              <w:spacing w:after="0" w:line="240" w:lineRule="auto"/>
              <w:rPr>
                <w:rFonts w:ascii="Calibri" w:eastAsia="Times New Roman" w:hAnsi="Calibri" w:cs="Times New Roman"/>
                <w:lang w:eastAsia="en-IE"/>
              </w:rPr>
            </w:pPr>
            <w:r>
              <w:rPr>
                <w:rFonts w:ascii="Calibri" w:eastAsia="Times New Roman" w:hAnsi="Calibri" w:cs="Times New Roman"/>
                <w:lang w:eastAsia="en-IE"/>
              </w:rPr>
              <w:t>Previous</w:t>
            </w:r>
            <w:r w:rsidR="00F45805">
              <w:rPr>
                <w:rFonts w:ascii="Calibri" w:eastAsia="Times New Roman" w:hAnsi="Calibri" w:cs="Times New Roman"/>
                <w:lang w:eastAsia="en-IE"/>
              </w:rPr>
              <w:t xml:space="preserve"> </w:t>
            </w:r>
            <w:r w:rsidR="008A6034">
              <w:rPr>
                <w:rFonts w:ascii="Calibri" w:eastAsia="Times New Roman" w:hAnsi="Calibri" w:cs="Times New Roman"/>
                <w:lang w:eastAsia="en-IE"/>
              </w:rPr>
              <w:t xml:space="preserve">experience in </w:t>
            </w:r>
            <w:r w:rsidR="00F45805">
              <w:rPr>
                <w:rFonts w:ascii="Calibri" w:eastAsia="Times New Roman" w:hAnsi="Calibri" w:cs="Times New Roman"/>
                <w:lang w:eastAsia="en-IE"/>
              </w:rPr>
              <w:t xml:space="preserve">similar </w:t>
            </w:r>
            <w:r>
              <w:rPr>
                <w:rFonts w:ascii="Calibri" w:eastAsia="Times New Roman" w:hAnsi="Calibri" w:cs="Times New Roman"/>
                <w:lang w:eastAsia="en-IE"/>
              </w:rPr>
              <w:t>works</w:t>
            </w:r>
            <w:r w:rsidR="00F45805">
              <w:rPr>
                <w:rFonts w:ascii="Calibri" w:eastAsia="Times New Roman" w:hAnsi="Calibri" w:cs="Times New Roman"/>
                <w:lang w:eastAsia="en-IE"/>
              </w:rPr>
              <w:t xml:space="preserve"> carried out by the contractor -</w:t>
            </w:r>
            <w:r>
              <w:rPr>
                <w:rFonts w:ascii="Calibri" w:eastAsia="Times New Roman" w:hAnsi="Calibri" w:cs="Times New Roman"/>
                <w:lang w:eastAsia="en-IE"/>
              </w:rPr>
              <w:t xml:space="preserve"> </w:t>
            </w:r>
            <w:r w:rsidR="00F45805">
              <w:rPr>
                <w:rFonts w:ascii="Calibri" w:eastAsia="Times New Roman" w:hAnsi="Calibri" w:cs="Times New Roman"/>
                <w:lang w:eastAsia="en-IE"/>
              </w:rPr>
              <w:t xml:space="preserve">stating the number of project and size of each </w:t>
            </w:r>
            <w:r w:rsidR="00D23F4F">
              <w:rPr>
                <w:rFonts w:ascii="Calibri" w:eastAsia="Times New Roman" w:hAnsi="Calibri" w:cs="Times New Roman"/>
                <w:lang w:eastAsia="en-IE"/>
              </w:rPr>
              <w:t xml:space="preserve">(at least </w:t>
            </w:r>
            <w:r w:rsidR="00C91C03">
              <w:rPr>
                <w:rFonts w:ascii="Calibri" w:eastAsia="Times New Roman" w:hAnsi="Calibri" w:cs="Times New Roman"/>
                <w:lang w:eastAsia="en-IE"/>
              </w:rPr>
              <w:t>3</w:t>
            </w:r>
            <w:r w:rsidR="00D23F4F">
              <w:rPr>
                <w:rFonts w:ascii="Calibri" w:eastAsia="Times New Roman" w:hAnsi="Calibri" w:cs="Times New Roman"/>
                <w:lang w:eastAsia="en-IE"/>
              </w:rPr>
              <w:t xml:space="preserve"> previous jobs)</w:t>
            </w:r>
          </w:p>
        </w:tc>
      </w:tr>
      <w:tr w:rsidR="00B616A0" w:rsidRPr="009B4976" w14:paraId="0D5CD554" w14:textId="77777777" w:rsidTr="001C7B34">
        <w:trPr>
          <w:trHeight w:val="487"/>
        </w:trPr>
        <w:tc>
          <w:tcPr>
            <w:tcW w:w="571" w:type="dxa"/>
            <w:tcBorders>
              <w:top w:val="single" w:sz="4" w:space="0" w:color="auto"/>
              <w:left w:val="single" w:sz="4" w:space="0" w:color="auto"/>
              <w:bottom w:val="single" w:sz="4" w:space="0" w:color="auto"/>
              <w:right w:val="single" w:sz="4" w:space="0" w:color="auto"/>
            </w:tcBorders>
            <w:shd w:val="clear" w:color="auto" w:fill="auto"/>
          </w:tcPr>
          <w:p w14:paraId="4E89FD9D" w14:textId="43B2B530" w:rsidR="00B616A0" w:rsidRPr="009B4976" w:rsidRDefault="00346387" w:rsidP="001B77DC">
            <w:pPr>
              <w:spacing w:after="0" w:line="240" w:lineRule="auto"/>
              <w:jc w:val="right"/>
              <w:rPr>
                <w:rFonts w:ascii="Calibri" w:eastAsia="Times New Roman" w:hAnsi="Calibri" w:cs="Times New Roman"/>
                <w:b/>
                <w:bCs/>
                <w:lang w:eastAsia="en-IE"/>
              </w:rPr>
            </w:pPr>
            <w:r>
              <w:rPr>
                <w:rFonts w:ascii="Calibri" w:eastAsia="Times New Roman" w:hAnsi="Calibri" w:cs="Times New Roman"/>
                <w:b/>
                <w:bCs/>
                <w:lang w:eastAsia="en-IE"/>
              </w:rPr>
              <w:t>4</w:t>
            </w:r>
          </w:p>
        </w:tc>
        <w:tc>
          <w:tcPr>
            <w:tcW w:w="2934" w:type="dxa"/>
            <w:tcBorders>
              <w:top w:val="single" w:sz="4" w:space="0" w:color="auto"/>
              <w:left w:val="nil"/>
              <w:bottom w:val="single" w:sz="4" w:space="0" w:color="auto"/>
              <w:right w:val="single" w:sz="4" w:space="0" w:color="auto"/>
            </w:tcBorders>
            <w:shd w:val="clear" w:color="auto" w:fill="auto"/>
          </w:tcPr>
          <w:p w14:paraId="1ED3460E" w14:textId="418919E1" w:rsidR="00B616A0" w:rsidRDefault="00346387"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Staff Capacity</w:t>
            </w:r>
          </w:p>
        </w:tc>
        <w:tc>
          <w:tcPr>
            <w:tcW w:w="6148" w:type="dxa"/>
            <w:tcBorders>
              <w:top w:val="single" w:sz="4" w:space="0" w:color="auto"/>
              <w:left w:val="nil"/>
              <w:bottom w:val="single" w:sz="4" w:space="0" w:color="auto"/>
              <w:right w:val="single" w:sz="4" w:space="0" w:color="auto"/>
            </w:tcBorders>
            <w:shd w:val="clear" w:color="auto" w:fill="auto"/>
          </w:tcPr>
          <w:p w14:paraId="2A334EA5" w14:textId="2596AEAF" w:rsidR="00B616A0" w:rsidRPr="00D66E5E" w:rsidRDefault="00F45805" w:rsidP="001B77DC">
            <w:pPr>
              <w:spacing w:after="0" w:line="240" w:lineRule="auto"/>
              <w:rPr>
                <w:rFonts w:ascii="Calibri" w:eastAsia="Times New Roman" w:hAnsi="Calibri" w:cs="Times New Roman"/>
                <w:lang w:eastAsia="en-IE"/>
              </w:rPr>
            </w:pPr>
            <w:r>
              <w:rPr>
                <w:rFonts w:ascii="Calibri" w:eastAsia="Times New Roman" w:hAnsi="Calibri" w:cs="Times New Roman"/>
                <w:lang w:eastAsia="en-IE"/>
              </w:rPr>
              <w:t>D</w:t>
            </w:r>
            <w:r w:rsidR="00346387">
              <w:rPr>
                <w:rFonts w:ascii="Calibri" w:eastAsia="Times New Roman" w:hAnsi="Calibri" w:cs="Times New Roman"/>
                <w:lang w:eastAsia="en-IE"/>
              </w:rPr>
              <w:t>etailed</w:t>
            </w:r>
            <w:r w:rsidR="00247529">
              <w:rPr>
                <w:rFonts w:ascii="Calibri" w:eastAsia="Times New Roman" w:hAnsi="Calibri" w:cs="Times New Roman"/>
                <w:lang w:eastAsia="en-IE"/>
              </w:rPr>
              <w:t xml:space="preserve"> description of number of staff</w:t>
            </w:r>
            <w:r w:rsidR="00346387">
              <w:rPr>
                <w:rFonts w:ascii="Calibri" w:eastAsia="Times New Roman" w:hAnsi="Calibri" w:cs="Times New Roman"/>
                <w:lang w:eastAsia="en-IE"/>
              </w:rPr>
              <w:t xml:space="preserve"> that </w:t>
            </w:r>
            <w:r>
              <w:rPr>
                <w:rFonts w:ascii="Calibri" w:eastAsia="Times New Roman" w:hAnsi="Calibri" w:cs="Times New Roman"/>
                <w:lang w:eastAsia="en-IE"/>
              </w:rPr>
              <w:t>will work on th</w:t>
            </w:r>
            <w:r w:rsidR="00346387">
              <w:rPr>
                <w:rFonts w:ascii="Calibri" w:eastAsia="Times New Roman" w:hAnsi="Calibri" w:cs="Times New Roman"/>
                <w:lang w:eastAsia="en-IE"/>
              </w:rPr>
              <w:t xml:space="preserve">e </w:t>
            </w:r>
            <w:r w:rsidR="00C3744F">
              <w:rPr>
                <w:rFonts w:ascii="Calibri" w:eastAsia="Times New Roman" w:hAnsi="Calibri" w:cs="Times New Roman"/>
                <w:lang w:eastAsia="en-IE"/>
              </w:rPr>
              <w:t xml:space="preserve">contract </w:t>
            </w:r>
            <w:r w:rsidR="00C91C03">
              <w:rPr>
                <w:rFonts w:ascii="Calibri" w:eastAsia="Times New Roman" w:hAnsi="Calibri" w:cs="Times New Roman"/>
                <w:lang w:eastAsia="en-IE"/>
              </w:rPr>
              <w:t>(Include th</w:t>
            </w:r>
            <w:r w:rsidR="006D4CB6">
              <w:rPr>
                <w:rFonts w:ascii="Calibri" w:eastAsia="Times New Roman" w:hAnsi="Calibri" w:cs="Times New Roman"/>
                <w:lang w:eastAsia="en-IE"/>
              </w:rPr>
              <w:t>e</w:t>
            </w:r>
            <w:r w:rsidR="00C91C03">
              <w:rPr>
                <w:rFonts w:ascii="Calibri" w:eastAsia="Times New Roman" w:hAnsi="Calibri" w:cs="Times New Roman"/>
                <w:lang w:eastAsia="en-IE"/>
              </w:rPr>
              <w:t xml:space="preserve"> organogram for th</w:t>
            </w:r>
            <w:r w:rsidR="006D4CB6">
              <w:rPr>
                <w:rFonts w:ascii="Calibri" w:eastAsia="Times New Roman" w:hAnsi="Calibri" w:cs="Times New Roman"/>
                <w:lang w:eastAsia="en-IE"/>
              </w:rPr>
              <w:t>is</w:t>
            </w:r>
            <w:r w:rsidR="00C91C03">
              <w:rPr>
                <w:rFonts w:ascii="Calibri" w:eastAsia="Times New Roman" w:hAnsi="Calibri" w:cs="Times New Roman"/>
                <w:lang w:eastAsia="en-IE"/>
              </w:rPr>
              <w:t xml:space="preserve"> project)</w:t>
            </w:r>
          </w:p>
        </w:tc>
      </w:tr>
      <w:tr w:rsidR="00C3744F" w:rsidRPr="009B4976" w14:paraId="4ED386FD" w14:textId="77777777" w:rsidTr="001C7B34">
        <w:trPr>
          <w:trHeight w:val="487"/>
        </w:trPr>
        <w:tc>
          <w:tcPr>
            <w:tcW w:w="571" w:type="dxa"/>
            <w:tcBorders>
              <w:top w:val="single" w:sz="4" w:space="0" w:color="auto"/>
              <w:left w:val="single" w:sz="4" w:space="0" w:color="auto"/>
              <w:bottom w:val="single" w:sz="4" w:space="0" w:color="auto"/>
              <w:right w:val="single" w:sz="4" w:space="0" w:color="auto"/>
            </w:tcBorders>
            <w:shd w:val="clear" w:color="auto" w:fill="auto"/>
          </w:tcPr>
          <w:p w14:paraId="7577C7A2" w14:textId="23EE7FFD" w:rsidR="00C3744F" w:rsidRDefault="00C3744F" w:rsidP="001B77DC">
            <w:pPr>
              <w:spacing w:after="0" w:line="240" w:lineRule="auto"/>
              <w:jc w:val="right"/>
              <w:rPr>
                <w:rFonts w:ascii="Calibri" w:eastAsia="Times New Roman" w:hAnsi="Calibri" w:cs="Times New Roman"/>
                <w:b/>
                <w:bCs/>
                <w:lang w:eastAsia="en-IE"/>
              </w:rPr>
            </w:pPr>
            <w:r>
              <w:rPr>
                <w:rFonts w:ascii="Calibri" w:eastAsia="Times New Roman" w:hAnsi="Calibri" w:cs="Times New Roman"/>
                <w:b/>
                <w:bCs/>
                <w:lang w:eastAsia="en-IE"/>
              </w:rPr>
              <w:t>5</w:t>
            </w:r>
          </w:p>
        </w:tc>
        <w:tc>
          <w:tcPr>
            <w:tcW w:w="2934" w:type="dxa"/>
            <w:tcBorders>
              <w:top w:val="single" w:sz="4" w:space="0" w:color="auto"/>
              <w:left w:val="nil"/>
              <w:bottom w:val="single" w:sz="4" w:space="0" w:color="auto"/>
              <w:right w:val="single" w:sz="4" w:space="0" w:color="auto"/>
            </w:tcBorders>
            <w:shd w:val="clear" w:color="auto" w:fill="auto"/>
          </w:tcPr>
          <w:p w14:paraId="0F32980D" w14:textId="6E8F7A77" w:rsidR="00C3744F" w:rsidRDefault="00C91C03" w:rsidP="001B77DC">
            <w:pPr>
              <w:spacing w:after="0" w:line="240" w:lineRule="auto"/>
              <w:rPr>
                <w:rFonts w:ascii="Calibri" w:eastAsia="Times New Roman" w:hAnsi="Calibri" w:cs="Times New Roman"/>
                <w:b/>
                <w:bCs/>
                <w:lang w:eastAsia="en-IE"/>
              </w:rPr>
            </w:pPr>
            <w:r>
              <w:rPr>
                <w:rFonts w:ascii="Calibri" w:eastAsia="Times New Roman" w:hAnsi="Calibri" w:cs="Times New Roman"/>
                <w:b/>
                <w:bCs/>
                <w:lang w:eastAsia="en-IE"/>
              </w:rPr>
              <w:t>Technical expertise</w:t>
            </w:r>
          </w:p>
        </w:tc>
        <w:tc>
          <w:tcPr>
            <w:tcW w:w="6148" w:type="dxa"/>
            <w:tcBorders>
              <w:top w:val="single" w:sz="4" w:space="0" w:color="auto"/>
              <w:left w:val="nil"/>
              <w:bottom w:val="single" w:sz="4" w:space="0" w:color="auto"/>
              <w:right w:val="single" w:sz="4" w:space="0" w:color="auto"/>
            </w:tcBorders>
            <w:shd w:val="clear" w:color="auto" w:fill="auto"/>
          </w:tcPr>
          <w:p w14:paraId="22FFEA7D" w14:textId="41B5B73F" w:rsidR="00C3744F" w:rsidRDefault="00C91C03" w:rsidP="001B77DC">
            <w:pPr>
              <w:spacing w:after="0" w:line="240" w:lineRule="auto"/>
              <w:rPr>
                <w:rFonts w:ascii="Calibri" w:eastAsia="Times New Roman" w:hAnsi="Calibri" w:cs="Times New Roman"/>
                <w:lang w:eastAsia="en-IE"/>
              </w:rPr>
            </w:pPr>
            <w:r>
              <w:rPr>
                <w:rFonts w:ascii="Calibri" w:eastAsia="Times New Roman" w:hAnsi="Calibri" w:cs="Times New Roman"/>
                <w:lang w:eastAsia="en-IE"/>
              </w:rPr>
              <w:t>Technical expertise of staff who will carry out the works on this contract (include CVs for key staff who will be working on the project)</w:t>
            </w:r>
          </w:p>
        </w:tc>
      </w:tr>
    </w:tbl>
    <w:p w14:paraId="31540BA2" w14:textId="77777777" w:rsidR="00E61E50" w:rsidRDefault="00E61E50" w:rsidP="000D3223">
      <w:pPr>
        <w:jc w:val="both"/>
      </w:pPr>
    </w:p>
    <w:p w14:paraId="6DB94634" w14:textId="254BDDD2" w:rsidR="001A0580" w:rsidRDefault="000D3223" w:rsidP="000D3223">
      <w:pPr>
        <w:jc w:val="both"/>
      </w:pPr>
      <w:r>
        <w:t>Scores for the Financial Offer will be calculated by comprising maximum available marks by inverse proportion: Offered by Tenderer price divided by the minimum price offered in this Tender.</w:t>
      </w:r>
    </w:p>
    <w:p w14:paraId="6A899030" w14:textId="77777777" w:rsidR="00F002F6" w:rsidRDefault="00F002F6" w:rsidP="000D3223">
      <w:pPr>
        <w:jc w:val="both"/>
      </w:pPr>
    </w:p>
    <w:p w14:paraId="5FA00E4A" w14:textId="6B210B3E" w:rsidR="00EE1801" w:rsidRPr="00805C27" w:rsidRDefault="00E35563" w:rsidP="00E249FC">
      <w:pPr>
        <w:pStyle w:val="Heading1"/>
        <w:keepNext w:val="0"/>
      </w:pPr>
      <w:r>
        <w:lastRenderedPageBreak/>
        <w:t>Response Format</w:t>
      </w:r>
    </w:p>
    <w:p w14:paraId="1A5112A3" w14:textId="77777777" w:rsidR="00EE1801" w:rsidRPr="00805C27" w:rsidRDefault="00EE1801" w:rsidP="00E249FC">
      <w:pPr>
        <w:pStyle w:val="Heading2"/>
        <w:keepNext w:val="0"/>
      </w:pPr>
      <w:bookmarkStart w:id="26" w:name="_Toc115690190"/>
      <w:bookmarkStart w:id="27" w:name="_Toc115693452"/>
      <w:bookmarkStart w:id="28" w:name="_Toc115694784"/>
      <w:bookmarkStart w:id="29" w:name="_Toc118102670"/>
      <w:bookmarkStart w:id="30" w:name="_Toc118102846"/>
      <w:bookmarkStart w:id="31" w:name="_Toc231810402"/>
      <w:bookmarkStart w:id="32" w:name="_Toc466022953"/>
      <w:r w:rsidRPr="00805C27">
        <w:t>Introduction</w:t>
      </w:r>
      <w:bookmarkEnd w:id="26"/>
      <w:bookmarkEnd w:id="27"/>
      <w:bookmarkEnd w:id="28"/>
      <w:bookmarkEnd w:id="29"/>
      <w:bookmarkEnd w:id="30"/>
      <w:bookmarkEnd w:id="31"/>
      <w:bookmarkEnd w:id="32"/>
    </w:p>
    <w:p w14:paraId="3344C451" w14:textId="2A6D20BA"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5042A5">
        <w:rPr>
          <w:rFonts w:ascii="Calibri" w:hAnsi="Calibri"/>
          <w:b/>
        </w:rPr>
        <w:t xml:space="preserve">3 </w:t>
      </w:r>
      <w:r w:rsidR="00DB613D" w:rsidRPr="005042A5">
        <w:rPr>
          <w:rFonts w:ascii="Calibri" w:hAnsi="Calibri"/>
          <w:b/>
        </w:rPr>
        <w:t xml:space="preserve">(three) </w:t>
      </w:r>
      <w:r w:rsidRPr="005042A5">
        <w:rPr>
          <w:rFonts w:ascii="Calibri" w:hAnsi="Calibri"/>
          <w:b/>
        </w:rPr>
        <w:t>working days</w:t>
      </w:r>
      <w:r w:rsidRPr="00805C27">
        <w:rPr>
          <w:rFonts w:ascii="Calibri" w:hAnsi="Calibri"/>
        </w:rPr>
        <w:t xml:space="preserve"> may result in disqualification</w:t>
      </w:r>
      <w:r w:rsidR="007D56BD">
        <w:rPr>
          <w:rFonts w:ascii="Calibri" w:hAnsi="Calibri"/>
        </w:rPr>
        <w:t xml:space="preserve">. </w:t>
      </w:r>
    </w:p>
    <w:p w14:paraId="702C2DBE" w14:textId="68099A35"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4F0E7B24" w14:textId="7CC15A0A" w:rsidR="00EF19A7" w:rsidRDefault="00EE1801" w:rsidP="00322CE2">
      <w:r w:rsidRPr="00805C27">
        <w:t xml:space="preserve">The </w:t>
      </w:r>
      <w:r w:rsidR="00E87E7E" w:rsidRPr="00805C27">
        <w:t>Tenderer</w:t>
      </w:r>
      <w:r w:rsidR="00DD097B">
        <w:t xml:space="preserve"> </w:t>
      </w:r>
      <w:r w:rsidRPr="00805C27">
        <w:t xml:space="preserve">shall provide a response to this </w:t>
      </w:r>
      <w:r w:rsidR="00322CE2">
        <w:t xml:space="preserve">ITT </w:t>
      </w:r>
      <w:r w:rsidR="007D56BD">
        <w:t>d</w:t>
      </w:r>
      <w:r w:rsidRPr="00805C27">
        <w:t>ocument on a paragraph-by-paragraph basis, in the ord</w:t>
      </w:r>
      <w:r w:rsidR="00EF19A7">
        <w:t xml:space="preserve">er presented in this document. </w:t>
      </w:r>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42E84B6" w14:textId="0967BDB9" w:rsidR="00BF4E8A" w:rsidRDefault="00E35563" w:rsidP="00E249FC">
      <w:pPr>
        <w:pStyle w:val="Heading2"/>
        <w:keepNext w:val="0"/>
      </w:pPr>
      <w:bookmarkStart w:id="33" w:name="_Toc466022956"/>
      <w:bookmarkStart w:id="34" w:name="_Toc466022957"/>
      <w:bookmarkEnd w:id="33"/>
      <w:bookmarkEnd w:id="34"/>
      <w:r>
        <w:t>Submission Checklist</w:t>
      </w:r>
    </w:p>
    <w:p w14:paraId="6BE61E72" w14:textId="7247C673" w:rsidR="00472CC7" w:rsidRDefault="00472CC7" w:rsidP="00472CC7">
      <w:r>
        <w:t xml:space="preserve">FAILURE TO SUMBIT ALL THE </w:t>
      </w:r>
      <w:r w:rsidRPr="00472CC7">
        <w:t xml:space="preserve">DOCUMENTATION </w:t>
      </w:r>
      <w:r>
        <w:t xml:space="preserve">BELOW </w:t>
      </w:r>
      <w:r w:rsidRPr="00472CC7">
        <w:t>MAY LEAD TO REJECTION OF OFFER</w:t>
      </w:r>
    </w:p>
    <w:tbl>
      <w:tblPr>
        <w:tblStyle w:val="TableGrid"/>
        <w:tblW w:w="10768" w:type="dxa"/>
        <w:tblLayout w:type="fixed"/>
        <w:tblLook w:val="04A0" w:firstRow="1" w:lastRow="0" w:firstColumn="1" w:lastColumn="0" w:noHBand="0" w:noVBand="1"/>
      </w:tblPr>
      <w:tblGrid>
        <w:gridCol w:w="704"/>
        <w:gridCol w:w="5954"/>
        <w:gridCol w:w="3118"/>
        <w:gridCol w:w="992"/>
      </w:tblGrid>
      <w:tr w:rsidR="009D0609" w:rsidRPr="00EF3D37" w14:paraId="1A288B3A" w14:textId="77777777" w:rsidTr="00F63AF4">
        <w:trPr>
          <w:trHeight w:val="518"/>
        </w:trPr>
        <w:tc>
          <w:tcPr>
            <w:tcW w:w="704" w:type="dxa"/>
            <w:vMerge w:val="restart"/>
            <w:shd w:val="clear" w:color="auto" w:fill="D9D9D9" w:themeFill="background1" w:themeFillShade="D9"/>
          </w:tcPr>
          <w:p w14:paraId="61B7E81A" w14:textId="77777777" w:rsidR="009D0609" w:rsidRPr="00EF3D37" w:rsidRDefault="009D0609" w:rsidP="00F63AF4">
            <w:pPr>
              <w:rPr>
                <w:b/>
                <w:sz w:val="20"/>
                <w:szCs w:val="20"/>
              </w:rPr>
            </w:pPr>
            <w:r w:rsidRPr="00EF3D37">
              <w:rPr>
                <w:b/>
                <w:sz w:val="20"/>
                <w:szCs w:val="20"/>
              </w:rPr>
              <w:t>Line</w:t>
            </w:r>
          </w:p>
          <w:p w14:paraId="67502AE0" w14:textId="77777777" w:rsidR="009D0609" w:rsidRPr="00EF3D37" w:rsidRDefault="009D0609" w:rsidP="00F63AF4">
            <w:pPr>
              <w:rPr>
                <w:b/>
                <w:sz w:val="20"/>
                <w:szCs w:val="20"/>
              </w:rPr>
            </w:pPr>
          </w:p>
        </w:tc>
        <w:tc>
          <w:tcPr>
            <w:tcW w:w="5954" w:type="dxa"/>
            <w:vMerge w:val="restart"/>
            <w:shd w:val="clear" w:color="auto" w:fill="D9D9D9" w:themeFill="background1" w:themeFillShade="D9"/>
          </w:tcPr>
          <w:p w14:paraId="0989AFC4" w14:textId="77777777" w:rsidR="009D0609" w:rsidRPr="00EF3D37" w:rsidRDefault="009D0609" w:rsidP="00F63AF4">
            <w:pPr>
              <w:rPr>
                <w:b/>
                <w:sz w:val="20"/>
                <w:szCs w:val="20"/>
              </w:rPr>
            </w:pPr>
            <w:r w:rsidRPr="00EF3D37">
              <w:rPr>
                <w:b/>
                <w:sz w:val="20"/>
                <w:szCs w:val="20"/>
              </w:rPr>
              <w:t>Item</w:t>
            </w:r>
          </w:p>
          <w:p w14:paraId="0228A442" w14:textId="77777777" w:rsidR="009D0609" w:rsidRPr="00EF3D37" w:rsidRDefault="009D0609" w:rsidP="00F63AF4">
            <w:pPr>
              <w:rPr>
                <w:b/>
                <w:sz w:val="20"/>
                <w:szCs w:val="20"/>
              </w:rPr>
            </w:pPr>
          </w:p>
        </w:tc>
        <w:tc>
          <w:tcPr>
            <w:tcW w:w="3118" w:type="dxa"/>
            <w:shd w:val="clear" w:color="auto" w:fill="D9D9D9" w:themeFill="background1" w:themeFillShade="D9"/>
          </w:tcPr>
          <w:p w14:paraId="6C323856" w14:textId="77777777" w:rsidR="009D0609" w:rsidRPr="008E414E" w:rsidRDefault="009D0609" w:rsidP="00F63AF4">
            <w:pPr>
              <w:rPr>
                <w:sz w:val="20"/>
                <w:szCs w:val="20"/>
              </w:rPr>
            </w:pPr>
            <w:r w:rsidRPr="008E414E">
              <w:rPr>
                <w:sz w:val="20"/>
                <w:szCs w:val="20"/>
              </w:rPr>
              <w:t xml:space="preserve">How to submit </w:t>
            </w:r>
          </w:p>
        </w:tc>
        <w:tc>
          <w:tcPr>
            <w:tcW w:w="992" w:type="dxa"/>
            <w:shd w:val="clear" w:color="auto" w:fill="D9D9D9" w:themeFill="background1" w:themeFillShade="D9"/>
          </w:tcPr>
          <w:p w14:paraId="5DA83C92" w14:textId="77777777" w:rsidR="009D0609" w:rsidRPr="00EF3D37" w:rsidRDefault="009D0609" w:rsidP="00F63AF4">
            <w:pPr>
              <w:rPr>
                <w:b/>
                <w:sz w:val="20"/>
                <w:szCs w:val="20"/>
              </w:rPr>
            </w:pPr>
            <w:r w:rsidRPr="00EF3D37">
              <w:rPr>
                <w:b/>
                <w:sz w:val="20"/>
                <w:szCs w:val="20"/>
              </w:rPr>
              <w:t xml:space="preserve">Tick attached </w:t>
            </w:r>
          </w:p>
        </w:tc>
      </w:tr>
      <w:tr w:rsidR="009D0609" w:rsidRPr="00EF3D37" w14:paraId="0D0737F5" w14:textId="77777777" w:rsidTr="00F63AF4">
        <w:tc>
          <w:tcPr>
            <w:tcW w:w="704" w:type="dxa"/>
            <w:vMerge/>
            <w:shd w:val="clear" w:color="auto" w:fill="D9D9D9" w:themeFill="background1" w:themeFillShade="D9"/>
          </w:tcPr>
          <w:p w14:paraId="2071EFE9" w14:textId="77777777" w:rsidR="009D0609" w:rsidRPr="00EF3D37" w:rsidRDefault="009D0609" w:rsidP="00F63AF4">
            <w:pPr>
              <w:rPr>
                <w:b/>
                <w:sz w:val="20"/>
                <w:szCs w:val="20"/>
              </w:rPr>
            </w:pPr>
          </w:p>
        </w:tc>
        <w:tc>
          <w:tcPr>
            <w:tcW w:w="5954" w:type="dxa"/>
            <w:vMerge/>
            <w:shd w:val="clear" w:color="auto" w:fill="D9D9D9" w:themeFill="background1" w:themeFillShade="D9"/>
          </w:tcPr>
          <w:p w14:paraId="4E0D8E31" w14:textId="77777777" w:rsidR="009D0609" w:rsidRPr="00EF3D37" w:rsidRDefault="009D0609" w:rsidP="00F63AF4">
            <w:pPr>
              <w:rPr>
                <w:b/>
                <w:sz w:val="20"/>
                <w:szCs w:val="20"/>
              </w:rPr>
            </w:pPr>
          </w:p>
        </w:tc>
        <w:tc>
          <w:tcPr>
            <w:tcW w:w="3118" w:type="dxa"/>
            <w:shd w:val="clear" w:color="auto" w:fill="D9D9D9" w:themeFill="background1" w:themeFillShade="D9"/>
          </w:tcPr>
          <w:p w14:paraId="7914D1C1" w14:textId="77777777" w:rsidR="009D0609" w:rsidRPr="008E414E" w:rsidRDefault="009D0609" w:rsidP="00F63AF4">
            <w:pPr>
              <w:rPr>
                <w:sz w:val="20"/>
                <w:szCs w:val="20"/>
              </w:rPr>
            </w:pPr>
            <w:r w:rsidRPr="008E414E">
              <w:rPr>
                <w:sz w:val="20"/>
                <w:szCs w:val="20"/>
              </w:rPr>
              <w:t>Physical submission</w:t>
            </w:r>
          </w:p>
        </w:tc>
        <w:tc>
          <w:tcPr>
            <w:tcW w:w="992" w:type="dxa"/>
            <w:shd w:val="clear" w:color="auto" w:fill="D9D9D9" w:themeFill="background1" w:themeFillShade="D9"/>
          </w:tcPr>
          <w:p w14:paraId="2EBFBECB" w14:textId="77777777" w:rsidR="009D0609" w:rsidRPr="00EF3D37" w:rsidRDefault="009D0609" w:rsidP="00F63AF4">
            <w:pPr>
              <w:rPr>
                <w:b/>
                <w:sz w:val="20"/>
                <w:szCs w:val="20"/>
              </w:rPr>
            </w:pPr>
          </w:p>
        </w:tc>
      </w:tr>
      <w:tr w:rsidR="009D0609" w:rsidRPr="00EF3D37" w14:paraId="25EA9D63" w14:textId="77777777" w:rsidTr="00F63AF4">
        <w:trPr>
          <w:trHeight w:val="495"/>
        </w:trPr>
        <w:tc>
          <w:tcPr>
            <w:tcW w:w="704" w:type="dxa"/>
            <w:shd w:val="clear" w:color="auto" w:fill="D9D9D9" w:themeFill="background1" w:themeFillShade="D9"/>
          </w:tcPr>
          <w:p w14:paraId="68FA6D0C" w14:textId="77777777" w:rsidR="009D0609" w:rsidRPr="00C91795" w:rsidRDefault="009D0609" w:rsidP="00F63AF4">
            <w:pPr>
              <w:pStyle w:val="ListParagraph"/>
              <w:numPr>
                <w:ilvl w:val="0"/>
                <w:numId w:val="8"/>
              </w:numPr>
              <w:rPr>
                <w:sz w:val="20"/>
                <w:szCs w:val="20"/>
              </w:rPr>
            </w:pPr>
            <w:r w:rsidRPr="00C91795">
              <w:rPr>
                <w:sz w:val="20"/>
                <w:szCs w:val="20"/>
              </w:rPr>
              <w:t>1</w:t>
            </w:r>
          </w:p>
        </w:tc>
        <w:tc>
          <w:tcPr>
            <w:tcW w:w="5954" w:type="dxa"/>
            <w:shd w:val="clear" w:color="auto" w:fill="F2F2F2" w:themeFill="background1" w:themeFillShade="F2"/>
          </w:tcPr>
          <w:p w14:paraId="6A36444B" w14:textId="77777777" w:rsidR="009D0609" w:rsidRPr="00E016B2" w:rsidRDefault="009D0609" w:rsidP="00F63AF4">
            <w:pPr>
              <w:rPr>
                <w:sz w:val="20"/>
                <w:szCs w:val="20"/>
              </w:rPr>
            </w:pPr>
            <w:r w:rsidRPr="00E016B2">
              <w:rPr>
                <w:sz w:val="20"/>
                <w:szCs w:val="20"/>
              </w:rPr>
              <w:t>This checklist</w:t>
            </w:r>
          </w:p>
        </w:tc>
        <w:tc>
          <w:tcPr>
            <w:tcW w:w="3118" w:type="dxa"/>
            <w:shd w:val="clear" w:color="auto" w:fill="F2F2F2" w:themeFill="background1" w:themeFillShade="F2"/>
          </w:tcPr>
          <w:p w14:paraId="3EE6D068" w14:textId="77777777" w:rsidR="009D0609" w:rsidRPr="00E016B2" w:rsidRDefault="009D0609" w:rsidP="00F63AF4">
            <w:pPr>
              <w:rPr>
                <w:sz w:val="20"/>
                <w:szCs w:val="20"/>
              </w:rPr>
            </w:pPr>
            <w:r w:rsidRPr="00E016B2">
              <w:rPr>
                <w:sz w:val="20"/>
                <w:szCs w:val="20"/>
              </w:rPr>
              <w:t xml:space="preserve">Tick and submit. </w:t>
            </w:r>
          </w:p>
        </w:tc>
        <w:tc>
          <w:tcPr>
            <w:tcW w:w="992" w:type="dxa"/>
          </w:tcPr>
          <w:p w14:paraId="37D5F37C" w14:textId="77777777" w:rsidR="009D0609" w:rsidRPr="00EF3D37" w:rsidRDefault="009D0609" w:rsidP="00F63AF4">
            <w:pPr>
              <w:rPr>
                <w:sz w:val="20"/>
                <w:szCs w:val="20"/>
              </w:rPr>
            </w:pPr>
          </w:p>
        </w:tc>
      </w:tr>
      <w:tr w:rsidR="009D0609" w:rsidRPr="00EF3D37" w14:paraId="1DE395C1" w14:textId="77777777" w:rsidTr="00F63AF4">
        <w:trPr>
          <w:trHeight w:val="527"/>
        </w:trPr>
        <w:tc>
          <w:tcPr>
            <w:tcW w:w="704" w:type="dxa"/>
            <w:shd w:val="clear" w:color="auto" w:fill="D9D9D9" w:themeFill="background1" w:themeFillShade="D9"/>
          </w:tcPr>
          <w:p w14:paraId="34A4A16D" w14:textId="77777777" w:rsidR="009D0609" w:rsidRPr="00C91795" w:rsidRDefault="009D0609" w:rsidP="00F63AF4">
            <w:pPr>
              <w:pStyle w:val="ListParagraph"/>
              <w:numPr>
                <w:ilvl w:val="0"/>
                <w:numId w:val="8"/>
              </w:numPr>
              <w:rPr>
                <w:sz w:val="20"/>
                <w:szCs w:val="20"/>
              </w:rPr>
            </w:pPr>
            <w:r w:rsidRPr="00C91795">
              <w:rPr>
                <w:sz w:val="20"/>
                <w:szCs w:val="20"/>
              </w:rPr>
              <w:t>2</w:t>
            </w:r>
          </w:p>
        </w:tc>
        <w:tc>
          <w:tcPr>
            <w:tcW w:w="5954" w:type="dxa"/>
            <w:shd w:val="clear" w:color="auto" w:fill="F2F2F2" w:themeFill="background1" w:themeFillShade="F2"/>
          </w:tcPr>
          <w:p w14:paraId="2AD1B0DC" w14:textId="77777777" w:rsidR="009D0609" w:rsidRPr="00E016B2" w:rsidRDefault="009D0609" w:rsidP="00F63AF4">
            <w:pPr>
              <w:rPr>
                <w:sz w:val="20"/>
                <w:szCs w:val="20"/>
              </w:rPr>
            </w:pPr>
            <w:r>
              <w:rPr>
                <w:sz w:val="20"/>
                <w:szCs w:val="20"/>
              </w:rPr>
              <w:t>Company Details (A</w:t>
            </w:r>
            <w:r w:rsidRPr="00E016B2">
              <w:rPr>
                <w:sz w:val="20"/>
                <w:szCs w:val="20"/>
              </w:rPr>
              <w:t>ppendix 1)</w:t>
            </w:r>
          </w:p>
        </w:tc>
        <w:tc>
          <w:tcPr>
            <w:tcW w:w="3118" w:type="dxa"/>
            <w:shd w:val="clear" w:color="auto" w:fill="F2F2F2" w:themeFill="background1" w:themeFillShade="F2"/>
          </w:tcPr>
          <w:p w14:paraId="497AAEBB" w14:textId="77777777" w:rsidR="009D0609" w:rsidRPr="00E016B2" w:rsidRDefault="009D0609" w:rsidP="00F63AF4">
            <w:pPr>
              <w:rPr>
                <w:sz w:val="20"/>
                <w:szCs w:val="20"/>
              </w:rPr>
            </w:pPr>
            <w:r w:rsidRPr="00E016B2">
              <w:rPr>
                <w:sz w:val="20"/>
                <w:szCs w:val="20"/>
              </w:rPr>
              <w:t xml:space="preserve">Complete, sign, stamp and submit. </w:t>
            </w:r>
          </w:p>
        </w:tc>
        <w:tc>
          <w:tcPr>
            <w:tcW w:w="992" w:type="dxa"/>
          </w:tcPr>
          <w:p w14:paraId="028E085D" w14:textId="77777777" w:rsidR="009D0609" w:rsidRPr="00EF3D37" w:rsidRDefault="009D0609" w:rsidP="00F63AF4">
            <w:pPr>
              <w:rPr>
                <w:sz w:val="20"/>
                <w:szCs w:val="20"/>
              </w:rPr>
            </w:pPr>
          </w:p>
        </w:tc>
      </w:tr>
      <w:tr w:rsidR="009D0609" w:rsidRPr="00EF3D37" w14:paraId="5A43DB55" w14:textId="77777777" w:rsidTr="00F63AF4">
        <w:trPr>
          <w:trHeight w:val="559"/>
        </w:trPr>
        <w:tc>
          <w:tcPr>
            <w:tcW w:w="704" w:type="dxa"/>
            <w:shd w:val="clear" w:color="auto" w:fill="D9D9D9" w:themeFill="background1" w:themeFillShade="D9"/>
          </w:tcPr>
          <w:p w14:paraId="3EF4C8E9" w14:textId="77777777" w:rsidR="009D0609" w:rsidRPr="00C91795" w:rsidRDefault="009D0609" w:rsidP="00F63AF4">
            <w:pPr>
              <w:pStyle w:val="ListParagraph"/>
              <w:numPr>
                <w:ilvl w:val="0"/>
                <w:numId w:val="8"/>
              </w:numPr>
              <w:rPr>
                <w:sz w:val="20"/>
                <w:szCs w:val="20"/>
              </w:rPr>
            </w:pPr>
            <w:r w:rsidRPr="00C91795">
              <w:rPr>
                <w:sz w:val="20"/>
                <w:szCs w:val="20"/>
              </w:rPr>
              <w:t>4</w:t>
            </w:r>
          </w:p>
        </w:tc>
        <w:tc>
          <w:tcPr>
            <w:tcW w:w="5954" w:type="dxa"/>
            <w:shd w:val="clear" w:color="auto" w:fill="F2F2F2" w:themeFill="background1" w:themeFillShade="F2"/>
          </w:tcPr>
          <w:p w14:paraId="4FCC5B2D" w14:textId="77777777" w:rsidR="009D0609" w:rsidRPr="00E016B2" w:rsidRDefault="009D0609" w:rsidP="00F63AF4">
            <w:pPr>
              <w:rPr>
                <w:sz w:val="20"/>
                <w:szCs w:val="20"/>
              </w:rPr>
            </w:pPr>
            <w:r w:rsidRPr="00E016B2">
              <w:rPr>
                <w:sz w:val="20"/>
                <w:szCs w:val="20"/>
              </w:rPr>
              <w:t xml:space="preserve">Financial Offer </w:t>
            </w:r>
            <w:r>
              <w:rPr>
                <w:sz w:val="20"/>
                <w:szCs w:val="20"/>
              </w:rPr>
              <w:t>(A</w:t>
            </w:r>
            <w:r w:rsidRPr="00E016B2">
              <w:rPr>
                <w:sz w:val="20"/>
                <w:szCs w:val="20"/>
              </w:rPr>
              <w:t>ppendix 2</w:t>
            </w:r>
            <w:r w:rsidRPr="00AE6E5F">
              <w:rPr>
                <w:sz w:val="20"/>
                <w:szCs w:val="20"/>
              </w:rPr>
              <w:t>)</w:t>
            </w:r>
          </w:p>
        </w:tc>
        <w:tc>
          <w:tcPr>
            <w:tcW w:w="3118" w:type="dxa"/>
            <w:shd w:val="clear" w:color="auto" w:fill="F2F2F2" w:themeFill="background1" w:themeFillShade="F2"/>
          </w:tcPr>
          <w:p w14:paraId="6DD2A097" w14:textId="77777777" w:rsidR="009D0609" w:rsidRPr="00E016B2" w:rsidRDefault="009D0609" w:rsidP="00F63AF4">
            <w:pPr>
              <w:rPr>
                <w:sz w:val="20"/>
                <w:szCs w:val="20"/>
              </w:rPr>
            </w:pPr>
            <w:r w:rsidRPr="00E016B2">
              <w:rPr>
                <w:sz w:val="20"/>
                <w:szCs w:val="20"/>
              </w:rPr>
              <w:t xml:space="preserve">Complete, sign, stamp and submit. </w:t>
            </w:r>
          </w:p>
        </w:tc>
        <w:tc>
          <w:tcPr>
            <w:tcW w:w="992" w:type="dxa"/>
          </w:tcPr>
          <w:p w14:paraId="4467B97D" w14:textId="77777777" w:rsidR="009D0609" w:rsidRPr="00EF3D37" w:rsidRDefault="009D0609" w:rsidP="00F63AF4">
            <w:pPr>
              <w:rPr>
                <w:sz w:val="20"/>
                <w:szCs w:val="20"/>
              </w:rPr>
            </w:pPr>
          </w:p>
        </w:tc>
      </w:tr>
      <w:tr w:rsidR="009D0609" w:rsidRPr="00EF3D37" w14:paraId="577F32D0" w14:textId="77777777" w:rsidTr="00F63AF4">
        <w:trPr>
          <w:trHeight w:val="559"/>
        </w:trPr>
        <w:tc>
          <w:tcPr>
            <w:tcW w:w="704" w:type="dxa"/>
            <w:shd w:val="clear" w:color="auto" w:fill="D9D9D9" w:themeFill="background1" w:themeFillShade="D9"/>
          </w:tcPr>
          <w:p w14:paraId="78422D6F" w14:textId="77777777" w:rsidR="009D0609" w:rsidRPr="00C91795" w:rsidRDefault="009D0609" w:rsidP="00F63AF4">
            <w:pPr>
              <w:pStyle w:val="ListParagraph"/>
              <w:numPr>
                <w:ilvl w:val="0"/>
                <w:numId w:val="8"/>
              </w:numPr>
              <w:rPr>
                <w:sz w:val="20"/>
                <w:szCs w:val="20"/>
              </w:rPr>
            </w:pPr>
          </w:p>
        </w:tc>
        <w:tc>
          <w:tcPr>
            <w:tcW w:w="5954" w:type="dxa"/>
            <w:shd w:val="clear" w:color="auto" w:fill="F2F2F2" w:themeFill="background1" w:themeFillShade="F2"/>
          </w:tcPr>
          <w:p w14:paraId="1DD5E833" w14:textId="77777777" w:rsidR="009D0609" w:rsidRPr="00E016B2" w:rsidRDefault="009D0609" w:rsidP="00F63AF4">
            <w:pPr>
              <w:rPr>
                <w:sz w:val="20"/>
                <w:szCs w:val="20"/>
              </w:rPr>
            </w:pPr>
            <w:r>
              <w:rPr>
                <w:sz w:val="20"/>
                <w:szCs w:val="20"/>
              </w:rPr>
              <w:t>Technical Offer (Appendix 2)</w:t>
            </w:r>
          </w:p>
        </w:tc>
        <w:tc>
          <w:tcPr>
            <w:tcW w:w="3118" w:type="dxa"/>
            <w:shd w:val="clear" w:color="auto" w:fill="F2F2F2" w:themeFill="background1" w:themeFillShade="F2"/>
          </w:tcPr>
          <w:p w14:paraId="32399D28" w14:textId="77777777" w:rsidR="009D0609" w:rsidRPr="00E016B2" w:rsidRDefault="009D0609" w:rsidP="00F63AF4">
            <w:pPr>
              <w:rPr>
                <w:sz w:val="20"/>
                <w:szCs w:val="20"/>
              </w:rPr>
            </w:pPr>
            <w:r>
              <w:rPr>
                <w:sz w:val="20"/>
                <w:szCs w:val="20"/>
              </w:rPr>
              <w:t xml:space="preserve">Complete, sign, stamp and submit </w:t>
            </w:r>
          </w:p>
        </w:tc>
        <w:tc>
          <w:tcPr>
            <w:tcW w:w="992" w:type="dxa"/>
          </w:tcPr>
          <w:p w14:paraId="674EDCF3" w14:textId="77777777" w:rsidR="009D0609" w:rsidRPr="00EF3D37" w:rsidRDefault="009D0609" w:rsidP="00F63AF4">
            <w:pPr>
              <w:rPr>
                <w:sz w:val="20"/>
                <w:szCs w:val="20"/>
              </w:rPr>
            </w:pPr>
          </w:p>
        </w:tc>
      </w:tr>
      <w:tr w:rsidR="009D0609" w:rsidRPr="00EF3D37" w14:paraId="44DB009B" w14:textId="77777777" w:rsidTr="00F63AF4">
        <w:trPr>
          <w:trHeight w:val="435"/>
        </w:trPr>
        <w:tc>
          <w:tcPr>
            <w:tcW w:w="704" w:type="dxa"/>
            <w:shd w:val="clear" w:color="auto" w:fill="D9D9D9" w:themeFill="background1" w:themeFillShade="D9"/>
          </w:tcPr>
          <w:p w14:paraId="45CD3BEA" w14:textId="77777777" w:rsidR="009D0609" w:rsidRPr="00C91795" w:rsidRDefault="009D0609" w:rsidP="00F63AF4">
            <w:pPr>
              <w:pStyle w:val="ListParagraph"/>
              <w:numPr>
                <w:ilvl w:val="0"/>
                <w:numId w:val="8"/>
              </w:numPr>
              <w:rPr>
                <w:sz w:val="20"/>
                <w:szCs w:val="20"/>
              </w:rPr>
            </w:pPr>
            <w:r w:rsidRPr="00C91795">
              <w:rPr>
                <w:sz w:val="20"/>
                <w:szCs w:val="20"/>
              </w:rPr>
              <w:t>5</w:t>
            </w:r>
          </w:p>
        </w:tc>
        <w:tc>
          <w:tcPr>
            <w:tcW w:w="5954" w:type="dxa"/>
            <w:shd w:val="clear" w:color="auto" w:fill="F2F2F2" w:themeFill="background1" w:themeFillShade="F2"/>
          </w:tcPr>
          <w:p w14:paraId="6D805E7D" w14:textId="77777777" w:rsidR="009D0609" w:rsidRDefault="009D0609" w:rsidP="00F63AF4">
            <w:pPr>
              <w:rPr>
                <w:sz w:val="20"/>
                <w:szCs w:val="20"/>
              </w:rPr>
            </w:pPr>
            <w:r w:rsidRPr="00E016B2">
              <w:rPr>
                <w:sz w:val="20"/>
                <w:szCs w:val="20"/>
              </w:rPr>
              <w:t>GOAL Terms and Conditions</w:t>
            </w:r>
            <w:r>
              <w:rPr>
                <w:sz w:val="20"/>
                <w:szCs w:val="20"/>
              </w:rPr>
              <w:t xml:space="preserve"> (A</w:t>
            </w:r>
            <w:r w:rsidRPr="00E016B2">
              <w:rPr>
                <w:sz w:val="20"/>
                <w:szCs w:val="20"/>
              </w:rPr>
              <w:t>ppendix 3)</w:t>
            </w:r>
          </w:p>
          <w:p w14:paraId="70B5E37C" w14:textId="77777777" w:rsidR="009D0609" w:rsidRPr="00AE6E5F" w:rsidRDefault="009D0609" w:rsidP="00F63AF4">
            <w:pPr>
              <w:rPr>
                <w:sz w:val="20"/>
                <w:szCs w:val="20"/>
              </w:rPr>
            </w:pPr>
            <w:r>
              <w:rPr>
                <w:sz w:val="20"/>
                <w:szCs w:val="20"/>
              </w:rPr>
              <w:t>GDPR (Appendix 4</w:t>
            </w:r>
          </w:p>
        </w:tc>
        <w:tc>
          <w:tcPr>
            <w:tcW w:w="3118" w:type="dxa"/>
            <w:shd w:val="clear" w:color="auto" w:fill="F2F2F2" w:themeFill="background1" w:themeFillShade="F2"/>
          </w:tcPr>
          <w:p w14:paraId="0CE4F27A" w14:textId="77777777" w:rsidR="009D0609" w:rsidRPr="00E016B2" w:rsidRDefault="009D0609" w:rsidP="00F63AF4">
            <w:pPr>
              <w:rPr>
                <w:sz w:val="20"/>
                <w:szCs w:val="20"/>
              </w:rPr>
            </w:pPr>
            <w:r w:rsidRPr="00E016B2">
              <w:rPr>
                <w:sz w:val="20"/>
                <w:szCs w:val="20"/>
              </w:rPr>
              <w:t>Sign, stamp and submit.</w:t>
            </w:r>
          </w:p>
        </w:tc>
        <w:tc>
          <w:tcPr>
            <w:tcW w:w="992" w:type="dxa"/>
          </w:tcPr>
          <w:p w14:paraId="4636F17C" w14:textId="77777777" w:rsidR="009D0609" w:rsidRPr="00EF3D37" w:rsidRDefault="009D0609" w:rsidP="00F63AF4">
            <w:pPr>
              <w:rPr>
                <w:sz w:val="20"/>
                <w:szCs w:val="20"/>
              </w:rPr>
            </w:pPr>
          </w:p>
        </w:tc>
      </w:tr>
      <w:tr w:rsidR="009D0609" w:rsidRPr="00EF3D37" w14:paraId="15865144" w14:textId="77777777" w:rsidTr="00F63AF4">
        <w:trPr>
          <w:trHeight w:val="425"/>
        </w:trPr>
        <w:tc>
          <w:tcPr>
            <w:tcW w:w="704" w:type="dxa"/>
            <w:shd w:val="clear" w:color="auto" w:fill="D9D9D9" w:themeFill="background1" w:themeFillShade="D9"/>
          </w:tcPr>
          <w:p w14:paraId="20B31CFE" w14:textId="77777777" w:rsidR="009D0609" w:rsidRPr="00C91795" w:rsidRDefault="009D0609" w:rsidP="00F63AF4">
            <w:pPr>
              <w:pStyle w:val="ListParagraph"/>
              <w:numPr>
                <w:ilvl w:val="0"/>
                <w:numId w:val="8"/>
              </w:numPr>
              <w:rPr>
                <w:sz w:val="20"/>
                <w:szCs w:val="20"/>
              </w:rPr>
            </w:pPr>
            <w:r w:rsidRPr="00C91795">
              <w:rPr>
                <w:sz w:val="20"/>
                <w:szCs w:val="20"/>
              </w:rPr>
              <w:t>10</w:t>
            </w:r>
          </w:p>
        </w:tc>
        <w:tc>
          <w:tcPr>
            <w:tcW w:w="5954" w:type="dxa"/>
            <w:shd w:val="clear" w:color="auto" w:fill="F2F2F2" w:themeFill="background1" w:themeFillShade="F2"/>
          </w:tcPr>
          <w:p w14:paraId="126BF838" w14:textId="77777777" w:rsidR="009D0609" w:rsidRPr="005042A5" w:rsidRDefault="009D0609" w:rsidP="00F63AF4">
            <w:pPr>
              <w:rPr>
                <w:sz w:val="20"/>
                <w:szCs w:val="20"/>
                <w:lang w:val="en-GB"/>
              </w:rPr>
            </w:pPr>
            <w:r w:rsidRPr="005042A5">
              <w:rPr>
                <w:sz w:val="20"/>
                <w:szCs w:val="20"/>
                <w:lang w:val="en-GB"/>
              </w:rPr>
              <w:t>Certificate of incorporation (CI)</w:t>
            </w:r>
          </w:p>
        </w:tc>
        <w:tc>
          <w:tcPr>
            <w:tcW w:w="3118" w:type="dxa"/>
            <w:shd w:val="clear" w:color="auto" w:fill="F2F2F2" w:themeFill="background1" w:themeFillShade="F2"/>
          </w:tcPr>
          <w:p w14:paraId="531E3BCF" w14:textId="77777777" w:rsidR="009D0609" w:rsidRPr="00E016B2" w:rsidRDefault="009D0609" w:rsidP="00F63AF4">
            <w:pPr>
              <w:rPr>
                <w:sz w:val="20"/>
                <w:szCs w:val="20"/>
              </w:rPr>
            </w:pPr>
            <w:r w:rsidRPr="00E016B2">
              <w:rPr>
                <w:sz w:val="20"/>
                <w:szCs w:val="20"/>
              </w:rPr>
              <w:t>Stamp and submit.</w:t>
            </w:r>
          </w:p>
        </w:tc>
        <w:tc>
          <w:tcPr>
            <w:tcW w:w="992" w:type="dxa"/>
          </w:tcPr>
          <w:p w14:paraId="49E94845" w14:textId="77777777" w:rsidR="009D0609" w:rsidRPr="00EF3D37" w:rsidRDefault="009D0609" w:rsidP="00F63AF4">
            <w:pPr>
              <w:rPr>
                <w:sz w:val="20"/>
                <w:szCs w:val="20"/>
              </w:rPr>
            </w:pPr>
          </w:p>
        </w:tc>
      </w:tr>
      <w:tr w:rsidR="009D0609" w:rsidRPr="00EF3D37" w14:paraId="70F7FB54" w14:textId="77777777" w:rsidTr="00F63AF4">
        <w:trPr>
          <w:trHeight w:val="517"/>
        </w:trPr>
        <w:tc>
          <w:tcPr>
            <w:tcW w:w="704" w:type="dxa"/>
            <w:shd w:val="clear" w:color="auto" w:fill="D9D9D9" w:themeFill="background1" w:themeFillShade="D9"/>
          </w:tcPr>
          <w:p w14:paraId="5CE85B25" w14:textId="77777777" w:rsidR="009D0609" w:rsidRPr="00C91795" w:rsidRDefault="009D0609" w:rsidP="00F63AF4">
            <w:pPr>
              <w:pStyle w:val="ListParagraph"/>
              <w:numPr>
                <w:ilvl w:val="0"/>
                <w:numId w:val="8"/>
              </w:numPr>
              <w:rPr>
                <w:sz w:val="20"/>
                <w:szCs w:val="20"/>
              </w:rPr>
            </w:pPr>
            <w:r w:rsidRPr="00C91795">
              <w:rPr>
                <w:sz w:val="20"/>
                <w:szCs w:val="20"/>
              </w:rPr>
              <w:t>11</w:t>
            </w:r>
          </w:p>
        </w:tc>
        <w:tc>
          <w:tcPr>
            <w:tcW w:w="5954" w:type="dxa"/>
            <w:shd w:val="clear" w:color="auto" w:fill="F2F2F2" w:themeFill="background1" w:themeFillShade="F2"/>
          </w:tcPr>
          <w:p w14:paraId="58FD722E" w14:textId="77777777" w:rsidR="009D0609" w:rsidRPr="005042A5" w:rsidRDefault="009D0609" w:rsidP="00F63AF4">
            <w:pPr>
              <w:rPr>
                <w:sz w:val="20"/>
                <w:szCs w:val="20"/>
                <w:lang w:val="en-GB"/>
              </w:rPr>
            </w:pPr>
            <w:r w:rsidRPr="005042A5">
              <w:rPr>
                <w:sz w:val="20"/>
                <w:szCs w:val="20"/>
                <w:lang w:val="en-GB"/>
              </w:rPr>
              <w:t>C</w:t>
            </w:r>
            <w:r>
              <w:rPr>
                <w:sz w:val="20"/>
                <w:szCs w:val="20"/>
                <w:lang w:val="en-GB"/>
              </w:rPr>
              <w:t>R</w:t>
            </w:r>
            <w:r w:rsidRPr="005042A5">
              <w:rPr>
                <w:sz w:val="20"/>
                <w:szCs w:val="20"/>
                <w:lang w:val="en-GB"/>
              </w:rPr>
              <w:t xml:space="preserve"> 14</w:t>
            </w:r>
          </w:p>
        </w:tc>
        <w:tc>
          <w:tcPr>
            <w:tcW w:w="3118" w:type="dxa"/>
            <w:shd w:val="clear" w:color="auto" w:fill="F2F2F2" w:themeFill="background1" w:themeFillShade="F2"/>
          </w:tcPr>
          <w:p w14:paraId="0E124374" w14:textId="77777777" w:rsidR="009D0609" w:rsidRPr="00E016B2" w:rsidRDefault="009D0609" w:rsidP="00F63AF4">
            <w:pPr>
              <w:rPr>
                <w:sz w:val="20"/>
                <w:szCs w:val="20"/>
              </w:rPr>
            </w:pPr>
            <w:r w:rsidRPr="00E016B2">
              <w:rPr>
                <w:sz w:val="20"/>
                <w:szCs w:val="20"/>
              </w:rPr>
              <w:t>Stamp and submit.</w:t>
            </w:r>
          </w:p>
        </w:tc>
        <w:tc>
          <w:tcPr>
            <w:tcW w:w="992" w:type="dxa"/>
          </w:tcPr>
          <w:p w14:paraId="6DB26C77" w14:textId="77777777" w:rsidR="009D0609" w:rsidRPr="00EF3D37" w:rsidRDefault="009D0609" w:rsidP="00F63AF4">
            <w:pPr>
              <w:rPr>
                <w:sz w:val="20"/>
                <w:szCs w:val="20"/>
              </w:rPr>
            </w:pPr>
          </w:p>
        </w:tc>
      </w:tr>
      <w:tr w:rsidR="009D0609" w:rsidRPr="00EF3D37" w14:paraId="2BFF3D76" w14:textId="77777777" w:rsidTr="00F63AF4">
        <w:trPr>
          <w:trHeight w:val="411"/>
        </w:trPr>
        <w:tc>
          <w:tcPr>
            <w:tcW w:w="704" w:type="dxa"/>
            <w:shd w:val="clear" w:color="auto" w:fill="D9D9D9" w:themeFill="background1" w:themeFillShade="D9"/>
          </w:tcPr>
          <w:p w14:paraId="7471A725" w14:textId="77777777" w:rsidR="009D0609" w:rsidRPr="00C91795" w:rsidRDefault="009D0609" w:rsidP="00F63AF4">
            <w:pPr>
              <w:pStyle w:val="ListParagraph"/>
              <w:numPr>
                <w:ilvl w:val="0"/>
                <w:numId w:val="8"/>
              </w:numPr>
              <w:rPr>
                <w:sz w:val="20"/>
                <w:szCs w:val="20"/>
              </w:rPr>
            </w:pPr>
            <w:r w:rsidRPr="00C91795">
              <w:rPr>
                <w:sz w:val="20"/>
                <w:szCs w:val="20"/>
              </w:rPr>
              <w:t>12</w:t>
            </w:r>
          </w:p>
        </w:tc>
        <w:tc>
          <w:tcPr>
            <w:tcW w:w="5954" w:type="dxa"/>
            <w:shd w:val="clear" w:color="auto" w:fill="F2F2F2" w:themeFill="background1" w:themeFillShade="F2"/>
          </w:tcPr>
          <w:p w14:paraId="47262A5B" w14:textId="77777777" w:rsidR="009D0609" w:rsidRPr="005042A5" w:rsidRDefault="009D0609" w:rsidP="00F63AF4">
            <w:pPr>
              <w:rPr>
                <w:sz w:val="20"/>
                <w:szCs w:val="20"/>
                <w:lang w:val="en-GB"/>
              </w:rPr>
            </w:pPr>
            <w:r w:rsidRPr="005042A5">
              <w:rPr>
                <w:sz w:val="20"/>
                <w:szCs w:val="20"/>
                <w:lang w:val="en-GB"/>
              </w:rPr>
              <w:t>C</w:t>
            </w:r>
            <w:r>
              <w:rPr>
                <w:sz w:val="20"/>
                <w:szCs w:val="20"/>
                <w:lang w:val="en-GB"/>
              </w:rPr>
              <w:t>R</w:t>
            </w:r>
            <w:r w:rsidRPr="005042A5">
              <w:rPr>
                <w:sz w:val="20"/>
                <w:szCs w:val="20"/>
                <w:lang w:val="en-GB"/>
              </w:rPr>
              <w:t xml:space="preserve"> 6</w:t>
            </w:r>
          </w:p>
        </w:tc>
        <w:tc>
          <w:tcPr>
            <w:tcW w:w="3118" w:type="dxa"/>
            <w:shd w:val="clear" w:color="auto" w:fill="F2F2F2" w:themeFill="background1" w:themeFillShade="F2"/>
          </w:tcPr>
          <w:p w14:paraId="1E33BEE6" w14:textId="77777777" w:rsidR="009D0609" w:rsidRPr="00E016B2" w:rsidRDefault="009D0609" w:rsidP="00F63AF4">
            <w:pPr>
              <w:rPr>
                <w:sz w:val="20"/>
                <w:szCs w:val="20"/>
              </w:rPr>
            </w:pPr>
            <w:r w:rsidRPr="00E016B2">
              <w:rPr>
                <w:sz w:val="20"/>
                <w:szCs w:val="20"/>
              </w:rPr>
              <w:t>Stamp and submit.</w:t>
            </w:r>
          </w:p>
        </w:tc>
        <w:tc>
          <w:tcPr>
            <w:tcW w:w="992" w:type="dxa"/>
          </w:tcPr>
          <w:p w14:paraId="422F4F3A" w14:textId="77777777" w:rsidR="009D0609" w:rsidRPr="00EF3D37" w:rsidRDefault="009D0609" w:rsidP="00F63AF4">
            <w:pPr>
              <w:rPr>
                <w:sz w:val="20"/>
                <w:szCs w:val="20"/>
              </w:rPr>
            </w:pPr>
          </w:p>
        </w:tc>
      </w:tr>
      <w:tr w:rsidR="009D0609" w:rsidRPr="00EF3D37" w14:paraId="72F453A6" w14:textId="77777777" w:rsidTr="00F63AF4">
        <w:trPr>
          <w:trHeight w:val="403"/>
        </w:trPr>
        <w:tc>
          <w:tcPr>
            <w:tcW w:w="704" w:type="dxa"/>
            <w:shd w:val="clear" w:color="auto" w:fill="D9D9D9" w:themeFill="background1" w:themeFillShade="D9"/>
          </w:tcPr>
          <w:p w14:paraId="79E5A617" w14:textId="77777777" w:rsidR="009D0609" w:rsidRPr="00C91795" w:rsidRDefault="009D0609" w:rsidP="00F63AF4">
            <w:pPr>
              <w:pStyle w:val="ListParagraph"/>
              <w:numPr>
                <w:ilvl w:val="0"/>
                <w:numId w:val="8"/>
              </w:numPr>
              <w:rPr>
                <w:sz w:val="20"/>
                <w:szCs w:val="20"/>
              </w:rPr>
            </w:pPr>
            <w:r w:rsidRPr="00C91795">
              <w:rPr>
                <w:sz w:val="20"/>
                <w:szCs w:val="20"/>
              </w:rPr>
              <w:t>13</w:t>
            </w:r>
          </w:p>
        </w:tc>
        <w:tc>
          <w:tcPr>
            <w:tcW w:w="5954" w:type="dxa"/>
            <w:shd w:val="clear" w:color="auto" w:fill="F2F2F2" w:themeFill="background1" w:themeFillShade="F2"/>
          </w:tcPr>
          <w:p w14:paraId="7A21B278" w14:textId="77777777" w:rsidR="009D0609" w:rsidRPr="005042A5" w:rsidRDefault="009D0609" w:rsidP="00F63AF4">
            <w:pPr>
              <w:rPr>
                <w:sz w:val="20"/>
                <w:szCs w:val="20"/>
                <w:lang w:val="en-GB"/>
              </w:rPr>
            </w:pPr>
            <w:r w:rsidRPr="005042A5">
              <w:rPr>
                <w:sz w:val="20"/>
                <w:szCs w:val="20"/>
                <w:lang w:val="en-GB"/>
              </w:rPr>
              <w:t>Vat Registration Form (VAT4)</w:t>
            </w:r>
          </w:p>
          <w:p w14:paraId="79C89802" w14:textId="77777777" w:rsidR="009D0609" w:rsidRPr="00E016B2" w:rsidRDefault="009D0609" w:rsidP="00F63AF4">
            <w:pPr>
              <w:rPr>
                <w:sz w:val="20"/>
                <w:szCs w:val="20"/>
              </w:rPr>
            </w:pPr>
          </w:p>
        </w:tc>
        <w:tc>
          <w:tcPr>
            <w:tcW w:w="3118" w:type="dxa"/>
            <w:shd w:val="clear" w:color="auto" w:fill="F2F2F2" w:themeFill="background1" w:themeFillShade="F2"/>
          </w:tcPr>
          <w:p w14:paraId="1F7C6CA8" w14:textId="77777777" w:rsidR="009D0609" w:rsidRPr="00E016B2" w:rsidRDefault="009D0609" w:rsidP="00F63AF4">
            <w:pPr>
              <w:rPr>
                <w:sz w:val="20"/>
                <w:szCs w:val="20"/>
              </w:rPr>
            </w:pPr>
            <w:r w:rsidRPr="00E016B2">
              <w:rPr>
                <w:sz w:val="20"/>
                <w:szCs w:val="20"/>
              </w:rPr>
              <w:t>Stamp and submit.</w:t>
            </w:r>
          </w:p>
          <w:p w14:paraId="03611A1D" w14:textId="77777777" w:rsidR="009D0609" w:rsidRPr="00E016B2" w:rsidRDefault="009D0609" w:rsidP="00F63AF4">
            <w:pPr>
              <w:rPr>
                <w:sz w:val="20"/>
                <w:szCs w:val="20"/>
              </w:rPr>
            </w:pPr>
          </w:p>
          <w:p w14:paraId="3F337D0A" w14:textId="77777777" w:rsidR="009D0609" w:rsidRPr="00E016B2" w:rsidRDefault="009D0609" w:rsidP="00F63AF4">
            <w:pPr>
              <w:rPr>
                <w:sz w:val="20"/>
                <w:szCs w:val="20"/>
              </w:rPr>
            </w:pPr>
          </w:p>
        </w:tc>
        <w:tc>
          <w:tcPr>
            <w:tcW w:w="992" w:type="dxa"/>
          </w:tcPr>
          <w:p w14:paraId="3550AC72" w14:textId="77777777" w:rsidR="009D0609" w:rsidRPr="00EF3D37" w:rsidRDefault="009D0609" w:rsidP="00F63AF4">
            <w:pPr>
              <w:rPr>
                <w:sz w:val="20"/>
                <w:szCs w:val="20"/>
              </w:rPr>
            </w:pPr>
          </w:p>
        </w:tc>
      </w:tr>
      <w:tr w:rsidR="009D0609" w:rsidRPr="00EF3D37" w14:paraId="18F8EEC3" w14:textId="77777777" w:rsidTr="00F63AF4">
        <w:trPr>
          <w:trHeight w:val="480"/>
        </w:trPr>
        <w:tc>
          <w:tcPr>
            <w:tcW w:w="704" w:type="dxa"/>
            <w:shd w:val="clear" w:color="auto" w:fill="D9D9D9" w:themeFill="background1" w:themeFillShade="D9"/>
          </w:tcPr>
          <w:p w14:paraId="2239F706" w14:textId="77777777" w:rsidR="009D0609" w:rsidRPr="00C91795" w:rsidRDefault="009D0609" w:rsidP="00F63AF4">
            <w:pPr>
              <w:pStyle w:val="ListParagraph"/>
              <w:numPr>
                <w:ilvl w:val="0"/>
                <w:numId w:val="8"/>
              </w:numPr>
              <w:rPr>
                <w:sz w:val="20"/>
                <w:szCs w:val="20"/>
              </w:rPr>
            </w:pPr>
            <w:r w:rsidRPr="00C91795">
              <w:rPr>
                <w:sz w:val="20"/>
                <w:szCs w:val="20"/>
              </w:rPr>
              <w:t>14</w:t>
            </w:r>
          </w:p>
        </w:tc>
        <w:tc>
          <w:tcPr>
            <w:tcW w:w="5954" w:type="dxa"/>
            <w:shd w:val="clear" w:color="auto" w:fill="F2F2F2" w:themeFill="background1" w:themeFillShade="F2"/>
          </w:tcPr>
          <w:p w14:paraId="24C6746D" w14:textId="77777777" w:rsidR="009D0609" w:rsidRPr="005042A5" w:rsidRDefault="009D0609" w:rsidP="00F63AF4">
            <w:pPr>
              <w:rPr>
                <w:sz w:val="20"/>
                <w:szCs w:val="20"/>
                <w:lang w:val="en-GB"/>
              </w:rPr>
            </w:pPr>
            <w:r w:rsidRPr="005042A5">
              <w:rPr>
                <w:sz w:val="20"/>
                <w:szCs w:val="20"/>
                <w:lang w:val="en-GB"/>
              </w:rPr>
              <w:t>Valid Tax Clearance Certificate (ITF263)</w:t>
            </w:r>
          </w:p>
          <w:p w14:paraId="6C6D4BDE" w14:textId="77777777" w:rsidR="009D0609" w:rsidRPr="00E016B2" w:rsidRDefault="009D0609" w:rsidP="00F63AF4">
            <w:pPr>
              <w:rPr>
                <w:sz w:val="20"/>
                <w:szCs w:val="20"/>
              </w:rPr>
            </w:pPr>
          </w:p>
        </w:tc>
        <w:tc>
          <w:tcPr>
            <w:tcW w:w="3118" w:type="dxa"/>
            <w:shd w:val="clear" w:color="auto" w:fill="F2F2F2" w:themeFill="background1" w:themeFillShade="F2"/>
          </w:tcPr>
          <w:p w14:paraId="38046E6C" w14:textId="77777777" w:rsidR="009D0609" w:rsidRPr="00E016B2" w:rsidRDefault="009D0609" w:rsidP="00F63AF4">
            <w:pPr>
              <w:rPr>
                <w:sz w:val="20"/>
                <w:szCs w:val="20"/>
              </w:rPr>
            </w:pPr>
            <w:r w:rsidRPr="00E016B2">
              <w:rPr>
                <w:sz w:val="20"/>
                <w:szCs w:val="20"/>
              </w:rPr>
              <w:t>Stamp and submit.</w:t>
            </w:r>
          </w:p>
          <w:p w14:paraId="1D0CF8EF" w14:textId="77777777" w:rsidR="009D0609" w:rsidRPr="00E016B2" w:rsidRDefault="009D0609" w:rsidP="00F63AF4">
            <w:pPr>
              <w:rPr>
                <w:sz w:val="20"/>
                <w:szCs w:val="20"/>
              </w:rPr>
            </w:pPr>
          </w:p>
        </w:tc>
        <w:tc>
          <w:tcPr>
            <w:tcW w:w="992" w:type="dxa"/>
          </w:tcPr>
          <w:p w14:paraId="15B6982F" w14:textId="77777777" w:rsidR="009D0609" w:rsidRPr="00EF3D37" w:rsidRDefault="009D0609" w:rsidP="00F63AF4">
            <w:pPr>
              <w:rPr>
                <w:sz w:val="20"/>
                <w:szCs w:val="20"/>
              </w:rPr>
            </w:pPr>
          </w:p>
        </w:tc>
      </w:tr>
      <w:tr w:rsidR="009D0609" w:rsidRPr="00EF3D37" w14:paraId="57489BF3" w14:textId="77777777" w:rsidTr="00F63AF4">
        <w:trPr>
          <w:trHeight w:val="563"/>
        </w:trPr>
        <w:tc>
          <w:tcPr>
            <w:tcW w:w="704" w:type="dxa"/>
            <w:shd w:val="clear" w:color="auto" w:fill="D9D9D9" w:themeFill="background1" w:themeFillShade="D9"/>
          </w:tcPr>
          <w:p w14:paraId="20EC5E59" w14:textId="77777777" w:rsidR="009D0609" w:rsidRPr="00C91795" w:rsidRDefault="009D0609" w:rsidP="00F63AF4">
            <w:pPr>
              <w:pStyle w:val="ListParagraph"/>
              <w:numPr>
                <w:ilvl w:val="0"/>
                <w:numId w:val="8"/>
              </w:numPr>
              <w:rPr>
                <w:sz w:val="20"/>
                <w:szCs w:val="20"/>
              </w:rPr>
            </w:pPr>
            <w:r w:rsidRPr="00C91795">
              <w:rPr>
                <w:sz w:val="20"/>
                <w:szCs w:val="20"/>
              </w:rPr>
              <w:t>15</w:t>
            </w:r>
          </w:p>
        </w:tc>
        <w:tc>
          <w:tcPr>
            <w:tcW w:w="5954" w:type="dxa"/>
            <w:shd w:val="clear" w:color="auto" w:fill="F2F2F2" w:themeFill="background1" w:themeFillShade="F2"/>
          </w:tcPr>
          <w:p w14:paraId="26EC35F4" w14:textId="77777777" w:rsidR="009D0609" w:rsidRPr="00E016B2" w:rsidRDefault="009D0609" w:rsidP="00F63AF4">
            <w:pPr>
              <w:rPr>
                <w:sz w:val="20"/>
                <w:szCs w:val="20"/>
              </w:rPr>
            </w:pPr>
            <w:r w:rsidRPr="00E016B2">
              <w:rPr>
                <w:sz w:val="20"/>
                <w:szCs w:val="20"/>
              </w:rPr>
              <w:t xml:space="preserve">Previous </w:t>
            </w:r>
            <w:r>
              <w:rPr>
                <w:sz w:val="20"/>
                <w:szCs w:val="20"/>
              </w:rPr>
              <w:t>experience in similar works.</w:t>
            </w:r>
          </w:p>
        </w:tc>
        <w:tc>
          <w:tcPr>
            <w:tcW w:w="3118" w:type="dxa"/>
            <w:shd w:val="clear" w:color="auto" w:fill="F2F2F2" w:themeFill="background1" w:themeFillShade="F2"/>
          </w:tcPr>
          <w:p w14:paraId="4EDE9F44" w14:textId="77777777" w:rsidR="009D0609" w:rsidRPr="00E016B2" w:rsidRDefault="009D0609" w:rsidP="00F63AF4">
            <w:pPr>
              <w:rPr>
                <w:sz w:val="20"/>
                <w:szCs w:val="20"/>
              </w:rPr>
            </w:pPr>
          </w:p>
          <w:p w14:paraId="4D90D46F" w14:textId="77777777" w:rsidR="009D0609" w:rsidRPr="00E016B2" w:rsidRDefault="009D0609" w:rsidP="00F63AF4">
            <w:pPr>
              <w:rPr>
                <w:sz w:val="20"/>
                <w:szCs w:val="20"/>
              </w:rPr>
            </w:pPr>
            <w:r w:rsidRPr="00E016B2">
              <w:rPr>
                <w:sz w:val="20"/>
                <w:szCs w:val="20"/>
              </w:rPr>
              <w:t>Stamp and submit.</w:t>
            </w:r>
          </w:p>
        </w:tc>
        <w:tc>
          <w:tcPr>
            <w:tcW w:w="992" w:type="dxa"/>
          </w:tcPr>
          <w:p w14:paraId="48329345" w14:textId="77777777" w:rsidR="009D0609" w:rsidRPr="00EF3D37" w:rsidRDefault="009D0609" w:rsidP="00F63AF4">
            <w:pPr>
              <w:rPr>
                <w:sz w:val="20"/>
                <w:szCs w:val="20"/>
              </w:rPr>
            </w:pPr>
          </w:p>
        </w:tc>
      </w:tr>
      <w:tr w:rsidR="009D0609" w:rsidRPr="00EF3D37" w14:paraId="686113BB" w14:textId="77777777" w:rsidTr="00F63AF4">
        <w:trPr>
          <w:trHeight w:val="563"/>
        </w:trPr>
        <w:tc>
          <w:tcPr>
            <w:tcW w:w="704" w:type="dxa"/>
            <w:shd w:val="clear" w:color="auto" w:fill="D9D9D9" w:themeFill="background1" w:themeFillShade="D9"/>
          </w:tcPr>
          <w:p w14:paraId="1793A9F9" w14:textId="77777777" w:rsidR="009D0609" w:rsidRPr="00C91795" w:rsidRDefault="009D0609" w:rsidP="00F63AF4">
            <w:pPr>
              <w:pStyle w:val="ListParagraph"/>
              <w:numPr>
                <w:ilvl w:val="0"/>
                <w:numId w:val="8"/>
              </w:numPr>
              <w:rPr>
                <w:sz w:val="20"/>
                <w:szCs w:val="20"/>
              </w:rPr>
            </w:pPr>
          </w:p>
        </w:tc>
        <w:tc>
          <w:tcPr>
            <w:tcW w:w="5954" w:type="dxa"/>
            <w:shd w:val="clear" w:color="auto" w:fill="F2F2F2" w:themeFill="background1" w:themeFillShade="F2"/>
          </w:tcPr>
          <w:p w14:paraId="16EC7021" w14:textId="77777777" w:rsidR="009D0609" w:rsidRPr="00E016B2" w:rsidRDefault="009D0609" w:rsidP="00F63AF4">
            <w:pPr>
              <w:rPr>
                <w:sz w:val="20"/>
                <w:szCs w:val="20"/>
              </w:rPr>
            </w:pPr>
            <w:r>
              <w:rPr>
                <w:sz w:val="20"/>
                <w:szCs w:val="20"/>
              </w:rPr>
              <w:t xml:space="preserve">Bank statement signed and stamped by the bank </w:t>
            </w:r>
          </w:p>
        </w:tc>
        <w:tc>
          <w:tcPr>
            <w:tcW w:w="3118" w:type="dxa"/>
            <w:shd w:val="clear" w:color="auto" w:fill="F2F2F2" w:themeFill="background1" w:themeFillShade="F2"/>
          </w:tcPr>
          <w:p w14:paraId="07965E16" w14:textId="77777777" w:rsidR="009D0609" w:rsidRPr="00E016B2" w:rsidRDefault="009D0609" w:rsidP="00F63AF4">
            <w:pPr>
              <w:rPr>
                <w:sz w:val="20"/>
                <w:szCs w:val="20"/>
              </w:rPr>
            </w:pPr>
            <w:r>
              <w:rPr>
                <w:sz w:val="20"/>
                <w:szCs w:val="20"/>
              </w:rPr>
              <w:t>Stamp and Submit</w:t>
            </w:r>
          </w:p>
        </w:tc>
        <w:tc>
          <w:tcPr>
            <w:tcW w:w="992" w:type="dxa"/>
          </w:tcPr>
          <w:p w14:paraId="2EA41908" w14:textId="77777777" w:rsidR="009D0609" w:rsidRPr="00EF3D37" w:rsidRDefault="009D0609" w:rsidP="00F63AF4">
            <w:pPr>
              <w:rPr>
                <w:sz w:val="20"/>
                <w:szCs w:val="20"/>
              </w:rPr>
            </w:pPr>
          </w:p>
        </w:tc>
      </w:tr>
      <w:tr w:rsidR="009D0609" w:rsidRPr="00EF3D37" w14:paraId="3CBC6B1B" w14:textId="77777777" w:rsidTr="00F63AF4">
        <w:trPr>
          <w:trHeight w:val="415"/>
        </w:trPr>
        <w:tc>
          <w:tcPr>
            <w:tcW w:w="704" w:type="dxa"/>
            <w:shd w:val="clear" w:color="auto" w:fill="D9D9D9" w:themeFill="background1" w:themeFillShade="D9"/>
          </w:tcPr>
          <w:p w14:paraId="6F3EE63D" w14:textId="77777777" w:rsidR="009D0609" w:rsidRPr="00C91795" w:rsidRDefault="009D0609" w:rsidP="00F63AF4">
            <w:pPr>
              <w:pStyle w:val="ListParagraph"/>
              <w:numPr>
                <w:ilvl w:val="0"/>
                <w:numId w:val="8"/>
              </w:numPr>
              <w:rPr>
                <w:sz w:val="20"/>
                <w:szCs w:val="20"/>
              </w:rPr>
            </w:pPr>
          </w:p>
        </w:tc>
        <w:tc>
          <w:tcPr>
            <w:tcW w:w="5954" w:type="dxa"/>
            <w:shd w:val="clear" w:color="auto" w:fill="F2F2F2" w:themeFill="background1" w:themeFillShade="F2"/>
          </w:tcPr>
          <w:p w14:paraId="5B13B549" w14:textId="77777777" w:rsidR="009D0609" w:rsidRPr="005042A5" w:rsidRDefault="009D0609" w:rsidP="00F63AF4">
            <w:pPr>
              <w:rPr>
                <w:sz w:val="20"/>
                <w:szCs w:val="20"/>
              </w:rPr>
            </w:pPr>
            <w:r>
              <w:rPr>
                <w:sz w:val="20"/>
                <w:szCs w:val="20"/>
              </w:rPr>
              <w:t xml:space="preserve">Gantt Chart </w:t>
            </w:r>
          </w:p>
        </w:tc>
        <w:tc>
          <w:tcPr>
            <w:tcW w:w="3118" w:type="dxa"/>
            <w:shd w:val="clear" w:color="auto" w:fill="F2F2F2" w:themeFill="background1" w:themeFillShade="F2"/>
          </w:tcPr>
          <w:p w14:paraId="1E1E8691" w14:textId="77777777" w:rsidR="009D0609" w:rsidRPr="00E016B2" w:rsidRDefault="009D0609" w:rsidP="00F63AF4">
            <w:pPr>
              <w:rPr>
                <w:sz w:val="20"/>
                <w:szCs w:val="20"/>
              </w:rPr>
            </w:pPr>
            <w:r>
              <w:rPr>
                <w:sz w:val="20"/>
                <w:szCs w:val="20"/>
              </w:rPr>
              <w:t>Stamp and Submit</w:t>
            </w:r>
          </w:p>
        </w:tc>
        <w:tc>
          <w:tcPr>
            <w:tcW w:w="992" w:type="dxa"/>
          </w:tcPr>
          <w:p w14:paraId="141D2260" w14:textId="77777777" w:rsidR="009D0609" w:rsidRPr="00EF3D37" w:rsidRDefault="009D0609" w:rsidP="00F63AF4">
            <w:pPr>
              <w:rPr>
                <w:sz w:val="20"/>
                <w:szCs w:val="20"/>
              </w:rPr>
            </w:pPr>
          </w:p>
        </w:tc>
      </w:tr>
      <w:tr w:rsidR="009D0609" w:rsidRPr="00EF3D37" w14:paraId="6587C4DF" w14:textId="77777777" w:rsidTr="00F63AF4">
        <w:trPr>
          <w:trHeight w:val="415"/>
        </w:trPr>
        <w:tc>
          <w:tcPr>
            <w:tcW w:w="704" w:type="dxa"/>
            <w:shd w:val="clear" w:color="auto" w:fill="D9D9D9" w:themeFill="background1" w:themeFillShade="D9"/>
          </w:tcPr>
          <w:p w14:paraId="2365C76C" w14:textId="77777777" w:rsidR="009D0609" w:rsidRPr="00C91795" w:rsidRDefault="009D0609" w:rsidP="00F63AF4">
            <w:pPr>
              <w:pStyle w:val="ListParagraph"/>
              <w:numPr>
                <w:ilvl w:val="0"/>
                <w:numId w:val="8"/>
              </w:numPr>
              <w:rPr>
                <w:sz w:val="20"/>
                <w:szCs w:val="20"/>
              </w:rPr>
            </w:pPr>
          </w:p>
        </w:tc>
        <w:tc>
          <w:tcPr>
            <w:tcW w:w="5954" w:type="dxa"/>
            <w:shd w:val="clear" w:color="auto" w:fill="F2F2F2" w:themeFill="background1" w:themeFillShade="F2"/>
          </w:tcPr>
          <w:p w14:paraId="12A04132" w14:textId="5AB6D549" w:rsidR="009D0609" w:rsidRDefault="00AC7E92" w:rsidP="00F63AF4">
            <w:pPr>
              <w:rPr>
                <w:sz w:val="20"/>
                <w:szCs w:val="20"/>
              </w:rPr>
            </w:pPr>
            <w:r>
              <w:rPr>
                <w:sz w:val="20"/>
                <w:szCs w:val="20"/>
              </w:rPr>
              <w:t>L</w:t>
            </w:r>
            <w:r w:rsidR="009D0609">
              <w:rPr>
                <w:sz w:val="20"/>
                <w:szCs w:val="20"/>
              </w:rPr>
              <w:t xml:space="preserve">icenses and certificates required to carry out construction </w:t>
            </w:r>
          </w:p>
        </w:tc>
        <w:tc>
          <w:tcPr>
            <w:tcW w:w="3118" w:type="dxa"/>
            <w:shd w:val="clear" w:color="auto" w:fill="F2F2F2" w:themeFill="background1" w:themeFillShade="F2"/>
          </w:tcPr>
          <w:p w14:paraId="28F1CF2B" w14:textId="77777777" w:rsidR="009D0609" w:rsidRDefault="009D0609" w:rsidP="00F63AF4">
            <w:pPr>
              <w:rPr>
                <w:sz w:val="20"/>
                <w:szCs w:val="20"/>
              </w:rPr>
            </w:pPr>
            <w:r>
              <w:rPr>
                <w:sz w:val="20"/>
                <w:szCs w:val="20"/>
              </w:rPr>
              <w:t>Stamp and Submit</w:t>
            </w:r>
          </w:p>
        </w:tc>
        <w:tc>
          <w:tcPr>
            <w:tcW w:w="992" w:type="dxa"/>
          </w:tcPr>
          <w:p w14:paraId="5FA55A58" w14:textId="77777777" w:rsidR="009D0609" w:rsidRPr="00EF3D37" w:rsidRDefault="009D0609" w:rsidP="00F63AF4">
            <w:pPr>
              <w:rPr>
                <w:sz w:val="20"/>
                <w:szCs w:val="20"/>
              </w:rPr>
            </w:pPr>
          </w:p>
        </w:tc>
      </w:tr>
      <w:tr w:rsidR="009D0609" w:rsidRPr="00EF3D37" w14:paraId="77F87751" w14:textId="77777777" w:rsidTr="00F63AF4">
        <w:trPr>
          <w:trHeight w:val="415"/>
        </w:trPr>
        <w:tc>
          <w:tcPr>
            <w:tcW w:w="704" w:type="dxa"/>
            <w:shd w:val="clear" w:color="auto" w:fill="D9D9D9" w:themeFill="background1" w:themeFillShade="D9"/>
          </w:tcPr>
          <w:p w14:paraId="2498963A" w14:textId="77777777" w:rsidR="009D0609" w:rsidRPr="00C91795" w:rsidRDefault="009D0609" w:rsidP="00F63AF4">
            <w:pPr>
              <w:pStyle w:val="ListParagraph"/>
              <w:numPr>
                <w:ilvl w:val="0"/>
                <w:numId w:val="8"/>
              </w:numPr>
              <w:rPr>
                <w:sz w:val="20"/>
                <w:szCs w:val="20"/>
              </w:rPr>
            </w:pPr>
          </w:p>
        </w:tc>
        <w:tc>
          <w:tcPr>
            <w:tcW w:w="5954" w:type="dxa"/>
            <w:shd w:val="clear" w:color="auto" w:fill="F2F2F2" w:themeFill="background1" w:themeFillShade="F2"/>
          </w:tcPr>
          <w:p w14:paraId="0CC7E22D" w14:textId="77777777" w:rsidR="009D0609" w:rsidRPr="005042A5" w:rsidRDefault="009D0609" w:rsidP="00F63AF4">
            <w:pPr>
              <w:rPr>
                <w:sz w:val="20"/>
                <w:szCs w:val="20"/>
              </w:rPr>
            </w:pPr>
            <w:r w:rsidRPr="005042A5">
              <w:rPr>
                <w:sz w:val="20"/>
                <w:szCs w:val="20"/>
              </w:rPr>
              <w:t>Bidders Signature and stamping (All Pages)</w:t>
            </w:r>
          </w:p>
        </w:tc>
        <w:tc>
          <w:tcPr>
            <w:tcW w:w="3118" w:type="dxa"/>
            <w:shd w:val="clear" w:color="auto" w:fill="F2F2F2" w:themeFill="background1" w:themeFillShade="F2"/>
          </w:tcPr>
          <w:p w14:paraId="6B3C872D" w14:textId="77777777" w:rsidR="009D0609" w:rsidRPr="00E016B2" w:rsidRDefault="009D0609" w:rsidP="00F63AF4">
            <w:pPr>
              <w:rPr>
                <w:sz w:val="20"/>
                <w:szCs w:val="20"/>
              </w:rPr>
            </w:pPr>
            <w:r w:rsidRPr="00E016B2">
              <w:rPr>
                <w:sz w:val="20"/>
                <w:szCs w:val="20"/>
              </w:rPr>
              <w:t>Sign and submit</w:t>
            </w:r>
          </w:p>
        </w:tc>
        <w:tc>
          <w:tcPr>
            <w:tcW w:w="992" w:type="dxa"/>
          </w:tcPr>
          <w:p w14:paraId="0C1AB759" w14:textId="77777777" w:rsidR="009D0609" w:rsidRPr="00EF3D37" w:rsidRDefault="009D0609" w:rsidP="00F63AF4">
            <w:pPr>
              <w:rPr>
                <w:sz w:val="20"/>
                <w:szCs w:val="20"/>
              </w:rPr>
            </w:pPr>
          </w:p>
        </w:tc>
      </w:tr>
    </w:tbl>
    <w:p w14:paraId="46951E4A" w14:textId="77777777" w:rsidR="009D0609" w:rsidRPr="00472CC7" w:rsidRDefault="009D0609" w:rsidP="00472CC7"/>
    <w:p w14:paraId="49C0AC4C" w14:textId="42E63808" w:rsidR="00174EDE" w:rsidRPr="00805C27" w:rsidRDefault="002C1599" w:rsidP="00F644E2">
      <w:pPr>
        <w:pStyle w:val="Heading1"/>
        <w:numPr>
          <w:ilvl w:val="0"/>
          <w:numId w:val="0"/>
        </w:numPr>
      </w:pPr>
      <w:r>
        <w:t xml:space="preserve">Appendix 1 - </w:t>
      </w:r>
      <w:r w:rsidR="007D56BD">
        <w:t>Company</w:t>
      </w:r>
      <w:r w:rsidR="00EC7023">
        <w:t xml:space="preserve"> details</w:t>
      </w:r>
    </w:p>
    <w:p w14:paraId="1835EEE4" w14:textId="79F92035" w:rsidR="00D47ED2" w:rsidRPr="00805C27" w:rsidRDefault="00D47ED2" w:rsidP="00DD6DCC">
      <w:pPr>
        <w:pStyle w:val="Heading1"/>
        <w:numPr>
          <w:ilvl w:val="0"/>
          <w:numId w:val="7"/>
        </w:numPr>
      </w:pPr>
      <w:bookmarkStart w:id="35" w:name="_Toc466022958"/>
      <w:r w:rsidRPr="00805C27">
        <w:t>Contact Details</w:t>
      </w:r>
      <w:bookmarkEnd w:id="35"/>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005F09B1">
        <w:trPr>
          <w:trHeight w:val="400"/>
        </w:trPr>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5F09B1">
        <w:trPr>
          <w:trHeight w:val="391"/>
        </w:trPr>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5F09B1">
        <w:trPr>
          <w:trHeight w:val="355"/>
        </w:trPr>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5F09B1">
        <w:trPr>
          <w:trHeight w:val="328"/>
        </w:trPr>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2B408E">
        <w:trPr>
          <w:trHeight w:val="42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5F09B1">
        <w:trPr>
          <w:trHeight w:val="445"/>
        </w:trPr>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5F09B1">
        <w:trPr>
          <w:trHeight w:val="355"/>
        </w:trPr>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2B408E">
        <w:trPr>
          <w:trHeight w:val="540"/>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63672EA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2B408E">
        <w:trPr>
          <w:trHeight w:val="267"/>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0028315B">
        <w:tblPrEx>
          <w:tblLook w:val="01E0" w:firstRow="1" w:lastRow="1" w:firstColumn="1" w:lastColumn="1" w:noHBand="0" w:noVBand="0"/>
        </w:tblPrEx>
        <w:trPr>
          <w:trHeight w:val="351"/>
        </w:trPr>
        <w:tc>
          <w:tcPr>
            <w:tcW w:w="1667" w:type="pct"/>
            <w:shd w:val="clear" w:color="auto" w:fill="D9D9D9" w:themeFill="background1" w:themeFillShade="D9"/>
          </w:tcPr>
          <w:p w14:paraId="00295F34" w14:textId="6778F010"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495CE0C3" w14:textId="77777777" w:rsidR="00BF4E8A" w:rsidRPr="00805C27" w:rsidRDefault="00BF4E8A" w:rsidP="005213A0">
      <w:pPr>
        <w:pStyle w:val="Heading2"/>
      </w:pPr>
      <w:r w:rsidRPr="00805C27">
        <w:lastRenderedPageBreak/>
        <w:t>Profile</w:t>
      </w:r>
    </w:p>
    <w:p w14:paraId="4389E9FC" w14:textId="4F1F4D48" w:rsidR="002B408E"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5245"/>
        <w:gridCol w:w="266"/>
      </w:tblGrid>
      <w:tr w:rsidR="009D0609" w:rsidRPr="00805C27" w14:paraId="66B2C5F4" w14:textId="77777777" w:rsidTr="00F63AF4">
        <w:tc>
          <w:tcPr>
            <w:tcW w:w="561" w:type="dxa"/>
            <w:shd w:val="clear" w:color="auto" w:fill="D9D9D9" w:themeFill="background1" w:themeFillShade="D9"/>
          </w:tcPr>
          <w:p w14:paraId="40CB81BC" w14:textId="77777777" w:rsidR="009D0609" w:rsidRPr="00805C27" w:rsidRDefault="009D0609" w:rsidP="00F63AF4">
            <w:pPr>
              <w:rPr>
                <w:b/>
                <w:sz w:val="20"/>
                <w:szCs w:val="20"/>
              </w:rPr>
            </w:pPr>
            <w:r w:rsidRPr="00805C27">
              <w:rPr>
                <w:b/>
                <w:sz w:val="20"/>
                <w:szCs w:val="20"/>
              </w:rPr>
              <w:t>No</w:t>
            </w:r>
          </w:p>
        </w:tc>
        <w:tc>
          <w:tcPr>
            <w:tcW w:w="4112" w:type="dxa"/>
            <w:shd w:val="clear" w:color="auto" w:fill="D9D9D9" w:themeFill="background1" w:themeFillShade="D9"/>
          </w:tcPr>
          <w:p w14:paraId="5A3CEE60" w14:textId="77777777" w:rsidR="009D0609" w:rsidRPr="00805C27" w:rsidRDefault="009D0609" w:rsidP="00F63AF4">
            <w:pPr>
              <w:rPr>
                <w:b/>
                <w:sz w:val="20"/>
                <w:szCs w:val="20"/>
              </w:rPr>
            </w:pPr>
            <w:r w:rsidRPr="00805C27">
              <w:rPr>
                <w:b/>
                <w:sz w:val="20"/>
                <w:szCs w:val="20"/>
              </w:rPr>
              <w:t>Description</w:t>
            </w:r>
          </w:p>
        </w:tc>
        <w:tc>
          <w:tcPr>
            <w:tcW w:w="5511" w:type="dxa"/>
            <w:gridSpan w:val="2"/>
            <w:shd w:val="clear" w:color="auto" w:fill="D9D9D9" w:themeFill="background1" w:themeFillShade="D9"/>
          </w:tcPr>
          <w:p w14:paraId="6E91B3FC" w14:textId="77777777" w:rsidR="009D0609" w:rsidRPr="00805C27" w:rsidRDefault="009D0609" w:rsidP="00F63AF4">
            <w:pPr>
              <w:rPr>
                <w:b/>
                <w:sz w:val="20"/>
                <w:szCs w:val="20"/>
              </w:rPr>
            </w:pPr>
            <w:r w:rsidRPr="00805C27">
              <w:rPr>
                <w:b/>
                <w:sz w:val="20"/>
                <w:szCs w:val="20"/>
              </w:rPr>
              <w:t>Response</w:t>
            </w:r>
          </w:p>
        </w:tc>
      </w:tr>
      <w:tr w:rsidR="009D0609" w:rsidRPr="00805C27" w14:paraId="7AFB4DD9" w14:textId="77777777" w:rsidTr="00F63AF4">
        <w:trPr>
          <w:trHeight w:val="1075"/>
        </w:trPr>
        <w:tc>
          <w:tcPr>
            <w:tcW w:w="561" w:type="dxa"/>
            <w:shd w:val="clear" w:color="auto" w:fill="D9D9D9" w:themeFill="background1" w:themeFillShade="D9"/>
          </w:tcPr>
          <w:p w14:paraId="736101C5" w14:textId="77777777" w:rsidR="009D0609" w:rsidRPr="00805C27" w:rsidRDefault="009D0609" w:rsidP="00F63AF4">
            <w:pPr>
              <w:rPr>
                <w:sz w:val="20"/>
                <w:szCs w:val="20"/>
              </w:rPr>
            </w:pPr>
            <w:r w:rsidRPr="00805C27">
              <w:rPr>
                <w:sz w:val="20"/>
                <w:szCs w:val="20"/>
              </w:rPr>
              <w:t>1</w:t>
            </w:r>
          </w:p>
        </w:tc>
        <w:tc>
          <w:tcPr>
            <w:tcW w:w="4112" w:type="dxa"/>
            <w:shd w:val="clear" w:color="auto" w:fill="F2F2F2" w:themeFill="background1" w:themeFillShade="F2"/>
          </w:tcPr>
          <w:p w14:paraId="6B8DE47D" w14:textId="77777777" w:rsidR="009D0609" w:rsidRPr="00805C27" w:rsidRDefault="009D0609" w:rsidP="00F63AF4">
            <w:pPr>
              <w:rPr>
                <w:sz w:val="20"/>
                <w:szCs w:val="20"/>
              </w:rPr>
            </w:pPr>
            <w:r w:rsidRPr="00805C27">
              <w:rPr>
                <w:sz w:val="20"/>
                <w:szCs w:val="20"/>
              </w:rPr>
              <w:t xml:space="preserve">An outline of the scope of business activities, and </w:t>
            </w:r>
            <w:proofErr w:type="gramStart"/>
            <w:r w:rsidRPr="00805C27">
              <w:rPr>
                <w:sz w:val="20"/>
                <w:szCs w:val="20"/>
              </w:rPr>
              <w:t>in particular details</w:t>
            </w:r>
            <w:proofErr w:type="gramEnd"/>
            <w:r w:rsidRPr="00805C27">
              <w:rPr>
                <w:sz w:val="20"/>
                <w:szCs w:val="20"/>
              </w:rPr>
              <w:t xml:space="preserve"> of relevant experience regarding contracts of this nature</w:t>
            </w:r>
          </w:p>
        </w:tc>
        <w:tc>
          <w:tcPr>
            <w:tcW w:w="5511" w:type="dxa"/>
            <w:gridSpan w:val="2"/>
          </w:tcPr>
          <w:p w14:paraId="3D838E6A" w14:textId="77777777" w:rsidR="009D0609" w:rsidRPr="00805C27" w:rsidRDefault="009D0609" w:rsidP="00F63AF4">
            <w:pPr>
              <w:rPr>
                <w:sz w:val="20"/>
                <w:szCs w:val="20"/>
              </w:rPr>
            </w:pPr>
          </w:p>
        </w:tc>
      </w:tr>
      <w:tr w:rsidR="009D0609" w:rsidRPr="00805C27" w14:paraId="441EB200" w14:textId="77777777" w:rsidTr="00F63AF4">
        <w:tc>
          <w:tcPr>
            <w:tcW w:w="561" w:type="dxa"/>
            <w:shd w:val="clear" w:color="auto" w:fill="D9D9D9" w:themeFill="background1" w:themeFillShade="D9"/>
          </w:tcPr>
          <w:p w14:paraId="15E679C4" w14:textId="77777777" w:rsidR="009D0609" w:rsidRPr="00805C27" w:rsidRDefault="009D0609" w:rsidP="00F63AF4">
            <w:pPr>
              <w:rPr>
                <w:sz w:val="20"/>
                <w:szCs w:val="20"/>
              </w:rPr>
            </w:pPr>
            <w:r w:rsidRPr="00805C27">
              <w:rPr>
                <w:sz w:val="20"/>
                <w:szCs w:val="20"/>
              </w:rPr>
              <w:t>2</w:t>
            </w:r>
          </w:p>
        </w:tc>
        <w:tc>
          <w:tcPr>
            <w:tcW w:w="4112" w:type="dxa"/>
            <w:shd w:val="clear" w:color="auto" w:fill="F2F2F2" w:themeFill="background1" w:themeFillShade="F2"/>
          </w:tcPr>
          <w:p w14:paraId="45DA1876" w14:textId="77777777" w:rsidR="009D0609" w:rsidRPr="00805C27" w:rsidRDefault="009D0609" w:rsidP="00F63AF4">
            <w:pPr>
              <w:rPr>
                <w:sz w:val="20"/>
                <w:szCs w:val="20"/>
              </w:rPr>
            </w:pPr>
            <w:r w:rsidRPr="00805C27">
              <w:rPr>
                <w:sz w:val="20"/>
                <w:szCs w:val="20"/>
              </w:rPr>
              <w:t xml:space="preserve">Provide details of </w:t>
            </w:r>
            <w:r>
              <w:rPr>
                <w:sz w:val="20"/>
                <w:szCs w:val="20"/>
              </w:rPr>
              <w:t xml:space="preserve">three </w:t>
            </w:r>
            <w:r w:rsidRPr="00805C27">
              <w:rPr>
                <w:sz w:val="20"/>
                <w:szCs w:val="20"/>
              </w:rPr>
              <w:t>contracts of a similar nature carried out in the last two years (please state customer name,</w:t>
            </w:r>
            <w:r>
              <w:rPr>
                <w:sz w:val="20"/>
                <w:szCs w:val="20"/>
              </w:rPr>
              <w:t xml:space="preserve"> </w:t>
            </w:r>
            <w:r w:rsidRPr="00805C27">
              <w:rPr>
                <w:sz w:val="20"/>
                <w:szCs w:val="20"/>
              </w:rPr>
              <w:t>location, value of contract, and dates)</w:t>
            </w:r>
          </w:p>
        </w:tc>
        <w:tc>
          <w:tcPr>
            <w:tcW w:w="5511" w:type="dxa"/>
            <w:gridSpan w:val="2"/>
          </w:tcPr>
          <w:p w14:paraId="5AE952EA" w14:textId="77777777" w:rsidR="009D0609" w:rsidRPr="00805C27" w:rsidRDefault="009D0609" w:rsidP="00F63AF4">
            <w:pPr>
              <w:rPr>
                <w:sz w:val="20"/>
                <w:szCs w:val="20"/>
              </w:rPr>
            </w:pPr>
          </w:p>
        </w:tc>
      </w:tr>
      <w:tr w:rsidR="009D0609" w:rsidRPr="00805C27" w14:paraId="7BE94AD5" w14:textId="77777777" w:rsidTr="00F63AF4">
        <w:trPr>
          <w:trHeight w:val="535"/>
        </w:trPr>
        <w:tc>
          <w:tcPr>
            <w:tcW w:w="561" w:type="dxa"/>
            <w:shd w:val="clear" w:color="auto" w:fill="D9D9D9" w:themeFill="background1" w:themeFillShade="D9"/>
          </w:tcPr>
          <w:p w14:paraId="689F7F6B" w14:textId="77777777" w:rsidR="009D0609" w:rsidRPr="00805C27" w:rsidRDefault="009D0609" w:rsidP="00F63AF4">
            <w:pPr>
              <w:rPr>
                <w:sz w:val="20"/>
                <w:szCs w:val="20"/>
              </w:rPr>
            </w:pPr>
            <w:r w:rsidRPr="00805C27">
              <w:rPr>
                <w:sz w:val="20"/>
                <w:szCs w:val="20"/>
              </w:rPr>
              <w:t>3</w:t>
            </w:r>
          </w:p>
        </w:tc>
        <w:tc>
          <w:tcPr>
            <w:tcW w:w="4112" w:type="dxa"/>
            <w:shd w:val="clear" w:color="auto" w:fill="F2F2F2" w:themeFill="background1" w:themeFillShade="F2"/>
          </w:tcPr>
          <w:p w14:paraId="49E80868" w14:textId="77777777" w:rsidR="009D0609" w:rsidRPr="00805C27" w:rsidRDefault="009D0609" w:rsidP="00F63AF4">
            <w:pPr>
              <w:rPr>
                <w:sz w:val="20"/>
                <w:szCs w:val="20"/>
              </w:rPr>
            </w:pPr>
            <w:r w:rsidRPr="00805C27">
              <w:rPr>
                <w:sz w:val="20"/>
                <w:szCs w:val="20"/>
              </w:rPr>
              <w:t>The number of years the Tenderer</w:t>
            </w:r>
            <w:r>
              <w:rPr>
                <w:sz w:val="20"/>
                <w:szCs w:val="20"/>
              </w:rPr>
              <w:t xml:space="preserve"> </w:t>
            </w:r>
            <w:r w:rsidRPr="00805C27">
              <w:rPr>
                <w:sz w:val="20"/>
                <w:szCs w:val="20"/>
              </w:rPr>
              <w:t>has been in business in its present form</w:t>
            </w:r>
          </w:p>
        </w:tc>
        <w:tc>
          <w:tcPr>
            <w:tcW w:w="5511" w:type="dxa"/>
            <w:gridSpan w:val="2"/>
          </w:tcPr>
          <w:p w14:paraId="65976422" w14:textId="77777777" w:rsidR="009D0609" w:rsidRPr="00805C27" w:rsidRDefault="009D0609" w:rsidP="00F63AF4">
            <w:pPr>
              <w:rPr>
                <w:sz w:val="20"/>
                <w:szCs w:val="20"/>
              </w:rPr>
            </w:pPr>
          </w:p>
        </w:tc>
      </w:tr>
      <w:tr w:rsidR="009D0609" w:rsidRPr="00805C27" w14:paraId="73704F20" w14:textId="77777777" w:rsidTr="00F63AF4">
        <w:tc>
          <w:tcPr>
            <w:tcW w:w="561" w:type="dxa"/>
            <w:vMerge w:val="restart"/>
            <w:shd w:val="clear" w:color="auto" w:fill="D9D9D9" w:themeFill="background1" w:themeFillShade="D9"/>
          </w:tcPr>
          <w:p w14:paraId="3FE8CF74" w14:textId="77777777" w:rsidR="009D0609" w:rsidRPr="00805C27" w:rsidRDefault="009D0609" w:rsidP="00F63AF4">
            <w:pPr>
              <w:rPr>
                <w:sz w:val="20"/>
                <w:szCs w:val="20"/>
              </w:rPr>
            </w:pPr>
            <w:r w:rsidRPr="00805C27">
              <w:rPr>
                <w:sz w:val="20"/>
                <w:szCs w:val="20"/>
              </w:rPr>
              <w:t>4</w:t>
            </w:r>
          </w:p>
        </w:tc>
        <w:tc>
          <w:tcPr>
            <w:tcW w:w="9623" w:type="dxa"/>
            <w:gridSpan w:val="3"/>
            <w:shd w:val="clear" w:color="auto" w:fill="F2F2F2" w:themeFill="background1" w:themeFillShade="F2"/>
          </w:tcPr>
          <w:p w14:paraId="616B7B91" w14:textId="77777777" w:rsidR="009D0609" w:rsidRPr="00805C27" w:rsidRDefault="009D0609" w:rsidP="00F63AF4">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9D0609" w:rsidRPr="00805C27" w14:paraId="6ECE38E8" w14:textId="77777777" w:rsidTr="00F63AF4">
        <w:trPr>
          <w:trHeight w:val="58"/>
        </w:trPr>
        <w:tc>
          <w:tcPr>
            <w:tcW w:w="561" w:type="dxa"/>
            <w:vMerge/>
            <w:shd w:val="clear" w:color="auto" w:fill="D9D9D9" w:themeFill="background1" w:themeFillShade="D9"/>
          </w:tcPr>
          <w:p w14:paraId="36987C95" w14:textId="77777777" w:rsidR="009D0609" w:rsidRPr="00805C27" w:rsidRDefault="009D0609" w:rsidP="00F63AF4">
            <w:pPr>
              <w:rPr>
                <w:sz w:val="20"/>
                <w:szCs w:val="20"/>
              </w:rPr>
            </w:pPr>
          </w:p>
        </w:tc>
        <w:tc>
          <w:tcPr>
            <w:tcW w:w="4112" w:type="dxa"/>
            <w:shd w:val="clear" w:color="auto" w:fill="F2F2F2" w:themeFill="background1" w:themeFillShade="F2"/>
          </w:tcPr>
          <w:p w14:paraId="12F020A5" w14:textId="77777777" w:rsidR="009D0609" w:rsidRPr="00805C27" w:rsidRDefault="009D0609" w:rsidP="00F63AF4">
            <w:pPr>
              <w:jc w:val="center"/>
              <w:rPr>
                <w:b/>
                <w:sz w:val="20"/>
                <w:szCs w:val="20"/>
              </w:rPr>
            </w:pPr>
            <w:r w:rsidRPr="00805C27">
              <w:rPr>
                <w:b/>
                <w:sz w:val="20"/>
                <w:szCs w:val="20"/>
              </w:rPr>
              <w:t>Year</w:t>
            </w:r>
          </w:p>
        </w:tc>
        <w:tc>
          <w:tcPr>
            <w:tcW w:w="5245" w:type="dxa"/>
            <w:shd w:val="clear" w:color="auto" w:fill="D9D9D9" w:themeFill="background1" w:themeFillShade="D9"/>
          </w:tcPr>
          <w:p w14:paraId="21211C7B" w14:textId="77777777" w:rsidR="009D0609" w:rsidRPr="00805C27" w:rsidRDefault="009D0609" w:rsidP="00F63AF4">
            <w:pPr>
              <w:jc w:val="center"/>
              <w:rPr>
                <w:sz w:val="20"/>
                <w:szCs w:val="20"/>
              </w:rPr>
            </w:pPr>
            <w:r>
              <w:rPr>
                <w:b/>
                <w:sz w:val="20"/>
                <w:szCs w:val="20"/>
              </w:rPr>
              <w:t>Overall Turnover USD</w:t>
            </w:r>
          </w:p>
        </w:tc>
        <w:tc>
          <w:tcPr>
            <w:tcW w:w="266" w:type="dxa"/>
            <w:shd w:val="clear" w:color="auto" w:fill="D9D9D9" w:themeFill="background1" w:themeFillShade="D9"/>
          </w:tcPr>
          <w:p w14:paraId="0E4E598D" w14:textId="77777777" w:rsidR="009D0609" w:rsidRPr="00805C27" w:rsidRDefault="009D0609" w:rsidP="00F63AF4">
            <w:pPr>
              <w:rPr>
                <w:sz w:val="20"/>
                <w:szCs w:val="20"/>
              </w:rPr>
            </w:pPr>
          </w:p>
        </w:tc>
      </w:tr>
      <w:tr w:rsidR="009D0609" w:rsidRPr="00805C27" w14:paraId="7E2BCBD1" w14:textId="77777777" w:rsidTr="00F63AF4">
        <w:trPr>
          <w:trHeight w:val="490"/>
        </w:trPr>
        <w:tc>
          <w:tcPr>
            <w:tcW w:w="561" w:type="dxa"/>
            <w:vMerge/>
            <w:shd w:val="clear" w:color="auto" w:fill="D9D9D9" w:themeFill="background1" w:themeFillShade="D9"/>
          </w:tcPr>
          <w:p w14:paraId="786A0F71" w14:textId="77777777" w:rsidR="009D0609" w:rsidRPr="00805C27" w:rsidRDefault="009D0609" w:rsidP="00F63AF4">
            <w:pPr>
              <w:rPr>
                <w:sz w:val="20"/>
                <w:szCs w:val="20"/>
              </w:rPr>
            </w:pPr>
          </w:p>
        </w:tc>
        <w:tc>
          <w:tcPr>
            <w:tcW w:w="4112" w:type="dxa"/>
            <w:shd w:val="clear" w:color="auto" w:fill="F2F2F2" w:themeFill="background1" w:themeFillShade="F2"/>
          </w:tcPr>
          <w:p w14:paraId="17DF694D" w14:textId="77777777" w:rsidR="009D0609" w:rsidRPr="00805C27" w:rsidRDefault="009D0609" w:rsidP="00F63AF4">
            <w:pPr>
              <w:jc w:val="center"/>
              <w:rPr>
                <w:b/>
                <w:sz w:val="20"/>
                <w:szCs w:val="20"/>
              </w:rPr>
            </w:pPr>
            <w:r>
              <w:rPr>
                <w:b/>
                <w:sz w:val="20"/>
                <w:szCs w:val="20"/>
              </w:rPr>
              <w:t>2019</w:t>
            </w:r>
          </w:p>
        </w:tc>
        <w:tc>
          <w:tcPr>
            <w:tcW w:w="5245" w:type="dxa"/>
          </w:tcPr>
          <w:p w14:paraId="70D75D33" w14:textId="77777777" w:rsidR="009D0609" w:rsidRPr="00805C27" w:rsidRDefault="009D0609" w:rsidP="00F63AF4">
            <w:pPr>
              <w:rPr>
                <w:sz w:val="20"/>
                <w:szCs w:val="20"/>
              </w:rPr>
            </w:pPr>
          </w:p>
        </w:tc>
        <w:tc>
          <w:tcPr>
            <w:tcW w:w="266" w:type="dxa"/>
          </w:tcPr>
          <w:p w14:paraId="111F7081" w14:textId="77777777" w:rsidR="009D0609" w:rsidRPr="00805C27" w:rsidRDefault="009D0609" w:rsidP="00F63AF4">
            <w:pPr>
              <w:rPr>
                <w:sz w:val="20"/>
                <w:szCs w:val="20"/>
              </w:rPr>
            </w:pPr>
          </w:p>
        </w:tc>
      </w:tr>
      <w:tr w:rsidR="009D0609" w:rsidRPr="00805C27" w14:paraId="26127F85" w14:textId="77777777" w:rsidTr="00F63AF4">
        <w:trPr>
          <w:trHeight w:val="418"/>
        </w:trPr>
        <w:tc>
          <w:tcPr>
            <w:tcW w:w="561" w:type="dxa"/>
            <w:vMerge/>
            <w:shd w:val="clear" w:color="auto" w:fill="D9D9D9" w:themeFill="background1" w:themeFillShade="D9"/>
          </w:tcPr>
          <w:p w14:paraId="713711A6" w14:textId="77777777" w:rsidR="009D0609" w:rsidRPr="00805C27" w:rsidRDefault="009D0609" w:rsidP="00F63AF4">
            <w:pPr>
              <w:rPr>
                <w:sz w:val="20"/>
                <w:szCs w:val="20"/>
              </w:rPr>
            </w:pPr>
          </w:p>
        </w:tc>
        <w:tc>
          <w:tcPr>
            <w:tcW w:w="4112" w:type="dxa"/>
            <w:shd w:val="clear" w:color="auto" w:fill="F2F2F2" w:themeFill="background1" w:themeFillShade="F2"/>
          </w:tcPr>
          <w:p w14:paraId="68AD0FE7" w14:textId="77777777" w:rsidR="009D0609" w:rsidRPr="00805C27" w:rsidRDefault="009D0609" w:rsidP="00F63AF4">
            <w:pPr>
              <w:jc w:val="center"/>
              <w:rPr>
                <w:b/>
                <w:sz w:val="20"/>
                <w:szCs w:val="20"/>
              </w:rPr>
            </w:pPr>
            <w:r>
              <w:rPr>
                <w:b/>
                <w:sz w:val="20"/>
                <w:szCs w:val="20"/>
              </w:rPr>
              <w:t>2018</w:t>
            </w:r>
          </w:p>
        </w:tc>
        <w:tc>
          <w:tcPr>
            <w:tcW w:w="5245" w:type="dxa"/>
          </w:tcPr>
          <w:p w14:paraId="524801D6" w14:textId="77777777" w:rsidR="009D0609" w:rsidRPr="00805C27" w:rsidRDefault="009D0609" w:rsidP="00F63AF4">
            <w:pPr>
              <w:rPr>
                <w:sz w:val="20"/>
                <w:szCs w:val="20"/>
              </w:rPr>
            </w:pPr>
          </w:p>
        </w:tc>
        <w:tc>
          <w:tcPr>
            <w:tcW w:w="266" w:type="dxa"/>
          </w:tcPr>
          <w:p w14:paraId="2F7B3E51" w14:textId="77777777" w:rsidR="009D0609" w:rsidRPr="00805C27" w:rsidRDefault="009D0609" w:rsidP="00F63AF4">
            <w:pPr>
              <w:rPr>
                <w:sz w:val="20"/>
                <w:szCs w:val="20"/>
              </w:rPr>
            </w:pPr>
          </w:p>
        </w:tc>
      </w:tr>
      <w:tr w:rsidR="009D0609" w:rsidRPr="00805C27" w14:paraId="0D2459A4" w14:textId="77777777" w:rsidTr="00F63AF4">
        <w:trPr>
          <w:trHeight w:val="436"/>
        </w:trPr>
        <w:tc>
          <w:tcPr>
            <w:tcW w:w="561" w:type="dxa"/>
            <w:vMerge/>
            <w:shd w:val="clear" w:color="auto" w:fill="D9D9D9" w:themeFill="background1" w:themeFillShade="D9"/>
          </w:tcPr>
          <w:p w14:paraId="2EB2DFD8" w14:textId="77777777" w:rsidR="009D0609" w:rsidRPr="00805C27" w:rsidRDefault="009D0609" w:rsidP="00F63AF4">
            <w:pPr>
              <w:rPr>
                <w:sz w:val="20"/>
                <w:szCs w:val="20"/>
              </w:rPr>
            </w:pPr>
          </w:p>
        </w:tc>
        <w:tc>
          <w:tcPr>
            <w:tcW w:w="4112" w:type="dxa"/>
            <w:shd w:val="clear" w:color="auto" w:fill="F2F2F2" w:themeFill="background1" w:themeFillShade="F2"/>
          </w:tcPr>
          <w:p w14:paraId="1F4222BC" w14:textId="77777777" w:rsidR="009D0609" w:rsidRPr="00805C27" w:rsidRDefault="009D0609" w:rsidP="00F63AF4">
            <w:pPr>
              <w:jc w:val="center"/>
              <w:rPr>
                <w:b/>
                <w:sz w:val="20"/>
                <w:szCs w:val="20"/>
              </w:rPr>
            </w:pPr>
            <w:r>
              <w:rPr>
                <w:b/>
                <w:sz w:val="20"/>
                <w:szCs w:val="20"/>
              </w:rPr>
              <w:t>2017</w:t>
            </w:r>
          </w:p>
        </w:tc>
        <w:tc>
          <w:tcPr>
            <w:tcW w:w="5245" w:type="dxa"/>
          </w:tcPr>
          <w:p w14:paraId="473B41CA" w14:textId="77777777" w:rsidR="009D0609" w:rsidRPr="00805C27" w:rsidRDefault="009D0609" w:rsidP="00F63AF4">
            <w:pPr>
              <w:rPr>
                <w:sz w:val="20"/>
                <w:szCs w:val="20"/>
              </w:rPr>
            </w:pPr>
          </w:p>
        </w:tc>
        <w:tc>
          <w:tcPr>
            <w:tcW w:w="266" w:type="dxa"/>
          </w:tcPr>
          <w:p w14:paraId="4757C4C3" w14:textId="77777777" w:rsidR="009D0609" w:rsidRPr="00805C27" w:rsidRDefault="009D0609" w:rsidP="00F63AF4">
            <w:pPr>
              <w:rPr>
                <w:sz w:val="20"/>
                <w:szCs w:val="20"/>
              </w:rPr>
            </w:pPr>
          </w:p>
        </w:tc>
      </w:tr>
      <w:tr w:rsidR="009D0609" w:rsidRPr="00805C27" w14:paraId="712D4B6B" w14:textId="77777777" w:rsidTr="00F63AF4">
        <w:trPr>
          <w:trHeight w:val="2471"/>
        </w:trPr>
        <w:tc>
          <w:tcPr>
            <w:tcW w:w="561" w:type="dxa"/>
            <w:shd w:val="clear" w:color="auto" w:fill="D9D9D9" w:themeFill="background1" w:themeFillShade="D9"/>
          </w:tcPr>
          <w:p w14:paraId="468F922A" w14:textId="77777777" w:rsidR="009D0609" w:rsidRPr="00805C27" w:rsidRDefault="009D0609" w:rsidP="00F63AF4">
            <w:pPr>
              <w:rPr>
                <w:sz w:val="20"/>
                <w:szCs w:val="20"/>
              </w:rPr>
            </w:pPr>
            <w:r>
              <w:rPr>
                <w:sz w:val="20"/>
                <w:szCs w:val="20"/>
              </w:rPr>
              <w:t>5</w:t>
            </w:r>
          </w:p>
        </w:tc>
        <w:tc>
          <w:tcPr>
            <w:tcW w:w="4112" w:type="dxa"/>
            <w:shd w:val="clear" w:color="auto" w:fill="F2F2F2" w:themeFill="background1" w:themeFillShade="F2"/>
          </w:tcPr>
          <w:p w14:paraId="0CE727D5" w14:textId="77777777" w:rsidR="009D0609" w:rsidRPr="00805C27" w:rsidRDefault="009D0609" w:rsidP="00F63AF4">
            <w:pPr>
              <w:rPr>
                <w:sz w:val="20"/>
                <w:szCs w:val="20"/>
              </w:rPr>
            </w:pPr>
            <w:r w:rsidRPr="00805C27">
              <w:rPr>
                <w:sz w:val="20"/>
                <w:szCs w:val="20"/>
              </w:rPr>
              <w:t>Where the</w:t>
            </w:r>
            <w:r>
              <w:rPr>
                <w:sz w:val="20"/>
                <w:szCs w:val="20"/>
              </w:rPr>
              <w:t xml:space="preserve"> contractor</w:t>
            </w:r>
            <w:r w:rsidRPr="00805C27">
              <w:rPr>
                <w:sz w:val="20"/>
                <w:szCs w:val="20"/>
              </w:rPr>
              <w:t xml:space="preserve">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1AEFD04D" w14:textId="77777777" w:rsidR="009D0609" w:rsidRPr="00805C27" w:rsidRDefault="009D0609" w:rsidP="00F63AF4">
            <w:pPr>
              <w:rPr>
                <w:sz w:val="20"/>
                <w:szCs w:val="20"/>
              </w:rPr>
            </w:pPr>
          </w:p>
        </w:tc>
        <w:tc>
          <w:tcPr>
            <w:tcW w:w="5511" w:type="dxa"/>
            <w:gridSpan w:val="2"/>
          </w:tcPr>
          <w:p w14:paraId="7D16DD1B" w14:textId="77777777" w:rsidR="009D0609" w:rsidRPr="00805C27" w:rsidRDefault="009D0609" w:rsidP="00F63AF4">
            <w:pPr>
              <w:rPr>
                <w:sz w:val="20"/>
                <w:szCs w:val="20"/>
              </w:rPr>
            </w:pPr>
          </w:p>
        </w:tc>
      </w:tr>
      <w:tr w:rsidR="009D0609" w:rsidRPr="00805C27" w14:paraId="4E94D5E2" w14:textId="77777777" w:rsidTr="00F63AF4">
        <w:trPr>
          <w:trHeight w:val="985"/>
        </w:trPr>
        <w:tc>
          <w:tcPr>
            <w:tcW w:w="561" w:type="dxa"/>
            <w:shd w:val="clear" w:color="auto" w:fill="D9D9D9" w:themeFill="background1" w:themeFillShade="D9"/>
          </w:tcPr>
          <w:p w14:paraId="71B33663" w14:textId="77777777" w:rsidR="009D0609" w:rsidRPr="00805C27" w:rsidRDefault="009D0609" w:rsidP="00F63AF4">
            <w:pPr>
              <w:rPr>
                <w:sz w:val="20"/>
                <w:szCs w:val="20"/>
              </w:rPr>
            </w:pPr>
            <w:r>
              <w:rPr>
                <w:sz w:val="20"/>
                <w:szCs w:val="20"/>
              </w:rPr>
              <w:t>6</w:t>
            </w:r>
          </w:p>
        </w:tc>
        <w:tc>
          <w:tcPr>
            <w:tcW w:w="4112" w:type="dxa"/>
            <w:shd w:val="clear" w:color="auto" w:fill="F2F2F2" w:themeFill="background1" w:themeFillShade="F2"/>
          </w:tcPr>
          <w:p w14:paraId="033A712D" w14:textId="77777777" w:rsidR="009D0609" w:rsidRPr="00805C27" w:rsidRDefault="009D0609" w:rsidP="00F63AF4">
            <w:pPr>
              <w:rPr>
                <w:sz w:val="20"/>
                <w:szCs w:val="20"/>
              </w:rPr>
            </w:pPr>
            <w:r w:rsidRPr="00805C27">
              <w:rPr>
                <w:sz w:val="20"/>
                <w:szCs w:val="20"/>
              </w:rPr>
              <w:t>Any other relevant information</w:t>
            </w:r>
          </w:p>
        </w:tc>
        <w:tc>
          <w:tcPr>
            <w:tcW w:w="5511" w:type="dxa"/>
            <w:gridSpan w:val="2"/>
          </w:tcPr>
          <w:p w14:paraId="74146C8A" w14:textId="77777777" w:rsidR="009D0609" w:rsidRPr="00805C27" w:rsidRDefault="009D0609" w:rsidP="00F63AF4">
            <w:pPr>
              <w:rPr>
                <w:sz w:val="20"/>
                <w:szCs w:val="20"/>
              </w:rPr>
            </w:pPr>
          </w:p>
        </w:tc>
      </w:tr>
    </w:tbl>
    <w:p w14:paraId="1C746F65" w14:textId="77777777" w:rsidR="00CD6198" w:rsidRDefault="00CD6198" w:rsidP="00322CE2"/>
    <w:p w14:paraId="286680AB" w14:textId="4AFB4EC0" w:rsidR="00D47ED2" w:rsidRPr="00805C27" w:rsidRDefault="005A484B" w:rsidP="00E249FC">
      <w:pPr>
        <w:pStyle w:val="Heading2"/>
        <w:keepNext w:val="0"/>
      </w:pPr>
      <w:bookmarkStart w:id="36" w:name="_Toc466022960"/>
      <w:r w:rsidRPr="00805C27">
        <w:t>References</w:t>
      </w:r>
      <w:bookmarkEnd w:id="36"/>
    </w:p>
    <w:p w14:paraId="7F62EDAB" w14:textId="2D106165" w:rsidR="00D47ED2" w:rsidRPr="00805C27" w:rsidRDefault="00D47ED2" w:rsidP="00E249FC">
      <w:r w:rsidRPr="00805C27">
        <w:t xml:space="preserve">At least </w:t>
      </w:r>
      <w:r w:rsidR="00BC0369">
        <w:rPr>
          <w:b/>
        </w:rPr>
        <w:t>3</w:t>
      </w:r>
      <w:r w:rsidR="00DF4618" w:rsidRPr="005042A5">
        <w:rPr>
          <w:b/>
        </w:rPr>
        <w:t xml:space="preserve"> (t</w:t>
      </w:r>
      <w:r w:rsidR="00BC0369">
        <w:rPr>
          <w:b/>
        </w:rPr>
        <w:t>hree</w:t>
      </w:r>
      <w:r w:rsidR="00DF4618" w:rsidRPr="005042A5">
        <w:rPr>
          <w:b/>
        </w:rPr>
        <w:t>)</w:t>
      </w:r>
      <w:r w:rsidRPr="005042A5">
        <w:rPr>
          <w:b/>
        </w:rPr>
        <w:t xml:space="preserve"> </w:t>
      </w:r>
      <w:r w:rsidR="004C29C2" w:rsidRPr="005042A5">
        <w:rPr>
          <w:b/>
        </w:rPr>
        <w:t xml:space="preserve">relevant </w:t>
      </w:r>
      <w:r w:rsidRPr="005042A5">
        <w:rPr>
          <w:b/>
        </w:rPr>
        <w:t>references</w:t>
      </w:r>
      <w:r w:rsidRPr="00805C27">
        <w:t xml:space="preserve">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B01DEF7" w14:textId="6BCDF338" w:rsidR="00D47ED2" w:rsidRPr="00805C27" w:rsidRDefault="00D55708" w:rsidP="002C1599">
      <w:pPr>
        <w:pStyle w:val="Heading1"/>
      </w:pPr>
      <w:bookmarkStart w:id="37" w:name="_Toc466022961"/>
      <w:r w:rsidRPr="00805C27">
        <w:t>Declaration</w:t>
      </w:r>
      <w:r w:rsidR="007D56BD">
        <w:t xml:space="preserve"> re Personal and</w:t>
      </w:r>
      <w:r w:rsidR="00DB613D" w:rsidRPr="00805C27">
        <w:t xml:space="preserve"> Legal circumstances</w:t>
      </w:r>
      <w:bookmarkEnd w:id="37"/>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Director or Partner, has been convicted of an offence concerning his professional conduct by a judgement which has the force of res judicata or been guilty of grave professional misconduct </w:t>
            </w:r>
            <w:proofErr w:type="gramStart"/>
            <w:r w:rsidR="00D47ED2" w:rsidRPr="00EF3D37">
              <w:rPr>
                <w:rFonts w:asciiTheme="minorHAnsi" w:hAnsiTheme="minorHAnsi"/>
                <w:sz w:val="20"/>
                <w:szCs w:val="20"/>
              </w:rPr>
              <w:t>in the course of</w:t>
            </w:r>
            <w:proofErr w:type="gramEnd"/>
            <w:r w:rsidR="00D47ED2" w:rsidRPr="00EF3D37">
              <w:rPr>
                <w:rFonts w:asciiTheme="minorHAnsi" w:hAnsiTheme="minorHAnsi"/>
                <w:sz w:val="20"/>
                <w:szCs w:val="20"/>
              </w:rPr>
              <w:t xml:space="preserve">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9</w:t>
            </w:r>
          </w:p>
        </w:tc>
        <w:tc>
          <w:tcPr>
            <w:tcW w:w="8057" w:type="dxa"/>
            <w:gridSpan w:val="2"/>
            <w:shd w:val="clear" w:color="auto" w:fill="F2F2F2" w:themeFill="background1" w:themeFillShade="F2"/>
          </w:tcPr>
          <w:p w14:paraId="583EBFAE" w14:textId="5F9AAE0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10</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19377673" w:rsidR="00C717FE"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11</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162E93AE" w:rsidR="005D0EFD"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12</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2E101EDB"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13</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61E68562"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lastRenderedPageBreak/>
              <w:t>14</w:t>
            </w:r>
          </w:p>
        </w:tc>
        <w:tc>
          <w:tcPr>
            <w:tcW w:w="8057" w:type="dxa"/>
            <w:gridSpan w:val="2"/>
            <w:shd w:val="clear" w:color="auto" w:fill="F2F2F2" w:themeFill="background1" w:themeFillShade="F2"/>
          </w:tcPr>
          <w:p w14:paraId="4F863009" w14:textId="140EABF1"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6342FB53" w14:textId="4B33C5BE" w:rsidR="00BA68B2" w:rsidRDefault="00BA68B2" w:rsidP="002C1599">
      <w:pPr>
        <w:pStyle w:val="Heading1"/>
      </w:pPr>
      <w:bookmarkStart w:id="38" w:name="_Toc465935247"/>
      <w:bookmarkStart w:id="39" w:name="_Toc466022964"/>
      <w:r>
        <w:t>self-declaration of finance and tax</w:t>
      </w:r>
    </w:p>
    <w:tbl>
      <w:tblPr>
        <w:tblStyle w:val="TableGrid"/>
        <w:tblW w:w="4933" w:type="pct"/>
        <w:tblInd w:w="137" w:type="dxa"/>
        <w:tblLook w:val="04A0" w:firstRow="1" w:lastRow="0" w:firstColumn="1" w:lastColumn="0" w:noHBand="0" w:noVBand="1"/>
      </w:tblPr>
      <w:tblGrid>
        <w:gridCol w:w="10057"/>
      </w:tblGrid>
      <w:tr w:rsidR="00BA68B2" w:rsidRPr="00730880" w14:paraId="654CC023" w14:textId="77777777" w:rsidTr="003E78E1">
        <w:tc>
          <w:tcPr>
            <w:tcW w:w="5000" w:type="pct"/>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C35CB9" w:rsidRDefault="00BA68B2" w:rsidP="00C35CB9">
            <w:pPr>
              <w:rPr>
                <w:b/>
                <w:bCs/>
              </w:rPr>
            </w:pPr>
            <w:r w:rsidRPr="00C35CB9">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w:t>
            </w:r>
            <w:proofErr w:type="gramStart"/>
            <w:r>
              <w:rPr>
                <w:i/>
                <w:iCs/>
              </w:rPr>
              <w:t>continue on</w:t>
            </w:r>
            <w:proofErr w:type="gramEnd"/>
            <w:r>
              <w:rPr>
                <w:i/>
                <w:iCs/>
              </w:rPr>
              <w:t xml:space="preserve"> a separate sheet if necessary. </w:t>
            </w:r>
          </w:p>
        </w:tc>
      </w:tr>
    </w:tbl>
    <w:p w14:paraId="43A98E11" w14:textId="77777777" w:rsidR="00BA68B2" w:rsidRDefault="00BA68B2" w:rsidP="00BA68B2"/>
    <w:p w14:paraId="5ABBFF03" w14:textId="70B7045F" w:rsidR="00BA68B2" w:rsidRDefault="00BA68B2" w:rsidP="00BA68B2">
      <w:pPr>
        <w:jc w:val="both"/>
        <w:rPr>
          <w:rFonts w:eastAsia="Calibri" w:cs="Calibri"/>
        </w:rPr>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382F9FC8" w14:textId="77777777" w:rsidR="00EA7F6B" w:rsidRPr="004C151F" w:rsidRDefault="00EA7F6B" w:rsidP="00BA68B2">
      <w:pPr>
        <w:jc w:val="both"/>
      </w:pPr>
    </w:p>
    <w:p w14:paraId="7932F1F3" w14:textId="77777777" w:rsidR="00BA68B2" w:rsidRPr="004C151F" w:rsidRDefault="00BA68B2" w:rsidP="00BA68B2">
      <w:pPr>
        <w:jc w:val="both"/>
      </w:pPr>
    </w:p>
    <w:p w14:paraId="3278EBA4" w14:textId="232385D2"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r w:rsidR="005042A5" w:rsidRPr="004C151F">
        <w:rPr>
          <w:rFonts w:eastAsia="Calibri" w:cs="Calibri"/>
        </w:rPr>
        <w:t xml:space="preserve">Director) </w:t>
      </w:r>
      <w:r w:rsidR="005042A5" w:rsidRPr="004C151F">
        <w:rPr>
          <w:rFonts w:eastAsia="Calibri" w:cs="Calibri"/>
        </w:rPr>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711B448E" w14:textId="0F295E1A" w:rsidR="002C1599" w:rsidRPr="00102466" w:rsidRDefault="00BA68B2" w:rsidP="00102466">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bookmarkStart w:id="40" w:name="_Toc463016560"/>
      <w:bookmarkStart w:id="41" w:name="_Toc466022967"/>
      <w:bookmarkEnd w:id="38"/>
      <w:bookmarkEnd w:id="39"/>
    </w:p>
    <w:p w14:paraId="6BB44FE0" w14:textId="7F692F4B" w:rsidR="005D0344" w:rsidRDefault="005D0344" w:rsidP="005D0344"/>
    <w:p w14:paraId="116F10AC" w14:textId="6CDF428A" w:rsidR="00EA7F6B" w:rsidRDefault="00EA7F6B" w:rsidP="005D0344"/>
    <w:p w14:paraId="2616B2AE" w14:textId="3112AD62" w:rsidR="00513A81" w:rsidRPr="006E0A3C" w:rsidRDefault="00102466" w:rsidP="006E0A3C">
      <w:pPr>
        <w:pStyle w:val="Heading1"/>
        <w:numPr>
          <w:ilvl w:val="0"/>
          <w:numId w:val="0"/>
        </w:numPr>
      </w:pPr>
      <w:r>
        <w:lastRenderedPageBreak/>
        <w:t>Appendix 2</w:t>
      </w:r>
      <w:r w:rsidR="002C1599">
        <w:t xml:space="preserve"> - </w:t>
      </w:r>
      <w:r w:rsidR="0016754F" w:rsidRPr="00805C27">
        <w:t>Financial Offer</w:t>
      </w:r>
      <w:bookmarkEnd w:id="40"/>
      <w:bookmarkEnd w:id="41"/>
      <w:r w:rsidR="00513A81">
        <w:rPr>
          <w:b w:val="0"/>
          <w:bCs w:val="0"/>
        </w:rPr>
        <w:t xml:space="preserve">                                       </w:t>
      </w:r>
    </w:p>
    <w:p w14:paraId="02EB6DA6" w14:textId="4A29D9A9" w:rsidR="004F046F" w:rsidRDefault="004F046F" w:rsidP="00DD6DCC">
      <w:pPr>
        <w:pStyle w:val="ListParagraph"/>
        <w:numPr>
          <w:ilvl w:val="0"/>
          <w:numId w:val="9"/>
        </w:numPr>
      </w:pPr>
      <w:bookmarkStart w:id="42" w:name="_Hlk519176533"/>
      <w:r>
        <w:t xml:space="preserve">All prices quoted </w:t>
      </w:r>
      <w:r w:rsidR="005042A5">
        <w:t>must include</w:t>
      </w:r>
      <w:r>
        <w:t xml:space="preserve"> VAT</w:t>
      </w:r>
      <w:r w:rsidR="00CD6198">
        <w:t xml:space="preserve"> and any other cost that are necessary for the completion of the </w:t>
      </w:r>
      <w:proofErr w:type="gramStart"/>
      <w:r w:rsidR="00CD6198">
        <w:t>contract</w:t>
      </w:r>
      <w:r w:rsidR="000F0902">
        <w:t>;</w:t>
      </w:r>
      <w:proofErr w:type="gramEnd"/>
      <w:r w:rsidR="00CD6198">
        <w:t xml:space="preserve"> </w:t>
      </w:r>
    </w:p>
    <w:p w14:paraId="1002B881" w14:textId="1847DEAF" w:rsidR="00BC0369" w:rsidRPr="00462E6E" w:rsidRDefault="005C7DE5" w:rsidP="00BC0369">
      <w:pPr>
        <w:pStyle w:val="ListParagraph"/>
        <w:numPr>
          <w:ilvl w:val="0"/>
          <w:numId w:val="9"/>
        </w:numPr>
        <w:rPr>
          <w:b/>
        </w:rPr>
      </w:pPr>
      <w:r w:rsidRPr="005C7DE5">
        <w:rPr>
          <w:b/>
        </w:rPr>
        <w:t xml:space="preserve">All quoted prices must be in foreign currency USD as payment will be made to </w:t>
      </w:r>
      <w:proofErr w:type="spellStart"/>
      <w:r w:rsidRPr="005C7DE5">
        <w:rPr>
          <w:b/>
        </w:rPr>
        <w:t>Nostro</w:t>
      </w:r>
      <w:proofErr w:type="spellEnd"/>
      <w:r w:rsidRPr="005C7DE5">
        <w:rPr>
          <w:b/>
        </w:rPr>
        <w:t xml:space="preserve"> FCA </w:t>
      </w:r>
      <w:proofErr w:type="gramStart"/>
      <w:r w:rsidRPr="005C7DE5">
        <w:rPr>
          <w:b/>
        </w:rPr>
        <w:t>account</w:t>
      </w:r>
      <w:r w:rsidR="000F0902">
        <w:rPr>
          <w:b/>
        </w:rPr>
        <w:t>;</w:t>
      </w:r>
      <w:proofErr w:type="gramEnd"/>
    </w:p>
    <w:bookmarkEnd w:id="42"/>
    <w:p w14:paraId="47EA3BE7" w14:textId="0008DA79" w:rsidR="0028315B" w:rsidRDefault="0028315B" w:rsidP="00C91795">
      <w:pPr>
        <w:jc w:val="both"/>
        <w:rPr>
          <w:lang w:val="en-GB"/>
        </w:rPr>
      </w:pPr>
    </w:p>
    <w:tbl>
      <w:tblPr>
        <w:tblW w:w="10430" w:type="dxa"/>
        <w:tblLook w:val="04A0" w:firstRow="1" w:lastRow="0" w:firstColumn="1" w:lastColumn="0" w:noHBand="0" w:noVBand="1"/>
      </w:tblPr>
      <w:tblGrid>
        <w:gridCol w:w="1160"/>
        <w:gridCol w:w="810"/>
        <w:gridCol w:w="4410"/>
        <w:gridCol w:w="1890"/>
        <w:gridCol w:w="2160"/>
      </w:tblGrid>
      <w:tr w:rsidR="005C7DE5" w:rsidRPr="005C7DE5" w14:paraId="5A7E2B5E" w14:textId="77777777" w:rsidTr="005C7DE5">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FD50CF" w14:textId="77777777" w:rsidR="005C7DE5" w:rsidRPr="005C7DE5" w:rsidRDefault="005C7DE5" w:rsidP="005C7DE5">
            <w:pPr>
              <w:spacing w:after="0" w:line="240" w:lineRule="auto"/>
              <w:rPr>
                <w:rFonts w:ascii="Calibri" w:eastAsia="Times New Roman" w:hAnsi="Calibri" w:cs="Calibri"/>
                <w:b/>
                <w:bCs/>
                <w:color w:val="000000"/>
                <w:lang w:val="en-ZW" w:eastAsia="en-ZW"/>
              </w:rPr>
            </w:pPr>
            <w:bookmarkStart w:id="43" w:name="_Hlk19602890"/>
            <w:bookmarkStart w:id="44" w:name="_Toc463016561"/>
            <w:bookmarkStart w:id="45" w:name="_Toc466022968"/>
            <w:r w:rsidRPr="005C7DE5">
              <w:rPr>
                <w:rFonts w:ascii="Calibri" w:eastAsia="Times New Roman" w:hAnsi="Calibri" w:cs="Calibri"/>
                <w:b/>
                <w:bCs/>
                <w:color w:val="000000"/>
                <w:lang w:val="en-ZW" w:eastAsia="en-ZW"/>
              </w:rPr>
              <w:t>Quantity</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5A11F6AE" w14:textId="77777777" w:rsidR="005C7DE5" w:rsidRPr="005C7DE5" w:rsidRDefault="005C7DE5"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w:t>
            </w:r>
          </w:p>
        </w:tc>
        <w:tc>
          <w:tcPr>
            <w:tcW w:w="4410" w:type="dxa"/>
            <w:tcBorders>
              <w:top w:val="single" w:sz="8" w:space="0" w:color="auto"/>
              <w:left w:val="nil"/>
              <w:bottom w:val="single" w:sz="8" w:space="0" w:color="auto"/>
              <w:right w:val="single" w:sz="8" w:space="0" w:color="auto"/>
            </w:tcBorders>
            <w:shd w:val="clear" w:color="auto" w:fill="auto"/>
            <w:noWrap/>
            <w:vAlign w:val="center"/>
            <w:hideMark/>
          </w:tcPr>
          <w:p w14:paraId="7E31571C" w14:textId="77777777" w:rsidR="005C7DE5" w:rsidRPr="005C7DE5" w:rsidRDefault="005C7DE5"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Description </w:t>
            </w:r>
          </w:p>
        </w:tc>
        <w:tc>
          <w:tcPr>
            <w:tcW w:w="1890" w:type="dxa"/>
            <w:tcBorders>
              <w:top w:val="single" w:sz="8" w:space="0" w:color="auto"/>
              <w:left w:val="nil"/>
              <w:bottom w:val="single" w:sz="8" w:space="0" w:color="auto"/>
              <w:right w:val="single" w:sz="8" w:space="0" w:color="auto"/>
            </w:tcBorders>
            <w:shd w:val="clear" w:color="auto" w:fill="auto"/>
            <w:noWrap/>
            <w:vAlign w:val="center"/>
            <w:hideMark/>
          </w:tcPr>
          <w:p w14:paraId="45E7CE93" w14:textId="77777777" w:rsidR="005C7DE5" w:rsidRPr="005C7DE5" w:rsidRDefault="005C7DE5"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 Price</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14:paraId="68ECAB8D" w14:textId="77777777" w:rsidR="005C7DE5" w:rsidRPr="005C7DE5" w:rsidRDefault="005C7DE5"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Total Cost </w:t>
            </w:r>
          </w:p>
        </w:tc>
      </w:tr>
      <w:tr w:rsidR="005C7DE5" w:rsidRPr="005C7DE5" w14:paraId="5159F77D" w14:textId="77777777" w:rsidTr="00E80FDB">
        <w:trPr>
          <w:trHeight w:val="966"/>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3552AB9C" w14:textId="649782A7" w:rsidR="005C7DE5" w:rsidRPr="005C7DE5" w:rsidRDefault="006D4CB6" w:rsidP="003C005A">
            <w:pPr>
              <w:spacing w:after="0" w:line="240" w:lineRule="auto"/>
              <w:jc w:val="center"/>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1</w:t>
            </w:r>
          </w:p>
        </w:tc>
        <w:tc>
          <w:tcPr>
            <w:tcW w:w="810" w:type="dxa"/>
            <w:tcBorders>
              <w:top w:val="nil"/>
              <w:left w:val="nil"/>
              <w:bottom w:val="single" w:sz="8" w:space="0" w:color="auto"/>
              <w:right w:val="single" w:sz="8" w:space="0" w:color="auto"/>
            </w:tcBorders>
            <w:shd w:val="clear" w:color="auto" w:fill="auto"/>
            <w:noWrap/>
            <w:vAlign w:val="center"/>
            <w:hideMark/>
          </w:tcPr>
          <w:p w14:paraId="3F8E602E" w14:textId="77777777" w:rsidR="005C7DE5" w:rsidRPr="005C7DE5" w:rsidRDefault="005C7DE5"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each</w:t>
            </w:r>
          </w:p>
        </w:tc>
        <w:tc>
          <w:tcPr>
            <w:tcW w:w="4410" w:type="dxa"/>
            <w:tcBorders>
              <w:top w:val="nil"/>
              <w:left w:val="nil"/>
              <w:bottom w:val="single" w:sz="8" w:space="0" w:color="auto"/>
              <w:right w:val="single" w:sz="8" w:space="0" w:color="auto"/>
            </w:tcBorders>
            <w:shd w:val="clear" w:color="auto" w:fill="auto"/>
            <w:vAlign w:val="center"/>
            <w:hideMark/>
          </w:tcPr>
          <w:p w14:paraId="316CAD75" w14:textId="0EDC39AB" w:rsidR="005C7DE5" w:rsidRDefault="003C005A" w:rsidP="00635F55">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 xml:space="preserve">Installation </w:t>
            </w:r>
            <w:r w:rsidR="00B5398D">
              <w:rPr>
                <w:rFonts w:ascii="Calibri" w:eastAsia="Times New Roman" w:hAnsi="Calibri" w:cs="Calibri"/>
                <w:b/>
                <w:bCs/>
                <w:color w:val="000000"/>
                <w:lang w:val="en-ZW" w:eastAsia="en-ZW"/>
              </w:rPr>
              <w:t xml:space="preserve">of gravity feed piped water scheme at </w:t>
            </w:r>
            <w:proofErr w:type="spellStart"/>
            <w:r w:rsidR="00635F55">
              <w:rPr>
                <w:rFonts w:ascii="Calibri" w:eastAsia="Times New Roman" w:hAnsi="Calibri" w:cs="Calibri"/>
                <w:b/>
                <w:bCs/>
                <w:color w:val="000000"/>
                <w:lang w:val="en-ZW" w:eastAsia="en-ZW"/>
              </w:rPr>
              <w:t>M</w:t>
            </w:r>
            <w:r w:rsidR="008F0940">
              <w:rPr>
                <w:rFonts w:ascii="Calibri" w:eastAsia="Times New Roman" w:hAnsi="Calibri" w:cs="Calibri"/>
                <w:b/>
                <w:bCs/>
                <w:color w:val="000000"/>
                <w:lang w:val="en-ZW" w:eastAsia="en-ZW"/>
              </w:rPr>
              <w:t>uterembwe</w:t>
            </w:r>
            <w:proofErr w:type="spellEnd"/>
            <w:r w:rsidR="00635F55">
              <w:rPr>
                <w:rFonts w:ascii="Calibri" w:eastAsia="Times New Roman" w:hAnsi="Calibri" w:cs="Calibri"/>
                <w:b/>
                <w:bCs/>
                <w:color w:val="000000"/>
                <w:lang w:val="en-ZW" w:eastAsia="en-ZW"/>
              </w:rPr>
              <w:t xml:space="preserve"> Community</w:t>
            </w:r>
            <w:r w:rsidR="000F2113">
              <w:rPr>
                <w:rFonts w:ascii="Calibri" w:eastAsia="Times New Roman" w:hAnsi="Calibri" w:cs="Calibri"/>
                <w:b/>
                <w:bCs/>
                <w:color w:val="000000"/>
                <w:lang w:val="en-ZW" w:eastAsia="en-ZW"/>
              </w:rPr>
              <w:t xml:space="preserve"> (supply and fix)</w:t>
            </w:r>
          </w:p>
          <w:p w14:paraId="540C9CC0" w14:textId="070FD2CA" w:rsidR="008F0940" w:rsidRPr="005C7DE5" w:rsidRDefault="008F0940" w:rsidP="00635F55">
            <w:pPr>
              <w:spacing w:after="0" w:line="240" w:lineRule="auto"/>
              <w:rPr>
                <w:rFonts w:ascii="Calibri" w:eastAsia="Times New Roman" w:hAnsi="Calibri" w:cs="Calibri"/>
                <w:b/>
                <w:bCs/>
                <w:color w:val="000000"/>
                <w:lang w:val="en-ZW" w:eastAsia="en-ZW"/>
              </w:rPr>
            </w:pPr>
          </w:p>
        </w:tc>
        <w:tc>
          <w:tcPr>
            <w:tcW w:w="1890" w:type="dxa"/>
            <w:tcBorders>
              <w:top w:val="nil"/>
              <w:left w:val="nil"/>
              <w:bottom w:val="single" w:sz="8" w:space="0" w:color="auto"/>
              <w:right w:val="single" w:sz="8" w:space="0" w:color="auto"/>
            </w:tcBorders>
            <w:shd w:val="clear" w:color="auto" w:fill="auto"/>
            <w:noWrap/>
            <w:vAlign w:val="center"/>
            <w:hideMark/>
          </w:tcPr>
          <w:p w14:paraId="02E65C01" w14:textId="77777777" w:rsidR="005C7DE5" w:rsidRPr="005C7DE5" w:rsidRDefault="005C7DE5"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c>
          <w:tcPr>
            <w:tcW w:w="2160" w:type="dxa"/>
            <w:tcBorders>
              <w:top w:val="nil"/>
              <w:left w:val="nil"/>
              <w:bottom w:val="single" w:sz="8" w:space="0" w:color="auto"/>
              <w:right w:val="single" w:sz="8" w:space="0" w:color="auto"/>
            </w:tcBorders>
            <w:shd w:val="clear" w:color="auto" w:fill="auto"/>
            <w:noWrap/>
            <w:vAlign w:val="center"/>
            <w:hideMark/>
          </w:tcPr>
          <w:p w14:paraId="5A643534" w14:textId="77777777" w:rsidR="005C7DE5" w:rsidRPr="005C7DE5" w:rsidRDefault="005C7DE5" w:rsidP="005C7DE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r>
      <w:bookmarkEnd w:id="43"/>
      <w:tr w:rsidR="0084721A" w:rsidRPr="005C7DE5" w14:paraId="65B4AB73" w14:textId="77777777" w:rsidTr="00D30F4D">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761DCAC"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Quantity</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205B655D"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w:t>
            </w:r>
          </w:p>
        </w:tc>
        <w:tc>
          <w:tcPr>
            <w:tcW w:w="4410" w:type="dxa"/>
            <w:tcBorders>
              <w:top w:val="single" w:sz="8" w:space="0" w:color="auto"/>
              <w:left w:val="nil"/>
              <w:bottom w:val="single" w:sz="8" w:space="0" w:color="auto"/>
              <w:right w:val="single" w:sz="8" w:space="0" w:color="auto"/>
            </w:tcBorders>
            <w:shd w:val="clear" w:color="auto" w:fill="auto"/>
            <w:noWrap/>
            <w:vAlign w:val="center"/>
            <w:hideMark/>
          </w:tcPr>
          <w:p w14:paraId="6D4C6112"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Description </w:t>
            </w:r>
          </w:p>
        </w:tc>
        <w:tc>
          <w:tcPr>
            <w:tcW w:w="1890" w:type="dxa"/>
            <w:tcBorders>
              <w:top w:val="single" w:sz="8" w:space="0" w:color="auto"/>
              <w:left w:val="nil"/>
              <w:bottom w:val="single" w:sz="8" w:space="0" w:color="auto"/>
              <w:right w:val="single" w:sz="8" w:space="0" w:color="auto"/>
            </w:tcBorders>
            <w:shd w:val="clear" w:color="auto" w:fill="auto"/>
            <w:noWrap/>
            <w:vAlign w:val="center"/>
            <w:hideMark/>
          </w:tcPr>
          <w:p w14:paraId="2634E9E6"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 Price</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14:paraId="56FDE7DB"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Total Cost </w:t>
            </w:r>
          </w:p>
        </w:tc>
      </w:tr>
      <w:tr w:rsidR="0084721A" w:rsidRPr="005C7DE5" w14:paraId="596D839C" w14:textId="77777777" w:rsidTr="00D30F4D">
        <w:trPr>
          <w:trHeight w:val="966"/>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5F225462" w14:textId="77777777" w:rsidR="0084721A" w:rsidRPr="005C7DE5" w:rsidRDefault="0084721A" w:rsidP="00D30F4D">
            <w:pPr>
              <w:spacing w:after="0" w:line="240" w:lineRule="auto"/>
              <w:jc w:val="center"/>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1</w:t>
            </w:r>
          </w:p>
        </w:tc>
        <w:tc>
          <w:tcPr>
            <w:tcW w:w="810" w:type="dxa"/>
            <w:tcBorders>
              <w:top w:val="nil"/>
              <w:left w:val="nil"/>
              <w:bottom w:val="single" w:sz="8" w:space="0" w:color="auto"/>
              <w:right w:val="single" w:sz="8" w:space="0" w:color="auto"/>
            </w:tcBorders>
            <w:shd w:val="clear" w:color="auto" w:fill="auto"/>
            <w:noWrap/>
            <w:vAlign w:val="center"/>
            <w:hideMark/>
          </w:tcPr>
          <w:p w14:paraId="430C2C3C"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each</w:t>
            </w:r>
          </w:p>
        </w:tc>
        <w:tc>
          <w:tcPr>
            <w:tcW w:w="4410" w:type="dxa"/>
            <w:tcBorders>
              <w:top w:val="nil"/>
              <w:left w:val="nil"/>
              <w:bottom w:val="single" w:sz="8" w:space="0" w:color="auto"/>
              <w:right w:val="single" w:sz="8" w:space="0" w:color="auto"/>
            </w:tcBorders>
            <w:shd w:val="clear" w:color="auto" w:fill="auto"/>
            <w:vAlign w:val="center"/>
            <w:hideMark/>
          </w:tcPr>
          <w:p w14:paraId="4509E492" w14:textId="75D802D6" w:rsidR="0084721A" w:rsidRPr="005C7DE5" w:rsidRDefault="0084721A" w:rsidP="00635F55">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 xml:space="preserve">Installation of gravity feed piped water scheme at </w:t>
            </w:r>
            <w:proofErr w:type="spellStart"/>
            <w:r w:rsidR="00635F55">
              <w:rPr>
                <w:rFonts w:ascii="Calibri" w:eastAsia="Times New Roman" w:hAnsi="Calibri" w:cs="Calibri"/>
                <w:b/>
                <w:bCs/>
                <w:color w:val="000000"/>
                <w:lang w:val="en-ZW" w:eastAsia="en-ZW"/>
              </w:rPr>
              <w:t>Majoka</w:t>
            </w:r>
            <w:proofErr w:type="spellEnd"/>
            <w:r w:rsidR="00635F55">
              <w:rPr>
                <w:rFonts w:ascii="Calibri" w:eastAsia="Times New Roman" w:hAnsi="Calibri" w:cs="Calibri"/>
                <w:b/>
                <w:bCs/>
                <w:color w:val="000000"/>
                <w:lang w:val="en-ZW" w:eastAsia="en-ZW"/>
              </w:rPr>
              <w:t xml:space="preserve"> </w:t>
            </w:r>
            <w:r>
              <w:rPr>
                <w:rFonts w:ascii="Calibri" w:eastAsia="Times New Roman" w:hAnsi="Calibri" w:cs="Calibri"/>
                <w:b/>
                <w:bCs/>
                <w:color w:val="000000"/>
                <w:lang w:val="en-ZW" w:eastAsia="en-ZW"/>
              </w:rPr>
              <w:t>Community in Chimanimani</w:t>
            </w:r>
            <w:r w:rsidR="000F2113">
              <w:rPr>
                <w:rFonts w:ascii="Calibri" w:eastAsia="Times New Roman" w:hAnsi="Calibri" w:cs="Calibri"/>
                <w:b/>
                <w:bCs/>
                <w:color w:val="000000"/>
                <w:lang w:val="en-ZW" w:eastAsia="en-ZW"/>
              </w:rPr>
              <w:t xml:space="preserve"> </w:t>
            </w:r>
            <w:r>
              <w:rPr>
                <w:rFonts w:ascii="Calibri" w:eastAsia="Times New Roman" w:hAnsi="Calibri" w:cs="Calibri"/>
                <w:b/>
                <w:bCs/>
                <w:color w:val="000000"/>
                <w:lang w:val="en-ZW" w:eastAsia="en-ZW"/>
              </w:rPr>
              <w:t>(supply and fix)</w:t>
            </w:r>
            <w:r w:rsidRPr="005C7DE5">
              <w:rPr>
                <w:rFonts w:ascii="Calibri" w:eastAsia="Times New Roman" w:hAnsi="Calibri" w:cs="Calibri"/>
                <w:b/>
                <w:bCs/>
                <w:color w:val="000000"/>
                <w:lang w:val="en-ZW" w:eastAsia="en-ZW"/>
              </w:rPr>
              <w:t xml:space="preserve"> </w:t>
            </w:r>
          </w:p>
        </w:tc>
        <w:tc>
          <w:tcPr>
            <w:tcW w:w="1890" w:type="dxa"/>
            <w:tcBorders>
              <w:top w:val="nil"/>
              <w:left w:val="nil"/>
              <w:bottom w:val="single" w:sz="8" w:space="0" w:color="auto"/>
              <w:right w:val="single" w:sz="8" w:space="0" w:color="auto"/>
            </w:tcBorders>
            <w:shd w:val="clear" w:color="auto" w:fill="auto"/>
            <w:noWrap/>
            <w:vAlign w:val="center"/>
            <w:hideMark/>
          </w:tcPr>
          <w:p w14:paraId="279288A9"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c>
          <w:tcPr>
            <w:tcW w:w="2160" w:type="dxa"/>
            <w:tcBorders>
              <w:top w:val="nil"/>
              <w:left w:val="nil"/>
              <w:bottom w:val="single" w:sz="8" w:space="0" w:color="auto"/>
              <w:right w:val="single" w:sz="8" w:space="0" w:color="auto"/>
            </w:tcBorders>
            <w:shd w:val="clear" w:color="auto" w:fill="auto"/>
            <w:noWrap/>
            <w:vAlign w:val="center"/>
            <w:hideMark/>
          </w:tcPr>
          <w:p w14:paraId="3B918A25" w14:textId="77777777" w:rsidR="0084721A" w:rsidRPr="005C7DE5" w:rsidRDefault="0084721A" w:rsidP="00D30F4D">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r>
      <w:tr w:rsidR="00635F55" w:rsidRPr="005C7DE5" w14:paraId="57F761DB" w14:textId="77777777" w:rsidTr="000F2113">
        <w:trPr>
          <w:trHeight w:val="407"/>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2BFF2B" w14:textId="0E0B0AFC" w:rsidR="00635F55" w:rsidRDefault="00635F55" w:rsidP="00635F55">
            <w:pPr>
              <w:spacing w:after="0" w:line="240" w:lineRule="auto"/>
              <w:jc w:val="center"/>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Quantity</w:t>
            </w:r>
          </w:p>
        </w:tc>
        <w:tc>
          <w:tcPr>
            <w:tcW w:w="810" w:type="dxa"/>
            <w:tcBorders>
              <w:top w:val="single" w:sz="8" w:space="0" w:color="auto"/>
              <w:left w:val="nil"/>
              <w:bottom w:val="single" w:sz="8" w:space="0" w:color="auto"/>
              <w:right w:val="single" w:sz="8" w:space="0" w:color="auto"/>
            </w:tcBorders>
            <w:shd w:val="clear" w:color="auto" w:fill="auto"/>
            <w:noWrap/>
            <w:vAlign w:val="center"/>
          </w:tcPr>
          <w:p w14:paraId="3AE8DDFA" w14:textId="58B11E31" w:rsidR="00635F55" w:rsidRPr="005C7DE5" w:rsidRDefault="00635F55" w:rsidP="00635F5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w:t>
            </w:r>
          </w:p>
        </w:tc>
        <w:tc>
          <w:tcPr>
            <w:tcW w:w="4410" w:type="dxa"/>
            <w:tcBorders>
              <w:top w:val="single" w:sz="8" w:space="0" w:color="auto"/>
              <w:left w:val="nil"/>
              <w:bottom w:val="single" w:sz="8" w:space="0" w:color="auto"/>
              <w:right w:val="single" w:sz="8" w:space="0" w:color="auto"/>
            </w:tcBorders>
            <w:shd w:val="clear" w:color="auto" w:fill="auto"/>
            <w:vAlign w:val="center"/>
          </w:tcPr>
          <w:p w14:paraId="129892FE" w14:textId="1DE023EE" w:rsidR="00635F55" w:rsidRDefault="00635F55" w:rsidP="00635F5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Description </w:t>
            </w:r>
          </w:p>
        </w:tc>
        <w:tc>
          <w:tcPr>
            <w:tcW w:w="1890" w:type="dxa"/>
            <w:tcBorders>
              <w:top w:val="single" w:sz="8" w:space="0" w:color="auto"/>
              <w:left w:val="nil"/>
              <w:bottom w:val="single" w:sz="8" w:space="0" w:color="auto"/>
              <w:right w:val="single" w:sz="8" w:space="0" w:color="auto"/>
            </w:tcBorders>
            <w:shd w:val="clear" w:color="auto" w:fill="auto"/>
            <w:noWrap/>
            <w:vAlign w:val="center"/>
          </w:tcPr>
          <w:p w14:paraId="024BE595" w14:textId="3ACF2B0B" w:rsidR="00635F55" w:rsidRPr="005C7DE5" w:rsidRDefault="00635F55" w:rsidP="00635F5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 Price</w:t>
            </w:r>
          </w:p>
        </w:tc>
        <w:tc>
          <w:tcPr>
            <w:tcW w:w="2160" w:type="dxa"/>
            <w:tcBorders>
              <w:top w:val="single" w:sz="8" w:space="0" w:color="auto"/>
              <w:left w:val="nil"/>
              <w:bottom w:val="single" w:sz="8" w:space="0" w:color="auto"/>
              <w:right w:val="single" w:sz="8" w:space="0" w:color="auto"/>
            </w:tcBorders>
            <w:shd w:val="clear" w:color="auto" w:fill="auto"/>
            <w:noWrap/>
            <w:vAlign w:val="center"/>
          </w:tcPr>
          <w:p w14:paraId="34B3274C" w14:textId="38B306B5" w:rsidR="00635F55" w:rsidRPr="005C7DE5" w:rsidRDefault="00635F55" w:rsidP="00635F5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Total Cost </w:t>
            </w:r>
          </w:p>
        </w:tc>
      </w:tr>
      <w:tr w:rsidR="00635F55" w:rsidRPr="005C7DE5" w14:paraId="05167477" w14:textId="77777777" w:rsidTr="00D30F4D">
        <w:trPr>
          <w:trHeight w:val="966"/>
        </w:trPr>
        <w:tc>
          <w:tcPr>
            <w:tcW w:w="1160" w:type="dxa"/>
            <w:tcBorders>
              <w:top w:val="nil"/>
              <w:left w:val="single" w:sz="8" w:space="0" w:color="auto"/>
              <w:bottom w:val="single" w:sz="8" w:space="0" w:color="auto"/>
              <w:right w:val="single" w:sz="8" w:space="0" w:color="auto"/>
            </w:tcBorders>
            <w:shd w:val="clear" w:color="auto" w:fill="auto"/>
            <w:noWrap/>
            <w:vAlign w:val="center"/>
          </w:tcPr>
          <w:p w14:paraId="08BF823A" w14:textId="4715330F" w:rsidR="00635F55" w:rsidRDefault="00635F55" w:rsidP="00635F55">
            <w:pPr>
              <w:spacing w:after="0" w:line="240" w:lineRule="auto"/>
              <w:jc w:val="center"/>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1</w:t>
            </w:r>
          </w:p>
        </w:tc>
        <w:tc>
          <w:tcPr>
            <w:tcW w:w="810" w:type="dxa"/>
            <w:tcBorders>
              <w:top w:val="nil"/>
              <w:left w:val="nil"/>
              <w:bottom w:val="single" w:sz="8" w:space="0" w:color="auto"/>
              <w:right w:val="single" w:sz="8" w:space="0" w:color="auto"/>
            </w:tcBorders>
            <w:shd w:val="clear" w:color="auto" w:fill="auto"/>
            <w:noWrap/>
            <w:vAlign w:val="center"/>
          </w:tcPr>
          <w:p w14:paraId="35F39D6C" w14:textId="1354901B" w:rsidR="00635F55" w:rsidRPr="005C7DE5" w:rsidRDefault="00635F55" w:rsidP="00635F5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each</w:t>
            </w:r>
          </w:p>
        </w:tc>
        <w:tc>
          <w:tcPr>
            <w:tcW w:w="4410" w:type="dxa"/>
            <w:tcBorders>
              <w:top w:val="nil"/>
              <w:left w:val="nil"/>
              <w:bottom w:val="single" w:sz="8" w:space="0" w:color="auto"/>
              <w:right w:val="single" w:sz="8" w:space="0" w:color="auto"/>
            </w:tcBorders>
            <w:shd w:val="clear" w:color="auto" w:fill="auto"/>
            <w:vAlign w:val="center"/>
          </w:tcPr>
          <w:p w14:paraId="5DEB1478" w14:textId="279766C5" w:rsidR="00635F55" w:rsidRDefault="00635F55" w:rsidP="00635F55">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 xml:space="preserve">Installation of gravity feed piped water scheme at </w:t>
            </w:r>
            <w:proofErr w:type="spellStart"/>
            <w:r>
              <w:rPr>
                <w:rFonts w:ascii="Calibri" w:eastAsia="Times New Roman" w:hAnsi="Calibri" w:cs="Calibri"/>
                <w:b/>
                <w:bCs/>
                <w:color w:val="000000"/>
                <w:lang w:val="en-ZW" w:eastAsia="en-ZW"/>
              </w:rPr>
              <w:t>Chinyika</w:t>
            </w:r>
            <w:proofErr w:type="spellEnd"/>
            <w:r>
              <w:rPr>
                <w:rFonts w:ascii="Calibri" w:eastAsia="Times New Roman" w:hAnsi="Calibri" w:cs="Calibri"/>
                <w:b/>
                <w:bCs/>
                <w:color w:val="000000"/>
                <w:lang w:val="en-ZW" w:eastAsia="en-ZW"/>
              </w:rPr>
              <w:t xml:space="preserve"> Community in Chimanimani (supply and fix)</w:t>
            </w:r>
            <w:r w:rsidRPr="005C7DE5">
              <w:rPr>
                <w:rFonts w:ascii="Calibri" w:eastAsia="Times New Roman" w:hAnsi="Calibri" w:cs="Calibri"/>
                <w:b/>
                <w:bCs/>
                <w:color w:val="000000"/>
                <w:lang w:val="en-ZW" w:eastAsia="en-ZW"/>
              </w:rPr>
              <w:t xml:space="preserve"> </w:t>
            </w:r>
          </w:p>
        </w:tc>
        <w:tc>
          <w:tcPr>
            <w:tcW w:w="1890" w:type="dxa"/>
            <w:tcBorders>
              <w:top w:val="nil"/>
              <w:left w:val="nil"/>
              <w:bottom w:val="single" w:sz="8" w:space="0" w:color="auto"/>
              <w:right w:val="single" w:sz="8" w:space="0" w:color="auto"/>
            </w:tcBorders>
            <w:shd w:val="clear" w:color="auto" w:fill="auto"/>
            <w:noWrap/>
            <w:vAlign w:val="center"/>
          </w:tcPr>
          <w:p w14:paraId="1E7D3070" w14:textId="7B69B097" w:rsidR="00635F55" w:rsidRPr="005C7DE5" w:rsidRDefault="00635F55" w:rsidP="00635F5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c>
          <w:tcPr>
            <w:tcW w:w="2160" w:type="dxa"/>
            <w:tcBorders>
              <w:top w:val="nil"/>
              <w:left w:val="nil"/>
              <w:bottom w:val="single" w:sz="8" w:space="0" w:color="auto"/>
              <w:right w:val="single" w:sz="8" w:space="0" w:color="auto"/>
            </w:tcBorders>
            <w:shd w:val="clear" w:color="auto" w:fill="auto"/>
            <w:noWrap/>
            <w:vAlign w:val="center"/>
          </w:tcPr>
          <w:p w14:paraId="43B8014B" w14:textId="20A88140" w:rsidR="00635F55" w:rsidRPr="005C7DE5" w:rsidRDefault="00635F55" w:rsidP="00635F5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r>
      <w:tr w:rsidR="00635F55" w:rsidRPr="005C7DE5" w14:paraId="3A2B7FF5" w14:textId="77777777" w:rsidTr="00D30F4D">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78443E" w14:textId="77777777" w:rsidR="00635F55" w:rsidRPr="005C7DE5" w:rsidRDefault="00635F55" w:rsidP="00635F5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Quantity</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7EDEF6B4" w14:textId="77777777" w:rsidR="00635F55" w:rsidRPr="005C7DE5" w:rsidRDefault="00635F55" w:rsidP="00635F5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w:t>
            </w:r>
          </w:p>
        </w:tc>
        <w:tc>
          <w:tcPr>
            <w:tcW w:w="4410" w:type="dxa"/>
            <w:tcBorders>
              <w:top w:val="single" w:sz="8" w:space="0" w:color="auto"/>
              <w:left w:val="nil"/>
              <w:bottom w:val="single" w:sz="8" w:space="0" w:color="auto"/>
              <w:right w:val="single" w:sz="8" w:space="0" w:color="auto"/>
            </w:tcBorders>
            <w:shd w:val="clear" w:color="auto" w:fill="auto"/>
            <w:noWrap/>
            <w:vAlign w:val="center"/>
            <w:hideMark/>
          </w:tcPr>
          <w:p w14:paraId="4AAB6514" w14:textId="77777777" w:rsidR="00635F55" w:rsidRPr="005C7DE5" w:rsidRDefault="00635F55" w:rsidP="00635F5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Description </w:t>
            </w:r>
          </w:p>
        </w:tc>
        <w:tc>
          <w:tcPr>
            <w:tcW w:w="1890" w:type="dxa"/>
            <w:tcBorders>
              <w:top w:val="single" w:sz="8" w:space="0" w:color="auto"/>
              <w:left w:val="nil"/>
              <w:bottom w:val="single" w:sz="8" w:space="0" w:color="auto"/>
              <w:right w:val="single" w:sz="8" w:space="0" w:color="auto"/>
            </w:tcBorders>
            <w:shd w:val="clear" w:color="auto" w:fill="auto"/>
            <w:noWrap/>
            <w:vAlign w:val="center"/>
            <w:hideMark/>
          </w:tcPr>
          <w:p w14:paraId="2C519CB0" w14:textId="77777777" w:rsidR="00635F55" w:rsidRPr="005C7DE5" w:rsidRDefault="00635F55" w:rsidP="00635F5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 Price</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14:paraId="51F4DF68" w14:textId="77777777" w:rsidR="00635F55" w:rsidRPr="005C7DE5" w:rsidRDefault="00635F55" w:rsidP="00635F5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Total Cost </w:t>
            </w:r>
          </w:p>
        </w:tc>
      </w:tr>
      <w:tr w:rsidR="00635F55" w:rsidRPr="005C7DE5" w14:paraId="7C3B0543" w14:textId="77777777" w:rsidTr="00D30F4D">
        <w:trPr>
          <w:trHeight w:val="966"/>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31D8B86A" w14:textId="77777777" w:rsidR="00635F55" w:rsidRPr="005C7DE5" w:rsidRDefault="00635F55" w:rsidP="00635F55">
            <w:pPr>
              <w:spacing w:after="0" w:line="240" w:lineRule="auto"/>
              <w:jc w:val="center"/>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1</w:t>
            </w:r>
          </w:p>
        </w:tc>
        <w:tc>
          <w:tcPr>
            <w:tcW w:w="810" w:type="dxa"/>
            <w:tcBorders>
              <w:top w:val="nil"/>
              <w:left w:val="nil"/>
              <w:bottom w:val="single" w:sz="8" w:space="0" w:color="auto"/>
              <w:right w:val="single" w:sz="8" w:space="0" w:color="auto"/>
            </w:tcBorders>
            <w:shd w:val="clear" w:color="auto" w:fill="auto"/>
            <w:noWrap/>
            <w:vAlign w:val="center"/>
            <w:hideMark/>
          </w:tcPr>
          <w:p w14:paraId="62278F40" w14:textId="77777777" w:rsidR="00635F55" w:rsidRPr="005C7DE5" w:rsidRDefault="00635F55" w:rsidP="00635F5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each</w:t>
            </w:r>
          </w:p>
        </w:tc>
        <w:tc>
          <w:tcPr>
            <w:tcW w:w="4410" w:type="dxa"/>
            <w:tcBorders>
              <w:top w:val="nil"/>
              <w:left w:val="nil"/>
              <w:bottom w:val="single" w:sz="8" w:space="0" w:color="auto"/>
              <w:right w:val="single" w:sz="8" w:space="0" w:color="auto"/>
            </w:tcBorders>
            <w:shd w:val="clear" w:color="auto" w:fill="auto"/>
            <w:vAlign w:val="center"/>
            <w:hideMark/>
          </w:tcPr>
          <w:p w14:paraId="22AF74CD" w14:textId="4C196B50" w:rsidR="00635F55" w:rsidRPr="005C7DE5" w:rsidRDefault="00635F55" w:rsidP="00635F55">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 xml:space="preserve">Installation of gravity feed piped water scheme at </w:t>
            </w:r>
            <w:proofErr w:type="spellStart"/>
            <w:r>
              <w:rPr>
                <w:rFonts w:ascii="Calibri" w:eastAsia="Times New Roman" w:hAnsi="Calibri" w:cs="Calibri"/>
                <w:b/>
                <w:bCs/>
                <w:color w:val="000000"/>
                <w:lang w:val="en-ZW" w:eastAsia="en-ZW"/>
              </w:rPr>
              <w:t>Mapombere</w:t>
            </w:r>
            <w:proofErr w:type="spellEnd"/>
            <w:r>
              <w:rPr>
                <w:rFonts w:ascii="Calibri" w:eastAsia="Times New Roman" w:hAnsi="Calibri" w:cs="Calibri"/>
                <w:b/>
                <w:bCs/>
                <w:color w:val="000000"/>
                <w:lang w:val="en-ZW" w:eastAsia="en-ZW"/>
              </w:rPr>
              <w:t xml:space="preserve"> Community in Chimanimani</w:t>
            </w:r>
            <w:r w:rsidR="004D0DBE">
              <w:rPr>
                <w:rFonts w:ascii="Calibri" w:eastAsia="Times New Roman" w:hAnsi="Calibri" w:cs="Calibri"/>
                <w:b/>
                <w:bCs/>
                <w:color w:val="000000"/>
                <w:lang w:val="en-ZW" w:eastAsia="en-ZW"/>
              </w:rPr>
              <w:t xml:space="preserve"> </w:t>
            </w:r>
            <w:r>
              <w:rPr>
                <w:rFonts w:ascii="Calibri" w:eastAsia="Times New Roman" w:hAnsi="Calibri" w:cs="Calibri"/>
                <w:b/>
                <w:bCs/>
                <w:color w:val="000000"/>
                <w:lang w:val="en-ZW" w:eastAsia="en-ZW"/>
              </w:rPr>
              <w:t>(supply and fix)</w:t>
            </w:r>
            <w:r w:rsidRPr="005C7DE5">
              <w:rPr>
                <w:rFonts w:ascii="Calibri" w:eastAsia="Times New Roman" w:hAnsi="Calibri" w:cs="Calibri"/>
                <w:b/>
                <w:bCs/>
                <w:color w:val="000000"/>
                <w:lang w:val="en-ZW" w:eastAsia="en-ZW"/>
              </w:rPr>
              <w:t xml:space="preserve"> </w:t>
            </w:r>
          </w:p>
        </w:tc>
        <w:tc>
          <w:tcPr>
            <w:tcW w:w="1890" w:type="dxa"/>
            <w:tcBorders>
              <w:top w:val="nil"/>
              <w:left w:val="nil"/>
              <w:bottom w:val="single" w:sz="8" w:space="0" w:color="auto"/>
              <w:right w:val="single" w:sz="8" w:space="0" w:color="auto"/>
            </w:tcBorders>
            <w:shd w:val="clear" w:color="auto" w:fill="auto"/>
            <w:noWrap/>
            <w:vAlign w:val="center"/>
            <w:hideMark/>
          </w:tcPr>
          <w:p w14:paraId="40209B30" w14:textId="77777777" w:rsidR="00635F55" w:rsidRPr="005C7DE5" w:rsidRDefault="00635F55" w:rsidP="00635F5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c>
          <w:tcPr>
            <w:tcW w:w="2160" w:type="dxa"/>
            <w:tcBorders>
              <w:top w:val="nil"/>
              <w:left w:val="nil"/>
              <w:bottom w:val="single" w:sz="8" w:space="0" w:color="auto"/>
              <w:right w:val="single" w:sz="8" w:space="0" w:color="auto"/>
            </w:tcBorders>
            <w:shd w:val="clear" w:color="auto" w:fill="auto"/>
            <w:noWrap/>
            <w:vAlign w:val="center"/>
            <w:hideMark/>
          </w:tcPr>
          <w:p w14:paraId="3DEE5B8D" w14:textId="77777777" w:rsidR="00635F55" w:rsidRPr="005C7DE5" w:rsidRDefault="00635F55" w:rsidP="00635F5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r>
    </w:tbl>
    <w:p w14:paraId="2650471A" w14:textId="70C47F44" w:rsidR="00B5398D" w:rsidRDefault="00B5398D" w:rsidP="009E06F3">
      <w:pPr>
        <w:tabs>
          <w:tab w:val="left" w:pos="-720"/>
          <w:tab w:val="left" w:pos="0"/>
          <w:tab w:val="left" w:pos="3402"/>
        </w:tabs>
        <w:suppressAutoHyphens/>
        <w:jc w:val="both"/>
      </w:pPr>
    </w:p>
    <w:tbl>
      <w:tblPr>
        <w:tblW w:w="10430" w:type="dxa"/>
        <w:tblLook w:val="04A0" w:firstRow="1" w:lastRow="0" w:firstColumn="1" w:lastColumn="0" w:noHBand="0" w:noVBand="1"/>
      </w:tblPr>
      <w:tblGrid>
        <w:gridCol w:w="1462"/>
        <w:gridCol w:w="1022"/>
        <w:gridCol w:w="5562"/>
        <w:gridCol w:w="2384"/>
      </w:tblGrid>
      <w:tr w:rsidR="00B5398D" w:rsidRPr="005C7DE5" w14:paraId="2E53FD6A" w14:textId="77777777" w:rsidTr="00E30DC5">
        <w:trPr>
          <w:trHeight w:val="315"/>
        </w:trPr>
        <w:tc>
          <w:tcPr>
            <w:tcW w:w="11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CDCC8B6" w14:textId="77777777" w:rsidR="00B5398D" w:rsidRPr="005C7DE5" w:rsidRDefault="00B5398D" w:rsidP="00E30DC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Quantity</w:t>
            </w:r>
          </w:p>
        </w:tc>
        <w:tc>
          <w:tcPr>
            <w:tcW w:w="810" w:type="dxa"/>
            <w:tcBorders>
              <w:top w:val="single" w:sz="8" w:space="0" w:color="auto"/>
              <w:left w:val="nil"/>
              <w:bottom w:val="single" w:sz="8" w:space="0" w:color="auto"/>
              <w:right w:val="single" w:sz="8" w:space="0" w:color="auto"/>
            </w:tcBorders>
            <w:shd w:val="clear" w:color="auto" w:fill="auto"/>
            <w:noWrap/>
            <w:vAlign w:val="center"/>
            <w:hideMark/>
          </w:tcPr>
          <w:p w14:paraId="7D0CC2DC" w14:textId="77777777" w:rsidR="00B5398D" w:rsidRPr="005C7DE5" w:rsidRDefault="00B5398D" w:rsidP="00E30DC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Unit</w:t>
            </w:r>
          </w:p>
        </w:tc>
        <w:tc>
          <w:tcPr>
            <w:tcW w:w="4410" w:type="dxa"/>
            <w:tcBorders>
              <w:top w:val="single" w:sz="8" w:space="0" w:color="auto"/>
              <w:left w:val="nil"/>
              <w:bottom w:val="single" w:sz="8" w:space="0" w:color="auto"/>
              <w:right w:val="single" w:sz="8" w:space="0" w:color="auto"/>
            </w:tcBorders>
            <w:shd w:val="clear" w:color="auto" w:fill="auto"/>
            <w:noWrap/>
            <w:vAlign w:val="center"/>
            <w:hideMark/>
          </w:tcPr>
          <w:p w14:paraId="6D9C5C78" w14:textId="77777777" w:rsidR="00B5398D" w:rsidRPr="005C7DE5" w:rsidRDefault="00B5398D" w:rsidP="00E30DC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xml:space="preserve">Description </w:t>
            </w:r>
          </w:p>
        </w:tc>
        <w:tc>
          <w:tcPr>
            <w:tcW w:w="1890" w:type="dxa"/>
            <w:tcBorders>
              <w:top w:val="single" w:sz="8" w:space="0" w:color="auto"/>
              <w:left w:val="nil"/>
              <w:bottom w:val="single" w:sz="8" w:space="0" w:color="auto"/>
              <w:right w:val="single" w:sz="8" w:space="0" w:color="auto"/>
            </w:tcBorders>
            <w:shd w:val="clear" w:color="auto" w:fill="auto"/>
            <w:noWrap/>
            <w:vAlign w:val="center"/>
            <w:hideMark/>
          </w:tcPr>
          <w:p w14:paraId="22944CD3" w14:textId="0ECAE319" w:rsidR="00B5398D" w:rsidRPr="005C7DE5" w:rsidRDefault="00B5398D" w:rsidP="00E30DC5">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Lead time</w:t>
            </w:r>
          </w:p>
        </w:tc>
      </w:tr>
      <w:tr w:rsidR="00B5398D" w:rsidRPr="005C7DE5" w14:paraId="50DAF678" w14:textId="77777777" w:rsidTr="00E30DC5">
        <w:trPr>
          <w:trHeight w:val="966"/>
        </w:trPr>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672D9F47" w14:textId="77777777" w:rsidR="00B5398D" w:rsidRPr="005C7DE5" w:rsidRDefault="00B5398D" w:rsidP="00E30DC5">
            <w:pPr>
              <w:spacing w:after="0" w:line="240" w:lineRule="auto"/>
              <w:jc w:val="center"/>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1</w:t>
            </w:r>
          </w:p>
        </w:tc>
        <w:tc>
          <w:tcPr>
            <w:tcW w:w="810" w:type="dxa"/>
            <w:tcBorders>
              <w:top w:val="nil"/>
              <w:left w:val="nil"/>
              <w:bottom w:val="single" w:sz="8" w:space="0" w:color="auto"/>
              <w:right w:val="single" w:sz="8" w:space="0" w:color="auto"/>
            </w:tcBorders>
            <w:shd w:val="clear" w:color="auto" w:fill="auto"/>
            <w:noWrap/>
            <w:vAlign w:val="center"/>
            <w:hideMark/>
          </w:tcPr>
          <w:p w14:paraId="5C44437A" w14:textId="77777777" w:rsidR="00B5398D" w:rsidRPr="005C7DE5" w:rsidRDefault="00B5398D" w:rsidP="00E30DC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each</w:t>
            </w:r>
          </w:p>
        </w:tc>
        <w:tc>
          <w:tcPr>
            <w:tcW w:w="4410" w:type="dxa"/>
            <w:tcBorders>
              <w:top w:val="nil"/>
              <w:left w:val="nil"/>
              <w:bottom w:val="single" w:sz="8" w:space="0" w:color="auto"/>
              <w:right w:val="single" w:sz="8" w:space="0" w:color="auto"/>
            </w:tcBorders>
            <w:shd w:val="clear" w:color="auto" w:fill="auto"/>
            <w:vAlign w:val="center"/>
            <w:hideMark/>
          </w:tcPr>
          <w:p w14:paraId="41DD939C" w14:textId="41046F9F" w:rsidR="00B5398D" w:rsidRPr="005C7DE5" w:rsidRDefault="00B5398D" w:rsidP="00635F55">
            <w:pPr>
              <w:spacing w:after="0" w:line="240" w:lineRule="auto"/>
              <w:rPr>
                <w:rFonts w:ascii="Calibri" w:eastAsia="Times New Roman" w:hAnsi="Calibri" w:cs="Calibri"/>
                <w:b/>
                <w:bCs/>
                <w:color w:val="000000"/>
                <w:lang w:val="en-ZW" w:eastAsia="en-ZW"/>
              </w:rPr>
            </w:pPr>
            <w:r>
              <w:rPr>
                <w:rFonts w:ascii="Calibri" w:eastAsia="Times New Roman" w:hAnsi="Calibri" w:cs="Calibri"/>
                <w:b/>
                <w:bCs/>
                <w:color w:val="000000"/>
                <w:lang w:val="en-ZW" w:eastAsia="en-ZW"/>
              </w:rPr>
              <w:t xml:space="preserve">Installation of gravity feed piped water scheme at </w:t>
            </w:r>
            <w:proofErr w:type="spellStart"/>
            <w:r w:rsidR="008F0940" w:rsidRPr="008F0940">
              <w:rPr>
                <w:b/>
                <w:lang w:eastAsia="en-IE"/>
              </w:rPr>
              <w:t>Chinyika</w:t>
            </w:r>
            <w:proofErr w:type="spellEnd"/>
            <w:r w:rsidR="008F0940" w:rsidRPr="008F0940">
              <w:rPr>
                <w:b/>
                <w:lang w:eastAsia="en-IE"/>
              </w:rPr>
              <w:t xml:space="preserve">, </w:t>
            </w:r>
            <w:proofErr w:type="spellStart"/>
            <w:r w:rsidR="008F0940" w:rsidRPr="008F0940">
              <w:rPr>
                <w:b/>
                <w:lang w:eastAsia="en-IE"/>
              </w:rPr>
              <w:t>Majoka</w:t>
            </w:r>
            <w:proofErr w:type="spellEnd"/>
            <w:r w:rsidR="008F0940" w:rsidRPr="008F0940">
              <w:rPr>
                <w:b/>
                <w:lang w:eastAsia="en-IE"/>
              </w:rPr>
              <w:t xml:space="preserve">, </w:t>
            </w:r>
            <w:proofErr w:type="spellStart"/>
            <w:r w:rsidR="008F0940" w:rsidRPr="008F0940">
              <w:rPr>
                <w:b/>
                <w:lang w:eastAsia="en-IE"/>
              </w:rPr>
              <w:t>Muterembwe</w:t>
            </w:r>
            <w:proofErr w:type="spellEnd"/>
            <w:r w:rsidR="008F0940" w:rsidRPr="008F0940">
              <w:rPr>
                <w:b/>
                <w:lang w:eastAsia="en-IE"/>
              </w:rPr>
              <w:t xml:space="preserve"> and </w:t>
            </w:r>
            <w:proofErr w:type="spellStart"/>
            <w:r w:rsidR="008F0940" w:rsidRPr="008F0940">
              <w:rPr>
                <w:b/>
                <w:lang w:eastAsia="en-IE"/>
              </w:rPr>
              <w:t>Mapombere</w:t>
            </w:r>
            <w:proofErr w:type="spellEnd"/>
            <w:r w:rsidR="008F0940">
              <w:rPr>
                <w:rFonts w:cstheme="minorHAnsi"/>
              </w:rPr>
              <w:t xml:space="preserve"> </w:t>
            </w:r>
            <w:r>
              <w:rPr>
                <w:rFonts w:ascii="Calibri" w:eastAsia="Times New Roman" w:hAnsi="Calibri" w:cs="Calibri"/>
                <w:b/>
                <w:bCs/>
                <w:color w:val="000000"/>
                <w:lang w:val="en-ZW" w:eastAsia="en-ZW"/>
              </w:rPr>
              <w:t>in Chimanimani.   (supply and fix)</w:t>
            </w:r>
            <w:r w:rsidRPr="005C7DE5">
              <w:rPr>
                <w:rFonts w:ascii="Calibri" w:eastAsia="Times New Roman" w:hAnsi="Calibri" w:cs="Calibri"/>
                <w:b/>
                <w:bCs/>
                <w:color w:val="000000"/>
                <w:lang w:val="en-ZW" w:eastAsia="en-ZW"/>
              </w:rPr>
              <w:t xml:space="preserve"> </w:t>
            </w:r>
          </w:p>
        </w:tc>
        <w:tc>
          <w:tcPr>
            <w:tcW w:w="1890" w:type="dxa"/>
            <w:tcBorders>
              <w:top w:val="nil"/>
              <w:left w:val="nil"/>
              <w:bottom w:val="single" w:sz="8" w:space="0" w:color="auto"/>
              <w:right w:val="single" w:sz="8" w:space="0" w:color="auto"/>
            </w:tcBorders>
            <w:shd w:val="clear" w:color="auto" w:fill="auto"/>
            <w:noWrap/>
            <w:vAlign w:val="center"/>
            <w:hideMark/>
          </w:tcPr>
          <w:p w14:paraId="6C749DE9" w14:textId="77777777" w:rsidR="00B5398D" w:rsidRPr="005C7DE5" w:rsidRDefault="00B5398D" w:rsidP="00E30DC5">
            <w:pPr>
              <w:spacing w:after="0" w:line="240" w:lineRule="auto"/>
              <w:rPr>
                <w:rFonts w:ascii="Calibri" w:eastAsia="Times New Roman" w:hAnsi="Calibri" w:cs="Calibri"/>
                <w:b/>
                <w:bCs/>
                <w:color w:val="000000"/>
                <w:lang w:val="en-ZW" w:eastAsia="en-ZW"/>
              </w:rPr>
            </w:pPr>
            <w:r w:rsidRPr="005C7DE5">
              <w:rPr>
                <w:rFonts w:ascii="Calibri" w:eastAsia="Times New Roman" w:hAnsi="Calibri" w:cs="Calibri"/>
                <w:b/>
                <w:bCs/>
                <w:color w:val="000000"/>
                <w:lang w:val="en-ZW" w:eastAsia="en-ZW"/>
              </w:rPr>
              <w:t> </w:t>
            </w:r>
          </w:p>
        </w:tc>
      </w:tr>
    </w:tbl>
    <w:p w14:paraId="3D535734" w14:textId="77777777" w:rsidR="00B5398D" w:rsidRDefault="00B5398D" w:rsidP="009E06F3">
      <w:pPr>
        <w:tabs>
          <w:tab w:val="left" w:pos="-720"/>
          <w:tab w:val="left" w:pos="0"/>
          <w:tab w:val="left" w:pos="3402"/>
        </w:tabs>
        <w:suppressAutoHyphens/>
        <w:jc w:val="both"/>
      </w:pPr>
    </w:p>
    <w:p w14:paraId="5AC57CE9" w14:textId="10609685" w:rsidR="005C7DE5" w:rsidRDefault="005C7DE5" w:rsidP="009E06F3">
      <w:pPr>
        <w:tabs>
          <w:tab w:val="left" w:pos="-720"/>
          <w:tab w:val="left" w:pos="0"/>
          <w:tab w:val="left" w:pos="3402"/>
        </w:tabs>
        <w:suppressAutoHyphens/>
        <w:jc w:val="both"/>
        <w:rPr>
          <w:b/>
        </w:rPr>
      </w:pPr>
      <w:r w:rsidRPr="005C7DE5">
        <w:rPr>
          <w:b/>
        </w:rPr>
        <w:t>Bid Validity</w:t>
      </w:r>
      <w:r w:rsidR="001D078B">
        <w:rPr>
          <w:b/>
        </w:rPr>
        <w:t xml:space="preserve">: (in </w:t>
      </w:r>
      <w:proofErr w:type="gramStart"/>
      <w:r w:rsidR="006D4CB6">
        <w:rPr>
          <w:b/>
        </w:rPr>
        <w:t xml:space="preserve">days)  </w:t>
      </w:r>
      <w:r w:rsidR="001D078B">
        <w:rPr>
          <w:b/>
        </w:rPr>
        <w:t xml:space="preserve"> </w:t>
      </w:r>
      <w:proofErr w:type="gramEnd"/>
      <w:r w:rsidR="001D078B">
        <w:rPr>
          <w:b/>
        </w:rPr>
        <w:t xml:space="preserve">                  </w:t>
      </w:r>
      <w:r w:rsidR="003C005A">
        <w:rPr>
          <w:b/>
        </w:rPr>
        <w:t xml:space="preserve">     </w:t>
      </w:r>
      <w:r w:rsidR="001D078B">
        <w:rPr>
          <w:b/>
        </w:rPr>
        <w:t xml:space="preserve"> </w:t>
      </w:r>
      <w:r w:rsidR="001D078B" w:rsidRPr="65D6D460">
        <w:rPr>
          <w:rFonts w:ascii="Calibri" w:eastAsia="Calibri" w:hAnsi="Calibri" w:cs="Calibri"/>
          <w:color w:val="C0C0C0"/>
          <w:spacing w:val="-3"/>
        </w:rPr>
        <w:t>_________________________________________</w:t>
      </w:r>
    </w:p>
    <w:p w14:paraId="50F69490" w14:textId="318626BB" w:rsidR="001D078B" w:rsidRDefault="001D078B" w:rsidP="009E06F3">
      <w:pPr>
        <w:tabs>
          <w:tab w:val="left" w:pos="-720"/>
          <w:tab w:val="left" w:pos="0"/>
          <w:tab w:val="left" w:pos="3402"/>
        </w:tabs>
        <w:suppressAutoHyphens/>
        <w:jc w:val="both"/>
        <w:rPr>
          <w:b/>
        </w:rPr>
      </w:pPr>
    </w:p>
    <w:p w14:paraId="028892CD" w14:textId="4C748529" w:rsidR="00401980" w:rsidRPr="005C7DE5" w:rsidRDefault="00401980" w:rsidP="009E06F3">
      <w:pPr>
        <w:tabs>
          <w:tab w:val="left" w:pos="-720"/>
          <w:tab w:val="left" w:pos="0"/>
          <w:tab w:val="left" w:pos="3402"/>
        </w:tabs>
        <w:suppressAutoHyphens/>
        <w:jc w:val="both"/>
        <w:rPr>
          <w:b/>
        </w:rPr>
      </w:pPr>
      <w:r w:rsidRPr="00315425">
        <w:rPr>
          <w:b/>
        </w:rPr>
        <w:t>By submitting this offer, I confirm that all data subjects have specifically consented to the use and storage of their data by GOAL for the purpose of analysing the offers and awarding a contract under this quotation request; and further understood that the personal data may be shared internally within GOAL and externally if required by law and donor regulations; and may be stored for a period of up to 7 years from the award of contract.”</w:t>
      </w:r>
    </w:p>
    <w:p w14:paraId="2020945C" w14:textId="43D48E79" w:rsidR="009E06F3" w:rsidRPr="004C151F" w:rsidRDefault="009E06F3" w:rsidP="009E06F3">
      <w:pPr>
        <w:tabs>
          <w:tab w:val="left" w:pos="-720"/>
          <w:tab w:val="left" w:pos="0"/>
          <w:tab w:val="left" w:pos="3402"/>
        </w:tabs>
        <w:suppressAutoHyphens/>
        <w:jc w:val="both"/>
        <w:rPr>
          <w:spacing w:val="-3"/>
        </w:rPr>
      </w:pPr>
      <w:r w:rsidRPr="65D6D460">
        <w:t>Signed: (</w:t>
      </w:r>
      <w:r w:rsidR="005F09B1" w:rsidRPr="65D6D460">
        <w:t xml:space="preserve">Director) </w:t>
      </w:r>
      <w:r w:rsidR="005F09B1" w:rsidRPr="65D6D460">
        <w:tab/>
      </w:r>
      <w:r w:rsidRPr="65D6D460">
        <w:rPr>
          <w:rFonts w:ascii="Calibri" w:eastAsia="Calibri" w:hAnsi="Calibri" w:cs="Calibri"/>
          <w:color w:val="C0C0C0"/>
          <w:spacing w:val="-3"/>
        </w:rPr>
        <w:t>_________________________________________</w:t>
      </w:r>
    </w:p>
    <w:p w14:paraId="1CE85069" w14:textId="77777777" w:rsidR="009E06F3" w:rsidRPr="004C151F" w:rsidRDefault="009E06F3" w:rsidP="009E06F3">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17618E75" w14:textId="77777777" w:rsidR="009E06F3" w:rsidRPr="004C151F" w:rsidRDefault="009E06F3" w:rsidP="009E06F3">
      <w:pPr>
        <w:tabs>
          <w:tab w:val="left" w:pos="-720"/>
          <w:tab w:val="left" w:pos="0"/>
          <w:tab w:val="left" w:pos="3402"/>
        </w:tabs>
        <w:suppressAutoHyphens/>
        <w:jc w:val="both"/>
        <w:rPr>
          <w:spacing w:val="-3"/>
        </w:rPr>
      </w:pPr>
      <w:r w:rsidRPr="65D6D460">
        <w:t>Print Name:</w:t>
      </w:r>
      <w:r w:rsidRPr="004C151F">
        <w:tab/>
      </w:r>
      <w:r w:rsidRPr="65D6D460">
        <w:rPr>
          <w:rFonts w:ascii="Calibri" w:eastAsia="Calibri" w:hAnsi="Calibri" w:cs="Calibri"/>
          <w:color w:val="C0C0C0"/>
          <w:spacing w:val="-3"/>
        </w:rPr>
        <w:t>_________________________________________</w:t>
      </w:r>
    </w:p>
    <w:p w14:paraId="14A2EED4" w14:textId="77777777" w:rsidR="009E06F3" w:rsidRPr="004C151F" w:rsidRDefault="009E06F3" w:rsidP="009E06F3">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49B10A11" w14:textId="77777777" w:rsidR="009E06F3" w:rsidRPr="008E6889" w:rsidRDefault="009E06F3" w:rsidP="009E06F3">
      <w:pPr>
        <w:tabs>
          <w:tab w:val="left" w:pos="-720"/>
          <w:tab w:val="left" w:pos="0"/>
          <w:tab w:val="left" w:pos="3402"/>
        </w:tabs>
        <w:suppressAutoHyphens/>
        <w:jc w:val="both"/>
        <w:rPr>
          <w:spacing w:val="-3"/>
        </w:rPr>
      </w:pPr>
      <w:r w:rsidRPr="65D6D460">
        <w:t>Address:</w:t>
      </w:r>
      <w:r w:rsidRPr="004C151F">
        <w:tab/>
      </w:r>
      <w:r w:rsidRPr="65D6D460">
        <w:rPr>
          <w:rFonts w:ascii="Calibri" w:eastAsia="Calibri" w:hAnsi="Calibri" w:cs="Calibri"/>
          <w:color w:val="C0C0C0"/>
          <w:spacing w:val="-3"/>
        </w:rPr>
        <w:t>________________________________________</w:t>
      </w:r>
    </w:p>
    <w:p w14:paraId="2EE7101B" w14:textId="77777777" w:rsidR="006704B3" w:rsidRDefault="006704B3" w:rsidP="006704B3"/>
    <w:p w14:paraId="6C47E2A3" w14:textId="77777777" w:rsidR="006704B3" w:rsidRDefault="006704B3" w:rsidP="006704B3">
      <w:pPr>
        <w:rPr>
          <w:rFonts w:eastAsiaTheme="majorEastAsia" w:cstheme="majorBidi"/>
          <w:b/>
          <w:bCs/>
          <w:smallCaps/>
          <w:color w:val="000000" w:themeColor="text1"/>
          <w:sz w:val="36"/>
          <w:szCs w:val="36"/>
        </w:rPr>
      </w:pPr>
      <w:r w:rsidRPr="006704B3">
        <w:rPr>
          <w:rFonts w:eastAsiaTheme="majorEastAsia" w:cstheme="majorBidi"/>
          <w:b/>
          <w:bCs/>
          <w:smallCaps/>
          <w:color w:val="000000" w:themeColor="text1"/>
          <w:sz w:val="36"/>
          <w:szCs w:val="36"/>
        </w:rPr>
        <w:lastRenderedPageBreak/>
        <w:t>TECHNICAL OFFER</w:t>
      </w:r>
    </w:p>
    <w:p w14:paraId="683BACAB" w14:textId="7D62F655" w:rsidR="00EA2EE8" w:rsidRDefault="006704B3" w:rsidP="00DD6DCC">
      <w:pPr>
        <w:pStyle w:val="ListParagraph"/>
        <w:numPr>
          <w:ilvl w:val="0"/>
          <w:numId w:val="9"/>
        </w:numPr>
        <w:ind w:left="360"/>
      </w:pPr>
      <w:r w:rsidRPr="006704B3">
        <w:t xml:space="preserve">Contractor must submit technical proposal to address the following </w:t>
      </w:r>
      <w:r w:rsidR="00EA2EE8" w:rsidRPr="006704B3">
        <w:t>ar</w:t>
      </w:r>
      <w:r w:rsidR="00EA2EE8">
        <w:t>ea:</w:t>
      </w:r>
    </w:p>
    <w:p w14:paraId="4A71BAD5" w14:textId="18953FB4" w:rsidR="00EA2EE8" w:rsidRDefault="00EA2EE8" w:rsidP="00DD6DCC">
      <w:pPr>
        <w:pStyle w:val="ListParagraph"/>
        <w:numPr>
          <w:ilvl w:val="0"/>
          <w:numId w:val="10"/>
        </w:numPr>
      </w:pPr>
      <w:r>
        <w:t xml:space="preserve">The number of </w:t>
      </w:r>
      <w:r w:rsidR="00934162">
        <w:t xml:space="preserve">personnel </w:t>
      </w:r>
      <w:r w:rsidR="007A5044">
        <w:t xml:space="preserve">that </w:t>
      </w:r>
      <w:r w:rsidR="009E06F3">
        <w:t>will be working on the contract.</w:t>
      </w:r>
    </w:p>
    <w:p w14:paraId="2BD65701" w14:textId="200C1D34" w:rsidR="00D23F4F" w:rsidRDefault="009E06F3" w:rsidP="00DD6DCC">
      <w:pPr>
        <w:pStyle w:val="ListParagraph"/>
        <w:numPr>
          <w:ilvl w:val="0"/>
          <w:numId w:val="10"/>
        </w:numPr>
      </w:pPr>
      <w:r>
        <w:t xml:space="preserve">Provide the </w:t>
      </w:r>
      <w:r w:rsidRPr="007A5044">
        <w:t>number of days it</w:t>
      </w:r>
      <w:r>
        <w:t xml:space="preserve"> will</w:t>
      </w:r>
      <w:r w:rsidR="00247529">
        <w:t xml:space="preserve"> take</w:t>
      </w:r>
      <w:r w:rsidRPr="007A5044">
        <w:t xml:space="preserve"> to complete </w:t>
      </w:r>
      <w:r w:rsidR="003C005A">
        <w:t xml:space="preserve">installation </w:t>
      </w:r>
      <w:r w:rsidR="00B5398D">
        <w:t xml:space="preserve">of gravity feed piped water scheme </w:t>
      </w:r>
      <w:r w:rsidR="00635F55" w:rsidRPr="00635F55">
        <w:rPr>
          <w:bCs/>
          <w:lang w:val="en-ZW"/>
        </w:rPr>
        <w:t xml:space="preserve">at </w:t>
      </w:r>
      <w:proofErr w:type="spellStart"/>
      <w:r w:rsidR="008F0940">
        <w:rPr>
          <w:lang w:eastAsia="en-IE"/>
        </w:rPr>
        <w:t>Chinyika</w:t>
      </w:r>
      <w:proofErr w:type="spellEnd"/>
      <w:r w:rsidR="008F0940">
        <w:rPr>
          <w:lang w:eastAsia="en-IE"/>
        </w:rPr>
        <w:t xml:space="preserve">, </w:t>
      </w:r>
      <w:proofErr w:type="spellStart"/>
      <w:r w:rsidR="008F0940">
        <w:rPr>
          <w:lang w:eastAsia="en-IE"/>
        </w:rPr>
        <w:t>Majoka</w:t>
      </w:r>
      <w:proofErr w:type="spellEnd"/>
      <w:r w:rsidR="008F0940">
        <w:rPr>
          <w:lang w:eastAsia="en-IE"/>
        </w:rPr>
        <w:t xml:space="preserve">, </w:t>
      </w:r>
      <w:proofErr w:type="spellStart"/>
      <w:r w:rsidR="008F0940">
        <w:rPr>
          <w:lang w:eastAsia="en-IE"/>
        </w:rPr>
        <w:t>Muterembwe</w:t>
      </w:r>
      <w:proofErr w:type="spellEnd"/>
      <w:r w:rsidR="008F0940">
        <w:rPr>
          <w:lang w:eastAsia="en-IE"/>
        </w:rPr>
        <w:t xml:space="preserve"> and </w:t>
      </w:r>
      <w:proofErr w:type="spellStart"/>
      <w:r w:rsidR="008F0940">
        <w:rPr>
          <w:lang w:eastAsia="en-IE"/>
        </w:rPr>
        <w:t>Mapombere</w:t>
      </w:r>
      <w:proofErr w:type="spellEnd"/>
      <w:r w:rsidR="008F0940">
        <w:rPr>
          <w:rFonts w:cstheme="minorHAnsi"/>
        </w:rPr>
        <w:t xml:space="preserve"> </w:t>
      </w:r>
      <w:r w:rsidR="008F0940">
        <w:rPr>
          <w:bCs/>
          <w:lang w:val="en-ZW"/>
        </w:rPr>
        <w:t>Communities</w:t>
      </w:r>
      <w:r w:rsidR="00635F55" w:rsidRPr="00635F55">
        <w:rPr>
          <w:bCs/>
          <w:lang w:val="en-ZW"/>
        </w:rPr>
        <w:t xml:space="preserve"> in Chimanimani</w:t>
      </w:r>
      <w:r w:rsidR="001737EE">
        <w:rPr>
          <w:bCs/>
          <w:lang w:val="en-ZW"/>
        </w:rPr>
        <w:t xml:space="preserve"> </w:t>
      </w:r>
      <w:r w:rsidR="003C005A">
        <w:t>(supply and fix)</w:t>
      </w:r>
      <w:r w:rsidR="00157267">
        <w:t>.</w:t>
      </w:r>
    </w:p>
    <w:p w14:paraId="30B9ADD7" w14:textId="399FBCC1" w:rsidR="009E06F3" w:rsidRDefault="009E06F3" w:rsidP="00DD6DCC">
      <w:pPr>
        <w:pStyle w:val="ListParagraph"/>
        <w:numPr>
          <w:ilvl w:val="0"/>
          <w:numId w:val="10"/>
        </w:numPr>
      </w:pPr>
      <w:r w:rsidRPr="007A5044">
        <w:t>Provide a Gantt Chart for all activities</w:t>
      </w:r>
      <w:r w:rsidR="00073998">
        <w:t xml:space="preserve"> </w:t>
      </w:r>
      <w:r w:rsidR="001324BF">
        <w:t>you are to put a bid for</w:t>
      </w:r>
      <w:r>
        <w:t>.</w:t>
      </w:r>
    </w:p>
    <w:p w14:paraId="79A05459" w14:textId="5A29902B" w:rsidR="007A5044" w:rsidRDefault="00EA2EE8" w:rsidP="00DD6DCC">
      <w:pPr>
        <w:pStyle w:val="ListParagraph"/>
        <w:numPr>
          <w:ilvl w:val="0"/>
          <w:numId w:val="10"/>
        </w:numPr>
      </w:pPr>
      <w:r>
        <w:t xml:space="preserve">Similar </w:t>
      </w:r>
      <w:r w:rsidR="001D078B">
        <w:t xml:space="preserve">construction </w:t>
      </w:r>
      <w:r>
        <w:t>works carried out by the contractor</w:t>
      </w:r>
      <w:r w:rsidR="00934162">
        <w:t>s</w:t>
      </w:r>
      <w:r w:rsidR="00C27BCB">
        <w:t xml:space="preserve"> </w:t>
      </w:r>
      <w:r w:rsidR="00E80FDB">
        <w:t>(at least t</w:t>
      </w:r>
      <w:r w:rsidR="00BC0369">
        <w:t>hree</w:t>
      </w:r>
      <w:r w:rsidR="00E80FDB">
        <w:t xml:space="preserve"> similar works)</w:t>
      </w:r>
      <w:r w:rsidR="00C27BCB">
        <w:t>.</w:t>
      </w:r>
    </w:p>
    <w:p w14:paraId="1BF47941" w14:textId="77777777" w:rsidR="005F09B1" w:rsidRDefault="007A5044" w:rsidP="009E06F3">
      <w:pPr>
        <w:tabs>
          <w:tab w:val="left" w:pos="-720"/>
          <w:tab w:val="left" w:pos="0"/>
          <w:tab w:val="left" w:pos="3402"/>
        </w:tabs>
        <w:suppressAutoHyphens/>
        <w:jc w:val="both"/>
      </w:pPr>
      <w:r>
        <w:t xml:space="preserve">Provide the qualification of the staff that will </w:t>
      </w:r>
      <w:r w:rsidR="00934162">
        <w:t xml:space="preserve">be </w:t>
      </w:r>
      <w:r>
        <w:t>working on the contract</w:t>
      </w:r>
      <w:r w:rsidR="009E06F3">
        <w:t>.</w:t>
      </w:r>
      <w:r w:rsidR="009E06F3" w:rsidRPr="009E06F3">
        <w:t xml:space="preserve"> </w:t>
      </w:r>
    </w:p>
    <w:p w14:paraId="1D3BAC6E" w14:textId="7E11945A" w:rsidR="009E06F3" w:rsidRPr="004C151F" w:rsidRDefault="009E06F3" w:rsidP="009E06F3">
      <w:pPr>
        <w:tabs>
          <w:tab w:val="left" w:pos="-720"/>
          <w:tab w:val="left" w:pos="0"/>
          <w:tab w:val="left" w:pos="3402"/>
        </w:tabs>
        <w:suppressAutoHyphens/>
        <w:jc w:val="both"/>
        <w:rPr>
          <w:spacing w:val="-3"/>
        </w:rPr>
      </w:pPr>
      <w:r w:rsidRPr="65D6D460">
        <w:t>Signed: (</w:t>
      </w:r>
      <w:r w:rsidR="005F09B1" w:rsidRPr="65D6D460">
        <w:t xml:space="preserve">Director) </w:t>
      </w:r>
      <w:r w:rsidR="005F09B1" w:rsidRPr="65D6D460">
        <w:tab/>
      </w:r>
      <w:r w:rsidRPr="65D6D460">
        <w:rPr>
          <w:rFonts w:ascii="Calibri" w:eastAsia="Calibri" w:hAnsi="Calibri" w:cs="Calibri"/>
          <w:color w:val="C0C0C0"/>
          <w:spacing w:val="-3"/>
        </w:rPr>
        <w:t>_________________________________________</w:t>
      </w:r>
    </w:p>
    <w:p w14:paraId="1552ABAA" w14:textId="77777777" w:rsidR="009E06F3" w:rsidRPr="004C151F" w:rsidRDefault="009E06F3" w:rsidP="009E06F3">
      <w:pPr>
        <w:tabs>
          <w:tab w:val="left" w:pos="-720"/>
          <w:tab w:val="left" w:pos="0"/>
          <w:tab w:val="left" w:pos="3402"/>
        </w:tabs>
        <w:suppressAutoHyphens/>
        <w:jc w:val="both"/>
        <w:rPr>
          <w:spacing w:val="-3"/>
        </w:rPr>
      </w:pPr>
      <w:r w:rsidRPr="65D6D460">
        <w:t xml:space="preserve">Date:  </w:t>
      </w:r>
      <w:r w:rsidRPr="004C151F">
        <w:tab/>
      </w:r>
      <w:r w:rsidRPr="65D6D460">
        <w:rPr>
          <w:rFonts w:ascii="Calibri" w:eastAsia="Calibri" w:hAnsi="Calibri" w:cs="Calibri"/>
          <w:color w:val="C0C0C0"/>
          <w:spacing w:val="-3"/>
        </w:rPr>
        <w:t>_________________________________________</w:t>
      </w:r>
    </w:p>
    <w:p w14:paraId="1F9058F9" w14:textId="77777777" w:rsidR="009E06F3" w:rsidRPr="004C151F" w:rsidRDefault="009E06F3" w:rsidP="009E06F3">
      <w:pPr>
        <w:tabs>
          <w:tab w:val="left" w:pos="-720"/>
          <w:tab w:val="left" w:pos="0"/>
          <w:tab w:val="left" w:pos="3402"/>
        </w:tabs>
        <w:suppressAutoHyphens/>
        <w:jc w:val="both"/>
        <w:rPr>
          <w:spacing w:val="-3"/>
        </w:rPr>
      </w:pPr>
      <w:r w:rsidRPr="65D6D460">
        <w:t>Print Name:</w:t>
      </w:r>
      <w:r w:rsidRPr="004C151F">
        <w:tab/>
      </w:r>
      <w:r w:rsidRPr="65D6D460">
        <w:rPr>
          <w:rFonts w:ascii="Calibri" w:eastAsia="Calibri" w:hAnsi="Calibri" w:cs="Calibri"/>
          <w:color w:val="C0C0C0"/>
          <w:spacing w:val="-3"/>
        </w:rPr>
        <w:t>_________________________________________</w:t>
      </w:r>
    </w:p>
    <w:p w14:paraId="7FB2157B" w14:textId="77777777" w:rsidR="009E06F3" w:rsidRPr="004C151F" w:rsidRDefault="009E06F3" w:rsidP="009E06F3">
      <w:pPr>
        <w:tabs>
          <w:tab w:val="left" w:pos="-720"/>
          <w:tab w:val="left" w:pos="0"/>
          <w:tab w:val="left" w:pos="3402"/>
        </w:tabs>
        <w:suppressAutoHyphens/>
        <w:jc w:val="both"/>
        <w:rPr>
          <w:spacing w:val="-3"/>
        </w:rPr>
      </w:pPr>
      <w:r w:rsidRPr="65D6D460">
        <w:t xml:space="preserve">Company Name:  </w:t>
      </w:r>
      <w:r w:rsidRPr="004C151F">
        <w:tab/>
      </w:r>
      <w:r w:rsidRPr="65D6D460">
        <w:rPr>
          <w:rFonts w:ascii="Calibri" w:eastAsia="Calibri" w:hAnsi="Calibri" w:cs="Calibri"/>
          <w:color w:val="C0C0C0"/>
          <w:spacing w:val="-3"/>
        </w:rPr>
        <w:t>_________________________________________</w:t>
      </w:r>
    </w:p>
    <w:p w14:paraId="6DEF0565" w14:textId="77777777" w:rsidR="009E06F3" w:rsidRPr="008E6889" w:rsidRDefault="009E06F3" w:rsidP="009E06F3">
      <w:pPr>
        <w:tabs>
          <w:tab w:val="left" w:pos="-720"/>
          <w:tab w:val="left" w:pos="0"/>
          <w:tab w:val="left" w:pos="3402"/>
        </w:tabs>
        <w:suppressAutoHyphens/>
        <w:jc w:val="both"/>
        <w:rPr>
          <w:spacing w:val="-3"/>
        </w:rPr>
      </w:pPr>
      <w:r w:rsidRPr="65D6D460">
        <w:t>Address:</w:t>
      </w:r>
      <w:r w:rsidRPr="004C151F">
        <w:tab/>
      </w:r>
      <w:r w:rsidRPr="65D6D460">
        <w:rPr>
          <w:rFonts w:ascii="Calibri" w:eastAsia="Calibri" w:hAnsi="Calibri" w:cs="Calibri"/>
          <w:color w:val="C0C0C0"/>
          <w:spacing w:val="-3"/>
        </w:rPr>
        <w:t>________________________________________</w:t>
      </w:r>
    </w:p>
    <w:p w14:paraId="4ABB030B" w14:textId="46CCFBA0" w:rsidR="007A5044" w:rsidRDefault="007A5044" w:rsidP="005F09B1">
      <w:pPr>
        <w:pStyle w:val="ListParagraph"/>
        <w:ind w:left="1080"/>
      </w:pPr>
    </w:p>
    <w:p w14:paraId="0AFBF829" w14:textId="57AE286C" w:rsidR="00934162" w:rsidRDefault="00934162" w:rsidP="00EA7F6B"/>
    <w:p w14:paraId="4F51A767" w14:textId="0A8FF10A" w:rsidR="00EA7F6B" w:rsidRDefault="00EA7F6B" w:rsidP="00EA7F6B"/>
    <w:p w14:paraId="4F1EBF35" w14:textId="13736812" w:rsidR="00EA7F6B" w:rsidRDefault="00EA7F6B" w:rsidP="00EA7F6B"/>
    <w:p w14:paraId="4D6C40D2" w14:textId="4CFFA0AA" w:rsidR="00D804E2" w:rsidRDefault="00D804E2" w:rsidP="00EA7F6B"/>
    <w:p w14:paraId="05C37493" w14:textId="365BE493" w:rsidR="00D804E2" w:rsidRDefault="00D804E2" w:rsidP="00EA7F6B"/>
    <w:p w14:paraId="7E5CA594" w14:textId="43491839" w:rsidR="00D804E2" w:rsidRDefault="00D804E2" w:rsidP="00EA7F6B"/>
    <w:p w14:paraId="66332D7A" w14:textId="54649B4D" w:rsidR="00D804E2" w:rsidRDefault="00D804E2" w:rsidP="00EA7F6B"/>
    <w:p w14:paraId="32A6CE16" w14:textId="443CF829" w:rsidR="00D804E2" w:rsidRDefault="00D804E2" w:rsidP="00EA7F6B"/>
    <w:p w14:paraId="72091263" w14:textId="61134378" w:rsidR="00D804E2" w:rsidRDefault="00D804E2" w:rsidP="00EA7F6B"/>
    <w:p w14:paraId="3B1034D3" w14:textId="77C76182" w:rsidR="00D804E2" w:rsidRDefault="00D804E2" w:rsidP="00EA7F6B"/>
    <w:p w14:paraId="36F4B6C8" w14:textId="6514E88D" w:rsidR="00D804E2" w:rsidRDefault="00D804E2" w:rsidP="00EA7F6B"/>
    <w:p w14:paraId="6E2A5784" w14:textId="696C4B2D" w:rsidR="00D804E2" w:rsidRDefault="00D804E2" w:rsidP="00EA7F6B"/>
    <w:p w14:paraId="7A8CF0A9" w14:textId="0BF97224" w:rsidR="00D804E2" w:rsidRDefault="00D804E2" w:rsidP="00EA7F6B"/>
    <w:p w14:paraId="7B9C9489" w14:textId="40FB3438" w:rsidR="00D804E2" w:rsidRDefault="00D804E2" w:rsidP="00EA7F6B"/>
    <w:p w14:paraId="000F2A47" w14:textId="60D5A8C7" w:rsidR="00D804E2" w:rsidRDefault="00D804E2" w:rsidP="00EA7F6B"/>
    <w:p w14:paraId="7FB8C2F7" w14:textId="6E1C820D" w:rsidR="00D804E2" w:rsidRDefault="00D804E2" w:rsidP="00EA7F6B"/>
    <w:p w14:paraId="56B62488" w14:textId="24A46055" w:rsidR="00D804E2" w:rsidRDefault="00D804E2" w:rsidP="00EA7F6B"/>
    <w:p w14:paraId="51105812" w14:textId="77777777" w:rsidR="00D804E2" w:rsidRDefault="00D804E2" w:rsidP="00EA7F6B"/>
    <w:p w14:paraId="710D84DE" w14:textId="16118B75" w:rsidR="007158CD" w:rsidRDefault="00102466" w:rsidP="002C1599">
      <w:pPr>
        <w:pStyle w:val="Heading1"/>
        <w:numPr>
          <w:ilvl w:val="0"/>
          <w:numId w:val="0"/>
        </w:numPr>
        <w:ind w:left="432" w:hanging="432"/>
      </w:pPr>
      <w:r>
        <w:lastRenderedPageBreak/>
        <w:t>Appendix 3</w:t>
      </w:r>
      <w:r w:rsidR="002C1599">
        <w:t xml:space="preserve"> </w:t>
      </w:r>
      <w:r w:rsidR="00D95430">
        <w:t>–</w:t>
      </w:r>
      <w:r w:rsidR="002C1599">
        <w:t xml:space="preserve"> </w:t>
      </w:r>
      <w:bookmarkEnd w:id="44"/>
      <w:bookmarkEnd w:id="45"/>
      <w:r w:rsidR="00D95430">
        <w:t xml:space="preserve">Goal terms and conditions  </w:t>
      </w:r>
    </w:p>
    <w:p w14:paraId="54D73413" w14:textId="29A0FC24" w:rsidR="00924253" w:rsidRDefault="00924253" w:rsidP="00924253">
      <w:pPr>
        <w:tabs>
          <w:tab w:val="left" w:pos="-90"/>
        </w:tabs>
        <w:rPr>
          <w:rFonts w:ascii="Tahoma" w:hAnsi="Tahoma" w:cs="Tahoma"/>
          <w:b/>
          <w:sz w:val="20"/>
          <w:szCs w:val="20"/>
          <w:u w:val="single"/>
          <w:lang w:val="en-AU"/>
        </w:rPr>
      </w:pPr>
      <w:r>
        <w:rPr>
          <w:rFonts w:ascii="Tahoma" w:hAnsi="Tahoma" w:cs="Tahoma"/>
          <w:b/>
          <w:sz w:val="20"/>
          <w:szCs w:val="20"/>
          <w:u w:val="single"/>
          <w:lang w:val="en-AU"/>
        </w:rPr>
        <w:t xml:space="preserve">TERMS AND CONDITIONS FOR SUPPLY, SERVICE AND WORKS CONTRACTS </w:t>
      </w:r>
    </w:p>
    <w:p w14:paraId="145A59C2" w14:textId="77777777" w:rsidR="009E06F3" w:rsidRPr="008F70A5" w:rsidRDefault="009E06F3" w:rsidP="00DD6DCC">
      <w:pPr>
        <w:pStyle w:val="ListParagraph"/>
        <w:numPr>
          <w:ilvl w:val="0"/>
          <w:numId w:val="11"/>
        </w:numPr>
        <w:spacing w:after="0" w:line="240" w:lineRule="auto"/>
        <w:jc w:val="both"/>
        <w:rPr>
          <w:u w:val="single"/>
          <w:lang w:eastAsia="en-AU"/>
        </w:rPr>
      </w:pPr>
      <w:r w:rsidRPr="65D6D460">
        <w:rPr>
          <w:u w:val="single"/>
          <w:lang w:eastAsia="en-AU"/>
        </w:rPr>
        <w:t>SCOPE AND APPLICABILITY</w:t>
      </w:r>
    </w:p>
    <w:p w14:paraId="6932351A" w14:textId="77777777" w:rsidR="009E06F3" w:rsidRPr="008F70A5" w:rsidRDefault="009E06F3" w:rsidP="009E06F3">
      <w:pPr>
        <w:pStyle w:val="ListParagraph"/>
        <w:jc w:val="both"/>
        <w:rPr>
          <w:rFonts w:ascii="Arial" w:eastAsia="Arial" w:hAnsi="Arial" w:cs="Arial"/>
          <w:lang w:eastAsia="en-AU"/>
        </w:rPr>
      </w:pPr>
      <w:r w:rsidRPr="65D6D460">
        <w:rPr>
          <w:lang w:eastAsia="en-AU"/>
        </w:rPr>
        <w:t xml:space="preserve">These Terms and Conditions of Contract apply to all provisions of works and services made to GOAL notwithstanding any conflicting, contrary or additional terms and conditions in any other communication from the </w:t>
      </w:r>
      <w:r>
        <w:t>service provider/contractor.</w:t>
      </w:r>
      <w:r w:rsidRPr="65D6D460">
        <w:rPr>
          <w:lang w:eastAsia="en-AU"/>
        </w:rPr>
        <w:t xml:space="preserve"> No such conflicting, contrary or additional terms and conditions shall be deemed accepted by us unless and until we expressly confirm our acceptance in writing.</w:t>
      </w:r>
    </w:p>
    <w:p w14:paraId="221C364C" w14:textId="77777777" w:rsidR="009E06F3" w:rsidRPr="008F70A5" w:rsidRDefault="009E06F3" w:rsidP="00DD6DCC">
      <w:pPr>
        <w:pStyle w:val="ListParagraph"/>
        <w:numPr>
          <w:ilvl w:val="0"/>
          <w:numId w:val="11"/>
        </w:numPr>
        <w:tabs>
          <w:tab w:val="left" w:pos="-90"/>
          <w:tab w:val="left" w:pos="622"/>
          <w:tab w:val="left" w:pos="1189"/>
          <w:tab w:val="left" w:pos="5668"/>
        </w:tabs>
        <w:spacing w:after="0" w:line="240" w:lineRule="auto"/>
        <w:jc w:val="both"/>
        <w:rPr>
          <w:u w:val="single"/>
        </w:rPr>
      </w:pPr>
      <w:r>
        <w:t xml:space="preserve">   </w:t>
      </w:r>
      <w:r w:rsidRPr="65D6D460">
        <w:rPr>
          <w:u w:val="single"/>
        </w:rPr>
        <w:t>LEGAL STATUS</w:t>
      </w:r>
    </w:p>
    <w:p w14:paraId="2F5BB922" w14:textId="77777777" w:rsidR="009E06F3" w:rsidRPr="008F70A5" w:rsidRDefault="009E06F3" w:rsidP="009E06F3">
      <w:pPr>
        <w:pStyle w:val="ListParagraph"/>
        <w:tabs>
          <w:tab w:val="left" w:pos="-90"/>
          <w:tab w:val="left" w:pos="622"/>
          <w:tab w:val="left" w:pos="1189"/>
          <w:tab w:val="left" w:pos="5668"/>
        </w:tabs>
        <w:spacing w:before="60"/>
        <w:jc w:val="both"/>
        <w:rPr>
          <w:rFonts w:ascii="Tahoma" w:eastAsia="Tahoma" w:hAnsi="Tahoma" w:cs="Tahoma"/>
        </w:rPr>
      </w:pPr>
      <w: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05CB4F3F" w14:textId="77777777" w:rsidR="009E06F3" w:rsidRPr="008F70A5" w:rsidRDefault="009E06F3" w:rsidP="00DD6DCC">
      <w:pPr>
        <w:pStyle w:val="ListParagraph"/>
        <w:numPr>
          <w:ilvl w:val="0"/>
          <w:numId w:val="11"/>
        </w:numPr>
        <w:tabs>
          <w:tab w:val="left" w:pos="-90"/>
          <w:tab w:val="left" w:pos="622"/>
          <w:tab w:val="left" w:pos="1189"/>
          <w:tab w:val="left" w:pos="5668"/>
        </w:tabs>
        <w:spacing w:after="0" w:line="240" w:lineRule="auto"/>
        <w:jc w:val="both"/>
        <w:rPr>
          <w:u w:val="single"/>
        </w:rPr>
      </w:pPr>
      <w:r>
        <w:t xml:space="preserve">   </w:t>
      </w:r>
      <w:r w:rsidRPr="65D6D460">
        <w:rPr>
          <w:u w:val="single"/>
        </w:rPr>
        <w:t>SUB-CONTRACTING</w:t>
      </w:r>
    </w:p>
    <w:p w14:paraId="63ABE00D" w14:textId="77777777" w:rsidR="009E06F3" w:rsidRPr="008F70A5" w:rsidRDefault="009E06F3" w:rsidP="009E06F3">
      <w:pPr>
        <w:pStyle w:val="ListParagraph"/>
        <w:tabs>
          <w:tab w:val="left" w:pos="-90"/>
          <w:tab w:val="left" w:pos="622"/>
          <w:tab w:val="left" w:pos="1189"/>
          <w:tab w:val="left" w:pos="5668"/>
        </w:tabs>
        <w:jc w:val="both"/>
      </w:pPr>
      <w: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53BF4D74" w14:textId="77777777" w:rsidR="009E06F3" w:rsidRPr="008F70A5" w:rsidRDefault="009E06F3" w:rsidP="009E06F3">
      <w:pPr>
        <w:pStyle w:val="ListParagraph"/>
        <w:tabs>
          <w:tab w:val="left" w:pos="-90"/>
          <w:tab w:val="left" w:pos="622"/>
          <w:tab w:val="left" w:pos="1189"/>
          <w:tab w:val="left" w:pos="5668"/>
        </w:tabs>
        <w:jc w:val="both"/>
      </w:pPr>
    </w:p>
    <w:p w14:paraId="6D0B4935" w14:textId="77777777" w:rsidR="009E06F3" w:rsidRPr="008F70A5" w:rsidRDefault="009E06F3" w:rsidP="00DD6DCC">
      <w:pPr>
        <w:pStyle w:val="ListParagraph"/>
        <w:numPr>
          <w:ilvl w:val="0"/>
          <w:numId w:val="11"/>
        </w:numPr>
        <w:tabs>
          <w:tab w:val="left" w:pos="0"/>
          <w:tab w:val="left" w:pos="284"/>
        </w:tabs>
        <w:spacing w:after="0" w:line="240" w:lineRule="auto"/>
        <w:jc w:val="both"/>
      </w:pPr>
      <w:r w:rsidRPr="65D6D460">
        <w:rPr>
          <w:u w:val="single"/>
        </w:rPr>
        <w:t>ASSIGNMENT OF PERSONNEL</w:t>
      </w:r>
    </w:p>
    <w:p w14:paraId="65046FEF" w14:textId="77777777" w:rsidR="009E06F3" w:rsidRPr="008F70A5" w:rsidRDefault="009E06F3" w:rsidP="009E06F3">
      <w:pPr>
        <w:pStyle w:val="ListParagraph"/>
        <w:tabs>
          <w:tab w:val="left" w:pos="0"/>
          <w:tab w:val="left" w:pos="284"/>
        </w:tabs>
        <w:jc w:val="both"/>
        <w:rPr>
          <w:rFonts w:ascii="Tahoma" w:eastAsia="Tahoma" w:hAnsi="Tahoma" w:cs="Tahoma"/>
        </w:rPr>
      </w:pPr>
      <w:r>
        <w:t>The Service provider/contractor shall not assign any persons other than those accepted by GOAL for work performed under this Contract.</w:t>
      </w:r>
    </w:p>
    <w:p w14:paraId="7647236D" w14:textId="77777777" w:rsidR="009E06F3" w:rsidRPr="008F70A5" w:rsidRDefault="009E06F3" w:rsidP="009E06F3">
      <w:pPr>
        <w:pStyle w:val="ListParagraph"/>
        <w:tabs>
          <w:tab w:val="left" w:pos="-90"/>
          <w:tab w:val="left" w:pos="622"/>
          <w:tab w:val="left" w:pos="1189"/>
          <w:tab w:val="left" w:pos="5668"/>
        </w:tabs>
        <w:jc w:val="both"/>
      </w:pPr>
    </w:p>
    <w:p w14:paraId="2226F340" w14:textId="77777777" w:rsidR="009E06F3" w:rsidRPr="008F70A5" w:rsidRDefault="009E06F3" w:rsidP="00DD6DCC">
      <w:pPr>
        <w:pStyle w:val="ListParagraph"/>
        <w:numPr>
          <w:ilvl w:val="0"/>
          <w:numId w:val="11"/>
        </w:numPr>
        <w:tabs>
          <w:tab w:val="left" w:pos="-90"/>
          <w:tab w:val="left" w:pos="284"/>
        </w:tabs>
        <w:spacing w:after="0" w:line="240" w:lineRule="auto"/>
        <w:jc w:val="both"/>
      </w:pPr>
      <w:r w:rsidRPr="65D6D460">
        <w:rPr>
          <w:u w:val="single"/>
        </w:rPr>
        <w:t>OBLIGATIONS</w:t>
      </w:r>
    </w:p>
    <w:p w14:paraId="4B4EB265" w14:textId="77777777" w:rsidR="009E06F3" w:rsidRPr="008F70A5" w:rsidRDefault="009E06F3" w:rsidP="009E06F3">
      <w:pPr>
        <w:ind w:left="720"/>
        <w:jc w:val="both"/>
        <w:rPr>
          <w:rStyle w:val="InitialStyle"/>
        </w:rPr>
      </w:pPr>
      <w: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65D6D460">
        <w:rPr>
          <w:strike/>
        </w:rPr>
        <w:t xml:space="preserve"> </w:t>
      </w:r>
      <w:r>
        <w:t xml:space="preserve">GOAL: nor shall the service provider/contractor at any time use such information to private advantage. </w:t>
      </w:r>
      <w:r w:rsidRPr="009E06F3">
        <w:rPr>
          <w:rStyle w:val="InitialStyle"/>
          <w:rFonts w:asciiTheme="minorHAnsi" w:hAnsiTheme="minorHAnsi" w:cstheme="minorHAnsi"/>
        </w:rPr>
        <w:t>The Service provider/contractor shall refrain from any action that may adversely affect GOAL and shall fulfil its commitments with the fullest regard to the interests of GOAL.</w:t>
      </w:r>
    </w:p>
    <w:p w14:paraId="0649EA6F" w14:textId="2F77D861" w:rsidR="009E06F3" w:rsidRDefault="009E06F3" w:rsidP="009E06F3">
      <w:pPr>
        <w:pStyle w:val="ListParagraph"/>
        <w:tabs>
          <w:tab w:val="left" w:pos="-90"/>
          <w:tab w:val="left" w:pos="284"/>
        </w:tabs>
        <w:jc w:val="both"/>
      </w:pPr>
      <w:r>
        <w:t xml:space="preserve"> These obligations do not lapse upon termination/expiration of their agreement with GOAL.</w:t>
      </w:r>
    </w:p>
    <w:p w14:paraId="23B4C281" w14:textId="77777777" w:rsidR="009E06F3" w:rsidRPr="009E06F3" w:rsidRDefault="009E06F3" w:rsidP="009E06F3">
      <w:pPr>
        <w:pStyle w:val="ListParagraph"/>
        <w:tabs>
          <w:tab w:val="left" w:pos="-90"/>
          <w:tab w:val="left" w:pos="284"/>
        </w:tabs>
        <w:jc w:val="both"/>
        <w:rPr>
          <w:rStyle w:val="InitialStyle"/>
          <w:rFonts w:asciiTheme="minorHAnsi" w:hAnsiTheme="minorHAnsi"/>
          <w:sz w:val="22"/>
        </w:rPr>
      </w:pPr>
    </w:p>
    <w:p w14:paraId="5CB36968" w14:textId="77777777" w:rsidR="009E06F3" w:rsidRPr="009E06F3" w:rsidRDefault="009E06F3" w:rsidP="00DD6DCC">
      <w:pPr>
        <w:pStyle w:val="ListParagraph"/>
        <w:numPr>
          <w:ilvl w:val="0"/>
          <w:numId w:val="11"/>
        </w:numPr>
        <w:spacing w:after="0" w:line="240" w:lineRule="auto"/>
        <w:jc w:val="both"/>
        <w:rPr>
          <w:rStyle w:val="InitialStyle"/>
          <w:rFonts w:asciiTheme="minorHAnsi" w:hAnsiTheme="minorHAnsi" w:cstheme="minorHAnsi"/>
          <w:u w:val="single"/>
        </w:rPr>
      </w:pPr>
      <w:r w:rsidRPr="009E06F3">
        <w:rPr>
          <w:rStyle w:val="InitialStyle"/>
          <w:rFonts w:asciiTheme="minorHAnsi" w:hAnsiTheme="minorHAnsi" w:cstheme="minorHAnsi"/>
          <w:u w:val="single"/>
        </w:rPr>
        <w:t>SERVICE PROVIDER/CONTRACTOR'S RESPONSIBILITY FOR EMPLOYEES</w:t>
      </w:r>
    </w:p>
    <w:p w14:paraId="69DFA6C0" w14:textId="77777777" w:rsidR="009E06F3" w:rsidRPr="009E06F3" w:rsidRDefault="009E06F3" w:rsidP="009E06F3">
      <w:pPr>
        <w:ind w:left="720"/>
        <w:jc w:val="both"/>
        <w:rPr>
          <w:rFonts w:eastAsia="Arial" w:cstheme="minorHAnsi"/>
        </w:rPr>
      </w:pPr>
      <w:r w:rsidRPr="009E06F3">
        <w:rPr>
          <w:rStyle w:val="InitialStyle"/>
          <w:rFonts w:asciiTheme="minorHAnsi" w:hAnsiTheme="minorHAnsi" w:cstheme="minorHAnsi"/>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434ABA41" w14:textId="77777777" w:rsidR="009E06F3" w:rsidRPr="008F70A5" w:rsidRDefault="009E06F3" w:rsidP="00DD6DCC">
      <w:pPr>
        <w:pStyle w:val="ListParagraph"/>
        <w:numPr>
          <w:ilvl w:val="0"/>
          <w:numId w:val="11"/>
        </w:numPr>
        <w:tabs>
          <w:tab w:val="left" w:pos="-90"/>
        </w:tabs>
        <w:spacing w:after="0" w:line="240" w:lineRule="auto"/>
        <w:jc w:val="both"/>
      </w:pPr>
      <w:r w:rsidRPr="65D6D460">
        <w:rPr>
          <w:u w:val="single"/>
        </w:rPr>
        <w:t>ACCEPTANCE AND ACKNOWLEDGEMENT</w:t>
      </w:r>
    </w:p>
    <w:p w14:paraId="24D82BC7" w14:textId="77777777" w:rsidR="009E06F3" w:rsidRPr="008F70A5" w:rsidRDefault="009E06F3" w:rsidP="009E06F3">
      <w:pPr>
        <w:pStyle w:val="ListParagraph"/>
        <w:tabs>
          <w:tab w:val="left" w:pos="-90"/>
        </w:tabs>
        <w:jc w:val="both"/>
      </w:pPr>
      <w:r>
        <w:t>Initiation of service or works under this contract by the service provider/contractor shall constitute acceptance of the contract, including all terms and conditions herein contained or otherwise incorporated by reference.</w:t>
      </w:r>
    </w:p>
    <w:p w14:paraId="663A8F8F" w14:textId="77777777" w:rsidR="009E06F3" w:rsidRPr="008F70A5" w:rsidRDefault="009E06F3" w:rsidP="00DD6DCC">
      <w:pPr>
        <w:pStyle w:val="ListParagraph"/>
        <w:numPr>
          <w:ilvl w:val="0"/>
          <w:numId w:val="11"/>
        </w:numPr>
        <w:tabs>
          <w:tab w:val="left" w:pos="-90"/>
        </w:tabs>
        <w:spacing w:after="0" w:line="240" w:lineRule="auto"/>
        <w:jc w:val="both"/>
        <w:rPr>
          <w:u w:val="single"/>
        </w:rPr>
      </w:pPr>
      <w:r w:rsidRPr="65D6D460">
        <w:rPr>
          <w:u w:val="single"/>
        </w:rPr>
        <w:t>WARRANTY</w:t>
      </w:r>
    </w:p>
    <w:p w14:paraId="6FA26126" w14:textId="77777777" w:rsidR="009E06F3" w:rsidRPr="008F70A5" w:rsidRDefault="009E06F3" w:rsidP="009E06F3">
      <w:pPr>
        <w:pStyle w:val="ListParagraph"/>
        <w:jc w:val="both"/>
        <w:rPr>
          <w:rFonts w:ascii="Arial" w:eastAsia="Arial" w:hAnsi="Arial" w:cs="Arial"/>
          <w:lang w:eastAsia="en-AU"/>
        </w:rPr>
      </w:pPr>
      <w:r w:rsidRPr="65D6D460">
        <w:rPr>
          <w:lang w:eastAsia="en-AU"/>
        </w:rPr>
        <w:lastRenderedPageBreak/>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3B65EE60" w14:textId="77777777" w:rsidR="00D95430" w:rsidRDefault="00D95430" w:rsidP="009E06F3">
      <w:pPr>
        <w:pStyle w:val="ListParagraph"/>
        <w:tabs>
          <w:tab w:val="left" w:pos="-90"/>
        </w:tabs>
        <w:jc w:val="both"/>
      </w:pPr>
    </w:p>
    <w:p w14:paraId="1D259FA6" w14:textId="2504921B" w:rsidR="009E06F3" w:rsidRPr="008F70A5" w:rsidRDefault="009E06F3" w:rsidP="009E06F3">
      <w:pPr>
        <w:pStyle w:val="ListParagraph"/>
        <w:tabs>
          <w:tab w:val="left" w:pos="-90"/>
        </w:tabs>
        <w:jc w:val="both"/>
      </w:pPr>
      <w: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55E92451" w14:textId="77777777" w:rsidR="009E06F3" w:rsidRPr="008F70A5" w:rsidRDefault="009E06F3" w:rsidP="00DD6DCC">
      <w:pPr>
        <w:pStyle w:val="Standardtekst"/>
        <w:numPr>
          <w:ilvl w:val="0"/>
          <w:numId w:val="11"/>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22"/>
          <w:szCs w:val="22"/>
          <w:u w:val="single"/>
          <w:lang w:val="en-IE"/>
        </w:rPr>
      </w:pPr>
      <w:r w:rsidRPr="65D6D460">
        <w:rPr>
          <w:rStyle w:val="InitialStyle"/>
          <w:rFonts w:asciiTheme="minorHAnsi" w:eastAsiaTheme="minorEastAsia" w:hAnsiTheme="minorHAnsi" w:cstheme="minorBidi"/>
          <w:sz w:val="22"/>
          <w:szCs w:val="22"/>
          <w:u w:val="single"/>
          <w:lang w:val="en-IE"/>
        </w:rPr>
        <w:t>CHECKS AND AUDIT</w:t>
      </w:r>
    </w:p>
    <w:p w14:paraId="6C232A83" w14:textId="77777777" w:rsidR="009E06F3" w:rsidRPr="008F70A5" w:rsidRDefault="009E06F3" w:rsidP="009E06F3">
      <w:pPr>
        <w:pStyle w:val="ListParagraph"/>
        <w:jc w:val="both"/>
        <w:rPr>
          <w:rFonts w:ascii="Arial" w:eastAsia="Arial" w:hAnsi="Arial" w:cs="Arial"/>
        </w:rPr>
      </w:pPr>
      <w: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t>at the moment</w:t>
      </w:r>
      <w:proofErr w:type="gramEnd"/>
      <w:r>
        <w:t xml:space="preserve"> of the audit and if so requested, that the data be handed over in an appropriate form. These inspections may take place up to 7 years after the final payment.</w:t>
      </w:r>
    </w:p>
    <w:p w14:paraId="1C22E3CB" w14:textId="77777777" w:rsidR="009E06F3" w:rsidRPr="008F70A5" w:rsidRDefault="009E06F3" w:rsidP="009E06F3">
      <w:pPr>
        <w:pStyle w:val="ListParagraph"/>
        <w:jc w:val="both"/>
        <w:rPr>
          <w:rFonts w:cs="Arial"/>
        </w:rPr>
      </w:pPr>
    </w:p>
    <w:p w14:paraId="0189B47F" w14:textId="77777777" w:rsidR="009E06F3" w:rsidRPr="008F70A5" w:rsidRDefault="009E06F3" w:rsidP="009E06F3">
      <w:pPr>
        <w:pStyle w:val="ListParagraph"/>
        <w:jc w:val="both"/>
        <w:rPr>
          <w:rFonts w:ascii="Arial" w:eastAsia="Arial" w:hAnsi="Arial" w:cs="Arial"/>
        </w:rPr>
      </w:pPr>
      <w: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1ADE2622" w14:textId="77777777" w:rsidR="009E06F3" w:rsidRPr="008F70A5" w:rsidRDefault="009E06F3" w:rsidP="009E06F3">
      <w:pPr>
        <w:pStyle w:val="ListParagraph"/>
        <w:jc w:val="both"/>
        <w:rPr>
          <w:rFonts w:cs="Arial"/>
        </w:rPr>
      </w:pPr>
    </w:p>
    <w:p w14:paraId="5769B075" w14:textId="77777777" w:rsidR="009E06F3" w:rsidRPr="008F70A5" w:rsidRDefault="009E06F3" w:rsidP="009E06F3">
      <w:pPr>
        <w:pStyle w:val="ListParagraph"/>
        <w:jc w:val="both"/>
        <w:rPr>
          <w:rFonts w:ascii="Arial" w:eastAsia="Arial" w:hAnsi="Arial" w:cs="Arial"/>
        </w:rPr>
      </w:pPr>
      <w: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t>on the basis of</w:t>
      </w:r>
      <w:proofErr w:type="gramEnd"/>
      <w:r>
        <w:t xml:space="preserve"> confidentiality with respect to third parties, without prejudice to the obligations of public law to which they are subject. Documents must be easily accessible and filed </w:t>
      </w:r>
      <w:proofErr w:type="gramStart"/>
      <w:r>
        <w:t>so as to</w:t>
      </w:r>
      <w:proofErr w:type="gramEnd"/>
      <w:r>
        <w:t xml:space="preserve"> facilitate their examination and the Service provider/contractor must inform GOAL of their precise location.</w:t>
      </w:r>
    </w:p>
    <w:p w14:paraId="0CA35023" w14:textId="77777777" w:rsidR="009E06F3" w:rsidRPr="008F70A5" w:rsidRDefault="009E06F3" w:rsidP="009E06F3">
      <w:pPr>
        <w:pStyle w:val="ListParagraph"/>
        <w:jc w:val="both"/>
        <w:rPr>
          <w:rFonts w:cs="Arial"/>
        </w:rPr>
      </w:pPr>
    </w:p>
    <w:p w14:paraId="7045FF6A" w14:textId="77777777" w:rsidR="009E06F3" w:rsidRPr="008F70A5" w:rsidRDefault="009E06F3" w:rsidP="009E06F3">
      <w:pPr>
        <w:pStyle w:val="ListParagraph"/>
        <w:jc w:val="both"/>
      </w:pPr>
      <w: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48648842" w14:textId="77777777" w:rsidR="009E06F3" w:rsidRPr="008F70A5" w:rsidRDefault="009E06F3" w:rsidP="009E06F3">
      <w:pPr>
        <w:pStyle w:val="ListParagraph"/>
        <w:tabs>
          <w:tab w:val="left" w:pos="-90"/>
        </w:tabs>
        <w:jc w:val="both"/>
      </w:pPr>
    </w:p>
    <w:p w14:paraId="53CC2477" w14:textId="77777777" w:rsidR="009E06F3" w:rsidRPr="008F70A5" w:rsidRDefault="009E06F3" w:rsidP="009E06F3">
      <w:pPr>
        <w:pStyle w:val="ListParagraph"/>
        <w:tabs>
          <w:tab w:val="left" w:pos="-90"/>
        </w:tabs>
        <w:jc w:val="both"/>
        <w:rPr>
          <w:rFonts w:ascii="Tahoma" w:eastAsia="Tahoma" w:hAnsi="Tahoma" w:cs="Tahoma"/>
        </w:rPr>
      </w:pPr>
      <w: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599FD6ED" w14:textId="77777777" w:rsidR="009E06F3" w:rsidRPr="008F70A5" w:rsidRDefault="009E06F3" w:rsidP="009E06F3">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640518F0" w14:textId="77777777" w:rsidR="009E06F3" w:rsidRPr="008F70A5" w:rsidRDefault="009E06F3" w:rsidP="00DD6DCC">
      <w:pPr>
        <w:pStyle w:val="Standardtekst"/>
        <w:numPr>
          <w:ilvl w:val="0"/>
          <w:numId w:val="11"/>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22"/>
          <w:szCs w:val="22"/>
          <w:u w:val="single"/>
          <w:lang w:val="en-IE"/>
        </w:rPr>
      </w:pPr>
      <w:r w:rsidRPr="65D6D460">
        <w:rPr>
          <w:rStyle w:val="InitialStyle"/>
          <w:rFonts w:asciiTheme="minorHAnsi" w:eastAsiaTheme="minorEastAsia" w:hAnsiTheme="minorHAnsi" w:cstheme="minorBidi"/>
          <w:sz w:val="22"/>
          <w:szCs w:val="22"/>
          <w:u w:val="single"/>
          <w:lang w:val="en-IE"/>
        </w:rPr>
        <w:t>RULE OF ORIGIN AND NATIONALITY</w:t>
      </w:r>
    </w:p>
    <w:p w14:paraId="329A9D09" w14:textId="77777777" w:rsidR="009E06F3" w:rsidRPr="008F70A5" w:rsidRDefault="009E06F3" w:rsidP="009E06F3">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inorEastAsia" w:hAnsiTheme="minorHAnsi" w:cstheme="minorBidi"/>
          <w:b/>
          <w:bCs/>
          <w:sz w:val="22"/>
          <w:szCs w:val="22"/>
        </w:rPr>
      </w:pPr>
      <w:r w:rsidRPr="65D6D460">
        <w:rPr>
          <w:rStyle w:val="InitialStyle"/>
          <w:rFonts w:asciiTheme="minorHAnsi" w:eastAsiaTheme="minorEastAsia" w:hAnsiTheme="minorHAnsi" w:cstheme="minorBidi"/>
          <w:sz w:val="22"/>
          <w:szCs w:val="22"/>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708720AF" w14:textId="77777777" w:rsidR="009E06F3" w:rsidRPr="008F70A5" w:rsidRDefault="009E06F3" w:rsidP="009E06F3">
      <w:pPr>
        <w:pStyle w:val="ListParagraph"/>
        <w:jc w:val="both"/>
        <w:rPr>
          <w:rStyle w:val="InitialStyle"/>
        </w:rPr>
      </w:pPr>
    </w:p>
    <w:p w14:paraId="0AFDBF2E" w14:textId="77777777" w:rsidR="009E06F3" w:rsidRPr="005F09B1" w:rsidRDefault="009E06F3" w:rsidP="009E06F3">
      <w:pPr>
        <w:pStyle w:val="ListParagraph"/>
        <w:jc w:val="both"/>
        <w:rPr>
          <w:rStyle w:val="InitialStyle"/>
          <w:rFonts w:asciiTheme="minorHAnsi" w:hAnsiTheme="minorHAnsi"/>
          <w:sz w:val="22"/>
          <w:lang w:val="en-US"/>
        </w:rPr>
      </w:pPr>
      <w:r w:rsidRPr="005F09B1">
        <w:rPr>
          <w:rStyle w:val="InitialStyle"/>
          <w:rFonts w:asciiTheme="minorHAnsi" w:hAnsiTheme="minorHAnsi"/>
          <w:sz w:val="22"/>
          <w:lang w:val="en-US"/>
        </w:rPr>
        <w:t>Failure to comply with this obligation shall lead, after formal notice, to termination of the contract, and GOAL is entitled to recover any loss from the Supplier and is not obliged to make any further payments to the Supplier</w:t>
      </w:r>
    </w:p>
    <w:p w14:paraId="439C06E0" w14:textId="77777777" w:rsidR="009E06F3" w:rsidRPr="008F70A5" w:rsidRDefault="009E06F3" w:rsidP="009E06F3">
      <w:pPr>
        <w:pStyle w:val="ListParagraph"/>
        <w:jc w:val="both"/>
        <w:rPr>
          <w:rFonts w:cs="Tahoma"/>
        </w:rPr>
      </w:pPr>
    </w:p>
    <w:p w14:paraId="53C09DEF" w14:textId="77777777" w:rsidR="009E06F3" w:rsidRPr="008F70A5" w:rsidRDefault="009E06F3" w:rsidP="00DD6DCC">
      <w:pPr>
        <w:pStyle w:val="ListParagraph"/>
        <w:numPr>
          <w:ilvl w:val="0"/>
          <w:numId w:val="11"/>
        </w:numPr>
        <w:tabs>
          <w:tab w:val="left" w:pos="-90"/>
        </w:tabs>
        <w:spacing w:after="0" w:line="240" w:lineRule="auto"/>
        <w:jc w:val="both"/>
      </w:pPr>
      <w:r w:rsidRPr="65D6D460">
        <w:rPr>
          <w:u w:val="single"/>
        </w:rPr>
        <w:t>INSPECTION</w:t>
      </w:r>
    </w:p>
    <w:p w14:paraId="1F77BC82" w14:textId="5076A72D" w:rsidR="009E06F3" w:rsidRDefault="009E06F3" w:rsidP="009E06F3">
      <w:pPr>
        <w:pStyle w:val="ListParagraph"/>
        <w:tabs>
          <w:tab w:val="left" w:pos="-90"/>
        </w:tabs>
        <w:jc w:val="both"/>
      </w:pPr>
      <w:r>
        <w:t xml:space="preserve">The duly accredited representatives of GOAL </w:t>
      </w:r>
      <w:r w:rsidRPr="65D6D460">
        <w:rPr>
          <w:u w:val="single"/>
        </w:rPr>
        <w:t>or the donor</w:t>
      </w:r>
      <w: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65D6D460">
        <w:rPr>
          <w:u w:val="single"/>
        </w:rPr>
        <w:t>or the donor</w:t>
      </w:r>
      <w:r>
        <w:t xml:space="preserve"> or any waiver thereof shall not prejudice the implementation of the other relevant provisions of this Contract concerning obligations subscribed by the Service provider/contractor, such as warranty or specifications.</w:t>
      </w:r>
    </w:p>
    <w:p w14:paraId="72F83C11" w14:textId="77777777" w:rsidR="00D95430" w:rsidRPr="008F70A5" w:rsidRDefault="00D95430" w:rsidP="009E06F3">
      <w:pPr>
        <w:pStyle w:val="ListParagraph"/>
        <w:tabs>
          <w:tab w:val="left" w:pos="-90"/>
        </w:tabs>
        <w:jc w:val="both"/>
      </w:pPr>
    </w:p>
    <w:p w14:paraId="1CBFEE73" w14:textId="77777777" w:rsidR="009E06F3" w:rsidRPr="008F70A5" w:rsidRDefault="009E06F3" w:rsidP="00DD6DCC">
      <w:pPr>
        <w:pStyle w:val="ListParagraph"/>
        <w:numPr>
          <w:ilvl w:val="0"/>
          <w:numId w:val="11"/>
        </w:numPr>
        <w:spacing w:after="0" w:line="240" w:lineRule="auto"/>
        <w:jc w:val="both"/>
        <w:rPr>
          <w:u w:val="single"/>
        </w:rPr>
      </w:pPr>
      <w:r w:rsidRPr="65D6D460">
        <w:rPr>
          <w:u w:val="single"/>
        </w:rPr>
        <w:t>FORCE MAJEURE</w:t>
      </w:r>
    </w:p>
    <w:p w14:paraId="0A2B85DA" w14:textId="77777777" w:rsidR="009E06F3" w:rsidRPr="008F70A5" w:rsidRDefault="009E06F3" w:rsidP="009E06F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inorEastAsia" w:hAnsiTheme="minorHAnsi" w:cstheme="minorBidi"/>
          <w:sz w:val="22"/>
          <w:szCs w:val="22"/>
          <w:lang w:val="en-IE"/>
        </w:rPr>
      </w:pPr>
      <w:r w:rsidRPr="65D6D460">
        <w:rPr>
          <w:rFonts w:asciiTheme="minorHAnsi" w:eastAsiaTheme="minorEastAsia" w:hAnsiTheme="minorHAnsi" w:cstheme="minorBidi"/>
          <w:sz w:val="22"/>
          <w:szCs w:val="22"/>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65D6D460">
        <w:rPr>
          <w:rStyle w:val="InitialStyle"/>
          <w:rFonts w:asciiTheme="minorHAnsi" w:eastAsiaTheme="minorEastAsia" w:hAnsiTheme="minorHAnsi" w:cstheme="minorBidi"/>
          <w:sz w:val="22"/>
          <w:szCs w:val="22"/>
          <w:lang w:val="en-IE"/>
        </w:rPr>
        <w:t>blockades, insurrection, riots, epidemics, landslides, earthquakes, storms, lightning, floods, washouts, civil disturbances, and any other similar unforeseeable events which are beyond the parties' control and cannot be overcome by due diligence.</w:t>
      </w:r>
    </w:p>
    <w:p w14:paraId="42BAA807" w14:textId="77777777" w:rsidR="009E06F3" w:rsidRPr="008F70A5" w:rsidRDefault="009E06F3" w:rsidP="009E06F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0DCCF85A" w14:textId="77777777" w:rsidR="009E06F3" w:rsidRPr="008F70A5" w:rsidRDefault="009E06F3" w:rsidP="009E06F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inorEastAsia" w:hAnsiTheme="minorHAnsi" w:cstheme="minorBidi"/>
          <w:sz w:val="22"/>
          <w:szCs w:val="22"/>
          <w:lang w:val="en-IE"/>
        </w:rPr>
      </w:pPr>
      <w:r w:rsidRPr="65D6D460">
        <w:rPr>
          <w:rStyle w:val="InitialStyle"/>
          <w:rFonts w:asciiTheme="minorHAnsi" w:eastAsiaTheme="minorEastAsia" w:hAnsiTheme="minorHAnsi" w:cstheme="minorBidi"/>
          <w:sz w:val="22"/>
          <w:szCs w:val="22"/>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0B604614" w14:textId="77777777" w:rsidR="009E06F3" w:rsidRPr="008F70A5" w:rsidRDefault="009E06F3" w:rsidP="009E06F3">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22"/>
          <w:szCs w:val="22"/>
          <w:lang w:val="en-IE"/>
        </w:rPr>
      </w:pPr>
    </w:p>
    <w:p w14:paraId="076D1548" w14:textId="77777777" w:rsidR="009E06F3" w:rsidRPr="008F70A5" w:rsidRDefault="009E06F3" w:rsidP="009E06F3">
      <w:pPr>
        <w:pStyle w:val="ListParagraph"/>
        <w:tabs>
          <w:tab w:val="left" w:pos="360"/>
        </w:tabs>
        <w:jc w:val="both"/>
        <w:rPr>
          <w:rStyle w:val="InitialStyle"/>
        </w:rPr>
      </w:pPr>
      <w:r w:rsidRPr="65D6D460">
        <w:rPr>
          <w:rStyle w:val="InitialStyle"/>
        </w:rPr>
        <w:t>Notwithstanding anything to the contrary in this Contract, the Service provider/contractor</w:t>
      </w:r>
      <w:r w:rsidRPr="65D6D460">
        <w:rPr>
          <w:rStyle w:val="InitialStyle"/>
          <w:b/>
          <w:bCs/>
        </w:rPr>
        <w:t xml:space="preserve"> </w:t>
      </w:r>
      <w:r w:rsidRPr="65D6D460">
        <w:rPr>
          <w:rStyle w:val="InitialStyle"/>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65D6D460">
        <w:rPr>
          <w:rStyle w:val="InitialStyle"/>
        </w:rPr>
        <w:t>, in itself, constitute</w:t>
      </w:r>
      <w:proofErr w:type="gramEnd"/>
      <w:r w:rsidRPr="65D6D460">
        <w:rPr>
          <w:rStyle w:val="InitialStyle"/>
        </w:rPr>
        <w:t xml:space="preserve"> Force Majeure under this contract. </w:t>
      </w:r>
    </w:p>
    <w:p w14:paraId="7ED61E7B" w14:textId="77777777" w:rsidR="009E06F3" w:rsidRPr="008F70A5" w:rsidRDefault="009E06F3" w:rsidP="009E06F3">
      <w:pPr>
        <w:pStyle w:val="ListParagraph"/>
        <w:tabs>
          <w:tab w:val="left" w:pos="360"/>
        </w:tabs>
        <w:jc w:val="both"/>
        <w:rPr>
          <w:rStyle w:val="InitialStyle"/>
        </w:rPr>
      </w:pPr>
    </w:p>
    <w:p w14:paraId="6937C46E" w14:textId="77777777" w:rsidR="009E06F3" w:rsidRPr="008F70A5" w:rsidRDefault="009E06F3" w:rsidP="00DD6DCC">
      <w:pPr>
        <w:pStyle w:val="ListParagraph"/>
        <w:numPr>
          <w:ilvl w:val="0"/>
          <w:numId w:val="11"/>
        </w:numPr>
        <w:tabs>
          <w:tab w:val="left" w:pos="-90"/>
        </w:tabs>
        <w:spacing w:after="0" w:line="240" w:lineRule="auto"/>
        <w:jc w:val="both"/>
      </w:pPr>
      <w:r w:rsidRPr="65D6D460">
        <w:rPr>
          <w:u w:val="single"/>
        </w:rPr>
        <w:t>DEFAULT</w:t>
      </w:r>
    </w:p>
    <w:p w14:paraId="1B77B017" w14:textId="77777777" w:rsidR="009E06F3" w:rsidRPr="008F70A5" w:rsidRDefault="009E06F3" w:rsidP="009E06F3">
      <w:pPr>
        <w:pStyle w:val="ListParagraph"/>
        <w:jc w:val="both"/>
        <w:rPr>
          <w:rFonts w:ascii="Arial" w:eastAsia="Arial" w:hAnsi="Arial" w:cs="Arial"/>
          <w:lang w:eastAsia="en-AU"/>
        </w:rPr>
      </w:pPr>
      <w:r w:rsidRPr="65D6D460">
        <w:rPr>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59AB2D0F" w14:textId="77777777" w:rsidR="009E06F3" w:rsidRPr="008F70A5" w:rsidRDefault="009E06F3" w:rsidP="009E06F3">
      <w:pPr>
        <w:tabs>
          <w:tab w:val="left" w:pos="-90"/>
        </w:tabs>
        <w:jc w:val="both"/>
        <w:rPr>
          <w:rFonts w:cs="Tahoma"/>
        </w:rPr>
      </w:pPr>
    </w:p>
    <w:p w14:paraId="16EC75F6" w14:textId="77777777" w:rsidR="009E06F3" w:rsidRPr="008F70A5" w:rsidRDefault="009E06F3" w:rsidP="00DD6DCC">
      <w:pPr>
        <w:pStyle w:val="ListParagraph"/>
        <w:numPr>
          <w:ilvl w:val="0"/>
          <w:numId w:val="11"/>
        </w:numPr>
        <w:tabs>
          <w:tab w:val="left" w:pos="-90"/>
        </w:tabs>
        <w:spacing w:after="0" w:line="240" w:lineRule="auto"/>
        <w:jc w:val="both"/>
      </w:pPr>
      <w:r w:rsidRPr="65D6D460">
        <w:rPr>
          <w:u w:val="single"/>
        </w:rPr>
        <w:t>REJECTION</w:t>
      </w:r>
    </w:p>
    <w:p w14:paraId="08762C39" w14:textId="77777777" w:rsidR="009E06F3" w:rsidRPr="008F70A5" w:rsidRDefault="009E06F3" w:rsidP="009E06F3">
      <w:pPr>
        <w:pStyle w:val="ListParagraph"/>
        <w:jc w:val="both"/>
        <w:rPr>
          <w:rFonts w:ascii="Arial" w:eastAsia="Arial" w:hAnsi="Arial" w:cs="Arial"/>
          <w:lang w:eastAsia="en-AU"/>
        </w:rPr>
      </w:pPr>
      <w:r w:rsidRPr="65D6D460">
        <w:rPr>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388B2F9E" w14:textId="77777777" w:rsidR="009E06F3" w:rsidRPr="008F70A5" w:rsidRDefault="009E06F3" w:rsidP="009E06F3">
      <w:pPr>
        <w:jc w:val="both"/>
        <w:rPr>
          <w:rFonts w:cs="Arial"/>
          <w:lang w:eastAsia="en-AU"/>
        </w:rPr>
      </w:pPr>
    </w:p>
    <w:p w14:paraId="4EAEA0FB" w14:textId="77777777" w:rsidR="009E06F3" w:rsidRPr="008F70A5" w:rsidRDefault="009E06F3" w:rsidP="009E06F3">
      <w:pPr>
        <w:pStyle w:val="ListParagraph"/>
        <w:jc w:val="both"/>
        <w:rPr>
          <w:rFonts w:ascii="Arial" w:eastAsia="Arial" w:hAnsi="Arial" w:cs="Arial"/>
          <w:lang w:eastAsia="en-AU"/>
        </w:rPr>
      </w:pPr>
      <w:r w:rsidRPr="65D6D460">
        <w:rPr>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1C629C32" w14:textId="77777777" w:rsidR="009E06F3" w:rsidRPr="008F70A5" w:rsidRDefault="009E06F3" w:rsidP="009E06F3">
      <w:pPr>
        <w:jc w:val="both"/>
        <w:rPr>
          <w:rFonts w:cs="Arial"/>
          <w:lang w:eastAsia="en-AU"/>
        </w:rPr>
      </w:pPr>
    </w:p>
    <w:p w14:paraId="0E0EE9EE" w14:textId="77777777" w:rsidR="009E06F3" w:rsidRPr="008F70A5" w:rsidRDefault="009E06F3" w:rsidP="009E06F3">
      <w:pPr>
        <w:pStyle w:val="ListParagraph"/>
        <w:jc w:val="both"/>
        <w:rPr>
          <w:rFonts w:ascii="Arial" w:eastAsia="Arial" w:hAnsi="Arial" w:cs="Arial"/>
          <w:lang w:eastAsia="en-AU"/>
        </w:rPr>
      </w:pPr>
      <w:r w:rsidRPr="65D6D460">
        <w:rPr>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6D31190A" w14:textId="77777777" w:rsidR="009E06F3" w:rsidRPr="008F70A5" w:rsidRDefault="009E06F3" w:rsidP="009E06F3">
      <w:pPr>
        <w:jc w:val="both"/>
        <w:rPr>
          <w:rFonts w:cs="Arial"/>
          <w:lang w:eastAsia="en-AU"/>
        </w:rPr>
      </w:pPr>
    </w:p>
    <w:p w14:paraId="0F9A7CB6" w14:textId="77777777" w:rsidR="009E06F3" w:rsidRPr="008F70A5" w:rsidRDefault="009E06F3" w:rsidP="009E06F3">
      <w:pPr>
        <w:pStyle w:val="ListParagraph"/>
        <w:jc w:val="both"/>
        <w:rPr>
          <w:lang w:eastAsia="en-AU"/>
        </w:rPr>
      </w:pPr>
      <w:r w:rsidRPr="65D6D460">
        <w:rPr>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34AF1122" w14:textId="77777777" w:rsidR="009E06F3" w:rsidRPr="008F70A5" w:rsidRDefault="009E06F3" w:rsidP="009E06F3">
      <w:pPr>
        <w:tabs>
          <w:tab w:val="left" w:pos="-90"/>
        </w:tabs>
        <w:jc w:val="both"/>
        <w:rPr>
          <w:rFonts w:cs="Tahoma"/>
        </w:rPr>
      </w:pPr>
    </w:p>
    <w:p w14:paraId="3B3115FA" w14:textId="77777777" w:rsidR="009E06F3" w:rsidRPr="008F70A5" w:rsidRDefault="009E06F3" w:rsidP="00DD6DCC">
      <w:pPr>
        <w:pStyle w:val="ListParagraph"/>
        <w:numPr>
          <w:ilvl w:val="0"/>
          <w:numId w:val="11"/>
        </w:numPr>
        <w:tabs>
          <w:tab w:val="left" w:pos="-90"/>
        </w:tabs>
        <w:spacing w:after="0" w:line="240" w:lineRule="auto"/>
        <w:jc w:val="both"/>
      </w:pPr>
      <w:r w:rsidRPr="65D6D460">
        <w:rPr>
          <w:u w:val="single"/>
        </w:rPr>
        <w:t>AMENDMENTS</w:t>
      </w:r>
    </w:p>
    <w:p w14:paraId="6524DC61" w14:textId="77777777" w:rsidR="009E06F3" w:rsidRPr="008F70A5" w:rsidRDefault="009E06F3" w:rsidP="009E06F3">
      <w:pPr>
        <w:pStyle w:val="ListParagraph"/>
        <w:tabs>
          <w:tab w:val="left" w:pos="-90"/>
          <w:tab w:val="left" w:pos="284"/>
        </w:tabs>
        <w:jc w:val="both"/>
        <w:rPr>
          <w:rFonts w:ascii="Tahoma" w:eastAsia="Tahoma" w:hAnsi="Tahoma" w:cs="Tahoma"/>
        </w:rPr>
      </w:pPr>
      <w:r>
        <w:t>No change in or modification of this Contract shall be made except by prior agreement between GOAL and the Service provider/contractor.</w:t>
      </w:r>
    </w:p>
    <w:p w14:paraId="522756CB" w14:textId="77777777" w:rsidR="009E06F3" w:rsidRPr="008F70A5" w:rsidRDefault="009E06F3" w:rsidP="009E06F3">
      <w:pPr>
        <w:tabs>
          <w:tab w:val="left" w:pos="-90"/>
        </w:tabs>
        <w:jc w:val="both"/>
        <w:rPr>
          <w:rFonts w:cs="Tahoma"/>
        </w:rPr>
      </w:pPr>
    </w:p>
    <w:p w14:paraId="4A39969E" w14:textId="77777777" w:rsidR="009E06F3" w:rsidRPr="008F70A5" w:rsidRDefault="009E06F3" w:rsidP="00DD6DCC">
      <w:pPr>
        <w:pStyle w:val="ListParagraph"/>
        <w:numPr>
          <w:ilvl w:val="0"/>
          <w:numId w:val="11"/>
        </w:numPr>
        <w:tabs>
          <w:tab w:val="left" w:pos="-90"/>
        </w:tabs>
        <w:spacing w:after="0" w:line="240" w:lineRule="auto"/>
        <w:jc w:val="both"/>
      </w:pPr>
      <w:r w:rsidRPr="65D6D460">
        <w:rPr>
          <w:u w:val="single"/>
        </w:rPr>
        <w:t>ASSIGNMENTS &amp; INSOLVENCY</w:t>
      </w:r>
    </w:p>
    <w:p w14:paraId="1E540251" w14:textId="77777777" w:rsidR="009E06F3" w:rsidRPr="008F70A5" w:rsidRDefault="009E06F3" w:rsidP="009E06F3">
      <w:pPr>
        <w:pStyle w:val="ListParagraph"/>
        <w:tabs>
          <w:tab w:val="left" w:pos="-90"/>
        </w:tabs>
        <w:jc w:val="both"/>
        <w:rPr>
          <w:rFonts w:ascii="Tahoma" w:eastAsia="Tahoma" w:hAnsi="Tahoma" w:cs="Tahoma"/>
        </w:rPr>
      </w:pPr>
      <w:r w:rsidRPr="008F70A5">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8F70A5">
        <w:rPr>
          <w:rFonts w:cs="Tahoma"/>
        </w:rPr>
        <w:tab/>
      </w:r>
    </w:p>
    <w:p w14:paraId="17E9ABE1" w14:textId="77777777" w:rsidR="009E06F3" w:rsidRPr="008F70A5" w:rsidRDefault="009E06F3" w:rsidP="009E06F3">
      <w:pPr>
        <w:tabs>
          <w:tab w:val="left" w:pos="-90"/>
        </w:tabs>
        <w:jc w:val="both"/>
        <w:rPr>
          <w:rFonts w:cs="Tahoma"/>
        </w:rPr>
      </w:pPr>
    </w:p>
    <w:p w14:paraId="7A739107" w14:textId="77777777" w:rsidR="009E06F3" w:rsidRPr="008F70A5" w:rsidRDefault="009E06F3" w:rsidP="009E06F3">
      <w:pPr>
        <w:pStyle w:val="ListParagraph"/>
        <w:jc w:val="both"/>
        <w:rPr>
          <w:lang w:eastAsia="en-AU"/>
        </w:rPr>
      </w:pPr>
      <w:r w:rsidRPr="65D6D460">
        <w:rPr>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3E8FC5E2" w14:textId="77777777" w:rsidR="009E06F3" w:rsidRPr="008F70A5" w:rsidRDefault="009E06F3" w:rsidP="009E06F3">
      <w:pPr>
        <w:tabs>
          <w:tab w:val="left" w:pos="-90"/>
        </w:tabs>
        <w:jc w:val="both"/>
        <w:rPr>
          <w:rFonts w:cs="Tahoma"/>
        </w:rPr>
      </w:pPr>
    </w:p>
    <w:p w14:paraId="2CA7512F" w14:textId="77777777" w:rsidR="009E06F3" w:rsidRPr="008F70A5" w:rsidRDefault="009E06F3" w:rsidP="00DD6DCC">
      <w:pPr>
        <w:pStyle w:val="ListParagraph"/>
        <w:numPr>
          <w:ilvl w:val="0"/>
          <w:numId w:val="11"/>
        </w:numPr>
        <w:spacing w:after="0" w:line="240" w:lineRule="auto"/>
        <w:jc w:val="both"/>
        <w:rPr>
          <w:u w:val="single"/>
          <w:lang w:eastAsia="en-AU"/>
        </w:rPr>
      </w:pPr>
      <w:r w:rsidRPr="65D6D460">
        <w:rPr>
          <w:u w:val="single"/>
          <w:lang w:eastAsia="en-AU"/>
        </w:rPr>
        <w:t>PAYMENT</w:t>
      </w:r>
    </w:p>
    <w:p w14:paraId="29E24900" w14:textId="77777777" w:rsidR="009E06F3" w:rsidRPr="008F70A5" w:rsidRDefault="009E06F3" w:rsidP="009E06F3">
      <w:pPr>
        <w:pStyle w:val="ListParagraph"/>
        <w:jc w:val="both"/>
        <w:rPr>
          <w:lang w:eastAsia="en-AU"/>
        </w:rPr>
      </w:pPr>
      <w:r w:rsidRPr="65D6D460">
        <w:rPr>
          <w:lang w:eastAsia="en-AU"/>
        </w:rPr>
        <w:t>The Service provider/contractor shall invoice GOAL and the terms of payment shall be thirty (30) working days after GOAL has internally confirmed acceptance of services/wor</w:t>
      </w:r>
      <w:r>
        <w:rPr>
          <w:lang w:eastAsia="en-AU"/>
        </w:rPr>
        <w:t xml:space="preserve">ks and presentation of a legal </w:t>
      </w:r>
      <w:r w:rsidRPr="65D6D460">
        <w:rPr>
          <w:lang w:eastAsia="en-AU"/>
        </w:rPr>
        <w:t>invoice.</w:t>
      </w:r>
    </w:p>
    <w:p w14:paraId="69173F11" w14:textId="77777777" w:rsidR="009E06F3" w:rsidRPr="008F70A5" w:rsidRDefault="009E06F3" w:rsidP="009E06F3">
      <w:pPr>
        <w:jc w:val="both"/>
      </w:pPr>
    </w:p>
    <w:p w14:paraId="3BDB669D" w14:textId="77777777" w:rsidR="009E06F3" w:rsidRPr="008F70A5" w:rsidRDefault="009E06F3" w:rsidP="00DD6DCC">
      <w:pPr>
        <w:pStyle w:val="ListParagraph"/>
        <w:numPr>
          <w:ilvl w:val="0"/>
          <w:numId w:val="11"/>
        </w:numPr>
        <w:spacing w:after="200" w:line="276" w:lineRule="auto"/>
        <w:jc w:val="both"/>
        <w:rPr>
          <w:lang w:eastAsia="zh-CN"/>
        </w:rPr>
      </w:pPr>
      <w:r w:rsidRPr="65D6D460">
        <w:rPr>
          <w:u w:val="single"/>
        </w:rPr>
        <w:t>ANTI-BRIBERY/</w:t>
      </w:r>
      <w:r w:rsidRPr="65D6D460">
        <w:rPr>
          <w:u w:val="single"/>
          <w:lang w:eastAsia="zh-CN"/>
        </w:rPr>
        <w:t xml:space="preserve">CORRUPTION </w:t>
      </w:r>
    </w:p>
    <w:p w14:paraId="6AFC5D0A" w14:textId="77777777" w:rsidR="009E06F3" w:rsidRPr="008F70A5" w:rsidRDefault="009E06F3" w:rsidP="009E06F3">
      <w:pPr>
        <w:pStyle w:val="ListParagraph"/>
        <w:spacing w:after="200"/>
        <w:jc w:val="both"/>
        <w:rPr>
          <w:rFonts w:ascii="Tahoma,Calibri" w:eastAsia="Tahoma,Calibri" w:hAnsi="Tahoma,Calibri" w:cs="Tahoma,Calibri"/>
        </w:rPr>
      </w:pPr>
      <w:r w:rsidRPr="65D6D460">
        <w:rPr>
          <w:lang w:eastAsia="zh-CN"/>
        </w:rPr>
        <w:t>The Service provider/contractor shall comply with all applicable laws, statutes and regulations relating to anti-bribery and anti-corruption including but not limited to the UK Bribery Act 2010 and the</w:t>
      </w:r>
      <w:r>
        <w:t xml:space="preserve"> United States Foreign Corrupt Practices Act 1977 (“Relevant Requirements”).</w:t>
      </w:r>
    </w:p>
    <w:p w14:paraId="6E8A37D3" w14:textId="77777777" w:rsidR="009E06F3" w:rsidRPr="008F70A5" w:rsidRDefault="009E06F3" w:rsidP="009E06F3">
      <w:pPr>
        <w:pStyle w:val="ListParagraph"/>
        <w:spacing w:after="200"/>
        <w:jc w:val="both"/>
        <w:rPr>
          <w:rFonts w:eastAsia="Calibri" w:cs="Tahoma"/>
          <w:bCs/>
        </w:rPr>
      </w:pPr>
    </w:p>
    <w:p w14:paraId="478C88C5" w14:textId="77777777" w:rsidR="009E06F3" w:rsidRPr="008F70A5" w:rsidRDefault="009E06F3" w:rsidP="009E06F3">
      <w:pPr>
        <w:pStyle w:val="ListParagraph"/>
        <w:spacing w:after="200"/>
        <w:jc w:val="both"/>
      </w:pPr>
      <w:r>
        <w:lastRenderedPageBreak/>
        <w:t>The Service provider/contractor shall have and maintain in place throughout the term of any contract with GOAL its own policies and procedures to ensure compliance with the Relevant Requirements.</w:t>
      </w:r>
    </w:p>
    <w:p w14:paraId="7567D5CA" w14:textId="77777777" w:rsidR="009E06F3" w:rsidRPr="008F70A5" w:rsidRDefault="009E06F3" w:rsidP="009E06F3">
      <w:pPr>
        <w:pStyle w:val="ListParagraph"/>
        <w:spacing w:after="200"/>
        <w:jc w:val="both"/>
        <w:rPr>
          <w:lang w:eastAsia="zh-CN"/>
        </w:rPr>
      </w:pPr>
    </w:p>
    <w:p w14:paraId="2B8199A0" w14:textId="77777777" w:rsidR="009E06F3" w:rsidRPr="008F70A5" w:rsidRDefault="009E06F3" w:rsidP="009E06F3">
      <w:pPr>
        <w:pStyle w:val="ListParagraph"/>
        <w:spacing w:after="200"/>
        <w:jc w:val="both"/>
        <w:rPr>
          <w:rFonts w:ascii="Tahoma,SimSun" w:eastAsia="Tahoma,SimSun" w:hAnsi="Tahoma,SimSun" w:cs="Tahoma,SimSun"/>
          <w:lang w:eastAsia="zh-CN"/>
        </w:rPr>
      </w:pPr>
      <w:r w:rsidRPr="65D6D460">
        <w:rPr>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25EF50B0" w14:textId="77777777" w:rsidR="009E06F3" w:rsidRPr="008F70A5" w:rsidRDefault="009E06F3" w:rsidP="009E06F3">
      <w:pPr>
        <w:pStyle w:val="ListParagraph"/>
        <w:spacing w:after="200" w:line="276" w:lineRule="auto"/>
        <w:jc w:val="both"/>
        <w:rPr>
          <w:rFonts w:eastAsia="SimSun" w:cs="Tahoma"/>
          <w:lang w:eastAsia="zh-CN"/>
        </w:rPr>
      </w:pPr>
    </w:p>
    <w:p w14:paraId="68F7474D" w14:textId="77777777" w:rsidR="009E06F3" w:rsidRPr="008F70A5" w:rsidRDefault="009E06F3" w:rsidP="00DD6DCC">
      <w:pPr>
        <w:pStyle w:val="ListParagraph"/>
        <w:numPr>
          <w:ilvl w:val="0"/>
          <w:numId w:val="11"/>
        </w:numPr>
        <w:tabs>
          <w:tab w:val="left" w:pos="-90"/>
        </w:tabs>
        <w:spacing w:after="0" w:line="240" w:lineRule="auto"/>
        <w:jc w:val="both"/>
        <w:rPr>
          <w:u w:val="single"/>
        </w:rPr>
      </w:pPr>
      <w:r w:rsidRPr="65D6D460">
        <w:rPr>
          <w:u w:val="single"/>
        </w:rPr>
        <w:t>ANTI-PERSONNEL MINES</w:t>
      </w:r>
    </w:p>
    <w:p w14:paraId="71774D3B" w14:textId="77777777" w:rsidR="009E06F3" w:rsidRPr="008F70A5" w:rsidRDefault="009E06F3" w:rsidP="009E06F3">
      <w:pPr>
        <w:pStyle w:val="ListParagraph"/>
        <w:tabs>
          <w:tab w:val="left" w:pos="-90"/>
        </w:tabs>
        <w:jc w:val="both"/>
        <w:rPr>
          <w:rFonts w:ascii="Tahoma" w:eastAsia="Tahoma" w:hAnsi="Tahoma" w:cs="Tahoma"/>
        </w:rPr>
      </w:pPr>
      <w: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08DABEBB" w14:textId="77777777" w:rsidR="009E06F3" w:rsidRPr="008F70A5" w:rsidRDefault="009E06F3" w:rsidP="009E06F3">
      <w:pPr>
        <w:tabs>
          <w:tab w:val="left" w:pos="-90"/>
        </w:tabs>
        <w:jc w:val="both"/>
        <w:rPr>
          <w:rFonts w:cs="Tahoma"/>
          <w:b/>
        </w:rPr>
      </w:pPr>
    </w:p>
    <w:p w14:paraId="4AD3CDCC" w14:textId="77777777" w:rsidR="009E06F3" w:rsidRPr="008F70A5" w:rsidRDefault="009E06F3" w:rsidP="00DD6DCC">
      <w:pPr>
        <w:pStyle w:val="ListParagraph"/>
        <w:numPr>
          <w:ilvl w:val="0"/>
          <w:numId w:val="11"/>
        </w:numPr>
        <w:tabs>
          <w:tab w:val="left" w:pos="-90"/>
        </w:tabs>
        <w:spacing w:after="0" w:line="240" w:lineRule="auto"/>
        <w:jc w:val="both"/>
      </w:pPr>
      <w:r w:rsidRPr="65D6D460">
        <w:rPr>
          <w:u w:val="single"/>
        </w:rPr>
        <w:t>ETHICAL PROCUREMENT AND PROCUREMENT PRACTICE</w:t>
      </w:r>
    </w:p>
    <w:p w14:paraId="3A8AD7FD" w14:textId="77777777" w:rsidR="009E06F3" w:rsidRPr="008F70A5" w:rsidRDefault="009E06F3" w:rsidP="009E06F3">
      <w:pPr>
        <w:pStyle w:val="ListParagraph"/>
        <w:jc w:val="both"/>
      </w:pPr>
      <w: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Suppliers must adhere to the principles of humanitarian aid.</w:t>
      </w:r>
    </w:p>
    <w:p w14:paraId="7B8CC652" w14:textId="77777777" w:rsidR="009E06F3" w:rsidRPr="008F70A5" w:rsidRDefault="009E06F3" w:rsidP="009E06F3">
      <w:pPr>
        <w:jc w:val="both"/>
      </w:pPr>
    </w:p>
    <w:p w14:paraId="62A12795" w14:textId="77777777" w:rsidR="009E06F3" w:rsidRPr="008F70A5" w:rsidRDefault="009E06F3" w:rsidP="00DD6DCC">
      <w:pPr>
        <w:pStyle w:val="ListParagraph"/>
        <w:numPr>
          <w:ilvl w:val="0"/>
          <w:numId w:val="11"/>
        </w:numPr>
        <w:tabs>
          <w:tab w:val="left" w:pos="-90"/>
          <w:tab w:val="left" w:pos="284"/>
        </w:tabs>
        <w:spacing w:after="0" w:line="240" w:lineRule="auto"/>
        <w:jc w:val="both"/>
        <w:rPr>
          <w:u w:val="single"/>
        </w:rPr>
      </w:pPr>
      <w:r w:rsidRPr="65D6D460">
        <w:rPr>
          <w:u w:val="single"/>
        </w:rPr>
        <w:t>OFFICIALS NOT TO BENEFIT</w:t>
      </w:r>
    </w:p>
    <w:p w14:paraId="5B785944" w14:textId="77777777" w:rsidR="009E06F3" w:rsidRPr="008F70A5" w:rsidRDefault="009E06F3" w:rsidP="009E06F3">
      <w:pPr>
        <w:pStyle w:val="ListParagraph"/>
        <w:jc w:val="both"/>
        <w:rPr>
          <w:rFonts w:ascii="Arial" w:eastAsia="Arial" w:hAnsi="Arial" w:cs="Arial"/>
        </w:rPr>
      </w:pPr>
      <w: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33057340" w14:textId="77777777" w:rsidR="009E06F3" w:rsidRPr="008F70A5" w:rsidRDefault="009E06F3" w:rsidP="009E06F3">
      <w:pPr>
        <w:tabs>
          <w:tab w:val="left" w:pos="-90"/>
        </w:tabs>
        <w:jc w:val="both"/>
        <w:rPr>
          <w:rFonts w:cs="Tahoma"/>
        </w:rPr>
      </w:pPr>
    </w:p>
    <w:p w14:paraId="73232727" w14:textId="77777777" w:rsidR="009E06F3" w:rsidRPr="008F70A5" w:rsidRDefault="009E06F3" w:rsidP="00DD6DCC">
      <w:pPr>
        <w:pStyle w:val="ListParagraph"/>
        <w:numPr>
          <w:ilvl w:val="0"/>
          <w:numId w:val="11"/>
        </w:numPr>
        <w:tabs>
          <w:tab w:val="left" w:pos="-90"/>
          <w:tab w:val="left" w:pos="284"/>
        </w:tabs>
        <w:spacing w:after="0" w:line="240" w:lineRule="auto"/>
        <w:jc w:val="both"/>
        <w:rPr>
          <w:u w:val="single"/>
        </w:rPr>
      </w:pPr>
      <w:r w:rsidRPr="65D6D460">
        <w:rPr>
          <w:u w:val="single"/>
        </w:rPr>
        <w:t>PRIOR NEGOTIATIONS SUPERSEDED BY CONTRACT</w:t>
      </w:r>
    </w:p>
    <w:p w14:paraId="26A1F942" w14:textId="77777777" w:rsidR="009E06F3" w:rsidRPr="008F70A5" w:rsidRDefault="009E06F3" w:rsidP="009E06F3">
      <w:pPr>
        <w:pStyle w:val="ListParagraph"/>
        <w:tabs>
          <w:tab w:val="left" w:pos="-90"/>
          <w:tab w:val="left" w:pos="284"/>
        </w:tabs>
        <w:jc w:val="both"/>
        <w:rPr>
          <w:rFonts w:ascii="Tahoma" w:eastAsia="Tahoma" w:hAnsi="Tahoma" w:cs="Tahoma"/>
        </w:rPr>
      </w:pPr>
      <w:r>
        <w:t>This Contract supersedes all communications, representations, arrangements, negotiations, requests for proposals and proposals related to the subject matter of this Contract.</w:t>
      </w:r>
    </w:p>
    <w:p w14:paraId="2EE416A5" w14:textId="77777777" w:rsidR="009E06F3" w:rsidRPr="008F70A5" w:rsidRDefault="009E06F3" w:rsidP="009E06F3">
      <w:pPr>
        <w:tabs>
          <w:tab w:val="left" w:pos="-90"/>
        </w:tabs>
        <w:jc w:val="both"/>
        <w:rPr>
          <w:rFonts w:cs="Tahoma"/>
        </w:rPr>
      </w:pPr>
    </w:p>
    <w:p w14:paraId="7F457E38" w14:textId="77777777" w:rsidR="009E06F3" w:rsidRPr="008F70A5" w:rsidRDefault="009E06F3" w:rsidP="00DD6DCC">
      <w:pPr>
        <w:pStyle w:val="ListParagraph"/>
        <w:numPr>
          <w:ilvl w:val="0"/>
          <w:numId w:val="11"/>
        </w:numPr>
        <w:tabs>
          <w:tab w:val="left" w:pos="-90"/>
        </w:tabs>
        <w:spacing w:after="0" w:line="240" w:lineRule="auto"/>
        <w:jc w:val="both"/>
      </w:pPr>
      <w:r w:rsidRPr="65D6D460">
        <w:rPr>
          <w:u w:val="single"/>
        </w:rPr>
        <w:t>INTELLECTUAL PROPERTY INFRINGEMENT</w:t>
      </w:r>
    </w:p>
    <w:p w14:paraId="28083915" w14:textId="77777777" w:rsidR="009E06F3" w:rsidRPr="008F70A5" w:rsidRDefault="009E06F3" w:rsidP="009E06F3">
      <w:pPr>
        <w:pStyle w:val="ListParagraph"/>
        <w:tabs>
          <w:tab w:val="left" w:pos="-90"/>
        </w:tabs>
        <w:jc w:val="both"/>
      </w:pPr>
      <w:r>
        <w:t xml:space="preserve">The Service provider/contractor warrants that the use or supply by GOAL of the services sold under this Contract does not infringe on any patent, design, </w:t>
      </w:r>
      <w:proofErr w:type="gramStart"/>
      <w:r>
        <w:t>trade-name</w:t>
      </w:r>
      <w:proofErr w:type="gramEnd"/>
      <w:r>
        <w:t xml:space="preserve"> or trade-mark.  </w:t>
      </w:r>
    </w:p>
    <w:p w14:paraId="5E82B584" w14:textId="77777777" w:rsidR="009E06F3" w:rsidRPr="008F70A5" w:rsidRDefault="009E06F3" w:rsidP="009E06F3">
      <w:pPr>
        <w:pStyle w:val="ListParagraph"/>
        <w:tabs>
          <w:tab w:val="left" w:pos="-90"/>
        </w:tabs>
        <w:jc w:val="both"/>
      </w:pPr>
    </w:p>
    <w:p w14:paraId="577A6F74" w14:textId="77777777" w:rsidR="009E06F3" w:rsidRPr="008F70A5" w:rsidRDefault="009E06F3" w:rsidP="009E06F3">
      <w:pPr>
        <w:pStyle w:val="ListParagraph"/>
        <w:tabs>
          <w:tab w:val="left" w:pos="-90"/>
        </w:tabs>
        <w:jc w:val="both"/>
      </w:pPr>
      <w:r>
        <w:lastRenderedPageBreak/>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0F12A191" w14:textId="77777777" w:rsidR="009E06F3" w:rsidRPr="008F70A5" w:rsidRDefault="009E06F3" w:rsidP="009E06F3">
      <w:pPr>
        <w:pStyle w:val="ListParagraph"/>
        <w:tabs>
          <w:tab w:val="left" w:pos="-90"/>
        </w:tabs>
        <w:jc w:val="both"/>
        <w:rPr>
          <w:rStyle w:val="InitialStyle"/>
        </w:rPr>
      </w:pPr>
    </w:p>
    <w:p w14:paraId="58CCE4C8" w14:textId="77777777" w:rsidR="009E06F3" w:rsidRPr="009E06F3" w:rsidRDefault="009E06F3" w:rsidP="009E06F3">
      <w:pPr>
        <w:pStyle w:val="ListParagraph"/>
        <w:tabs>
          <w:tab w:val="left" w:pos="-90"/>
        </w:tabs>
        <w:jc w:val="both"/>
        <w:rPr>
          <w:rStyle w:val="InitialStyle"/>
          <w:rFonts w:asciiTheme="minorHAnsi" w:hAnsiTheme="minorHAnsi" w:cstheme="minorHAnsi"/>
        </w:rPr>
      </w:pPr>
      <w:r w:rsidRPr="009E06F3">
        <w:rPr>
          <w:rStyle w:val="InitialStyle"/>
          <w:rFonts w:asciiTheme="minorHAnsi" w:hAnsiTheme="minorHAnsi" w:cstheme="minorHAnsi"/>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4771B3D5" w14:textId="77777777" w:rsidR="009E06F3" w:rsidRPr="008F70A5" w:rsidRDefault="009E06F3" w:rsidP="009E06F3">
      <w:pPr>
        <w:pStyle w:val="ListParagraph"/>
        <w:tabs>
          <w:tab w:val="left" w:pos="-90"/>
        </w:tabs>
        <w:jc w:val="both"/>
      </w:pPr>
    </w:p>
    <w:p w14:paraId="700CD0C9" w14:textId="77777777" w:rsidR="009E06F3" w:rsidRPr="008F70A5" w:rsidRDefault="009E06F3" w:rsidP="009E06F3">
      <w:pPr>
        <w:pStyle w:val="ListParagraph"/>
        <w:tabs>
          <w:tab w:val="left" w:pos="-90"/>
        </w:tabs>
        <w:jc w:val="both"/>
        <w:rPr>
          <w:rFonts w:ascii="Tahoma" w:eastAsia="Tahoma" w:hAnsi="Tahoma" w:cs="Tahoma"/>
        </w:rPr>
      </w:pPr>
      <w: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36B2AA21" w14:textId="77777777" w:rsidR="009E06F3" w:rsidRPr="008F70A5" w:rsidRDefault="009E06F3" w:rsidP="009E06F3">
      <w:pPr>
        <w:tabs>
          <w:tab w:val="left" w:pos="-90"/>
        </w:tabs>
        <w:jc w:val="both"/>
        <w:rPr>
          <w:rFonts w:cs="Tahoma"/>
        </w:rPr>
      </w:pPr>
    </w:p>
    <w:p w14:paraId="7F35783F" w14:textId="77777777" w:rsidR="009E06F3" w:rsidRPr="008F70A5" w:rsidRDefault="009E06F3" w:rsidP="00DD6DCC">
      <w:pPr>
        <w:pStyle w:val="ListParagraph"/>
        <w:numPr>
          <w:ilvl w:val="0"/>
          <w:numId w:val="11"/>
        </w:numPr>
        <w:tabs>
          <w:tab w:val="left" w:pos="-90"/>
          <w:tab w:val="left" w:pos="284"/>
        </w:tabs>
        <w:spacing w:after="0" w:line="240" w:lineRule="auto"/>
        <w:jc w:val="both"/>
      </w:pPr>
      <w:r w:rsidRPr="65D6D460">
        <w:rPr>
          <w:u w:val="single"/>
        </w:rPr>
        <w:t>TITLE RIGHTS</w:t>
      </w:r>
    </w:p>
    <w:p w14:paraId="4152F4EF" w14:textId="77777777" w:rsidR="009E06F3" w:rsidRPr="008F70A5" w:rsidRDefault="009E06F3" w:rsidP="009E06F3">
      <w:pPr>
        <w:pStyle w:val="ListParagraph"/>
        <w:tabs>
          <w:tab w:val="left" w:pos="-90"/>
          <w:tab w:val="left" w:pos="284"/>
        </w:tabs>
        <w:spacing w:before="60"/>
        <w:jc w:val="both"/>
        <w:rPr>
          <w:rFonts w:ascii="Tahoma" w:eastAsia="Tahoma" w:hAnsi="Tahoma" w:cs="Tahoma"/>
        </w:rPr>
      </w:pPr>
      <w: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268B4BF8" w14:textId="77777777" w:rsidR="009E06F3" w:rsidRPr="008F70A5" w:rsidRDefault="009E06F3" w:rsidP="009E06F3">
      <w:pPr>
        <w:pStyle w:val="ListParagraph"/>
        <w:tabs>
          <w:tab w:val="left" w:pos="-90"/>
          <w:tab w:val="left" w:pos="284"/>
        </w:tabs>
        <w:spacing w:before="60"/>
        <w:jc w:val="both"/>
        <w:rPr>
          <w:rFonts w:cs="Tahoma"/>
        </w:rPr>
      </w:pPr>
    </w:p>
    <w:p w14:paraId="48EE2616" w14:textId="77777777" w:rsidR="009E06F3" w:rsidRPr="008F70A5" w:rsidRDefault="009E06F3" w:rsidP="009E06F3">
      <w:pPr>
        <w:pStyle w:val="ListParagraph"/>
        <w:tabs>
          <w:tab w:val="left" w:pos="-90"/>
          <w:tab w:val="left" w:pos="284"/>
        </w:tabs>
        <w:spacing w:before="60"/>
        <w:jc w:val="both"/>
      </w:pPr>
      <w: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7337EE49" w14:textId="77777777" w:rsidR="009E06F3" w:rsidRPr="008F70A5" w:rsidRDefault="009E06F3" w:rsidP="009E06F3">
      <w:pPr>
        <w:pStyle w:val="ListParagraph"/>
        <w:tabs>
          <w:tab w:val="left" w:pos="-90"/>
          <w:tab w:val="left" w:pos="284"/>
        </w:tabs>
        <w:spacing w:before="60"/>
        <w:jc w:val="both"/>
      </w:pPr>
    </w:p>
    <w:p w14:paraId="43BD4D9F" w14:textId="77777777" w:rsidR="009E06F3" w:rsidRPr="005C79AF" w:rsidRDefault="009E06F3" w:rsidP="00DD6DCC">
      <w:pPr>
        <w:pStyle w:val="ListParagraph"/>
        <w:numPr>
          <w:ilvl w:val="0"/>
          <w:numId w:val="11"/>
        </w:numPr>
        <w:spacing w:after="0" w:line="240" w:lineRule="auto"/>
        <w:jc w:val="both"/>
        <w:rPr>
          <w:rStyle w:val="InitialStyle"/>
          <w:rFonts w:asciiTheme="minorHAnsi" w:hAnsiTheme="minorHAnsi" w:cstheme="minorHAnsi"/>
          <w:u w:val="single"/>
        </w:rPr>
      </w:pPr>
      <w:r w:rsidRPr="005C79AF">
        <w:rPr>
          <w:rStyle w:val="InitialStyle"/>
          <w:rFonts w:asciiTheme="minorHAnsi" w:hAnsiTheme="minorHAnsi" w:cstheme="minorHAnsi"/>
          <w:u w:val="single"/>
        </w:rPr>
        <w:t>TITLE TO EQUIPMENT</w:t>
      </w:r>
    </w:p>
    <w:p w14:paraId="5057A434" w14:textId="77777777" w:rsidR="009E06F3" w:rsidRPr="005C79AF" w:rsidRDefault="009E06F3" w:rsidP="009E06F3">
      <w:pPr>
        <w:ind w:left="720"/>
        <w:jc w:val="both"/>
        <w:rPr>
          <w:rFonts w:eastAsia="Arial" w:cstheme="minorHAnsi"/>
        </w:rPr>
      </w:pPr>
      <w:r w:rsidRPr="005C79AF">
        <w:rPr>
          <w:rStyle w:val="InitialStyle"/>
          <w:rFonts w:asciiTheme="minorHAnsi" w:hAnsiTheme="minorHAnsi" w:cstheme="minorHAnsi"/>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4D4337C1" w14:textId="77777777" w:rsidR="009E06F3" w:rsidRPr="008F70A5" w:rsidRDefault="009E06F3" w:rsidP="009E06F3">
      <w:pPr>
        <w:tabs>
          <w:tab w:val="left" w:pos="-90"/>
        </w:tabs>
        <w:jc w:val="both"/>
        <w:rPr>
          <w:rFonts w:cs="Tahoma"/>
        </w:rPr>
      </w:pPr>
    </w:p>
    <w:p w14:paraId="26BED14A" w14:textId="77777777" w:rsidR="009E06F3" w:rsidRPr="008F70A5" w:rsidRDefault="009E06F3" w:rsidP="00DD6DCC">
      <w:pPr>
        <w:pStyle w:val="ListParagraph"/>
        <w:numPr>
          <w:ilvl w:val="0"/>
          <w:numId w:val="11"/>
        </w:numPr>
        <w:tabs>
          <w:tab w:val="left" w:pos="-90"/>
        </w:tabs>
        <w:spacing w:after="0" w:line="240" w:lineRule="auto"/>
        <w:jc w:val="both"/>
        <w:rPr>
          <w:u w:val="single"/>
        </w:rPr>
      </w:pPr>
      <w:r w:rsidRPr="65D6D460">
        <w:rPr>
          <w:u w:val="single"/>
        </w:rPr>
        <w:t>PACKING</w:t>
      </w:r>
    </w:p>
    <w:p w14:paraId="016FC620" w14:textId="77777777" w:rsidR="009E06F3" w:rsidRPr="008F70A5" w:rsidRDefault="009E06F3" w:rsidP="009E06F3">
      <w:pPr>
        <w:pStyle w:val="ListParagraph"/>
        <w:tabs>
          <w:tab w:val="left" w:pos="-90"/>
        </w:tabs>
        <w:jc w:val="both"/>
        <w:rPr>
          <w:rFonts w:ascii="Tahoma" w:eastAsia="Tahoma" w:hAnsi="Tahoma" w:cs="Tahoma"/>
        </w:rPr>
      </w:pPr>
      <w: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38105C9E" w14:textId="77777777" w:rsidR="009E06F3" w:rsidRPr="008F70A5" w:rsidRDefault="009E06F3" w:rsidP="009E06F3">
      <w:pPr>
        <w:tabs>
          <w:tab w:val="left" w:pos="-90"/>
        </w:tabs>
        <w:jc w:val="both"/>
        <w:rPr>
          <w:rFonts w:cs="Tahoma"/>
        </w:rPr>
      </w:pPr>
    </w:p>
    <w:p w14:paraId="66BDEC91" w14:textId="77777777" w:rsidR="009E06F3" w:rsidRPr="008F70A5" w:rsidRDefault="009E06F3" w:rsidP="00DD6DCC">
      <w:pPr>
        <w:pStyle w:val="ListParagraph"/>
        <w:numPr>
          <w:ilvl w:val="0"/>
          <w:numId w:val="11"/>
        </w:numPr>
        <w:spacing w:after="0" w:line="240" w:lineRule="auto"/>
        <w:jc w:val="both"/>
        <w:rPr>
          <w:u w:val="single"/>
          <w:lang w:eastAsia="en-AU"/>
        </w:rPr>
      </w:pPr>
      <w:r w:rsidRPr="65D6D460">
        <w:rPr>
          <w:u w:val="single"/>
          <w:lang w:eastAsia="en-AU"/>
        </w:rPr>
        <w:t>SHIPMENT AND DELIVERY</w:t>
      </w:r>
    </w:p>
    <w:p w14:paraId="1F2973CF" w14:textId="77777777" w:rsidR="009E06F3" w:rsidRPr="008F70A5" w:rsidRDefault="009E06F3" w:rsidP="009E06F3">
      <w:pPr>
        <w:pStyle w:val="ListParagraph"/>
        <w:jc w:val="both"/>
        <w:rPr>
          <w:rFonts w:ascii="Arial" w:eastAsia="Arial" w:hAnsi="Arial" w:cs="Arial"/>
          <w:lang w:eastAsia="en-AU"/>
        </w:rPr>
      </w:pPr>
      <w:r w:rsidRPr="65D6D460">
        <w:rPr>
          <w:lang w:eastAsia="en-AU"/>
        </w:rPr>
        <w:t>All services and works shall be delivered at the agreed place of delivery as stated in the Contract, at the Service provider/contractor's risk, unless otherwise provided for in the Contract.</w:t>
      </w:r>
    </w:p>
    <w:p w14:paraId="144C8CB7" w14:textId="77777777" w:rsidR="009E06F3" w:rsidRPr="008F70A5" w:rsidRDefault="009E06F3" w:rsidP="009E06F3">
      <w:pPr>
        <w:tabs>
          <w:tab w:val="left" w:pos="-90"/>
        </w:tabs>
        <w:jc w:val="both"/>
        <w:rPr>
          <w:rFonts w:cs="Tahoma"/>
        </w:rPr>
      </w:pPr>
    </w:p>
    <w:p w14:paraId="57BF0B04" w14:textId="77777777" w:rsidR="009E06F3" w:rsidRPr="008F70A5" w:rsidRDefault="009E06F3" w:rsidP="00DD6DCC">
      <w:pPr>
        <w:pStyle w:val="ListParagraph"/>
        <w:numPr>
          <w:ilvl w:val="0"/>
          <w:numId w:val="11"/>
        </w:numPr>
        <w:tabs>
          <w:tab w:val="left" w:pos="-90"/>
        </w:tabs>
        <w:spacing w:after="0" w:line="240" w:lineRule="auto"/>
        <w:jc w:val="both"/>
        <w:rPr>
          <w:u w:val="single"/>
        </w:rPr>
      </w:pPr>
      <w:r w:rsidRPr="65D6D460">
        <w:rPr>
          <w:u w:val="single"/>
        </w:rPr>
        <w:lastRenderedPageBreak/>
        <w:t>INSURANCE</w:t>
      </w:r>
    </w:p>
    <w:p w14:paraId="57167DAE" w14:textId="49D4753F" w:rsidR="009E06F3" w:rsidRPr="008F70A5" w:rsidRDefault="009E06F3" w:rsidP="009E06F3">
      <w:pPr>
        <w:pStyle w:val="ListParagraph"/>
        <w:tabs>
          <w:tab w:val="left" w:pos="-90"/>
        </w:tabs>
        <w:jc w:val="both"/>
      </w:pPr>
      <w: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14E06543" w14:textId="77777777" w:rsidR="009E06F3" w:rsidRPr="008F70A5" w:rsidRDefault="009E06F3" w:rsidP="009E06F3">
      <w:pPr>
        <w:pStyle w:val="ListParagraph"/>
        <w:tabs>
          <w:tab w:val="left" w:pos="-90"/>
        </w:tabs>
        <w:jc w:val="both"/>
      </w:pPr>
    </w:p>
    <w:p w14:paraId="7F998823" w14:textId="77777777" w:rsidR="009E06F3" w:rsidRPr="008F70A5" w:rsidRDefault="009E06F3" w:rsidP="00DD6DCC">
      <w:pPr>
        <w:pStyle w:val="ListParagraph"/>
        <w:numPr>
          <w:ilvl w:val="0"/>
          <w:numId w:val="11"/>
        </w:numPr>
        <w:tabs>
          <w:tab w:val="left" w:pos="-90"/>
          <w:tab w:val="left" w:pos="284"/>
        </w:tabs>
        <w:spacing w:after="0" w:line="240" w:lineRule="auto"/>
        <w:jc w:val="both"/>
        <w:rPr>
          <w:u w:val="single"/>
        </w:rPr>
      </w:pPr>
      <w:r w:rsidRPr="65D6D460">
        <w:rPr>
          <w:u w:val="single"/>
        </w:rPr>
        <w:t>INDEMNIFICATION</w:t>
      </w:r>
    </w:p>
    <w:p w14:paraId="4008ADE3" w14:textId="77777777" w:rsidR="009E06F3" w:rsidRPr="008F70A5" w:rsidRDefault="009E06F3" w:rsidP="009E06F3">
      <w:pPr>
        <w:pStyle w:val="ListParagraph"/>
        <w:tabs>
          <w:tab w:val="left" w:pos="-90"/>
          <w:tab w:val="left" w:pos="284"/>
        </w:tabs>
        <w:spacing w:before="60"/>
        <w:jc w:val="both"/>
        <w:rPr>
          <w:rFonts w:ascii="Tahoma" w:eastAsia="Tahoma" w:hAnsi="Tahoma" w:cs="Tahoma"/>
        </w:rPr>
      </w:pPr>
      <w: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2803AB04" w14:textId="77777777" w:rsidR="009E06F3" w:rsidRPr="008F70A5" w:rsidRDefault="009E06F3" w:rsidP="009E06F3">
      <w:pPr>
        <w:pStyle w:val="ListParagraph"/>
        <w:tabs>
          <w:tab w:val="left" w:pos="-90"/>
          <w:tab w:val="left" w:pos="284"/>
        </w:tabs>
        <w:spacing w:before="60"/>
        <w:jc w:val="both"/>
        <w:rPr>
          <w:rFonts w:cs="Tahoma"/>
        </w:rPr>
      </w:pPr>
    </w:p>
    <w:p w14:paraId="2FC49238" w14:textId="77777777" w:rsidR="009E06F3" w:rsidRPr="008F70A5" w:rsidRDefault="009E06F3" w:rsidP="009E06F3">
      <w:pPr>
        <w:pStyle w:val="ListParagraph"/>
        <w:tabs>
          <w:tab w:val="left" w:pos="-90"/>
          <w:tab w:val="left" w:pos="284"/>
        </w:tabs>
        <w:spacing w:before="60"/>
        <w:jc w:val="both"/>
        <w:rPr>
          <w:rFonts w:ascii="Tahoma" w:eastAsia="Tahoma" w:hAnsi="Tahoma" w:cs="Tahoma"/>
        </w:rPr>
      </w:pPr>
      <w: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232A390D" w14:textId="77777777" w:rsidR="009E06F3" w:rsidRPr="008F70A5" w:rsidRDefault="009E06F3" w:rsidP="009E06F3">
      <w:pPr>
        <w:pStyle w:val="ListParagraph"/>
        <w:tabs>
          <w:tab w:val="left" w:pos="-90"/>
          <w:tab w:val="left" w:pos="284"/>
        </w:tabs>
        <w:spacing w:before="60"/>
        <w:jc w:val="both"/>
        <w:rPr>
          <w:rFonts w:cs="Tahoma"/>
        </w:rPr>
      </w:pPr>
    </w:p>
    <w:p w14:paraId="25DB5EDF" w14:textId="77777777" w:rsidR="009E06F3" w:rsidRPr="008F70A5" w:rsidRDefault="009E06F3" w:rsidP="009E06F3">
      <w:pPr>
        <w:pStyle w:val="ListParagraph"/>
        <w:tabs>
          <w:tab w:val="left" w:pos="-90"/>
          <w:tab w:val="left" w:pos="284"/>
        </w:tabs>
        <w:spacing w:before="60"/>
        <w:jc w:val="both"/>
        <w:rPr>
          <w:rFonts w:ascii="Tahoma" w:eastAsia="Tahoma" w:hAnsi="Tahoma" w:cs="Tahoma"/>
        </w:rPr>
      </w:pPr>
      <w: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6BD35EDC" w14:textId="77777777" w:rsidR="009E06F3" w:rsidRPr="008F70A5" w:rsidRDefault="009E06F3" w:rsidP="009E06F3">
      <w:pPr>
        <w:tabs>
          <w:tab w:val="left" w:pos="-90"/>
        </w:tabs>
        <w:jc w:val="both"/>
        <w:rPr>
          <w:rFonts w:cs="Tahoma"/>
        </w:rPr>
      </w:pPr>
    </w:p>
    <w:p w14:paraId="26EB1390" w14:textId="77777777" w:rsidR="009E06F3" w:rsidRPr="008F70A5" w:rsidRDefault="009E06F3" w:rsidP="00DD6DCC">
      <w:pPr>
        <w:pStyle w:val="ListParagraph"/>
        <w:numPr>
          <w:ilvl w:val="0"/>
          <w:numId w:val="11"/>
        </w:numPr>
        <w:tabs>
          <w:tab w:val="left" w:pos="0"/>
          <w:tab w:val="left" w:pos="284"/>
        </w:tabs>
        <w:spacing w:after="0" w:line="240" w:lineRule="auto"/>
        <w:jc w:val="both"/>
      </w:pPr>
      <w:r w:rsidRPr="65D6D460">
        <w:rPr>
          <w:u w:val="single"/>
        </w:rPr>
        <w:t>TERMINATION OF CONTRACT</w:t>
      </w:r>
    </w:p>
    <w:p w14:paraId="235A35AF" w14:textId="77777777" w:rsidR="009E06F3" w:rsidRPr="008F70A5" w:rsidRDefault="009E06F3" w:rsidP="009E06F3">
      <w:pPr>
        <w:pStyle w:val="ListParagraph"/>
        <w:tabs>
          <w:tab w:val="left" w:pos="0"/>
          <w:tab w:val="left" w:pos="284"/>
        </w:tabs>
        <w:spacing w:before="60"/>
        <w:jc w:val="both"/>
        <w:rPr>
          <w:rFonts w:ascii="Tahoma" w:eastAsia="Tahoma" w:hAnsi="Tahoma" w:cs="Tahoma"/>
        </w:rPr>
      </w:pPr>
      <w: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56CA4128" w14:textId="77777777" w:rsidR="009E06F3" w:rsidRPr="008F70A5" w:rsidRDefault="009E06F3" w:rsidP="009E06F3">
      <w:pPr>
        <w:pStyle w:val="ListParagraph"/>
        <w:tabs>
          <w:tab w:val="left" w:pos="0"/>
          <w:tab w:val="left" w:pos="284"/>
        </w:tabs>
        <w:spacing w:before="60"/>
        <w:jc w:val="both"/>
        <w:rPr>
          <w:rFonts w:cs="Tahoma"/>
        </w:rPr>
      </w:pPr>
    </w:p>
    <w:p w14:paraId="2832796B" w14:textId="77777777" w:rsidR="009E06F3" w:rsidRPr="008F70A5" w:rsidRDefault="009E06F3" w:rsidP="009E06F3">
      <w:pPr>
        <w:pStyle w:val="ListParagraph"/>
        <w:tabs>
          <w:tab w:val="left" w:pos="0"/>
          <w:tab w:val="left" w:pos="284"/>
        </w:tabs>
        <w:spacing w:before="60"/>
        <w:jc w:val="both"/>
      </w:pPr>
      <w: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3368C833" w14:textId="77777777" w:rsidR="009E06F3" w:rsidRPr="008F70A5" w:rsidRDefault="009E06F3" w:rsidP="009E06F3">
      <w:pPr>
        <w:pStyle w:val="ListParagraph"/>
        <w:tabs>
          <w:tab w:val="left" w:pos="0"/>
          <w:tab w:val="left" w:pos="284"/>
        </w:tabs>
        <w:spacing w:before="60"/>
        <w:jc w:val="both"/>
      </w:pPr>
    </w:p>
    <w:p w14:paraId="55D52D8F" w14:textId="77777777" w:rsidR="009E06F3" w:rsidRPr="008F70A5" w:rsidRDefault="009E06F3" w:rsidP="009E06F3">
      <w:pPr>
        <w:pStyle w:val="ListParagraph"/>
        <w:tabs>
          <w:tab w:val="left" w:pos="0"/>
          <w:tab w:val="left" w:pos="284"/>
        </w:tabs>
        <w:spacing w:before="60"/>
        <w:jc w:val="both"/>
      </w:pPr>
      <w:r>
        <w:t>This contract shall be automatically terminated, and the Service provider/contractor shall have no right to any form of compensation, if it emerges that the award or execution of the contract has given rise to unusual commercial expenses.</w:t>
      </w:r>
    </w:p>
    <w:p w14:paraId="6E41A967" w14:textId="77777777" w:rsidR="009E06F3" w:rsidRPr="008F70A5" w:rsidRDefault="009E06F3" w:rsidP="009E06F3">
      <w:pPr>
        <w:pStyle w:val="ListParagraph"/>
        <w:tabs>
          <w:tab w:val="left" w:pos="0"/>
          <w:tab w:val="left" w:pos="284"/>
        </w:tabs>
        <w:spacing w:before="60"/>
        <w:jc w:val="both"/>
      </w:pPr>
      <w: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680CC82E" w14:textId="77777777" w:rsidR="009E06F3" w:rsidRPr="008F70A5" w:rsidRDefault="009E06F3" w:rsidP="009E06F3">
      <w:pPr>
        <w:pStyle w:val="ListParagraph"/>
        <w:tabs>
          <w:tab w:val="left" w:pos="0"/>
          <w:tab w:val="left" w:pos="284"/>
        </w:tabs>
        <w:spacing w:before="60"/>
        <w:jc w:val="both"/>
      </w:pPr>
    </w:p>
    <w:p w14:paraId="4D687EFA" w14:textId="77777777" w:rsidR="009E06F3" w:rsidRPr="008F70A5" w:rsidRDefault="009E06F3" w:rsidP="009E06F3">
      <w:pPr>
        <w:pStyle w:val="ListParagraph"/>
        <w:tabs>
          <w:tab w:val="left" w:pos="0"/>
          <w:tab w:val="left" w:pos="284"/>
        </w:tabs>
        <w:spacing w:before="60"/>
      </w:pPr>
      <w:r>
        <w:lastRenderedPageBreak/>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3CDC16BC" w14:textId="77777777" w:rsidR="009E06F3" w:rsidRPr="008F70A5" w:rsidRDefault="009E06F3" w:rsidP="009E06F3">
      <w:pPr>
        <w:pStyle w:val="ListParagraph"/>
        <w:tabs>
          <w:tab w:val="left" w:pos="0"/>
          <w:tab w:val="left" w:pos="284"/>
        </w:tabs>
        <w:spacing w:before="60"/>
        <w:jc w:val="both"/>
      </w:pPr>
    </w:p>
    <w:p w14:paraId="626102EF" w14:textId="77777777" w:rsidR="009E06F3" w:rsidRPr="008F70A5" w:rsidRDefault="009E06F3" w:rsidP="009E06F3">
      <w:pPr>
        <w:pStyle w:val="ListParagraph"/>
        <w:tabs>
          <w:tab w:val="left" w:pos="0"/>
          <w:tab w:val="left" w:pos="284"/>
        </w:tabs>
        <w:spacing w:before="60"/>
        <w:jc w:val="both"/>
      </w:pPr>
    </w:p>
    <w:p w14:paraId="3EBA8675" w14:textId="77777777" w:rsidR="009E06F3" w:rsidRPr="008F70A5" w:rsidRDefault="009E06F3" w:rsidP="009E06F3">
      <w:pPr>
        <w:pStyle w:val="ListParagraph"/>
        <w:tabs>
          <w:tab w:val="left" w:pos="0"/>
          <w:tab w:val="left" w:pos="284"/>
        </w:tabs>
        <w:spacing w:before="60"/>
        <w:jc w:val="both"/>
      </w:pPr>
    </w:p>
    <w:p w14:paraId="14C5051B" w14:textId="77777777" w:rsidR="009E06F3" w:rsidRPr="008F70A5" w:rsidRDefault="009E06F3" w:rsidP="00DD6DCC">
      <w:pPr>
        <w:pStyle w:val="ListParagraph"/>
        <w:numPr>
          <w:ilvl w:val="0"/>
          <w:numId w:val="11"/>
        </w:numPr>
        <w:tabs>
          <w:tab w:val="left" w:pos="0"/>
          <w:tab w:val="left" w:pos="284"/>
        </w:tabs>
        <w:spacing w:before="60" w:after="0" w:line="240" w:lineRule="auto"/>
        <w:jc w:val="both"/>
        <w:rPr>
          <w:u w:val="single"/>
        </w:rPr>
      </w:pPr>
      <w:r w:rsidRPr="65D6D460">
        <w:rPr>
          <w:u w:val="single"/>
        </w:rPr>
        <w:t>CONFIDENTIALITY</w:t>
      </w:r>
    </w:p>
    <w:p w14:paraId="6561A50A" w14:textId="77777777" w:rsidR="009E06F3" w:rsidRPr="008F70A5" w:rsidRDefault="009E06F3" w:rsidP="009E06F3">
      <w:pPr>
        <w:pStyle w:val="ListParagraph"/>
        <w:tabs>
          <w:tab w:val="left" w:pos="0"/>
          <w:tab w:val="left" w:pos="284"/>
        </w:tabs>
        <w:spacing w:before="60"/>
        <w:jc w:val="both"/>
      </w:pPr>
    </w:p>
    <w:p w14:paraId="6E054E5E" w14:textId="77777777" w:rsidR="009E06F3" w:rsidRPr="008F70A5" w:rsidRDefault="009E06F3" w:rsidP="009E06F3">
      <w:pPr>
        <w:pStyle w:val="ListParagraph"/>
        <w:jc w:val="both"/>
        <w:rPr>
          <w:lang w:eastAsia="en-AU"/>
        </w:rPr>
      </w:pPr>
      <w:r w:rsidRPr="65D6D460">
        <w:rPr>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5C9C4EE7" w14:textId="77777777" w:rsidR="009E06F3" w:rsidRPr="008F70A5" w:rsidRDefault="009E06F3" w:rsidP="009E06F3">
      <w:pPr>
        <w:pStyle w:val="ListParagraph"/>
        <w:jc w:val="both"/>
        <w:rPr>
          <w:lang w:eastAsia="en-AU"/>
        </w:rPr>
      </w:pPr>
    </w:p>
    <w:p w14:paraId="738BDD57" w14:textId="77777777" w:rsidR="009E06F3" w:rsidRPr="008F70A5" w:rsidRDefault="009E06F3" w:rsidP="00DD6DCC">
      <w:pPr>
        <w:pStyle w:val="ListParagraph"/>
        <w:numPr>
          <w:ilvl w:val="0"/>
          <w:numId w:val="11"/>
        </w:numPr>
        <w:tabs>
          <w:tab w:val="left" w:pos="-90"/>
        </w:tabs>
        <w:spacing w:after="200" w:line="276" w:lineRule="auto"/>
        <w:jc w:val="both"/>
        <w:rPr>
          <w:i/>
          <w:iCs/>
        </w:rPr>
      </w:pPr>
      <w:r w:rsidRPr="65D6D460">
        <w:rPr>
          <w:u w:val="single"/>
        </w:rPr>
        <w:t>DISPUTES - ARBITRATION</w:t>
      </w:r>
    </w:p>
    <w:p w14:paraId="57B7423F" w14:textId="77777777" w:rsidR="009E06F3" w:rsidRPr="008F70A5" w:rsidRDefault="009E06F3" w:rsidP="009E06F3">
      <w:pPr>
        <w:pStyle w:val="ListParagraph"/>
        <w:tabs>
          <w:tab w:val="left" w:pos="-90"/>
        </w:tabs>
      </w:pPr>
      <w:r>
        <w:t>Any claim or controversy arising out of or relating to this or any contract resulting here from, or to the breach, termination or invalidity thereof, shall be, unless settled amicably through negotiation, submitted to arbitration in accordance with Irish law.</w:t>
      </w:r>
    </w:p>
    <w:p w14:paraId="2C755D9A" w14:textId="77777777" w:rsidR="009E06F3" w:rsidRPr="008F70A5" w:rsidRDefault="009E06F3" w:rsidP="009E06F3">
      <w:pPr>
        <w:pStyle w:val="ListParagraph"/>
        <w:tabs>
          <w:tab w:val="left" w:pos="-90"/>
        </w:tabs>
      </w:pPr>
    </w:p>
    <w:p w14:paraId="2D94BA4F" w14:textId="77777777" w:rsidR="009E06F3" w:rsidRPr="008F70A5" w:rsidRDefault="009E06F3" w:rsidP="00DD6DCC">
      <w:pPr>
        <w:pStyle w:val="ListParagraph"/>
        <w:numPr>
          <w:ilvl w:val="0"/>
          <w:numId w:val="11"/>
        </w:numPr>
        <w:spacing w:after="200" w:line="276" w:lineRule="auto"/>
        <w:jc w:val="both"/>
        <w:rPr>
          <w:u w:val="single"/>
          <w:lang w:eastAsia="en-AU"/>
        </w:rPr>
      </w:pPr>
      <w:r w:rsidRPr="65D6D460">
        <w:rPr>
          <w:u w:val="single"/>
          <w:lang w:eastAsia="en-AU"/>
        </w:rPr>
        <w:t>SETTLEMENT OF DISPUTES</w:t>
      </w:r>
    </w:p>
    <w:p w14:paraId="3DBC289D" w14:textId="77777777" w:rsidR="009E06F3" w:rsidRPr="008F70A5" w:rsidRDefault="009E06F3" w:rsidP="009E06F3">
      <w:pPr>
        <w:pStyle w:val="ListParagraph"/>
        <w:jc w:val="both"/>
      </w:pPr>
      <w: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66EE68C" w14:textId="77777777" w:rsidR="009E06F3" w:rsidRPr="008F70A5" w:rsidRDefault="009E06F3" w:rsidP="009E06F3">
      <w:pPr>
        <w:pStyle w:val="ListParagraph"/>
        <w:jc w:val="both"/>
        <w:rPr>
          <w:rFonts w:cs="Arial"/>
        </w:rPr>
      </w:pPr>
    </w:p>
    <w:p w14:paraId="178F8F0F" w14:textId="77777777" w:rsidR="009E06F3" w:rsidRPr="008F70A5" w:rsidRDefault="009E06F3" w:rsidP="009E06F3">
      <w:pPr>
        <w:pStyle w:val="ListParagraph"/>
        <w:jc w:val="both"/>
      </w:pPr>
      <w: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796FF236" w14:textId="77777777" w:rsidR="009E06F3" w:rsidRPr="008F70A5" w:rsidRDefault="009E06F3" w:rsidP="009E06F3">
      <w:pPr>
        <w:tabs>
          <w:tab w:val="left" w:pos="-90"/>
        </w:tabs>
        <w:jc w:val="both"/>
        <w:rPr>
          <w:rFonts w:cs="Tahoma"/>
        </w:rPr>
      </w:pPr>
    </w:p>
    <w:p w14:paraId="56ABF18F" w14:textId="77777777" w:rsidR="009E06F3" w:rsidRPr="008F70A5" w:rsidRDefault="009E06F3" w:rsidP="00DD6DCC">
      <w:pPr>
        <w:pStyle w:val="ListParagraph"/>
        <w:numPr>
          <w:ilvl w:val="0"/>
          <w:numId w:val="11"/>
        </w:numPr>
        <w:tabs>
          <w:tab w:val="left" w:pos="-90"/>
        </w:tabs>
        <w:spacing w:after="0" w:line="240" w:lineRule="auto"/>
        <w:jc w:val="both"/>
        <w:rPr>
          <w:u w:val="single"/>
        </w:rPr>
      </w:pPr>
      <w:r w:rsidRPr="65D6D460">
        <w:rPr>
          <w:u w:val="single"/>
        </w:rPr>
        <w:t>WITHHOLDING TAX</w:t>
      </w:r>
    </w:p>
    <w:p w14:paraId="1D5EE32D" w14:textId="77777777" w:rsidR="009E06F3" w:rsidRPr="008F70A5" w:rsidRDefault="009E06F3" w:rsidP="009E06F3">
      <w:pPr>
        <w:pStyle w:val="ListParagraph"/>
        <w:autoSpaceDE w:val="0"/>
        <w:autoSpaceDN w:val="0"/>
        <w:adjustRightInd w:val="0"/>
        <w:jc w:val="both"/>
        <w:rPr>
          <w:rFonts w:ascii="Tahoma,SimSun" w:eastAsia="Tahoma,SimSun" w:hAnsi="Tahoma,SimSun" w:cs="Tahoma,SimSun"/>
          <w:lang w:eastAsia="zh-CN"/>
        </w:rPr>
      </w:pPr>
      <w:r w:rsidRPr="65D6D460">
        <w:rPr>
          <w:lang w:eastAsia="zh-CN"/>
        </w:rPr>
        <w:t xml:space="preserve">GOAL reserves the right to deduct withholding tax from the service provider/contractor's invoice if </w:t>
      </w:r>
      <w:proofErr w:type="gramStart"/>
      <w:r w:rsidRPr="65D6D460">
        <w:rPr>
          <w:lang w:eastAsia="zh-CN"/>
        </w:rPr>
        <w:t>so</w:t>
      </w:r>
      <w:proofErr w:type="gramEnd"/>
      <w:r w:rsidRPr="65D6D460">
        <w:rPr>
          <w:lang w:eastAsia="zh-CN"/>
        </w:rPr>
        <w:t xml:space="preserve"> required by law.  This will apply unless the service provider/contractor has supplied in advance the required documentation proving its exemption from withholding tax (e.g. withholding tax exemption certificate).</w:t>
      </w:r>
    </w:p>
    <w:p w14:paraId="5C3E0239" w14:textId="77777777" w:rsidR="009E06F3" w:rsidRPr="008F70A5" w:rsidRDefault="009E06F3" w:rsidP="009E06F3">
      <w:pPr>
        <w:tabs>
          <w:tab w:val="left" w:pos="-90"/>
        </w:tabs>
        <w:jc w:val="both"/>
        <w:rPr>
          <w:rFonts w:cs="Tahoma"/>
        </w:rPr>
      </w:pPr>
    </w:p>
    <w:p w14:paraId="51E82C7B" w14:textId="77777777" w:rsidR="009E06F3" w:rsidRPr="008F70A5" w:rsidRDefault="009E06F3" w:rsidP="00DD6DCC">
      <w:pPr>
        <w:pStyle w:val="ListParagraph"/>
        <w:numPr>
          <w:ilvl w:val="0"/>
          <w:numId w:val="11"/>
        </w:numPr>
        <w:spacing w:after="0" w:line="240" w:lineRule="auto"/>
        <w:jc w:val="both"/>
        <w:rPr>
          <w:u w:val="single"/>
        </w:rPr>
      </w:pPr>
      <w:r w:rsidRPr="65D6D460">
        <w:rPr>
          <w:u w:val="single"/>
        </w:rPr>
        <w:t>GOVERNING LAW AND JURISDICTION</w:t>
      </w:r>
    </w:p>
    <w:p w14:paraId="52FF5A7A" w14:textId="77777777" w:rsidR="009E06F3" w:rsidRPr="008F70A5" w:rsidRDefault="009E06F3" w:rsidP="009E06F3">
      <w:pPr>
        <w:pStyle w:val="ListParagraph"/>
        <w:jc w:val="both"/>
        <w:rPr>
          <w:rFonts w:ascii="Tahoma" w:eastAsia="Tahoma" w:hAnsi="Tahoma" w:cs="Tahoma"/>
        </w:rPr>
      </w:pPr>
      <w:r>
        <w:t>These Terms and Conditions shall be governed by the laws of Ireland and subject to the exclusive jurisdiction of the Irish Courts.</w:t>
      </w:r>
    </w:p>
    <w:p w14:paraId="293ED476" w14:textId="77777777" w:rsidR="009E06F3" w:rsidRPr="008F70A5" w:rsidRDefault="009E06F3" w:rsidP="009E06F3">
      <w:pPr>
        <w:tabs>
          <w:tab w:val="left" w:pos="-90"/>
          <w:tab w:val="left" w:pos="622"/>
          <w:tab w:val="left" w:pos="1189"/>
          <w:tab w:val="left" w:pos="5668"/>
        </w:tabs>
        <w:jc w:val="both"/>
        <w:rPr>
          <w:rFonts w:cs="Tahoma"/>
        </w:rPr>
      </w:pPr>
    </w:p>
    <w:p w14:paraId="6A697A0C" w14:textId="77777777" w:rsidR="009E06F3" w:rsidRPr="008F70A5" w:rsidRDefault="009E06F3" w:rsidP="00DD6DCC">
      <w:pPr>
        <w:pStyle w:val="ListParagraph"/>
        <w:numPr>
          <w:ilvl w:val="0"/>
          <w:numId w:val="11"/>
        </w:numPr>
        <w:spacing w:after="0" w:line="240" w:lineRule="auto"/>
        <w:jc w:val="both"/>
        <w:rPr>
          <w:u w:val="single"/>
          <w:lang w:eastAsia="en-AU"/>
        </w:rPr>
      </w:pPr>
      <w:r w:rsidRPr="65D6D460">
        <w:rPr>
          <w:u w:val="single"/>
          <w:lang w:eastAsia="en-AU"/>
        </w:rPr>
        <w:t>BANK GUARANTEE</w:t>
      </w:r>
    </w:p>
    <w:p w14:paraId="6B7C0DA0" w14:textId="77777777" w:rsidR="009E06F3" w:rsidRPr="008F70A5" w:rsidRDefault="009E06F3" w:rsidP="009E06F3">
      <w:pPr>
        <w:pStyle w:val="ListParagraph"/>
        <w:jc w:val="both"/>
        <w:rPr>
          <w:rFonts w:ascii="Arial" w:eastAsia="Arial" w:hAnsi="Arial" w:cs="Arial"/>
          <w:lang w:eastAsia="en-AU"/>
        </w:rPr>
      </w:pPr>
      <w:r w:rsidRPr="65D6D460">
        <w:rPr>
          <w:lang w:eastAsia="en-AU"/>
        </w:rPr>
        <w:lastRenderedPageBreak/>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201F60A6" w14:textId="77777777" w:rsidR="009E06F3" w:rsidRPr="008F70A5" w:rsidRDefault="009E06F3" w:rsidP="00DD6DCC">
      <w:pPr>
        <w:pStyle w:val="ListParagraph"/>
        <w:numPr>
          <w:ilvl w:val="0"/>
          <w:numId w:val="11"/>
        </w:numPr>
        <w:spacing w:after="0" w:line="240" w:lineRule="auto"/>
        <w:jc w:val="both"/>
        <w:rPr>
          <w:u w:val="single"/>
          <w:lang w:eastAsia="en-AU"/>
        </w:rPr>
      </w:pPr>
      <w:r w:rsidRPr="65D6D460">
        <w:rPr>
          <w:u w:val="single"/>
          <w:lang w:eastAsia="en-AU"/>
        </w:rPr>
        <w:t>ENVIRONMENTAL STANDARDS</w:t>
      </w:r>
    </w:p>
    <w:p w14:paraId="6ECB8696" w14:textId="77777777" w:rsidR="009E06F3" w:rsidRPr="008F70A5" w:rsidRDefault="009E06F3" w:rsidP="009E06F3">
      <w:pPr>
        <w:pStyle w:val="ListParagraph"/>
        <w:jc w:val="both"/>
        <w:rPr>
          <w:rFonts w:ascii="Arial" w:eastAsia="Arial" w:hAnsi="Arial" w:cs="Arial"/>
          <w:lang w:eastAsia="en-AU"/>
        </w:rPr>
      </w:pPr>
      <w:r w:rsidRPr="65D6D460">
        <w:rPr>
          <w:lang w:eastAsia="en-AU"/>
        </w:rPr>
        <w:t>Service provider/contractors should as a minimum, comply with all statutory and other legal requirements relating to environmental impacts of their business. Areas which should be considered are:</w:t>
      </w:r>
    </w:p>
    <w:p w14:paraId="10F710DF" w14:textId="77777777" w:rsidR="009E06F3" w:rsidRPr="008F70A5" w:rsidRDefault="009E06F3" w:rsidP="00DD6DCC">
      <w:pPr>
        <w:pStyle w:val="ListParagraph"/>
        <w:numPr>
          <w:ilvl w:val="0"/>
          <w:numId w:val="12"/>
        </w:numPr>
        <w:spacing w:after="0" w:line="240" w:lineRule="auto"/>
        <w:jc w:val="both"/>
        <w:rPr>
          <w:lang w:eastAsia="en-AU"/>
        </w:rPr>
      </w:pPr>
      <w:r w:rsidRPr="65D6D460">
        <w:rPr>
          <w:lang w:eastAsia="en-AU"/>
        </w:rPr>
        <w:t>Waste Management</w:t>
      </w:r>
    </w:p>
    <w:p w14:paraId="714EEF89" w14:textId="77777777" w:rsidR="009E06F3" w:rsidRPr="008F70A5" w:rsidRDefault="009E06F3" w:rsidP="00DD6DCC">
      <w:pPr>
        <w:pStyle w:val="ListParagraph"/>
        <w:numPr>
          <w:ilvl w:val="0"/>
          <w:numId w:val="12"/>
        </w:numPr>
        <w:spacing w:after="0" w:line="240" w:lineRule="auto"/>
        <w:jc w:val="both"/>
        <w:rPr>
          <w:lang w:eastAsia="en-AU"/>
        </w:rPr>
      </w:pPr>
      <w:r w:rsidRPr="65D6D460">
        <w:rPr>
          <w:lang w:eastAsia="en-AU"/>
        </w:rPr>
        <w:t>Packaging and Paper</w:t>
      </w:r>
    </w:p>
    <w:p w14:paraId="7C484145" w14:textId="77777777" w:rsidR="009E06F3" w:rsidRPr="008F70A5" w:rsidRDefault="009E06F3" w:rsidP="00DD6DCC">
      <w:pPr>
        <w:pStyle w:val="ListParagraph"/>
        <w:numPr>
          <w:ilvl w:val="0"/>
          <w:numId w:val="12"/>
        </w:numPr>
        <w:spacing w:after="0" w:line="240" w:lineRule="auto"/>
        <w:jc w:val="both"/>
        <w:rPr>
          <w:lang w:eastAsia="en-AU"/>
        </w:rPr>
      </w:pPr>
      <w:r w:rsidRPr="65D6D460">
        <w:rPr>
          <w:lang w:eastAsia="en-AU"/>
        </w:rPr>
        <w:t>Conservation</w:t>
      </w:r>
    </w:p>
    <w:p w14:paraId="7AFCE07C" w14:textId="77777777" w:rsidR="009E06F3" w:rsidRPr="008F70A5" w:rsidRDefault="009E06F3" w:rsidP="00DD6DCC">
      <w:pPr>
        <w:pStyle w:val="ListParagraph"/>
        <w:numPr>
          <w:ilvl w:val="0"/>
          <w:numId w:val="12"/>
        </w:numPr>
        <w:spacing w:after="0" w:line="240" w:lineRule="auto"/>
        <w:jc w:val="both"/>
        <w:rPr>
          <w:lang w:eastAsia="en-AU"/>
        </w:rPr>
      </w:pPr>
      <w:r w:rsidRPr="65D6D460">
        <w:rPr>
          <w:lang w:eastAsia="en-AU"/>
        </w:rPr>
        <w:t>Energy Use</w:t>
      </w:r>
    </w:p>
    <w:p w14:paraId="523CEEF4" w14:textId="77777777" w:rsidR="009E06F3" w:rsidRPr="008F70A5" w:rsidRDefault="009E06F3" w:rsidP="00DD6DCC">
      <w:pPr>
        <w:pStyle w:val="ListParagraph"/>
        <w:numPr>
          <w:ilvl w:val="0"/>
          <w:numId w:val="12"/>
        </w:numPr>
        <w:spacing w:after="0" w:line="240" w:lineRule="auto"/>
        <w:jc w:val="both"/>
        <w:rPr>
          <w:lang w:eastAsia="en-AU"/>
        </w:rPr>
      </w:pPr>
      <w:r w:rsidRPr="65D6D460">
        <w:rPr>
          <w:lang w:eastAsia="en-AU"/>
        </w:rPr>
        <w:t>Sustainability</w:t>
      </w:r>
    </w:p>
    <w:p w14:paraId="06A7F4DD" w14:textId="77777777" w:rsidR="009E06F3" w:rsidRPr="008F70A5" w:rsidRDefault="009E06F3" w:rsidP="00DD6DCC">
      <w:pPr>
        <w:pStyle w:val="ListParagraph"/>
        <w:numPr>
          <w:ilvl w:val="0"/>
          <w:numId w:val="12"/>
        </w:numPr>
        <w:spacing w:after="0" w:line="240" w:lineRule="auto"/>
        <w:jc w:val="both"/>
        <w:rPr>
          <w:lang w:eastAsia="en-AU"/>
        </w:rPr>
      </w:pPr>
      <w:r w:rsidRPr="65D6D460">
        <w:rPr>
          <w:lang w:eastAsia="en-AU"/>
        </w:rPr>
        <w:t xml:space="preserve">Include something about raw materials/sourcing. </w:t>
      </w:r>
    </w:p>
    <w:p w14:paraId="74697D2D" w14:textId="77777777" w:rsidR="009E06F3" w:rsidRPr="008F70A5" w:rsidRDefault="009E06F3" w:rsidP="009E06F3">
      <w:pPr>
        <w:pStyle w:val="ListParagraph"/>
        <w:jc w:val="both"/>
        <w:rPr>
          <w:lang w:eastAsia="en-AU"/>
        </w:rPr>
      </w:pPr>
    </w:p>
    <w:p w14:paraId="0DF41EB6" w14:textId="77777777" w:rsidR="009E06F3" w:rsidRPr="008F70A5" w:rsidRDefault="009E06F3" w:rsidP="00DD6DCC">
      <w:pPr>
        <w:pStyle w:val="ListParagraph"/>
        <w:numPr>
          <w:ilvl w:val="0"/>
          <w:numId w:val="11"/>
        </w:numPr>
        <w:spacing w:after="0" w:line="240" w:lineRule="auto"/>
        <w:jc w:val="both"/>
        <w:rPr>
          <w:u w:val="single"/>
          <w:lang w:eastAsia="en-AU"/>
        </w:rPr>
      </w:pPr>
      <w:r w:rsidRPr="008F70A5">
        <w:rPr>
          <w:u w:val="single"/>
          <w:lang w:eastAsia="en-AU"/>
        </w:rPr>
        <w:t>HUMAN TRAFFICKING</w:t>
      </w:r>
      <w:r w:rsidRPr="008F70A5">
        <w:rPr>
          <w:vanish/>
          <w:u w:val="single"/>
          <w:lang w:eastAsia="en-AU"/>
        </w:rPr>
        <w:t xml:space="preserve"> </w:t>
      </w:r>
    </w:p>
    <w:p w14:paraId="694AED3A" w14:textId="77777777" w:rsidR="009E06F3" w:rsidRPr="008F70A5" w:rsidRDefault="009E06F3" w:rsidP="009E06F3">
      <w:pPr>
        <w:widowControl w:val="0"/>
        <w:autoSpaceDE w:val="0"/>
        <w:autoSpaceDN w:val="0"/>
        <w:adjustRightInd w:val="0"/>
        <w:ind w:left="720"/>
        <w:jc w:val="both"/>
        <w:rPr>
          <w:lang w:eastAsia="en-AU"/>
        </w:rPr>
      </w:pPr>
      <w:r w:rsidRPr="65D6D460">
        <w:rPr>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7A7BC45A" w14:textId="77777777" w:rsidR="009E06F3" w:rsidRPr="008F70A5" w:rsidRDefault="009E06F3" w:rsidP="00DD6DCC">
      <w:pPr>
        <w:pStyle w:val="ListParagraph"/>
        <w:widowControl w:val="0"/>
        <w:numPr>
          <w:ilvl w:val="0"/>
          <w:numId w:val="13"/>
        </w:numPr>
        <w:autoSpaceDE w:val="0"/>
        <w:autoSpaceDN w:val="0"/>
        <w:adjustRightInd w:val="0"/>
        <w:spacing w:after="240" w:line="240" w:lineRule="auto"/>
        <w:jc w:val="both"/>
        <w:rPr>
          <w:lang w:eastAsia="en-AU"/>
        </w:rPr>
      </w:pPr>
      <w:r w:rsidRPr="65D6D460">
        <w:rPr>
          <w:lang w:eastAsia="en-AU"/>
        </w:rPr>
        <w:t xml:space="preserve">Engage in severe forms of trafficking in persons during the period of performance of the </w:t>
      </w:r>
      <w:proofErr w:type="gramStart"/>
      <w:r w:rsidRPr="65D6D460">
        <w:rPr>
          <w:lang w:eastAsia="en-AU"/>
        </w:rPr>
        <w:t>contract;</w:t>
      </w:r>
      <w:proofErr w:type="gramEnd"/>
      <w:r w:rsidRPr="65D6D460">
        <w:rPr>
          <w:lang w:eastAsia="en-AU"/>
        </w:rPr>
        <w:t xml:space="preserve"> </w:t>
      </w:r>
      <w:r w:rsidRPr="65D6D460">
        <w:rPr>
          <w:rFonts w:ascii="Tahoma,MS Mincho" w:eastAsia="Tahoma,MS Mincho" w:hAnsi="Tahoma,MS Mincho" w:cs="Tahoma,MS Mincho"/>
          <w:lang w:eastAsia="en-AU"/>
        </w:rPr>
        <w:t> </w:t>
      </w:r>
    </w:p>
    <w:p w14:paraId="79289B51" w14:textId="77777777" w:rsidR="009E06F3" w:rsidRPr="008F70A5" w:rsidRDefault="009E06F3" w:rsidP="00DD6DCC">
      <w:pPr>
        <w:pStyle w:val="ListParagraph"/>
        <w:widowControl w:val="0"/>
        <w:numPr>
          <w:ilvl w:val="0"/>
          <w:numId w:val="13"/>
        </w:numPr>
        <w:autoSpaceDE w:val="0"/>
        <w:autoSpaceDN w:val="0"/>
        <w:adjustRightInd w:val="0"/>
        <w:spacing w:after="240" w:line="240" w:lineRule="auto"/>
        <w:jc w:val="both"/>
        <w:rPr>
          <w:lang w:eastAsia="en-AU"/>
        </w:rPr>
      </w:pPr>
      <w:r w:rsidRPr="65D6D460">
        <w:rPr>
          <w:lang w:eastAsia="en-AU"/>
        </w:rPr>
        <w:t xml:space="preserve">Procure commercial sex acts during the period of performance of the </w:t>
      </w:r>
      <w:proofErr w:type="gramStart"/>
      <w:r w:rsidRPr="65D6D460">
        <w:rPr>
          <w:lang w:eastAsia="en-AU"/>
        </w:rPr>
        <w:t>contract;</w:t>
      </w:r>
      <w:proofErr w:type="gramEnd"/>
      <w:r w:rsidRPr="65D6D460">
        <w:rPr>
          <w:lang w:eastAsia="en-AU"/>
        </w:rPr>
        <w:t xml:space="preserve"> </w:t>
      </w:r>
      <w:r w:rsidRPr="65D6D460">
        <w:rPr>
          <w:rFonts w:ascii="Tahoma,MS Mincho" w:eastAsia="Tahoma,MS Mincho" w:hAnsi="Tahoma,MS Mincho" w:cs="Tahoma,MS Mincho"/>
          <w:lang w:eastAsia="en-AU"/>
        </w:rPr>
        <w:t> </w:t>
      </w:r>
    </w:p>
    <w:p w14:paraId="25DB5E8D" w14:textId="77777777" w:rsidR="009E06F3" w:rsidRPr="008F70A5" w:rsidRDefault="009E06F3" w:rsidP="00DD6DCC">
      <w:pPr>
        <w:pStyle w:val="ListParagraph"/>
        <w:widowControl w:val="0"/>
        <w:numPr>
          <w:ilvl w:val="0"/>
          <w:numId w:val="13"/>
        </w:numPr>
        <w:autoSpaceDE w:val="0"/>
        <w:autoSpaceDN w:val="0"/>
        <w:adjustRightInd w:val="0"/>
        <w:spacing w:after="240" w:line="240" w:lineRule="auto"/>
        <w:jc w:val="both"/>
        <w:rPr>
          <w:lang w:eastAsia="en-AU"/>
        </w:rPr>
      </w:pPr>
      <w:r w:rsidRPr="65D6D460">
        <w:rPr>
          <w:lang w:eastAsia="en-AU"/>
        </w:rPr>
        <w:t xml:space="preserve">Use forced labour in the performance of the </w:t>
      </w:r>
      <w:proofErr w:type="gramStart"/>
      <w:r w:rsidRPr="65D6D460">
        <w:rPr>
          <w:lang w:eastAsia="en-AU"/>
        </w:rPr>
        <w:t>contract;</w:t>
      </w:r>
      <w:proofErr w:type="gramEnd"/>
      <w:r w:rsidRPr="65D6D460">
        <w:rPr>
          <w:lang w:eastAsia="en-AU"/>
        </w:rPr>
        <w:t xml:space="preserve"> </w:t>
      </w:r>
      <w:r w:rsidRPr="65D6D460">
        <w:rPr>
          <w:rFonts w:ascii="Tahoma,MS Mincho" w:eastAsia="Tahoma,MS Mincho" w:hAnsi="Tahoma,MS Mincho" w:cs="Tahoma,MS Mincho"/>
          <w:lang w:eastAsia="en-AU"/>
        </w:rPr>
        <w:t> </w:t>
      </w:r>
    </w:p>
    <w:p w14:paraId="6BC6FEE4" w14:textId="77777777" w:rsidR="009E06F3" w:rsidRPr="008F70A5" w:rsidRDefault="009E06F3" w:rsidP="00DD6DCC">
      <w:pPr>
        <w:pStyle w:val="ListParagraph"/>
        <w:widowControl w:val="0"/>
        <w:numPr>
          <w:ilvl w:val="0"/>
          <w:numId w:val="13"/>
        </w:numPr>
        <w:autoSpaceDE w:val="0"/>
        <w:autoSpaceDN w:val="0"/>
        <w:adjustRightInd w:val="0"/>
        <w:spacing w:after="240" w:line="240" w:lineRule="auto"/>
        <w:jc w:val="both"/>
        <w:rPr>
          <w:lang w:eastAsia="en-AU"/>
        </w:rPr>
      </w:pPr>
      <w:r w:rsidRPr="65D6D460">
        <w:rPr>
          <w:lang w:eastAsia="en-AU"/>
        </w:rPr>
        <w:t xml:space="preserve">Destroy, conceal, confiscate, or otherwise deny access by an employee to the employee’s identity or immigration documents, such as passports or drivers' licenses, regardless of issuing </w:t>
      </w:r>
      <w:proofErr w:type="gramStart"/>
      <w:r w:rsidRPr="65D6D460">
        <w:rPr>
          <w:lang w:eastAsia="en-AU"/>
        </w:rPr>
        <w:t>authority;</w:t>
      </w:r>
      <w:proofErr w:type="gramEnd"/>
      <w:r w:rsidRPr="65D6D460">
        <w:rPr>
          <w:lang w:eastAsia="en-AU"/>
        </w:rPr>
        <w:t xml:space="preserve"> </w:t>
      </w:r>
      <w:r w:rsidRPr="65D6D460">
        <w:rPr>
          <w:rFonts w:ascii="Tahoma,MS Mincho" w:eastAsia="Tahoma,MS Mincho" w:hAnsi="Tahoma,MS Mincho" w:cs="Tahoma,MS Mincho"/>
          <w:lang w:eastAsia="en-AU"/>
        </w:rPr>
        <w:t> </w:t>
      </w:r>
    </w:p>
    <w:p w14:paraId="4C2D6F75" w14:textId="77777777" w:rsidR="009E06F3" w:rsidRPr="008F70A5" w:rsidRDefault="009E06F3" w:rsidP="00DD6DCC">
      <w:pPr>
        <w:pStyle w:val="ListParagraph"/>
        <w:numPr>
          <w:ilvl w:val="0"/>
          <w:numId w:val="13"/>
        </w:numPr>
        <w:spacing w:after="0" w:line="240" w:lineRule="auto"/>
        <w:jc w:val="both"/>
        <w:rPr>
          <w:lang w:eastAsia="en-AU"/>
        </w:rPr>
      </w:pPr>
      <w:r w:rsidRPr="65D6D460">
        <w:rPr>
          <w:lang w:eastAsia="en-AU"/>
        </w:rPr>
        <w:t xml:space="preserve">Use misleading or fraudulent practices during the recruitment of employees or offering of employment, such as failing to disclose, in a format and </w:t>
      </w:r>
      <w:r w:rsidRPr="65D6D460">
        <w:rPr>
          <w:rFonts w:ascii="Tahoma,MS Mincho" w:eastAsia="Tahoma,MS Mincho" w:hAnsi="Tahoma,MS Mincho" w:cs="Tahoma,MS Mincho"/>
          <w:lang w:eastAsia="en-AU"/>
        </w:rPr>
        <w:t> </w:t>
      </w:r>
      <w:r w:rsidRPr="65D6D460">
        <w:rPr>
          <w:color w:val="000000" w:themeColor="text1"/>
        </w:rPr>
        <w:t xml:space="preserve"> </w:t>
      </w:r>
      <w:r w:rsidRPr="65D6D460">
        <w:rPr>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0619B473" w14:textId="77777777" w:rsidR="009E06F3" w:rsidRPr="008F70A5" w:rsidRDefault="009E06F3" w:rsidP="009E06F3">
      <w:pPr>
        <w:widowControl w:val="0"/>
        <w:autoSpaceDE w:val="0"/>
        <w:autoSpaceDN w:val="0"/>
        <w:adjustRightInd w:val="0"/>
        <w:spacing w:after="120"/>
        <w:ind w:left="720"/>
        <w:jc w:val="both"/>
        <w:rPr>
          <w:lang w:eastAsia="en-AU"/>
        </w:rPr>
      </w:pPr>
      <w:r w:rsidRPr="65D6D460">
        <w:rPr>
          <w:lang w:eastAsia="en-AU"/>
        </w:rPr>
        <w:t>Should the Service provider/contractor become aware of, or suspect, human trafficking activities during the execution of the contract the Contractor must immediately inform GOAL to enable appropriate action to be taken.</w:t>
      </w:r>
    </w:p>
    <w:p w14:paraId="232C4432" w14:textId="77777777" w:rsidR="009E06F3" w:rsidRPr="008F70A5" w:rsidRDefault="009E06F3" w:rsidP="009E06F3">
      <w:pPr>
        <w:widowControl w:val="0"/>
        <w:autoSpaceDE w:val="0"/>
        <w:autoSpaceDN w:val="0"/>
        <w:adjustRightInd w:val="0"/>
        <w:spacing w:after="120"/>
        <w:ind w:left="720"/>
        <w:jc w:val="both"/>
        <w:rPr>
          <w:lang w:eastAsia="en-AU"/>
        </w:rPr>
      </w:pPr>
      <w:r w:rsidRPr="65D6D460">
        <w:rPr>
          <w:lang w:eastAsia="en-AU"/>
        </w:rPr>
        <w:t>In respect to any contract funded by the UK Government the Service provider/contractor is expected to be familiar with the terms of the UK Modern-Slavery Act 2015, and to abide by the conditions of the Act.</w:t>
      </w:r>
    </w:p>
    <w:p w14:paraId="0351B031" w14:textId="77777777" w:rsidR="009E06F3" w:rsidRPr="00805C27" w:rsidRDefault="009E06F3" w:rsidP="009E06F3">
      <w:pPr>
        <w:pStyle w:val="Heading1"/>
        <w:numPr>
          <w:ilvl w:val="0"/>
          <w:numId w:val="0"/>
        </w:numPr>
        <w:ind w:left="432" w:hanging="432"/>
      </w:pPr>
      <w:bookmarkStart w:id="46" w:name="_Toc515032055"/>
      <w:bookmarkStart w:id="47" w:name="_Toc524509570"/>
      <w:r>
        <w:t>Appendix 4 – GDPR (General Data Protection Regulation) Terms and Conditions</w:t>
      </w:r>
      <w:bookmarkEnd w:id="46"/>
      <w:bookmarkEnd w:id="47"/>
    </w:p>
    <w:p w14:paraId="6FE0E77E" w14:textId="77777777" w:rsidR="009E06F3" w:rsidRPr="00551A75" w:rsidRDefault="009E06F3" w:rsidP="00DD6DCC">
      <w:pPr>
        <w:pStyle w:val="BodyText2"/>
        <w:numPr>
          <w:ilvl w:val="0"/>
          <w:numId w:val="15"/>
        </w:numPr>
        <w:suppressAutoHyphens/>
        <w:autoSpaceDN w:val="0"/>
        <w:spacing w:before="120" w:after="0" w:line="240" w:lineRule="auto"/>
        <w:ind w:right="-24"/>
        <w:jc w:val="both"/>
        <w:textAlignment w:val="baseline"/>
        <w:rPr>
          <w:rFonts w:ascii="Arial" w:eastAsia="Arial" w:hAnsi="Arial" w:cs="Arial"/>
          <w:i/>
          <w:iCs/>
        </w:rPr>
      </w:pPr>
      <w:r w:rsidRPr="65D6D460">
        <w:rPr>
          <w:rFonts w:ascii="Arial" w:eastAsia="Arial" w:hAnsi="Arial" w:cs="Arial"/>
          <w:i/>
          <w:iCs/>
        </w:rPr>
        <w:t>“</w:t>
      </w:r>
      <w:r w:rsidRPr="65D6D460">
        <w:rPr>
          <w:b/>
          <w:bCs/>
          <w:i/>
          <w:iCs/>
        </w:rPr>
        <w:t>DATA PROTECTION</w:t>
      </w:r>
    </w:p>
    <w:p w14:paraId="221DC69D" w14:textId="77777777" w:rsidR="009E06F3" w:rsidRPr="00551A75" w:rsidRDefault="009E06F3" w:rsidP="009E06F3">
      <w:pPr>
        <w:jc w:val="both"/>
        <w:rPr>
          <w:i/>
        </w:rPr>
      </w:pPr>
    </w:p>
    <w:p w14:paraId="6B59268F" w14:textId="77777777" w:rsidR="009E06F3" w:rsidRPr="00551A75" w:rsidRDefault="009E06F3" w:rsidP="009E06F3">
      <w:pPr>
        <w:jc w:val="both"/>
        <w:rPr>
          <w:i/>
          <w:iCs/>
        </w:rPr>
      </w:pPr>
      <w:r w:rsidRPr="65D6D460">
        <w:rPr>
          <w:i/>
          <w:iCs/>
        </w:rPr>
        <w:t xml:space="preserve">Definitions </w:t>
      </w:r>
    </w:p>
    <w:p w14:paraId="07545193" w14:textId="77777777" w:rsidR="009E06F3" w:rsidRPr="00551A75" w:rsidRDefault="009E06F3" w:rsidP="009E06F3">
      <w:pPr>
        <w:jc w:val="both"/>
        <w:rPr>
          <w:i/>
          <w:iCs/>
        </w:rPr>
      </w:pPr>
      <w:r w:rsidRPr="65D6D460">
        <w:rPr>
          <w:i/>
          <w:iCs/>
        </w:rPr>
        <w:lastRenderedPageBreak/>
        <w:t xml:space="preserve">The following words and phrases used in this [Agreement] and the Schedules shall have the following meanings except where the context otherwise requires: </w:t>
      </w:r>
    </w:p>
    <w:tbl>
      <w:tblPr>
        <w:tblStyle w:val="TableGrid"/>
        <w:tblW w:w="0" w:type="auto"/>
        <w:tblLook w:val="04A0" w:firstRow="1" w:lastRow="0" w:firstColumn="1" w:lastColumn="0" w:noHBand="0" w:noVBand="1"/>
      </w:tblPr>
      <w:tblGrid>
        <w:gridCol w:w="2547"/>
        <w:gridCol w:w="6472"/>
      </w:tblGrid>
      <w:tr w:rsidR="009E06F3" w:rsidRPr="00551A75" w14:paraId="0865E907" w14:textId="77777777" w:rsidTr="00FD1469">
        <w:tc>
          <w:tcPr>
            <w:tcW w:w="2547" w:type="dxa"/>
          </w:tcPr>
          <w:p w14:paraId="10F5370E" w14:textId="77777777" w:rsidR="009E06F3" w:rsidRPr="00551A75" w:rsidRDefault="009E06F3" w:rsidP="00FD1469">
            <w:pPr>
              <w:jc w:val="both"/>
              <w:rPr>
                <w:i/>
                <w:iCs/>
              </w:rPr>
            </w:pPr>
            <w:r w:rsidRPr="65D6D460">
              <w:rPr>
                <w:i/>
                <w:iCs/>
              </w:rPr>
              <w:t>“Data Controller”</w:t>
            </w:r>
          </w:p>
        </w:tc>
        <w:tc>
          <w:tcPr>
            <w:tcW w:w="6472" w:type="dxa"/>
          </w:tcPr>
          <w:p w14:paraId="2A4DDEB7" w14:textId="77777777" w:rsidR="009E06F3" w:rsidRPr="00551A75" w:rsidRDefault="009E06F3" w:rsidP="00FD1469">
            <w:pPr>
              <w:jc w:val="both"/>
              <w:rPr>
                <w:i/>
                <w:iCs/>
              </w:rPr>
            </w:pPr>
            <w:r w:rsidRPr="65D6D460">
              <w:rPr>
                <w:i/>
                <w:iCs/>
              </w:rPr>
              <w:t xml:space="preserve">the party who (either alone or jointly or in common with other persons) determines the purposes for which and the </w:t>
            </w:r>
            <w:proofErr w:type="gramStart"/>
            <w:r w:rsidRPr="65D6D460">
              <w:rPr>
                <w:i/>
                <w:iCs/>
              </w:rPr>
              <w:t>manner in which</w:t>
            </w:r>
            <w:proofErr w:type="gramEnd"/>
            <w:r w:rsidRPr="65D6D460">
              <w:rPr>
                <w:i/>
                <w:iCs/>
              </w:rPr>
              <w:t xml:space="preserve"> any Personal Data are, or are to be, processed;</w:t>
            </w:r>
          </w:p>
        </w:tc>
      </w:tr>
      <w:tr w:rsidR="009E06F3" w:rsidRPr="00551A75" w14:paraId="2F432048" w14:textId="77777777" w:rsidTr="00FD1469">
        <w:tc>
          <w:tcPr>
            <w:tcW w:w="2547" w:type="dxa"/>
          </w:tcPr>
          <w:p w14:paraId="48A95D27" w14:textId="77777777" w:rsidR="009E06F3" w:rsidRPr="00551A75" w:rsidRDefault="009E06F3" w:rsidP="00FD1469">
            <w:pPr>
              <w:jc w:val="both"/>
              <w:rPr>
                <w:i/>
                <w:iCs/>
              </w:rPr>
            </w:pPr>
            <w:r w:rsidRPr="65D6D460">
              <w:rPr>
                <w:i/>
                <w:iCs/>
              </w:rPr>
              <w:t>“Data Processor”</w:t>
            </w:r>
          </w:p>
        </w:tc>
        <w:tc>
          <w:tcPr>
            <w:tcW w:w="6472" w:type="dxa"/>
          </w:tcPr>
          <w:p w14:paraId="24677012" w14:textId="10CE4732" w:rsidR="009E06F3" w:rsidRPr="00551A75" w:rsidRDefault="009E06F3" w:rsidP="00FD1469">
            <w:pPr>
              <w:jc w:val="both"/>
              <w:rPr>
                <w:i/>
                <w:iCs/>
              </w:rPr>
            </w:pPr>
            <w:r w:rsidRPr="65D6D460">
              <w:rPr>
                <w:i/>
                <w:iCs/>
              </w:rPr>
              <w:t xml:space="preserve">a person or entity who processes Personal Data on behalf of the Data Controller </w:t>
            </w:r>
            <w:proofErr w:type="gramStart"/>
            <w:r w:rsidRPr="65D6D460">
              <w:rPr>
                <w:i/>
                <w:iCs/>
              </w:rPr>
              <w:t>on the basis of</w:t>
            </w:r>
            <w:proofErr w:type="gramEnd"/>
            <w:r w:rsidRPr="65D6D460">
              <w:rPr>
                <w:i/>
                <w:iCs/>
              </w:rPr>
              <w:t xml:space="preserve"> a formal, written contract, but who is not an employee of the Data </w:t>
            </w:r>
            <w:r w:rsidR="003B08E7" w:rsidRPr="65D6D460">
              <w:rPr>
                <w:i/>
                <w:iCs/>
              </w:rPr>
              <w:t>Controller.</w:t>
            </w:r>
          </w:p>
        </w:tc>
      </w:tr>
      <w:tr w:rsidR="009E06F3" w:rsidRPr="00551A75" w14:paraId="44D2B575" w14:textId="77777777" w:rsidTr="00FD1469">
        <w:tc>
          <w:tcPr>
            <w:tcW w:w="2547" w:type="dxa"/>
          </w:tcPr>
          <w:p w14:paraId="3D3A3768" w14:textId="77777777" w:rsidR="009E06F3" w:rsidRPr="00551A75" w:rsidRDefault="009E06F3" w:rsidP="00FD1469">
            <w:pPr>
              <w:jc w:val="both"/>
              <w:rPr>
                <w:i/>
                <w:iCs/>
              </w:rPr>
            </w:pPr>
            <w:r w:rsidRPr="65D6D460">
              <w:rPr>
                <w:i/>
                <w:iCs/>
                <w:spacing w:val="1"/>
              </w:rPr>
              <w:t>“</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S</w:t>
            </w:r>
            <w:r w:rsidRPr="65D6D460">
              <w:rPr>
                <w:i/>
                <w:iCs/>
              </w:rPr>
              <w:t>u</w:t>
            </w:r>
            <w:r w:rsidRPr="65D6D460">
              <w:rPr>
                <w:i/>
                <w:iCs/>
                <w:spacing w:val="-3"/>
              </w:rPr>
              <w:t>b</w:t>
            </w:r>
            <w:r w:rsidRPr="65D6D460">
              <w:rPr>
                <w:i/>
                <w:iCs/>
                <w:spacing w:val="1"/>
              </w:rPr>
              <w:t>j</w:t>
            </w:r>
            <w:r w:rsidRPr="65D6D460">
              <w:rPr>
                <w:i/>
                <w:iCs/>
              </w:rPr>
              <w:t>e</w:t>
            </w:r>
            <w:r w:rsidRPr="65D6D460">
              <w:rPr>
                <w:i/>
                <w:iCs/>
                <w:spacing w:val="-2"/>
              </w:rPr>
              <w:t>c</w:t>
            </w:r>
            <w:r w:rsidRPr="65D6D460">
              <w:rPr>
                <w:i/>
                <w:iCs/>
                <w:spacing w:val="1"/>
              </w:rPr>
              <w:t>t</w:t>
            </w:r>
            <w:r w:rsidRPr="65D6D460">
              <w:rPr>
                <w:i/>
                <w:iCs/>
              </w:rPr>
              <w:t>”</w:t>
            </w:r>
          </w:p>
        </w:tc>
        <w:tc>
          <w:tcPr>
            <w:tcW w:w="6472" w:type="dxa"/>
          </w:tcPr>
          <w:p w14:paraId="7D6C7508" w14:textId="77777777" w:rsidR="009E06F3" w:rsidRPr="00551A75" w:rsidRDefault="009E06F3" w:rsidP="00FD1469">
            <w:pPr>
              <w:jc w:val="both"/>
              <w:rPr>
                <w:i/>
                <w:iCs/>
              </w:rPr>
            </w:pPr>
            <w:r w:rsidRPr="65D6D460">
              <w:rPr>
                <w:i/>
                <w:iCs/>
                <w:spacing w:val="-1"/>
              </w:rPr>
              <w:t>an i</w:t>
            </w:r>
            <w:r w:rsidRPr="65D6D460">
              <w:rPr>
                <w:i/>
                <w:iCs/>
              </w:rPr>
              <w:t>nd</w:t>
            </w:r>
            <w:r w:rsidRPr="65D6D460">
              <w:rPr>
                <w:i/>
                <w:iCs/>
                <w:spacing w:val="-1"/>
              </w:rPr>
              <w:t>i</w:t>
            </w:r>
            <w:r w:rsidRPr="65D6D460">
              <w:rPr>
                <w:i/>
                <w:iCs/>
                <w:spacing w:val="-2"/>
              </w:rPr>
              <w:t>v</w:t>
            </w:r>
            <w:r w:rsidRPr="65D6D460">
              <w:rPr>
                <w:i/>
                <w:iCs/>
                <w:spacing w:val="-1"/>
              </w:rPr>
              <w:t>i</w:t>
            </w:r>
            <w:r w:rsidRPr="65D6D460">
              <w:rPr>
                <w:i/>
                <w:iCs/>
              </w:rPr>
              <w:t>du</w:t>
            </w:r>
            <w:r w:rsidRPr="65D6D460">
              <w:rPr>
                <w:i/>
                <w:iCs/>
                <w:spacing w:val="2"/>
              </w:rPr>
              <w:t>a</w:t>
            </w:r>
            <w:r w:rsidRPr="65D6D460">
              <w:rPr>
                <w:i/>
                <w:iCs/>
              </w:rPr>
              <w:t>l</w:t>
            </w:r>
            <w:r w:rsidRPr="65D6D460">
              <w:rPr>
                <w:i/>
                <w:iCs/>
                <w:spacing w:val="47"/>
              </w:rPr>
              <w:t xml:space="preserve"> </w:t>
            </w:r>
            <w:r w:rsidRPr="65D6D460">
              <w:rPr>
                <w:i/>
                <w:iCs/>
                <w:spacing w:val="-4"/>
              </w:rPr>
              <w:t>w</w:t>
            </w:r>
            <w:r w:rsidRPr="65D6D460">
              <w:rPr>
                <w:i/>
                <w:iCs/>
                <w:spacing w:val="2"/>
              </w:rPr>
              <w:t>h</w:t>
            </w:r>
            <w:r w:rsidRPr="65D6D460">
              <w:rPr>
                <w:i/>
                <w:iCs/>
              </w:rPr>
              <w:t>o</w:t>
            </w:r>
            <w:r w:rsidRPr="65D6D460">
              <w:rPr>
                <w:i/>
                <w:iCs/>
                <w:spacing w:val="48"/>
              </w:rPr>
              <w:t xml:space="preserve"> </w:t>
            </w:r>
            <w:r w:rsidRPr="65D6D460">
              <w:rPr>
                <w:i/>
                <w:iCs/>
                <w:spacing w:val="-1"/>
              </w:rPr>
              <w:t>i</w:t>
            </w:r>
            <w:r w:rsidRPr="65D6D460">
              <w:rPr>
                <w:i/>
                <w:iCs/>
              </w:rPr>
              <w:t>s</w:t>
            </w:r>
            <w:r w:rsidRPr="65D6D460">
              <w:rPr>
                <w:i/>
                <w:iCs/>
                <w:spacing w:val="49"/>
              </w:rPr>
              <w:t xml:space="preserve"> </w:t>
            </w:r>
            <w:r w:rsidRPr="65D6D460">
              <w:rPr>
                <w:i/>
                <w:iCs/>
                <w:spacing w:val="1"/>
              </w:rPr>
              <w:t>t</w:t>
            </w:r>
            <w:r w:rsidRPr="65D6D460">
              <w:rPr>
                <w:i/>
                <w:iCs/>
              </w:rPr>
              <w:t>he</w:t>
            </w:r>
            <w:r w:rsidRPr="65D6D460">
              <w:rPr>
                <w:i/>
                <w:iCs/>
                <w:spacing w:val="46"/>
              </w:rPr>
              <w:t xml:space="preserve"> </w:t>
            </w:r>
            <w:r w:rsidRPr="65D6D460">
              <w:rPr>
                <w:i/>
                <w:iCs/>
              </w:rPr>
              <w:t>sub</w:t>
            </w:r>
            <w:r w:rsidRPr="65D6D460">
              <w:rPr>
                <w:i/>
                <w:iCs/>
                <w:spacing w:val="1"/>
              </w:rPr>
              <w:t>j</w:t>
            </w:r>
            <w:r w:rsidRPr="65D6D460">
              <w:rPr>
                <w:i/>
                <w:iCs/>
                <w:spacing w:val="-3"/>
              </w:rPr>
              <w:t>e</w:t>
            </w:r>
            <w:r w:rsidRPr="65D6D460">
              <w:rPr>
                <w:i/>
                <w:iCs/>
              </w:rPr>
              <w:t>ct</w:t>
            </w:r>
            <w:r w:rsidRPr="65D6D460">
              <w:rPr>
                <w:i/>
                <w:iCs/>
                <w:spacing w:val="47"/>
              </w:rPr>
              <w:t xml:space="preserve"> </w:t>
            </w:r>
            <w:r w:rsidRPr="65D6D460">
              <w:rPr>
                <w:i/>
                <w:iCs/>
                <w:spacing w:val="-3"/>
              </w:rPr>
              <w:t>o</w:t>
            </w:r>
            <w:r w:rsidRPr="65D6D460">
              <w:rPr>
                <w:i/>
                <w:iCs/>
              </w:rPr>
              <w:t>f Pe</w:t>
            </w:r>
            <w:r w:rsidRPr="65D6D460">
              <w:rPr>
                <w:i/>
                <w:iCs/>
                <w:spacing w:val="1"/>
              </w:rPr>
              <w:t>r</w:t>
            </w:r>
            <w:r w:rsidRPr="65D6D460">
              <w:rPr>
                <w:i/>
                <w:iCs/>
              </w:rPr>
              <w:t>sonal Da</w:t>
            </w:r>
            <w:r w:rsidRPr="65D6D460">
              <w:rPr>
                <w:i/>
                <w:iCs/>
                <w:spacing w:val="1"/>
              </w:rPr>
              <w:t>t</w:t>
            </w:r>
            <w:r w:rsidRPr="65D6D460">
              <w:rPr>
                <w:i/>
                <w:iCs/>
                <w:spacing w:val="-3"/>
              </w:rPr>
              <w:t>a</w:t>
            </w:r>
            <w:r w:rsidRPr="65D6D460">
              <w:rPr>
                <w:i/>
                <w:iCs/>
              </w:rPr>
              <w:t>, i.e. to whom the data relates either directly or indirectly;</w:t>
            </w:r>
          </w:p>
        </w:tc>
      </w:tr>
      <w:tr w:rsidR="009E06F3" w:rsidRPr="00551A75" w14:paraId="37B8ADB0" w14:textId="77777777" w:rsidTr="00FD1469">
        <w:tc>
          <w:tcPr>
            <w:tcW w:w="2547" w:type="dxa"/>
          </w:tcPr>
          <w:p w14:paraId="62882597" w14:textId="77777777" w:rsidR="009E06F3" w:rsidRPr="00551A75" w:rsidRDefault="009E06F3" w:rsidP="00FD1469">
            <w:pPr>
              <w:jc w:val="both"/>
              <w:rPr>
                <w:i/>
                <w:iCs/>
              </w:rPr>
            </w:pPr>
            <w:r w:rsidRPr="65D6D460">
              <w:rPr>
                <w:i/>
                <w:iCs/>
                <w:spacing w:val="-1"/>
              </w:rPr>
              <w:t>“Data Protection Legislation”</w:t>
            </w:r>
          </w:p>
        </w:tc>
        <w:tc>
          <w:tcPr>
            <w:tcW w:w="6472" w:type="dxa"/>
          </w:tcPr>
          <w:p w14:paraId="1C16F4C3" w14:textId="77777777" w:rsidR="009E06F3" w:rsidRPr="00551A75" w:rsidRDefault="009E06F3" w:rsidP="00FD1469">
            <w:pPr>
              <w:jc w:val="both"/>
              <w:rPr>
                <w:i/>
                <w:iCs/>
              </w:rPr>
            </w:pPr>
            <w:r w:rsidRPr="65D6D460">
              <w:rPr>
                <w:i/>
                <w:iCs/>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9E06F3" w:rsidRPr="00551A75" w14:paraId="692524AA" w14:textId="77777777" w:rsidTr="00FD1469">
        <w:tc>
          <w:tcPr>
            <w:tcW w:w="2547" w:type="dxa"/>
          </w:tcPr>
          <w:p w14:paraId="42EC1267" w14:textId="1683474A" w:rsidR="009E06F3" w:rsidRPr="00551A75" w:rsidRDefault="009E06F3" w:rsidP="00FD1469">
            <w:pPr>
              <w:jc w:val="both"/>
              <w:rPr>
                <w:i/>
                <w:iCs/>
              </w:rPr>
            </w:pPr>
            <w:r w:rsidRPr="65D6D460">
              <w:rPr>
                <w:i/>
                <w:iCs/>
                <w:spacing w:val="1"/>
              </w:rPr>
              <w:t>“</w:t>
            </w:r>
            <w:r w:rsidRPr="65D6D460">
              <w:rPr>
                <w:i/>
                <w:iCs/>
                <w:spacing w:val="-1"/>
              </w:rPr>
              <w:t>P</w:t>
            </w:r>
            <w:r w:rsidRPr="65D6D460">
              <w:rPr>
                <w:i/>
                <w:iCs/>
              </w:rPr>
              <w:t>e</w:t>
            </w:r>
            <w:r w:rsidRPr="65D6D460">
              <w:rPr>
                <w:i/>
                <w:iCs/>
                <w:spacing w:val="1"/>
              </w:rPr>
              <w:t>r</w:t>
            </w:r>
            <w:r w:rsidRPr="65D6D460">
              <w:rPr>
                <w:i/>
                <w:iCs/>
              </w:rPr>
              <w:t xml:space="preserve">sonal </w:t>
            </w:r>
            <w:proofErr w:type="gramStart"/>
            <w:r w:rsidR="00D95430" w:rsidRPr="65D6D460">
              <w:rPr>
                <w:i/>
                <w:iCs/>
                <w:spacing w:val="-1"/>
              </w:rPr>
              <w:t>D</w:t>
            </w:r>
            <w:r w:rsidR="00D95430" w:rsidRPr="65D6D460">
              <w:rPr>
                <w:i/>
                <w:iCs/>
                <w:spacing w:val="-3"/>
              </w:rPr>
              <w:t>a</w:t>
            </w:r>
            <w:r w:rsidR="00D95430" w:rsidRPr="65D6D460">
              <w:rPr>
                <w:i/>
                <w:iCs/>
                <w:spacing w:val="1"/>
              </w:rPr>
              <w:t>t</w:t>
            </w:r>
            <w:r w:rsidR="00D95430" w:rsidRPr="65D6D460">
              <w:rPr>
                <w:i/>
                <w:iCs/>
              </w:rPr>
              <w:t xml:space="preserve">a”  </w:t>
            </w:r>
            <w:r w:rsidRPr="65D6D460">
              <w:rPr>
                <w:i/>
                <w:iCs/>
              </w:rPr>
              <w:t xml:space="preserve"> </w:t>
            </w:r>
            <w:proofErr w:type="gramEnd"/>
            <w:r w:rsidRPr="65D6D460">
              <w:rPr>
                <w:i/>
                <w:iCs/>
              </w:rPr>
              <w:t xml:space="preserve">               </w:t>
            </w:r>
          </w:p>
        </w:tc>
        <w:tc>
          <w:tcPr>
            <w:tcW w:w="6472" w:type="dxa"/>
          </w:tcPr>
          <w:p w14:paraId="758ACE9C" w14:textId="77777777" w:rsidR="009E06F3" w:rsidRPr="00551A75" w:rsidRDefault="009E06F3" w:rsidP="00FD1469">
            <w:pPr>
              <w:jc w:val="both"/>
              <w:rPr>
                <w:i/>
                <w:iCs/>
              </w:rPr>
            </w:pPr>
            <w:r w:rsidRPr="65D6D460">
              <w:rPr>
                <w:i/>
                <w:iCs/>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9E06F3" w:rsidRPr="00551A75" w14:paraId="0FF62CB5" w14:textId="77777777" w:rsidTr="00FD1469">
        <w:tc>
          <w:tcPr>
            <w:tcW w:w="2547" w:type="dxa"/>
          </w:tcPr>
          <w:p w14:paraId="50FC8079" w14:textId="77777777" w:rsidR="009E06F3" w:rsidRPr="00551A75" w:rsidRDefault="009E06F3" w:rsidP="00FD1469">
            <w:pPr>
              <w:jc w:val="both"/>
              <w:rPr>
                <w:i/>
                <w:iCs/>
              </w:rPr>
            </w:pPr>
            <w:r w:rsidRPr="65D6D460">
              <w:rPr>
                <w:i/>
                <w:iCs/>
              </w:rPr>
              <w:t>“Processing, processes and process”</w:t>
            </w:r>
          </w:p>
        </w:tc>
        <w:tc>
          <w:tcPr>
            <w:tcW w:w="6472" w:type="dxa"/>
          </w:tcPr>
          <w:p w14:paraId="01D97F52" w14:textId="77777777" w:rsidR="009E06F3" w:rsidRPr="00551A75" w:rsidRDefault="009E06F3" w:rsidP="00FD1469">
            <w:pPr>
              <w:jc w:val="both"/>
              <w:rPr>
                <w:i/>
                <w:iCs/>
              </w:rPr>
            </w:pPr>
            <w:r w:rsidRPr="65D6D460">
              <w:rPr>
                <w:i/>
                <w:iCs/>
              </w:rPr>
              <w:t xml:space="preserve">either any activity that involves the use of Personal Data or as the Data Protection Legislation may otherwise define processing, processes or process. It includes any operation or set of operations which is performed on personal data or on sets of personal data, </w:t>
            </w:r>
            <w:proofErr w:type="gramStart"/>
            <w:r w:rsidRPr="65D6D460">
              <w:rPr>
                <w:i/>
                <w:iCs/>
              </w:rPr>
              <w:t>whether or not</w:t>
            </w:r>
            <w:proofErr w:type="gramEnd"/>
            <w:r w:rsidRPr="65D6D460">
              <w:rPr>
                <w:i/>
                <w:iCs/>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9E06F3" w:rsidRPr="00551A75" w14:paraId="5E2B7708" w14:textId="77777777" w:rsidTr="00FD1469">
        <w:tc>
          <w:tcPr>
            <w:tcW w:w="2547" w:type="dxa"/>
          </w:tcPr>
          <w:p w14:paraId="721DCCE8" w14:textId="77777777" w:rsidR="009E06F3" w:rsidRPr="00551A75" w:rsidRDefault="009E06F3" w:rsidP="00FD1469">
            <w:pPr>
              <w:jc w:val="both"/>
              <w:rPr>
                <w:i/>
                <w:iCs/>
              </w:rPr>
            </w:pPr>
            <w:r w:rsidRPr="65D6D460">
              <w:rPr>
                <w:i/>
                <w:iCs/>
              </w:rPr>
              <w:t>“SCC”</w:t>
            </w:r>
          </w:p>
        </w:tc>
        <w:tc>
          <w:tcPr>
            <w:tcW w:w="6472" w:type="dxa"/>
          </w:tcPr>
          <w:p w14:paraId="7C4AD71D" w14:textId="77777777" w:rsidR="009E06F3" w:rsidRPr="00551A75" w:rsidRDefault="009E06F3" w:rsidP="00FD1469">
            <w:pPr>
              <w:jc w:val="both"/>
              <w:rPr>
                <w:i/>
                <w:iCs/>
              </w:rPr>
            </w:pPr>
            <w:r w:rsidRPr="65D6D460">
              <w:rPr>
                <w:i/>
                <w:iCs/>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9E06F3" w:rsidRPr="00551A75" w14:paraId="5F9D591A" w14:textId="77777777" w:rsidTr="00FD1469">
        <w:tc>
          <w:tcPr>
            <w:tcW w:w="2547" w:type="dxa"/>
          </w:tcPr>
          <w:p w14:paraId="448265B7" w14:textId="5054D6B8" w:rsidR="009E06F3" w:rsidRPr="00551A75" w:rsidRDefault="009E06F3" w:rsidP="00FD1469">
            <w:pPr>
              <w:jc w:val="both"/>
              <w:rPr>
                <w:i/>
                <w:iCs/>
              </w:rPr>
            </w:pPr>
            <w:r w:rsidRPr="65D6D460">
              <w:rPr>
                <w:i/>
                <w:iCs/>
                <w:spacing w:val="1"/>
              </w:rPr>
              <w:t>“</w:t>
            </w:r>
            <w:proofErr w:type="gramStart"/>
            <w:r w:rsidR="00D95430" w:rsidRPr="65D6D460">
              <w:rPr>
                <w:i/>
                <w:iCs/>
                <w:spacing w:val="-1"/>
              </w:rPr>
              <w:t>S</w:t>
            </w:r>
            <w:r w:rsidR="00D95430" w:rsidRPr="65D6D460">
              <w:rPr>
                <w:i/>
                <w:iCs/>
              </w:rPr>
              <w:t>e</w:t>
            </w:r>
            <w:r w:rsidR="00D95430" w:rsidRPr="65D6D460">
              <w:rPr>
                <w:i/>
                <w:iCs/>
                <w:spacing w:val="1"/>
              </w:rPr>
              <w:t>r</w:t>
            </w:r>
            <w:r w:rsidR="00D95430" w:rsidRPr="65D6D460">
              <w:rPr>
                <w:i/>
                <w:iCs/>
                <w:spacing w:val="-2"/>
              </w:rPr>
              <w:t>v</w:t>
            </w:r>
            <w:r w:rsidR="00D95430" w:rsidRPr="65D6D460">
              <w:rPr>
                <w:i/>
                <w:iCs/>
                <w:spacing w:val="-1"/>
              </w:rPr>
              <w:t>i</w:t>
            </w:r>
            <w:r w:rsidR="00D95430" w:rsidRPr="65D6D460">
              <w:rPr>
                <w:i/>
                <w:iCs/>
              </w:rPr>
              <w:t xml:space="preserve">ces”  </w:t>
            </w:r>
            <w:r w:rsidRPr="65D6D460">
              <w:rPr>
                <w:i/>
                <w:iCs/>
              </w:rPr>
              <w:t xml:space="preserve"> </w:t>
            </w:r>
            <w:proofErr w:type="gramEnd"/>
            <w:r w:rsidRPr="65D6D460">
              <w:rPr>
                <w:i/>
                <w:iCs/>
              </w:rPr>
              <w:t xml:space="preserve">                      </w:t>
            </w:r>
          </w:p>
        </w:tc>
        <w:tc>
          <w:tcPr>
            <w:tcW w:w="6472" w:type="dxa"/>
          </w:tcPr>
          <w:p w14:paraId="59850854" w14:textId="77777777" w:rsidR="009E06F3" w:rsidRPr="00551A75" w:rsidRDefault="009E06F3" w:rsidP="00FD1469">
            <w:pPr>
              <w:jc w:val="both"/>
              <w:rPr>
                <w:i/>
                <w:iCs/>
              </w:rPr>
            </w:pPr>
            <w:r w:rsidRPr="65D6D460">
              <w:rPr>
                <w:i/>
                <w:iCs/>
                <w:spacing w:val="1"/>
              </w:rPr>
              <w:t>refers to</w:t>
            </w:r>
            <w:r w:rsidRPr="65D6D460">
              <w:rPr>
                <w:i/>
                <w:iCs/>
                <w:spacing w:val="3"/>
              </w:rPr>
              <w:t xml:space="preserve"> </w:t>
            </w:r>
            <w:r w:rsidRPr="65D6D460">
              <w:rPr>
                <w:i/>
                <w:iCs/>
                <w:spacing w:val="1"/>
              </w:rPr>
              <w:t>t</w:t>
            </w:r>
            <w:r w:rsidRPr="65D6D460">
              <w:rPr>
                <w:i/>
                <w:iCs/>
              </w:rPr>
              <w:t>he</w:t>
            </w:r>
            <w:r w:rsidRPr="65D6D460">
              <w:rPr>
                <w:i/>
                <w:iCs/>
                <w:spacing w:val="2"/>
              </w:rPr>
              <w:t xml:space="preserve"> </w:t>
            </w:r>
            <w:r w:rsidRPr="65D6D460">
              <w:rPr>
                <w:i/>
                <w:iCs/>
              </w:rPr>
              <w:t>s</w:t>
            </w:r>
            <w:r w:rsidRPr="65D6D460">
              <w:rPr>
                <w:i/>
                <w:iCs/>
                <w:spacing w:val="-3"/>
              </w:rPr>
              <w:t>e</w:t>
            </w:r>
            <w:r w:rsidRPr="65D6D460">
              <w:rPr>
                <w:i/>
                <w:iCs/>
                <w:spacing w:val="1"/>
              </w:rPr>
              <w:t>r</w:t>
            </w:r>
            <w:r w:rsidRPr="65D6D460">
              <w:rPr>
                <w:i/>
                <w:iCs/>
                <w:spacing w:val="-2"/>
              </w:rPr>
              <w:t>v</w:t>
            </w:r>
            <w:r w:rsidRPr="65D6D460">
              <w:rPr>
                <w:i/>
                <w:iCs/>
                <w:spacing w:val="-1"/>
              </w:rPr>
              <w:t>i</w:t>
            </w:r>
            <w:r w:rsidRPr="65D6D460">
              <w:rPr>
                <w:i/>
                <w:iCs/>
              </w:rPr>
              <w:t>ces</w:t>
            </w:r>
            <w:r w:rsidRPr="65D6D460">
              <w:rPr>
                <w:i/>
                <w:iCs/>
                <w:spacing w:val="3"/>
              </w:rPr>
              <w:t xml:space="preserve"> </w:t>
            </w:r>
            <w:r w:rsidRPr="65D6D460">
              <w:rPr>
                <w:i/>
                <w:iCs/>
                <w:spacing w:val="1"/>
              </w:rPr>
              <w:t>t</w:t>
            </w:r>
            <w:r w:rsidRPr="65D6D460">
              <w:rPr>
                <w:i/>
                <w:iCs/>
              </w:rPr>
              <w:t>o</w:t>
            </w:r>
            <w:r w:rsidRPr="65D6D460">
              <w:rPr>
                <w:i/>
                <w:iCs/>
                <w:spacing w:val="2"/>
              </w:rPr>
              <w:t xml:space="preserve"> </w:t>
            </w:r>
            <w:r w:rsidRPr="65D6D460">
              <w:rPr>
                <w:i/>
                <w:iCs/>
              </w:rPr>
              <w:t>be</w:t>
            </w:r>
            <w:r w:rsidRPr="65D6D460">
              <w:rPr>
                <w:i/>
                <w:iCs/>
                <w:spacing w:val="2"/>
              </w:rPr>
              <w:t xml:space="preserve"> </w:t>
            </w:r>
            <w:r w:rsidRPr="65D6D460">
              <w:rPr>
                <w:i/>
                <w:iCs/>
              </w:rPr>
              <w:t>ca</w:t>
            </w:r>
            <w:r w:rsidRPr="65D6D460">
              <w:rPr>
                <w:i/>
                <w:iCs/>
                <w:spacing w:val="1"/>
              </w:rPr>
              <w:t>rr</w:t>
            </w:r>
            <w:r w:rsidRPr="65D6D460">
              <w:rPr>
                <w:i/>
                <w:iCs/>
                <w:spacing w:val="-1"/>
              </w:rPr>
              <w:t>i</w:t>
            </w:r>
            <w:r w:rsidRPr="65D6D460">
              <w:rPr>
                <w:i/>
                <w:iCs/>
              </w:rPr>
              <w:t>ed</w:t>
            </w:r>
            <w:r w:rsidRPr="65D6D460">
              <w:rPr>
                <w:i/>
                <w:iCs/>
                <w:spacing w:val="2"/>
              </w:rPr>
              <w:t xml:space="preserve"> </w:t>
            </w:r>
            <w:r w:rsidRPr="65D6D460">
              <w:rPr>
                <w:i/>
                <w:iCs/>
              </w:rPr>
              <w:t>out</w:t>
            </w:r>
            <w:r w:rsidRPr="65D6D460">
              <w:rPr>
                <w:i/>
                <w:iCs/>
                <w:spacing w:val="4"/>
              </w:rPr>
              <w:t xml:space="preserve"> </w:t>
            </w:r>
            <w:r w:rsidRPr="65D6D460">
              <w:rPr>
                <w:i/>
                <w:iCs/>
              </w:rPr>
              <w:t xml:space="preserve">by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P</w:t>
            </w:r>
            <w:r w:rsidRPr="65D6D460">
              <w:rPr>
                <w:i/>
                <w:iCs/>
                <w:spacing w:val="1"/>
              </w:rPr>
              <w:t>r</w:t>
            </w:r>
            <w:r w:rsidRPr="65D6D460">
              <w:rPr>
                <w:i/>
                <w:iCs/>
              </w:rPr>
              <w:t>oce</w:t>
            </w:r>
            <w:r w:rsidRPr="65D6D460">
              <w:rPr>
                <w:i/>
                <w:iCs/>
                <w:spacing w:val="-2"/>
              </w:rPr>
              <w:t>s</w:t>
            </w:r>
            <w:r w:rsidRPr="65D6D460">
              <w:rPr>
                <w:i/>
                <w:iCs/>
              </w:rPr>
              <w:t>sor</w:t>
            </w:r>
            <w:r w:rsidRPr="65D6D460">
              <w:rPr>
                <w:i/>
                <w:iCs/>
                <w:spacing w:val="4"/>
              </w:rPr>
              <w:t xml:space="preserve"> </w:t>
            </w:r>
            <w:r w:rsidRPr="65D6D460">
              <w:rPr>
                <w:i/>
                <w:iCs/>
              </w:rPr>
              <w:t>und</w:t>
            </w:r>
            <w:r w:rsidRPr="65D6D460">
              <w:rPr>
                <w:i/>
                <w:iCs/>
                <w:spacing w:val="-3"/>
              </w:rPr>
              <w:t>e</w:t>
            </w:r>
            <w:r w:rsidRPr="65D6D460">
              <w:rPr>
                <w:i/>
                <w:iCs/>
              </w:rPr>
              <w:t>r</w:t>
            </w:r>
            <w:r w:rsidRPr="65D6D460">
              <w:rPr>
                <w:i/>
                <w:iCs/>
                <w:spacing w:val="2"/>
              </w:rPr>
              <w:t xml:space="preserve"> </w:t>
            </w:r>
            <w:r w:rsidRPr="65D6D460">
              <w:rPr>
                <w:i/>
                <w:iCs/>
                <w:spacing w:val="1"/>
              </w:rPr>
              <w:t>t</w:t>
            </w:r>
            <w:r w:rsidRPr="65D6D460">
              <w:rPr>
                <w:i/>
                <w:iCs/>
              </w:rPr>
              <w:t xml:space="preserve">he </w:t>
            </w:r>
            <w:r w:rsidRPr="65D6D460">
              <w:rPr>
                <w:i/>
                <w:iCs/>
                <w:spacing w:val="1"/>
              </w:rPr>
              <w:t>t</w:t>
            </w:r>
            <w:r w:rsidRPr="65D6D460">
              <w:rPr>
                <w:i/>
                <w:iCs/>
              </w:rPr>
              <w:t>e</w:t>
            </w:r>
            <w:r w:rsidRPr="65D6D460">
              <w:rPr>
                <w:i/>
                <w:iCs/>
                <w:spacing w:val="-2"/>
              </w:rPr>
              <w:t>r</w:t>
            </w:r>
            <w:r w:rsidRPr="65D6D460">
              <w:rPr>
                <w:i/>
                <w:iCs/>
                <w:spacing w:val="1"/>
              </w:rPr>
              <w:t>m</w:t>
            </w:r>
            <w:r w:rsidRPr="65D6D460">
              <w:rPr>
                <w:i/>
                <w:iCs/>
              </w:rPr>
              <w:t>s</w:t>
            </w:r>
            <w:r w:rsidRPr="65D6D460">
              <w:rPr>
                <w:i/>
                <w:iCs/>
                <w:spacing w:val="3"/>
              </w:rPr>
              <w:t xml:space="preserve"> </w:t>
            </w:r>
            <w:r w:rsidRPr="65D6D460">
              <w:rPr>
                <w:i/>
                <w:iCs/>
                <w:spacing w:val="-3"/>
              </w:rPr>
              <w:t>o</w:t>
            </w:r>
            <w:r w:rsidRPr="65D6D460">
              <w:rPr>
                <w:i/>
                <w:iCs/>
              </w:rPr>
              <w:t>f</w:t>
            </w:r>
            <w:r w:rsidRPr="65D6D460">
              <w:rPr>
                <w:i/>
                <w:iCs/>
                <w:spacing w:val="2"/>
              </w:rPr>
              <w:t xml:space="preserve"> </w:t>
            </w:r>
            <w:r w:rsidRPr="65D6D460">
              <w:rPr>
                <w:i/>
                <w:iCs/>
                <w:spacing w:val="1"/>
              </w:rPr>
              <w:t>t</w:t>
            </w:r>
            <w:r w:rsidRPr="65D6D460">
              <w:rPr>
                <w:i/>
                <w:iCs/>
              </w:rPr>
              <w:t xml:space="preserve">he </w:t>
            </w:r>
            <w:r w:rsidRPr="65D6D460">
              <w:rPr>
                <w:i/>
                <w:iCs/>
                <w:spacing w:val="1"/>
              </w:rPr>
              <w:t>M</w:t>
            </w:r>
            <w:r w:rsidRPr="65D6D460">
              <w:rPr>
                <w:i/>
                <w:iCs/>
              </w:rPr>
              <w:t>as</w:t>
            </w:r>
            <w:r w:rsidRPr="65D6D460">
              <w:rPr>
                <w:i/>
                <w:iCs/>
                <w:spacing w:val="1"/>
              </w:rPr>
              <w:t>t</w:t>
            </w:r>
            <w:r w:rsidRPr="65D6D460">
              <w:rPr>
                <w:i/>
                <w:iCs/>
                <w:spacing w:val="-3"/>
              </w:rPr>
              <w:t>e</w:t>
            </w:r>
            <w:r w:rsidRPr="65D6D460">
              <w:rPr>
                <w:i/>
                <w:iCs/>
              </w:rPr>
              <w:t>r</w:t>
            </w:r>
            <w:r w:rsidRPr="65D6D460">
              <w:rPr>
                <w:i/>
                <w:iCs/>
                <w:spacing w:val="2"/>
              </w:rPr>
              <w:t xml:space="preserve"> </w:t>
            </w:r>
            <w:r w:rsidRPr="65D6D460">
              <w:rPr>
                <w:i/>
                <w:iCs/>
                <w:spacing w:val="-1"/>
              </w:rPr>
              <w:t>Agreement</w:t>
            </w:r>
            <w:r w:rsidRPr="65D6D460">
              <w:rPr>
                <w:i/>
                <w:iCs/>
              </w:rPr>
              <w:t>.</w:t>
            </w:r>
          </w:p>
        </w:tc>
      </w:tr>
    </w:tbl>
    <w:p w14:paraId="32702B70" w14:textId="77777777" w:rsidR="009E06F3" w:rsidRPr="00551A75" w:rsidRDefault="009E06F3" w:rsidP="009E06F3">
      <w:pPr>
        <w:spacing w:after="200" w:line="276" w:lineRule="auto"/>
        <w:ind w:right="84"/>
        <w:contextualSpacing/>
        <w:jc w:val="both"/>
        <w:rPr>
          <w:rFonts w:eastAsia="Arial" w:cstheme="minorHAnsi"/>
          <w:i/>
        </w:rPr>
      </w:pPr>
    </w:p>
    <w:p w14:paraId="143F3E3C" w14:textId="77777777" w:rsidR="009E06F3" w:rsidRPr="00002C94" w:rsidRDefault="009E06F3" w:rsidP="009E06F3">
      <w:pPr>
        <w:jc w:val="both"/>
        <w:rPr>
          <w:i/>
          <w:iCs/>
        </w:rPr>
      </w:pPr>
      <w:r w:rsidRPr="65D6D460">
        <w:rPr>
          <w:i/>
          <w:iCs/>
        </w:rPr>
        <w:t>The Parties acknowledge that for the purposes of Data Protection Legislation, in performing its obligations under this Agreement, the Supplier, to the extent that it processes Personal Data received from the Provider, is a "</w:t>
      </w:r>
      <w:r w:rsidRPr="65D6D460">
        <w:rPr>
          <w:b/>
          <w:bCs/>
          <w:i/>
          <w:iCs/>
        </w:rPr>
        <w:t>Data Processor</w:t>
      </w:r>
      <w:r w:rsidRPr="65D6D460">
        <w:rPr>
          <w:i/>
          <w:iCs/>
        </w:rPr>
        <w:t>" and the Provider is the "</w:t>
      </w:r>
      <w:r w:rsidRPr="65D6D460">
        <w:rPr>
          <w:b/>
          <w:bCs/>
          <w:i/>
          <w:iCs/>
        </w:rPr>
        <w:t>Data Controller</w:t>
      </w:r>
      <w:r w:rsidRPr="65D6D460">
        <w:rPr>
          <w:i/>
          <w:iCs/>
        </w:rPr>
        <w:t>"; as defined in the Data Protection Legislation.</w:t>
      </w:r>
    </w:p>
    <w:p w14:paraId="59432F67" w14:textId="77777777" w:rsidR="009E06F3" w:rsidRPr="00002C94" w:rsidRDefault="009E06F3" w:rsidP="009E06F3">
      <w:pPr>
        <w:pStyle w:val="ListParagraph"/>
        <w:tabs>
          <w:tab w:val="left" w:pos="851"/>
        </w:tabs>
        <w:spacing w:before="1" w:line="242" w:lineRule="auto"/>
        <w:ind w:right="102"/>
        <w:jc w:val="both"/>
        <w:rPr>
          <w:i/>
        </w:rPr>
      </w:pPr>
    </w:p>
    <w:p w14:paraId="017E77AF" w14:textId="77777777" w:rsidR="009E06F3" w:rsidRPr="00002C94" w:rsidRDefault="009E06F3" w:rsidP="00DD6DCC">
      <w:pPr>
        <w:pStyle w:val="ListParagraph"/>
        <w:numPr>
          <w:ilvl w:val="1"/>
          <w:numId w:val="15"/>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Controller Obligations</w:t>
      </w:r>
    </w:p>
    <w:p w14:paraId="6BC23250" w14:textId="77777777" w:rsidR="009E06F3" w:rsidRPr="00002C94" w:rsidRDefault="009E06F3" w:rsidP="009E06F3">
      <w:pPr>
        <w:spacing w:line="242" w:lineRule="auto"/>
        <w:ind w:left="851" w:right="102"/>
        <w:jc w:val="both"/>
        <w:rPr>
          <w:rFonts w:eastAsia="Arial" w:cstheme="minorHAnsi"/>
          <w:i/>
          <w:spacing w:val="2"/>
        </w:rPr>
      </w:pPr>
    </w:p>
    <w:p w14:paraId="14111AAE" w14:textId="77777777" w:rsidR="009E06F3" w:rsidRPr="00002C94" w:rsidRDefault="009E06F3" w:rsidP="00DD6DCC">
      <w:pPr>
        <w:pStyle w:val="ListParagraph"/>
        <w:numPr>
          <w:ilvl w:val="0"/>
          <w:numId w:val="14"/>
        </w:numPr>
        <w:suppressAutoHyphens/>
        <w:autoSpaceDN w:val="0"/>
        <w:spacing w:after="0" w:line="242" w:lineRule="auto"/>
        <w:ind w:right="102"/>
        <w:contextualSpacing w:val="0"/>
        <w:jc w:val="both"/>
        <w:textAlignment w:val="baseline"/>
        <w:rPr>
          <w:i/>
          <w:iCs/>
        </w:rPr>
      </w:pPr>
      <w:r w:rsidRPr="65D6D460">
        <w:rPr>
          <w:i/>
          <w:iCs/>
        </w:rPr>
        <w:t>The</w:t>
      </w:r>
      <w:r w:rsidRPr="65D6D460">
        <w:rPr>
          <w:i/>
          <w:iCs/>
          <w:spacing w:val="1"/>
        </w:rPr>
        <w:t xml:space="preserv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w:t>
      </w:r>
      <w:r w:rsidRPr="65D6D460">
        <w:rPr>
          <w:i/>
          <w:iCs/>
          <w:spacing w:val="-1"/>
        </w:rPr>
        <w:t>C</w:t>
      </w:r>
      <w:r w:rsidRPr="65D6D460">
        <w:rPr>
          <w:i/>
          <w:iCs/>
        </w:rPr>
        <w:t>o</w:t>
      </w:r>
      <w:r w:rsidRPr="65D6D460">
        <w:rPr>
          <w:i/>
          <w:iCs/>
          <w:spacing w:val="-3"/>
        </w:rPr>
        <w:t>n</w:t>
      </w:r>
      <w:r w:rsidRPr="65D6D460">
        <w:rPr>
          <w:i/>
          <w:iCs/>
          <w:spacing w:val="1"/>
        </w:rPr>
        <w:t>tr</w:t>
      </w:r>
      <w:r w:rsidRPr="65D6D460">
        <w:rPr>
          <w:i/>
          <w:iCs/>
        </w:rPr>
        <w:t>o</w:t>
      </w:r>
      <w:r w:rsidRPr="65D6D460">
        <w:rPr>
          <w:i/>
          <w:iCs/>
          <w:spacing w:val="-1"/>
        </w:rPr>
        <w:t>ll</w:t>
      </w:r>
      <w:r w:rsidRPr="65D6D460">
        <w:rPr>
          <w:i/>
          <w:iCs/>
        </w:rPr>
        <w:t xml:space="preserve">er retains control of the Personal Data and remains responsible for its compliance obligations under the Data Protection Legislation, including for the processing instructions it gives to </w:t>
      </w:r>
      <w:r w:rsidRPr="65D6D460">
        <w:rPr>
          <w:i/>
          <w:iCs/>
          <w:spacing w:val="1"/>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a</w:t>
      </w:r>
      <w:r w:rsidRPr="65D6D460">
        <w:rPr>
          <w:i/>
          <w:iCs/>
          <w:spacing w:val="3"/>
        </w:rPr>
        <w:t xml:space="preserve"> Processor</w:t>
      </w:r>
      <w:r w:rsidRPr="65D6D460">
        <w:rPr>
          <w:i/>
          <w:iCs/>
        </w:rPr>
        <w:t>.</w:t>
      </w:r>
    </w:p>
    <w:p w14:paraId="6F394EB7" w14:textId="77777777" w:rsidR="009E06F3" w:rsidRPr="00002C94" w:rsidRDefault="009E06F3" w:rsidP="009E06F3">
      <w:pPr>
        <w:pStyle w:val="ListParagraph"/>
        <w:spacing w:line="242" w:lineRule="auto"/>
        <w:ind w:left="1080" w:right="102"/>
        <w:jc w:val="both"/>
        <w:rPr>
          <w:rFonts w:eastAsia="Arial" w:cstheme="minorHAnsi"/>
          <w:i/>
        </w:rPr>
      </w:pPr>
    </w:p>
    <w:p w14:paraId="048DA397" w14:textId="77777777" w:rsidR="009E06F3" w:rsidRPr="00002C94" w:rsidRDefault="009E06F3" w:rsidP="00DD6DCC">
      <w:pPr>
        <w:pStyle w:val="ListParagraph"/>
        <w:numPr>
          <w:ilvl w:val="0"/>
          <w:numId w:val="14"/>
        </w:numPr>
        <w:suppressAutoHyphens/>
        <w:autoSpaceDN w:val="0"/>
        <w:spacing w:after="0" w:line="242" w:lineRule="auto"/>
        <w:ind w:right="102"/>
        <w:contextualSpacing w:val="0"/>
        <w:jc w:val="both"/>
        <w:textAlignment w:val="baseline"/>
        <w:rPr>
          <w:i/>
          <w:iCs/>
        </w:rPr>
      </w:pPr>
      <w:r w:rsidRPr="65D6D460">
        <w:rPr>
          <w:i/>
          <w:iCs/>
          <w:spacing w:val="2"/>
        </w:rPr>
        <w:t>T</w:t>
      </w:r>
      <w:r w:rsidRPr="65D6D460">
        <w:rPr>
          <w:i/>
          <w:iCs/>
        </w:rPr>
        <w:t xml:space="preserve">he </w:t>
      </w:r>
      <w:r w:rsidRPr="65D6D460">
        <w:rPr>
          <w:i/>
          <w:iCs/>
          <w:spacing w:val="-1"/>
        </w:rPr>
        <w:t>D</w:t>
      </w:r>
      <w:r w:rsidRPr="65D6D460">
        <w:rPr>
          <w:i/>
          <w:iCs/>
        </w:rPr>
        <w:t>a</w:t>
      </w:r>
      <w:r w:rsidRPr="65D6D460">
        <w:rPr>
          <w:i/>
          <w:iCs/>
          <w:spacing w:val="1"/>
        </w:rPr>
        <w:t>t</w:t>
      </w:r>
      <w:r w:rsidRPr="65D6D460">
        <w:rPr>
          <w:i/>
          <w:iCs/>
        </w:rPr>
        <w:t xml:space="preserve">a </w:t>
      </w:r>
      <w:r w:rsidRPr="65D6D460">
        <w:rPr>
          <w:i/>
          <w:iCs/>
          <w:spacing w:val="-1"/>
        </w:rPr>
        <w:t>C</w:t>
      </w:r>
      <w:r w:rsidRPr="65D6D460">
        <w:rPr>
          <w:i/>
          <w:iCs/>
        </w:rPr>
        <w:t>on</w:t>
      </w:r>
      <w:r w:rsidRPr="65D6D460">
        <w:rPr>
          <w:i/>
          <w:iCs/>
          <w:spacing w:val="-1"/>
        </w:rPr>
        <w:t>t</w:t>
      </w:r>
      <w:r w:rsidRPr="65D6D460">
        <w:rPr>
          <w:i/>
          <w:iCs/>
          <w:spacing w:val="1"/>
        </w:rPr>
        <w:t>r</w:t>
      </w:r>
      <w:r w:rsidRPr="65D6D460">
        <w:rPr>
          <w:i/>
          <w:iCs/>
        </w:rPr>
        <w:t>o</w:t>
      </w:r>
      <w:r w:rsidRPr="65D6D460">
        <w:rPr>
          <w:i/>
          <w:iCs/>
          <w:spacing w:val="-1"/>
        </w:rPr>
        <w:t>ll</w:t>
      </w:r>
      <w:r w:rsidRPr="65D6D460">
        <w:rPr>
          <w:i/>
          <w:iCs/>
        </w:rPr>
        <w:t>er</w:t>
      </w:r>
      <w:r w:rsidRPr="65D6D460">
        <w:rPr>
          <w:i/>
          <w:iCs/>
          <w:spacing w:val="2"/>
        </w:rPr>
        <w:t xml:space="preserve"> </w:t>
      </w:r>
      <w:r w:rsidRPr="65D6D460">
        <w:rPr>
          <w:i/>
          <w:iCs/>
        </w:rPr>
        <w:t>sha</w:t>
      </w:r>
      <w:r w:rsidRPr="65D6D460">
        <w:rPr>
          <w:i/>
          <w:iCs/>
          <w:spacing w:val="-1"/>
        </w:rPr>
        <w:t>l</w:t>
      </w:r>
      <w:r w:rsidRPr="65D6D460">
        <w:rPr>
          <w:i/>
          <w:iCs/>
        </w:rPr>
        <w:t xml:space="preserve">l authorise </w:t>
      </w:r>
      <w:r w:rsidRPr="65D6D460">
        <w:rPr>
          <w:i/>
          <w:iCs/>
          <w:spacing w:val="1"/>
        </w:rPr>
        <w:t>t</w:t>
      </w:r>
      <w:r w:rsidRPr="65D6D460">
        <w:rPr>
          <w:i/>
          <w:iCs/>
        </w:rPr>
        <w:t xml:space="preserve">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t>
      </w:r>
      <w:r w:rsidRPr="65D6D460">
        <w:rPr>
          <w:i/>
          <w:iCs/>
          <w:spacing w:val="1"/>
        </w:rPr>
        <w:t>to process the Personal Data in any manner that m</w:t>
      </w:r>
      <w:r w:rsidRPr="65D6D460">
        <w:rPr>
          <w:i/>
          <w:iCs/>
        </w:rPr>
        <w:t>ay</w:t>
      </w:r>
      <w:r w:rsidRPr="65D6D460">
        <w:rPr>
          <w:i/>
          <w:iCs/>
          <w:spacing w:val="1"/>
        </w:rPr>
        <w:t xml:space="preserve"> r</w:t>
      </w:r>
      <w:r w:rsidRPr="65D6D460">
        <w:rPr>
          <w:i/>
          <w:iCs/>
        </w:rPr>
        <w:t>eason</w:t>
      </w:r>
      <w:r w:rsidRPr="65D6D460">
        <w:rPr>
          <w:i/>
          <w:iCs/>
          <w:spacing w:val="-3"/>
        </w:rPr>
        <w:t>a</w:t>
      </w:r>
      <w:r w:rsidRPr="65D6D460">
        <w:rPr>
          <w:i/>
          <w:iCs/>
        </w:rPr>
        <w:t>b</w:t>
      </w:r>
      <w:r w:rsidRPr="65D6D460">
        <w:rPr>
          <w:i/>
          <w:iCs/>
          <w:spacing w:val="-1"/>
        </w:rPr>
        <w:t>l</w:t>
      </w:r>
      <w:r w:rsidRPr="65D6D460">
        <w:rPr>
          <w:i/>
          <w:iCs/>
        </w:rPr>
        <w:t xml:space="preserve">y be </w:t>
      </w:r>
      <w:r w:rsidRPr="65D6D460">
        <w:rPr>
          <w:i/>
          <w:iCs/>
          <w:spacing w:val="1"/>
        </w:rPr>
        <w:t>r</w:t>
      </w:r>
      <w:r w:rsidRPr="65D6D460">
        <w:rPr>
          <w:i/>
          <w:iCs/>
          <w:spacing w:val="-3"/>
        </w:rPr>
        <w:t>e</w:t>
      </w:r>
      <w:r w:rsidRPr="65D6D460">
        <w:rPr>
          <w:i/>
          <w:iCs/>
          <w:spacing w:val="2"/>
        </w:rPr>
        <w:t>q</w:t>
      </w:r>
      <w:r w:rsidRPr="65D6D460">
        <w:rPr>
          <w:i/>
          <w:iCs/>
        </w:rPr>
        <w:t>u</w:t>
      </w:r>
      <w:r w:rsidRPr="65D6D460">
        <w:rPr>
          <w:i/>
          <w:iCs/>
          <w:spacing w:val="-1"/>
        </w:rPr>
        <w:t>i</w:t>
      </w:r>
      <w:r w:rsidRPr="65D6D460">
        <w:rPr>
          <w:i/>
          <w:iCs/>
          <w:spacing w:val="1"/>
        </w:rPr>
        <w:t>r</w:t>
      </w:r>
      <w:r w:rsidRPr="65D6D460">
        <w:rPr>
          <w:i/>
          <w:iCs/>
        </w:rPr>
        <w:t>ed</w:t>
      </w:r>
      <w:r w:rsidRPr="65D6D460">
        <w:rPr>
          <w:i/>
          <w:iCs/>
          <w:spacing w:val="1"/>
        </w:rPr>
        <w:t xml:space="preserve"> </w:t>
      </w:r>
      <w:r w:rsidRPr="65D6D460">
        <w:rPr>
          <w:i/>
          <w:iCs/>
          <w:spacing w:val="-1"/>
        </w:rPr>
        <w:t>i</w:t>
      </w:r>
      <w:r w:rsidRPr="65D6D460">
        <w:rPr>
          <w:i/>
          <w:iCs/>
        </w:rPr>
        <w:t>n</w:t>
      </w:r>
      <w:r w:rsidRPr="65D6D460">
        <w:rPr>
          <w:i/>
          <w:iCs/>
          <w:spacing w:val="1"/>
        </w:rPr>
        <w:t xml:space="preserve"> </w:t>
      </w:r>
      <w:r w:rsidRPr="65D6D460">
        <w:rPr>
          <w:i/>
          <w:iCs/>
          <w:spacing w:val="-3"/>
        </w:rPr>
        <w:t>o</w:t>
      </w:r>
      <w:r w:rsidRPr="65D6D460">
        <w:rPr>
          <w:i/>
          <w:iCs/>
          <w:spacing w:val="1"/>
        </w:rPr>
        <w:t>r</w:t>
      </w:r>
      <w:r w:rsidRPr="65D6D460">
        <w:rPr>
          <w:i/>
          <w:iCs/>
        </w:rPr>
        <w:t>der</w:t>
      </w:r>
      <w:r w:rsidRPr="65D6D460">
        <w:rPr>
          <w:i/>
          <w:iCs/>
          <w:spacing w:val="-2"/>
        </w:rPr>
        <w:t xml:space="preserve"> </w:t>
      </w:r>
      <w:r w:rsidRPr="65D6D460">
        <w:rPr>
          <w:i/>
          <w:iCs/>
          <w:spacing w:val="1"/>
        </w:rPr>
        <w:t>t</w:t>
      </w:r>
      <w:r w:rsidRPr="65D6D460">
        <w:rPr>
          <w:i/>
          <w:iCs/>
        </w:rPr>
        <w:t>o</w:t>
      </w:r>
      <w:r w:rsidRPr="65D6D460">
        <w:rPr>
          <w:i/>
          <w:iCs/>
          <w:spacing w:val="-1"/>
        </w:rPr>
        <w:t xml:space="preserve"> </w:t>
      </w:r>
      <w:r w:rsidRPr="65D6D460">
        <w:rPr>
          <w:i/>
          <w:iCs/>
          <w:spacing w:val="-3"/>
        </w:rPr>
        <w:t>p</w:t>
      </w:r>
      <w:r w:rsidRPr="65D6D460">
        <w:rPr>
          <w:i/>
          <w:iCs/>
          <w:spacing w:val="1"/>
        </w:rPr>
        <w:t>r</w:t>
      </w:r>
      <w:r w:rsidRPr="65D6D460">
        <w:rPr>
          <w:i/>
          <w:iCs/>
        </w:rPr>
        <w:t>o</w:t>
      </w:r>
      <w:r w:rsidRPr="65D6D460">
        <w:rPr>
          <w:i/>
          <w:iCs/>
          <w:spacing w:val="-2"/>
        </w:rPr>
        <w:t>v</w:t>
      </w:r>
      <w:r w:rsidRPr="65D6D460">
        <w:rPr>
          <w:i/>
          <w:iCs/>
          <w:spacing w:val="-1"/>
        </w:rPr>
        <w:t>i</w:t>
      </w:r>
      <w:r w:rsidRPr="65D6D460">
        <w:rPr>
          <w:i/>
          <w:iCs/>
        </w:rPr>
        <w:t>de</w:t>
      </w:r>
      <w:r w:rsidRPr="65D6D460">
        <w:rPr>
          <w:i/>
          <w:iCs/>
          <w:spacing w:val="1"/>
        </w:rPr>
        <w:t xml:space="preserve"> t</w:t>
      </w:r>
      <w:r w:rsidRPr="65D6D460">
        <w:rPr>
          <w:i/>
          <w:iCs/>
        </w:rPr>
        <w:t>he</w:t>
      </w:r>
      <w:r w:rsidRPr="65D6D460">
        <w:rPr>
          <w:i/>
          <w:iCs/>
          <w:spacing w:val="1"/>
        </w:rPr>
        <w:t xml:space="preserve"> </w:t>
      </w:r>
      <w:r w:rsidRPr="65D6D460">
        <w:rPr>
          <w:i/>
          <w:iCs/>
          <w:spacing w:val="-1"/>
        </w:rPr>
        <w:t>S</w:t>
      </w:r>
      <w:r w:rsidRPr="65D6D460">
        <w:rPr>
          <w:i/>
          <w:iCs/>
        </w:rPr>
        <w:t>e</w:t>
      </w:r>
      <w:r w:rsidRPr="65D6D460">
        <w:rPr>
          <w:i/>
          <w:iCs/>
          <w:spacing w:val="1"/>
        </w:rPr>
        <w:t>r</w:t>
      </w:r>
      <w:r w:rsidRPr="65D6D460">
        <w:rPr>
          <w:i/>
          <w:iCs/>
          <w:spacing w:val="-2"/>
        </w:rPr>
        <w:t>v</w:t>
      </w:r>
      <w:r w:rsidRPr="65D6D460">
        <w:rPr>
          <w:i/>
          <w:iCs/>
          <w:spacing w:val="-1"/>
        </w:rPr>
        <w:t>i</w:t>
      </w:r>
      <w:r w:rsidRPr="65D6D460">
        <w:rPr>
          <w:i/>
          <w:iCs/>
        </w:rPr>
        <w:t>ces and Annex A describes the subject matter, duration, nature and purpose of processing and the Personal Data categories and Data Subject types in respect thereof.</w:t>
      </w:r>
    </w:p>
    <w:p w14:paraId="48C99AEB" w14:textId="77777777" w:rsidR="009E06F3" w:rsidRPr="00002C94" w:rsidRDefault="009E06F3" w:rsidP="009E06F3">
      <w:pPr>
        <w:pStyle w:val="ListParagraph"/>
        <w:spacing w:line="242" w:lineRule="auto"/>
        <w:ind w:left="1080" w:right="102"/>
        <w:jc w:val="both"/>
        <w:rPr>
          <w:rFonts w:eastAsia="Arial" w:cstheme="minorHAnsi"/>
          <w:i/>
          <w:spacing w:val="2"/>
        </w:rPr>
      </w:pPr>
    </w:p>
    <w:p w14:paraId="7948F2A6" w14:textId="77777777" w:rsidR="009E06F3" w:rsidRPr="00002C94" w:rsidRDefault="009E06F3" w:rsidP="00DD6DCC">
      <w:pPr>
        <w:pStyle w:val="ListParagraph"/>
        <w:numPr>
          <w:ilvl w:val="1"/>
          <w:numId w:val="15"/>
        </w:numPr>
        <w:tabs>
          <w:tab w:val="left" w:pos="851"/>
        </w:tabs>
        <w:suppressAutoHyphens/>
        <w:autoSpaceDN w:val="0"/>
        <w:spacing w:before="1" w:after="0" w:line="240" w:lineRule="auto"/>
        <w:ind w:hanging="792"/>
        <w:contextualSpacing w:val="0"/>
        <w:jc w:val="both"/>
        <w:textAlignment w:val="baseline"/>
        <w:rPr>
          <w:b/>
          <w:bCs/>
          <w:i/>
          <w:iCs/>
        </w:rPr>
      </w:pPr>
      <w:r w:rsidRPr="65D6D460">
        <w:rPr>
          <w:b/>
          <w:bCs/>
          <w:i/>
          <w:iCs/>
        </w:rPr>
        <w:t>Data Processor Obligations</w:t>
      </w:r>
    </w:p>
    <w:p w14:paraId="7E91BCDE" w14:textId="77777777" w:rsidR="009E06F3" w:rsidRPr="00002C94" w:rsidRDefault="009E06F3" w:rsidP="009E06F3">
      <w:pPr>
        <w:ind w:right="84"/>
        <w:jc w:val="both"/>
        <w:rPr>
          <w:rFonts w:eastAsia="Arial" w:cstheme="minorHAnsi"/>
          <w:i/>
          <w:spacing w:val="34"/>
        </w:rPr>
      </w:pPr>
    </w:p>
    <w:p w14:paraId="38078683" w14:textId="77777777" w:rsidR="009E06F3" w:rsidRPr="00002C94" w:rsidRDefault="009E06F3" w:rsidP="00DD6DCC">
      <w:pPr>
        <w:pStyle w:val="ListParagraph"/>
        <w:numPr>
          <w:ilvl w:val="0"/>
          <w:numId w:val="16"/>
        </w:numPr>
        <w:suppressAutoHyphens/>
        <w:autoSpaceDN w:val="0"/>
        <w:spacing w:after="0" w:line="242" w:lineRule="auto"/>
        <w:ind w:right="102"/>
        <w:contextualSpacing w:val="0"/>
        <w:jc w:val="both"/>
        <w:textAlignment w:val="baseline"/>
        <w:rPr>
          <w:i/>
          <w:iCs/>
        </w:rPr>
      </w:pPr>
      <w:bookmarkStart w:id="48" w:name="_Ref491272558"/>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bookmarkEnd w:id="48"/>
      <w:r w:rsidRPr="65D6D460">
        <w:rPr>
          <w:i/>
          <w:iCs/>
        </w:rPr>
        <w:t xml:space="preserve"> comply with the Data Protection Legislation when processing Personal Data.  </w:t>
      </w:r>
    </w:p>
    <w:p w14:paraId="13C01ECB" w14:textId="77777777" w:rsidR="009E06F3" w:rsidRPr="00002C94" w:rsidRDefault="009E06F3" w:rsidP="00DD6DCC">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to amend, transfer, delete or otherwise process the Personal Data, or to stop, mitigate or remedy any unauthorised processing.</w:t>
      </w:r>
    </w:p>
    <w:p w14:paraId="4C6A04FF" w14:textId="77777777" w:rsidR="009E06F3" w:rsidRPr="00002C94" w:rsidRDefault="009E06F3" w:rsidP="00DD6DCC">
      <w:pPr>
        <w:pStyle w:val="ListParagraph"/>
        <w:numPr>
          <w:ilvl w:val="0"/>
          <w:numId w:val="16"/>
        </w:numPr>
        <w:suppressAutoHyphens/>
        <w:autoSpaceDN w:val="0"/>
        <w:spacing w:after="0" w:line="242" w:lineRule="auto"/>
        <w:ind w:right="102"/>
        <w:contextualSpacing w:val="0"/>
        <w:jc w:val="both"/>
        <w:textAlignment w:val="baseline"/>
        <w:rPr>
          <w:i/>
          <w:iCs/>
        </w:rPr>
      </w:pPr>
      <w:r w:rsidRPr="65D6D460">
        <w:rPr>
          <w:i/>
          <w:iCs/>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 of processing.</w:t>
      </w:r>
    </w:p>
    <w:p w14:paraId="1A4E8DC5" w14:textId="77777777" w:rsidR="009E06F3" w:rsidRPr="00002C94" w:rsidRDefault="009E06F3" w:rsidP="009E06F3">
      <w:pPr>
        <w:pStyle w:val="ListParagraph"/>
        <w:spacing w:line="242" w:lineRule="auto"/>
        <w:ind w:right="102"/>
        <w:jc w:val="both"/>
        <w:rPr>
          <w:rFonts w:cstheme="minorHAnsi"/>
          <w:i/>
        </w:rPr>
      </w:pPr>
    </w:p>
    <w:p w14:paraId="52A17DF4" w14:textId="77777777" w:rsidR="009E06F3" w:rsidRPr="00002C94" w:rsidRDefault="009E06F3" w:rsidP="009E06F3">
      <w:pPr>
        <w:pStyle w:val="ListParagraph"/>
        <w:tabs>
          <w:tab w:val="left" w:pos="851"/>
        </w:tabs>
        <w:spacing w:before="1"/>
        <w:ind w:left="0"/>
        <w:jc w:val="both"/>
        <w:rPr>
          <w:b/>
          <w:bCs/>
          <w:i/>
          <w:iCs/>
        </w:rPr>
      </w:pPr>
      <w:r w:rsidRPr="65D6D460">
        <w:rPr>
          <w:b/>
          <w:bCs/>
          <w:i/>
          <w:iCs/>
        </w:rPr>
        <w:t>1.2.1</w:t>
      </w:r>
      <w:r w:rsidRPr="00002C94">
        <w:rPr>
          <w:b/>
          <w:i/>
        </w:rPr>
        <w:tab/>
      </w:r>
      <w:r w:rsidRPr="65D6D460">
        <w:rPr>
          <w:b/>
          <w:bCs/>
          <w:i/>
          <w:iCs/>
        </w:rPr>
        <w:t>Use and Processing of Data</w:t>
      </w:r>
    </w:p>
    <w:p w14:paraId="1869ED1C" w14:textId="77777777" w:rsidR="009E06F3" w:rsidRPr="00002C94" w:rsidRDefault="009E06F3" w:rsidP="009E06F3">
      <w:pPr>
        <w:pStyle w:val="ListParagraph"/>
        <w:tabs>
          <w:tab w:val="left" w:pos="851"/>
        </w:tabs>
        <w:spacing w:before="1"/>
        <w:ind w:left="792" w:firstLine="720"/>
        <w:jc w:val="both"/>
        <w:rPr>
          <w:b/>
          <w:i/>
        </w:rPr>
      </w:pPr>
    </w:p>
    <w:p w14:paraId="32B9FB21"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23E3DE0F" w14:textId="77777777" w:rsidR="009E06F3" w:rsidRPr="00002C94" w:rsidRDefault="009E06F3" w:rsidP="009E06F3">
      <w:pPr>
        <w:pStyle w:val="ListParagraph"/>
        <w:tabs>
          <w:tab w:val="left" w:pos="851"/>
        </w:tabs>
        <w:spacing w:before="1"/>
        <w:ind w:left="792"/>
        <w:jc w:val="both"/>
        <w:rPr>
          <w:b/>
          <w:i/>
        </w:rPr>
      </w:pPr>
    </w:p>
    <w:p w14:paraId="77CA9A58" w14:textId="77777777" w:rsidR="009E06F3" w:rsidRPr="00002C94" w:rsidRDefault="009E06F3" w:rsidP="00DD6DCC">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only use such Personal Data for the purposes of performing its obligations under this </w:t>
      </w:r>
      <w:proofErr w:type="gramStart"/>
      <w:r w:rsidRPr="65D6D460">
        <w:rPr>
          <w:i/>
          <w:iCs/>
        </w:rPr>
        <w:t>Agreement;</w:t>
      </w:r>
      <w:proofErr w:type="gramEnd"/>
    </w:p>
    <w:p w14:paraId="32902B50" w14:textId="77777777" w:rsidR="009E06F3" w:rsidRPr="00002C94" w:rsidRDefault="009E06F3" w:rsidP="00DD6DCC">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only process the Personal Data to the extent, and in such a manner, as is necessary in order to deliver the Services under this Agreement and in accordance with the Data Controller’s written instructions from time to time.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will not process the Personal Data for any other purpose or in a way that does not comply with this Agreement or the Data Protection Legislation. 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 xml:space="preserve">or must promptly notify the Data Controller if, in its opinion, the Data Controller's instruction or performance by the Data Processor of this Agreement would not comply with the Data Protection </w:t>
      </w:r>
      <w:proofErr w:type="gramStart"/>
      <w:r w:rsidRPr="65D6D460">
        <w:rPr>
          <w:i/>
          <w:iCs/>
        </w:rPr>
        <w:t>Legislation;</w:t>
      </w:r>
      <w:proofErr w:type="gramEnd"/>
    </w:p>
    <w:p w14:paraId="5FDA73F4" w14:textId="77777777" w:rsidR="009E06F3" w:rsidRPr="00002C94" w:rsidRDefault="009E06F3" w:rsidP="00DD6DCC">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maintain the confidentiality of all Personal Data and shall not disclose Personal Data to any third party or allow any third party to use such data in any circumstances other than: </w:t>
      </w:r>
    </w:p>
    <w:p w14:paraId="5A9F33F3" w14:textId="77777777" w:rsidR="009E06F3" w:rsidRPr="00002C94" w:rsidRDefault="009E06F3" w:rsidP="00DD6DCC">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at the specific written request of the Data </w:t>
      </w:r>
      <w:proofErr w:type="gramStart"/>
      <w:r w:rsidRPr="65D6D460">
        <w:rPr>
          <w:i/>
          <w:iCs/>
        </w:rPr>
        <w:t>Controller;</w:t>
      </w:r>
      <w:proofErr w:type="gramEnd"/>
      <w:r w:rsidRPr="65D6D460">
        <w:rPr>
          <w:i/>
          <w:iCs/>
        </w:rPr>
        <w:t xml:space="preserve"> </w:t>
      </w:r>
    </w:p>
    <w:p w14:paraId="2898E917" w14:textId="77777777" w:rsidR="009E06F3" w:rsidRPr="00002C94" w:rsidRDefault="009E06F3" w:rsidP="00DD6DCC">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where this Agreement specifically authorises the disclosure in order to deliver the </w:t>
      </w:r>
      <w:proofErr w:type="gramStart"/>
      <w:r w:rsidRPr="65D6D460">
        <w:rPr>
          <w:i/>
          <w:iCs/>
        </w:rPr>
        <w:t>Services;</w:t>
      </w:r>
      <w:proofErr w:type="gramEnd"/>
    </w:p>
    <w:p w14:paraId="0D32DBD8" w14:textId="77777777" w:rsidR="009E06F3" w:rsidRPr="00002C94" w:rsidRDefault="009E06F3" w:rsidP="00DD6DCC">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in strict compliance with clause 1.2.6 of this Agreement; or</w:t>
      </w:r>
    </w:p>
    <w:p w14:paraId="7328A1B1" w14:textId="77777777" w:rsidR="009E06F3" w:rsidRPr="00002C94" w:rsidRDefault="009E06F3" w:rsidP="00DD6DCC">
      <w:pPr>
        <w:pStyle w:val="ListParagraph"/>
        <w:numPr>
          <w:ilvl w:val="0"/>
          <w:numId w:val="1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78CFF44A" w14:textId="77777777" w:rsidR="009E06F3" w:rsidRPr="00002C94" w:rsidRDefault="009E06F3" w:rsidP="00DD6DCC">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assist the Data Controller with undertaking an assessment of the impact of processing any Personal Data, and with any consultations with the Data Protection Commissioner or any other data protection or regulatory authority, if and to the extent an assessment or consultation is required to be carried under Data Protection Legislation; and </w:t>
      </w:r>
    </w:p>
    <w:p w14:paraId="5CDBB7C9" w14:textId="77777777" w:rsidR="009E06F3" w:rsidRPr="00002C94" w:rsidRDefault="009E06F3" w:rsidP="00DD6DCC">
      <w:pPr>
        <w:pStyle w:val="ListParagraph"/>
        <w:numPr>
          <w:ilvl w:val="0"/>
          <w:numId w:val="17"/>
        </w:numPr>
        <w:suppressAutoHyphens/>
        <w:autoSpaceDN w:val="0"/>
        <w:spacing w:after="0" w:line="242" w:lineRule="auto"/>
        <w:ind w:right="102"/>
        <w:contextualSpacing w:val="0"/>
        <w:jc w:val="both"/>
        <w:textAlignment w:val="baseline"/>
        <w:rPr>
          <w:i/>
          <w:iCs/>
        </w:rPr>
      </w:pPr>
      <w:r w:rsidRPr="65D6D460">
        <w:rPr>
          <w:i/>
          <w:iCs/>
        </w:rPr>
        <w:t xml:space="preserve">comply with any further written instructions with respect to processing by the </w:t>
      </w:r>
      <w:r w:rsidRPr="65D6D460">
        <w:rPr>
          <w:i/>
          <w:iCs/>
          <w:spacing w:val="-1"/>
        </w:rPr>
        <w:t>D</w:t>
      </w:r>
      <w:r w:rsidRPr="65D6D460">
        <w:rPr>
          <w:i/>
          <w:iCs/>
          <w:spacing w:val="-3"/>
        </w:rPr>
        <w:t>a</w:t>
      </w:r>
      <w:r w:rsidRPr="65D6D460">
        <w:rPr>
          <w:i/>
          <w:iCs/>
          <w:spacing w:val="1"/>
        </w:rPr>
        <w:t>t</w:t>
      </w:r>
      <w:r w:rsidRPr="65D6D460">
        <w:rPr>
          <w:i/>
          <w:iCs/>
        </w:rPr>
        <w:t>a Controller and any such further instructions shall be incorporated into Annex A.</w:t>
      </w:r>
    </w:p>
    <w:p w14:paraId="7426926D" w14:textId="77777777" w:rsidR="009E06F3" w:rsidRPr="00002C94" w:rsidRDefault="009E06F3" w:rsidP="009E06F3">
      <w:pPr>
        <w:pStyle w:val="ListParagraph"/>
        <w:spacing w:line="242" w:lineRule="auto"/>
        <w:ind w:right="102"/>
        <w:jc w:val="both"/>
        <w:rPr>
          <w:i/>
        </w:rPr>
      </w:pPr>
    </w:p>
    <w:p w14:paraId="06CC5BD5" w14:textId="77777777" w:rsidR="009E06F3" w:rsidRPr="00002C94" w:rsidRDefault="009E06F3" w:rsidP="009E06F3">
      <w:pPr>
        <w:tabs>
          <w:tab w:val="left" w:pos="851"/>
        </w:tabs>
        <w:spacing w:before="1"/>
        <w:jc w:val="both"/>
        <w:rPr>
          <w:b/>
          <w:bCs/>
          <w:i/>
          <w:iCs/>
        </w:rPr>
      </w:pPr>
      <w:r w:rsidRPr="65D6D460">
        <w:rPr>
          <w:b/>
          <w:bCs/>
          <w:i/>
          <w:iCs/>
        </w:rPr>
        <w:t>1.2.2</w:t>
      </w:r>
      <w:r w:rsidRPr="00002C94">
        <w:rPr>
          <w:b/>
          <w:i/>
        </w:rPr>
        <w:tab/>
      </w:r>
      <w:r w:rsidRPr="65D6D460">
        <w:rPr>
          <w:b/>
          <w:bCs/>
          <w:i/>
          <w:iCs/>
        </w:rPr>
        <w:t>Access to Information</w:t>
      </w:r>
    </w:p>
    <w:p w14:paraId="68EBB425" w14:textId="77777777" w:rsidR="009E06F3" w:rsidRPr="00002C94" w:rsidRDefault="009E06F3" w:rsidP="009E06F3">
      <w:pPr>
        <w:pStyle w:val="ListParagraph"/>
        <w:tabs>
          <w:tab w:val="left" w:pos="851"/>
        </w:tabs>
        <w:spacing w:before="1"/>
        <w:ind w:left="792"/>
        <w:jc w:val="both"/>
        <w:rPr>
          <w:b/>
          <w:i/>
        </w:rPr>
      </w:pPr>
    </w:p>
    <w:p w14:paraId="356AF15E"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62BA7BA3" w14:textId="77777777" w:rsidR="009E06F3" w:rsidRPr="00002C94" w:rsidRDefault="009E06F3" w:rsidP="009E06F3">
      <w:pPr>
        <w:pStyle w:val="ListParagraph"/>
        <w:tabs>
          <w:tab w:val="left" w:pos="851"/>
        </w:tabs>
        <w:spacing w:before="1"/>
        <w:ind w:left="792"/>
        <w:jc w:val="both"/>
        <w:rPr>
          <w:b/>
          <w:i/>
        </w:rPr>
      </w:pPr>
    </w:p>
    <w:p w14:paraId="272609E9" w14:textId="77777777" w:rsidR="009E06F3" w:rsidRPr="00002C94" w:rsidRDefault="009E06F3" w:rsidP="00DD6DCC">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lastRenderedPageBreak/>
        <w:t xml:space="preserve">upon the request of a Data Subject, inform such Data Subject that it is a Data Processor and that the other Party is a Data </w:t>
      </w:r>
      <w:proofErr w:type="gramStart"/>
      <w:r w:rsidRPr="65D6D460">
        <w:rPr>
          <w:i/>
          <w:iCs/>
        </w:rPr>
        <w:t>Controller;</w:t>
      </w:r>
      <w:proofErr w:type="gramEnd"/>
    </w:p>
    <w:p w14:paraId="7957067C" w14:textId="77777777" w:rsidR="009E06F3" w:rsidRPr="00002C94" w:rsidRDefault="009E06F3" w:rsidP="00DD6DCC">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inform the Data Controller immediately in the event of:</w:t>
      </w:r>
    </w:p>
    <w:p w14:paraId="1AA0B0E5" w14:textId="77777777" w:rsidR="009E06F3" w:rsidRPr="00002C94" w:rsidRDefault="009E06F3" w:rsidP="00DD6DCC">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exercise by any Data Subject of any rights under Data Protection Legislation in relation to any Personal </w:t>
      </w:r>
      <w:proofErr w:type="gramStart"/>
      <w:r w:rsidRPr="65D6D460">
        <w:rPr>
          <w:i/>
          <w:iCs/>
        </w:rPr>
        <w:t>Data;</w:t>
      </w:r>
      <w:proofErr w:type="gramEnd"/>
    </w:p>
    <w:p w14:paraId="21AEFFC2" w14:textId="77777777" w:rsidR="009E06F3" w:rsidRPr="00002C94" w:rsidRDefault="009E06F3" w:rsidP="00DD6DCC">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 request to rectify, block or erase any Personal </w:t>
      </w:r>
      <w:proofErr w:type="gramStart"/>
      <w:r w:rsidRPr="65D6D460">
        <w:rPr>
          <w:i/>
          <w:iCs/>
        </w:rPr>
        <w:t>Data;</w:t>
      </w:r>
      <w:proofErr w:type="gramEnd"/>
    </w:p>
    <w:p w14:paraId="519682A7" w14:textId="77777777" w:rsidR="009E06F3" w:rsidRPr="00002C94" w:rsidRDefault="009E06F3" w:rsidP="00DD6DCC">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 request, complaint or communication relating to either Party’s obligations under the Data Protection </w:t>
      </w:r>
      <w:proofErr w:type="gramStart"/>
      <w:r w:rsidRPr="65D6D460">
        <w:rPr>
          <w:i/>
          <w:iCs/>
        </w:rPr>
        <w:t>legislation;</w:t>
      </w:r>
      <w:proofErr w:type="gramEnd"/>
    </w:p>
    <w:p w14:paraId="161F1DF5" w14:textId="77777777" w:rsidR="009E06F3" w:rsidRPr="00002C94" w:rsidRDefault="009E06F3" w:rsidP="00DD6DCC">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receiving any request from the Data Protection Commissioner or any other data protection or regulatory authority in connection with the Personal Data processed under this </w:t>
      </w:r>
      <w:proofErr w:type="gramStart"/>
      <w:r w:rsidRPr="65D6D460">
        <w:rPr>
          <w:i/>
          <w:iCs/>
        </w:rPr>
        <w:t>Agreement;</w:t>
      </w:r>
      <w:proofErr w:type="gramEnd"/>
    </w:p>
    <w:p w14:paraId="42CCF8F3" w14:textId="77777777" w:rsidR="009E06F3" w:rsidRPr="00002C94" w:rsidRDefault="009E06F3" w:rsidP="00DD6DCC">
      <w:pPr>
        <w:pStyle w:val="ListParagraph"/>
        <w:numPr>
          <w:ilvl w:val="0"/>
          <w:numId w:val="24"/>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receiving any request from any third party for disclosure of Personal Data where compliance with such request is required or purported to be required by law. </w:t>
      </w:r>
    </w:p>
    <w:p w14:paraId="4C775DEA" w14:textId="77777777" w:rsidR="009E06F3" w:rsidRPr="00002C94" w:rsidRDefault="009E06F3" w:rsidP="00DD6DCC">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 xml:space="preserve">co-operate with the Data Controller and provide assistance to deal with all requests and communications from Data Subjects and the Data Protection Commissioner or any other data protection or regulatory </w:t>
      </w:r>
      <w:proofErr w:type="gramStart"/>
      <w:r w:rsidRPr="65D6D460">
        <w:rPr>
          <w:i/>
          <w:iCs/>
        </w:rPr>
        <w:t>authority;</w:t>
      </w:r>
      <w:proofErr w:type="gramEnd"/>
    </w:p>
    <w:p w14:paraId="1A5AB978" w14:textId="77777777" w:rsidR="009E06F3" w:rsidRPr="00002C94" w:rsidRDefault="009E06F3" w:rsidP="00DD6DCC">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2589F3CE" w14:textId="77777777" w:rsidR="009E06F3" w:rsidRPr="00002C94" w:rsidRDefault="009E06F3" w:rsidP="00DD6DCC">
      <w:pPr>
        <w:pStyle w:val="ListParagraph"/>
        <w:numPr>
          <w:ilvl w:val="0"/>
          <w:numId w:val="18"/>
        </w:numPr>
        <w:suppressAutoHyphens/>
        <w:autoSpaceDN w:val="0"/>
        <w:spacing w:after="0" w:line="242" w:lineRule="auto"/>
        <w:ind w:right="102"/>
        <w:contextualSpacing w:val="0"/>
        <w:jc w:val="both"/>
        <w:textAlignment w:val="baseline"/>
        <w:rPr>
          <w:i/>
          <w:iCs/>
        </w:rPr>
      </w:pPr>
      <w:r w:rsidRPr="65D6D460">
        <w:rPr>
          <w:i/>
          <w:iCs/>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385AFD0E" w14:textId="77777777" w:rsidR="009E06F3" w:rsidRPr="00002C94" w:rsidRDefault="009E06F3" w:rsidP="00DD6DCC">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nature, duration and purpose(s) for which such Personal Data is </w:t>
      </w:r>
      <w:proofErr w:type="gramStart"/>
      <w:r w:rsidRPr="65D6D460">
        <w:rPr>
          <w:i/>
          <w:iCs/>
        </w:rPr>
        <w:t>processed;</w:t>
      </w:r>
      <w:proofErr w:type="gramEnd"/>
    </w:p>
    <w:p w14:paraId="15AAC60C" w14:textId="77777777" w:rsidR="009E06F3" w:rsidRPr="00002C94" w:rsidRDefault="009E06F3" w:rsidP="00DD6DCC">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 description of such Personal Data that it processes (including the categories of personal data and data </w:t>
      </w:r>
      <w:proofErr w:type="gramStart"/>
      <w:r w:rsidRPr="65D6D460">
        <w:rPr>
          <w:i/>
          <w:iCs/>
        </w:rPr>
        <w:t>subjects</w:t>
      </w:r>
      <w:proofErr w:type="gramEnd"/>
      <w:r w:rsidRPr="65D6D460">
        <w:rPr>
          <w:i/>
          <w:iCs/>
        </w:rPr>
        <w:t xml:space="preserve"> types);</w:t>
      </w:r>
    </w:p>
    <w:p w14:paraId="537C8A88" w14:textId="77777777" w:rsidR="009E06F3" w:rsidRPr="00002C94" w:rsidRDefault="009E06F3" w:rsidP="00DD6DCC">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any recipients of such Personal Data; and</w:t>
      </w:r>
    </w:p>
    <w:p w14:paraId="6BDB6AE1" w14:textId="77777777" w:rsidR="009E06F3" w:rsidRPr="00002C94" w:rsidRDefault="009E06F3" w:rsidP="00DD6DCC">
      <w:pPr>
        <w:pStyle w:val="ListParagraph"/>
        <w:numPr>
          <w:ilvl w:val="0"/>
          <w:numId w:val="23"/>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the location(s) of any overseas processing of such Personal </w:t>
      </w:r>
      <w:proofErr w:type="gramStart"/>
      <w:r w:rsidRPr="65D6D460">
        <w:rPr>
          <w:i/>
          <w:iCs/>
        </w:rPr>
        <w:t>Data;</w:t>
      </w:r>
      <w:proofErr w:type="gramEnd"/>
      <w:r w:rsidRPr="65D6D460">
        <w:rPr>
          <w:i/>
          <w:iCs/>
        </w:rPr>
        <w:t xml:space="preserve"> </w:t>
      </w:r>
    </w:p>
    <w:p w14:paraId="5BA03405" w14:textId="77777777" w:rsidR="009E06F3" w:rsidRPr="00002C94" w:rsidRDefault="009E06F3" w:rsidP="009E06F3">
      <w:pPr>
        <w:pStyle w:val="ListParagraph"/>
        <w:spacing w:line="242" w:lineRule="auto"/>
        <w:ind w:left="1080" w:right="102"/>
        <w:jc w:val="both"/>
        <w:rPr>
          <w:i/>
        </w:rPr>
      </w:pPr>
    </w:p>
    <w:p w14:paraId="2BF88E71" w14:textId="77777777" w:rsidR="009E06F3" w:rsidRPr="00002C94" w:rsidRDefault="009E06F3" w:rsidP="009E06F3">
      <w:pPr>
        <w:tabs>
          <w:tab w:val="left" w:pos="851"/>
        </w:tabs>
        <w:spacing w:before="1"/>
        <w:jc w:val="both"/>
        <w:rPr>
          <w:b/>
          <w:bCs/>
          <w:i/>
          <w:iCs/>
        </w:rPr>
      </w:pPr>
      <w:r w:rsidRPr="65D6D460">
        <w:rPr>
          <w:b/>
          <w:bCs/>
          <w:i/>
          <w:iCs/>
        </w:rPr>
        <w:t>1.2.3</w:t>
      </w:r>
      <w:r w:rsidRPr="00002C94">
        <w:rPr>
          <w:b/>
          <w:i/>
        </w:rPr>
        <w:tab/>
      </w:r>
      <w:r w:rsidRPr="65D6D460">
        <w:rPr>
          <w:b/>
          <w:bCs/>
          <w:i/>
          <w:iCs/>
        </w:rPr>
        <w:t>Disclosure and Data Sharing</w:t>
      </w:r>
    </w:p>
    <w:p w14:paraId="797D4ABB" w14:textId="77777777" w:rsidR="009E06F3" w:rsidRPr="00002C94" w:rsidRDefault="009E06F3" w:rsidP="009E06F3">
      <w:pPr>
        <w:pStyle w:val="ListParagraph"/>
        <w:tabs>
          <w:tab w:val="left" w:pos="851"/>
        </w:tabs>
        <w:spacing w:before="1"/>
        <w:ind w:left="792" w:firstLine="720"/>
        <w:jc w:val="both"/>
        <w:rPr>
          <w:b/>
          <w:i/>
        </w:rPr>
      </w:pPr>
    </w:p>
    <w:p w14:paraId="56A8E54A"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(or any subcontractor) shall:</w:t>
      </w:r>
    </w:p>
    <w:p w14:paraId="28711D61" w14:textId="77777777" w:rsidR="009E06F3" w:rsidRPr="00002C94" w:rsidRDefault="009E06F3" w:rsidP="009E06F3">
      <w:pPr>
        <w:pStyle w:val="ListParagraph"/>
        <w:tabs>
          <w:tab w:val="left" w:pos="851"/>
        </w:tabs>
        <w:spacing w:before="1"/>
        <w:ind w:left="792"/>
        <w:jc w:val="both"/>
        <w:rPr>
          <w:b/>
          <w:i/>
        </w:rPr>
      </w:pPr>
    </w:p>
    <w:p w14:paraId="1680CF62"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66A09E78"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3AEC4074"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14717A56"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 xml:space="preserve">not transfer or otherwise process any Personal Data to a third party outside the European Economic Area (EEA) except with the express prior written consent of the Data Controller. </w:t>
      </w:r>
    </w:p>
    <w:p w14:paraId="606EE0B3"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Where such consent is granted, the Data Processor may only process, or permit the processing, of Personal Data outside the EEA under the following conditions:</w:t>
      </w:r>
    </w:p>
    <w:p w14:paraId="18AF1A5B" w14:textId="77777777" w:rsidR="009E06F3" w:rsidRPr="00002C94" w:rsidRDefault="009E06F3" w:rsidP="00DD6DCC">
      <w:pPr>
        <w:pStyle w:val="ListParagraph"/>
        <w:numPr>
          <w:ilvl w:val="0"/>
          <w:numId w:val="28"/>
        </w:numPr>
        <w:tabs>
          <w:tab w:val="left" w:pos="463"/>
        </w:tabs>
        <w:suppressAutoHyphens/>
        <w:autoSpaceDN w:val="0"/>
        <w:spacing w:after="0" w:line="242" w:lineRule="auto"/>
        <w:ind w:left="1560" w:right="102" w:hanging="426"/>
        <w:contextualSpacing w:val="0"/>
        <w:jc w:val="both"/>
        <w:textAlignment w:val="baseline"/>
        <w:rPr>
          <w:i/>
          <w:iCs/>
        </w:rPr>
      </w:pPr>
      <w:r w:rsidRPr="65D6D460">
        <w:rPr>
          <w:i/>
          <w:iCs/>
        </w:rPr>
        <w:t xml:space="preserve">the Data Processor is processing Personal Data in a territory which is subject to a current finding by the European Commission under the Data Protection Legislation that the territory provides </w:t>
      </w:r>
      <w:r w:rsidRPr="65D6D460">
        <w:rPr>
          <w:i/>
          <w:iCs/>
        </w:rPr>
        <w:lastRenderedPageBreak/>
        <w:t>adequate protection for the privacy rights of individuals. The Data Processor must identify in Annex A the territory that is subject to such an adequacy finding; or</w:t>
      </w:r>
    </w:p>
    <w:p w14:paraId="1092DB0B" w14:textId="77777777" w:rsidR="009E06F3" w:rsidRPr="00002C94" w:rsidRDefault="009E06F3" w:rsidP="00DD6DCC">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6CEA017F" w14:textId="77777777" w:rsidR="009E06F3" w:rsidRPr="00002C94" w:rsidRDefault="009E06F3" w:rsidP="00DD6DCC">
      <w:pPr>
        <w:pStyle w:val="ListParagraph"/>
        <w:numPr>
          <w:ilvl w:val="0"/>
          <w:numId w:val="28"/>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transfer otherwise complies with the Data Protection Legislation for the reasons set out in Annex A.</w:t>
      </w:r>
    </w:p>
    <w:p w14:paraId="6848506F" w14:textId="77777777" w:rsidR="009E06F3" w:rsidRPr="00002C94"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3942905C" w14:textId="77777777" w:rsidR="009E06F3" w:rsidRPr="000E2700" w:rsidRDefault="009E06F3" w:rsidP="00DD6DCC">
      <w:pPr>
        <w:pStyle w:val="ListParagraph"/>
        <w:numPr>
          <w:ilvl w:val="0"/>
          <w:numId w:val="20"/>
        </w:numPr>
        <w:suppressAutoHyphens/>
        <w:autoSpaceDN w:val="0"/>
        <w:spacing w:after="0" w:line="242" w:lineRule="auto"/>
        <w:ind w:right="102"/>
        <w:contextualSpacing w:val="0"/>
        <w:jc w:val="both"/>
        <w:textAlignment w:val="baseline"/>
        <w:rPr>
          <w:i/>
          <w:iCs/>
        </w:rPr>
      </w:pPr>
      <w:r w:rsidRPr="65D6D460">
        <w:rPr>
          <w:i/>
          <w:iCs/>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49A8F1B0" w14:textId="77777777" w:rsidR="009E06F3" w:rsidRDefault="009E06F3" w:rsidP="009E06F3">
      <w:pPr>
        <w:spacing w:line="242" w:lineRule="auto"/>
        <w:ind w:right="102"/>
        <w:jc w:val="both"/>
        <w:rPr>
          <w:i/>
        </w:rPr>
      </w:pPr>
    </w:p>
    <w:p w14:paraId="714CC5BA" w14:textId="77777777" w:rsidR="009E06F3" w:rsidRPr="00002C94" w:rsidRDefault="009E06F3" w:rsidP="009E06F3">
      <w:pPr>
        <w:spacing w:line="242" w:lineRule="auto"/>
        <w:ind w:right="102"/>
        <w:jc w:val="both"/>
        <w:rPr>
          <w:i/>
        </w:rPr>
      </w:pPr>
    </w:p>
    <w:p w14:paraId="294A53C7" w14:textId="77777777" w:rsidR="009E06F3" w:rsidRPr="00002C94" w:rsidRDefault="009E06F3" w:rsidP="009E06F3">
      <w:pPr>
        <w:tabs>
          <w:tab w:val="left" w:pos="851"/>
        </w:tabs>
        <w:spacing w:before="1"/>
        <w:jc w:val="both"/>
        <w:rPr>
          <w:b/>
          <w:bCs/>
          <w:i/>
          <w:iCs/>
        </w:rPr>
      </w:pPr>
      <w:r w:rsidRPr="65D6D460">
        <w:rPr>
          <w:b/>
          <w:bCs/>
          <w:i/>
          <w:iCs/>
        </w:rPr>
        <w:t>1.2.4</w:t>
      </w:r>
      <w:r w:rsidRPr="00002C94">
        <w:rPr>
          <w:b/>
          <w:i/>
        </w:rPr>
        <w:tab/>
      </w:r>
      <w:r w:rsidRPr="65D6D460">
        <w:rPr>
          <w:b/>
          <w:bCs/>
          <w:i/>
          <w:iCs/>
        </w:rPr>
        <w:t>Security Systems</w:t>
      </w:r>
    </w:p>
    <w:p w14:paraId="237CBFA7" w14:textId="77777777" w:rsidR="009E06F3" w:rsidRPr="00002C94" w:rsidRDefault="009E06F3" w:rsidP="009E06F3">
      <w:pPr>
        <w:pStyle w:val="ListParagraph"/>
        <w:tabs>
          <w:tab w:val="left" w:pos="851"/>
        </w:tabs>
        <w:spacing w:before="1"/>
        <w:ind w:left="792" w:firstLine="720"/>
        <w:jc w:val="both"/>
        <w:rPr>
          <w:b/>
          <w:i/>
        </w:rPr>
      </w:pPr>
    </w:p>
    <w:p w14:paraId="03D132A7"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0B90E100" w14:textId="77777777" w:rsidR="009E06F3" w:rsidRPr="00002C94" w:rsidRDefault="009E06F3" w:rsidP="009E06F3">
      <w:pPr>
        <w:pStyle w:val="ListParagraph"/>
        <w:tabs>
          <w:tab w:val="left" w:pos="851"/>
        </w:tabs>
        <w:spacing w:before="1"/>
        <w:ind w:left="792"/>
        <w:jc w:val="both"/>
        <w:rPr>
          <w:b/>
          <w:i/>
        </w:rPr>
      </w:pPr>
    </w:p>
    <w:p w14:paraId="5014768B" w14:textId="77777777" w:rsidR="009E06F3" w:rsidRPr="00002C94" w:rsidRDefault="009E06F3" w:rsidP="00DD6DCC">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3C149F84" w14:textId="77777777" w:rsidR="009E06F3" w:rsidRDefault="009E06F3" w:rsidP="00DD6DCC">
      <w:pPr>
        <w:pStyle w:val="ListParagraph"/>
        <w:numPr>
          <w:ilvl w:val="0"/>
          <w:numId w:val="21"/>
        </w:numPr>
        <w:suppressAutoHyphens/>
        <w:autoSpaceDN w:val="0"/>
        <w:spacing w:after="0" w:line="242" w:lineRule="auto"/>
        <w:ind w:right="102"/>
        <w:contextualSpacing w:val="0"/>
        <w:jc w:val="both"/>
        <w:textAlignment w:val="baseline"/>
        <w:rPr>
          <w:i/>
          <w:iCs/>
        </w:rPr>
      </w:pPr>
      <w:r w:rsidRPr="65D6D460">
        <w:rPr>
          <w:i/>
          <w:iCs/>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7E386FCE" w14:textId="77777777" w:rsidR="009E06F3" w:rsidRDefault="009E06F3" w:rsidP="009E06F3">
      <w:pPr>
        <w:spacing w:line="242" w:lineRule="auto"/>
        <w:ind w:right="102"/>
        <w:jc w:val="both"/>
        <w:rPr>
          <w:i/>
        </w:rPr>
      </w:pPr>
    </w:p>
    <w:p w14:paraId="206E5A90" w14:textId="77777777" w:rsidR="009E06F3" w:rsidRPr="00002C94" w:rsidRDefault="009E06F3" w:rsidP="009E06F3">
      <w:pPr>
        <w:tabs>
          <w:tab w:val="left" w:pos="851"/>
        </w:tabs>
        <w:spacing w:before="1"/>
        <w:jc w:val="both"/>
        <w:rPr>
          <w:b/>
          <w:bCs/>
          <w:i/>
          <w:iCs/>
        </w:rPr>
      </w:pPr>
      <w:r w:rsidRPr="65D6D460">
        <w:rPr>
          <w:b/>
          <w:bCs/>
          <w:i/>
          <w:iCs/>
        </w:rPr>
        <w:t>1.2.5</w:t>
      </w:r>
      <w:r w:rsidRPr="00002C94">
        <w:rPr>
          <w:b/>
          <w:i/>
        </w:rPr>
        <w:tab/>
      </w:r>
      <w:r w:rsidRPr="65D6D460">
        <w:rPr>
          <w:b/>
          <w:bCs/>
          <w:i/>
          <w:iCs/>
        </w:rPr>
        <w:t>Data Retention and Disposal</w:t>
      </w:r>
    </w:p>
    <w:p w14:paraId="263BFE25"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6691A5A9" w14:textId="77777777" w:rsidR="009E06F3" w:rsidRPr="00002C94" w:rsidRDefault="009E06F3" w:rsidP="009E06F3">
      <w:pPr>
        <w:pStyle w:val="ListParagraph"/>
        <w:tabs>
          <w:tab w:val="left" w:pos="851"/>
        </w:tabs>
        <w:spacing w:before="1"/>
        <w:ind w:left="792"/>
        <w:jc w:val="both"/>
        <w:rPr>
          <w:b/>
          <w:i/>
        </w:rPr>
      </w:pPr>
    </w:p>
    <w:p w14:paraId="7C8D2486"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i/>
          <w:iCs/>
          <w:strike/>
        </w:rPr>
      </w:pPr>
      <w:r w:rsidRPr="65D6D460">
        <w:rPr>
          <w:i/>
          <w:iCs/>
        </w:rPr>
        <w:t>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Data Protection Legislation.</w:t>
      </w:r>
    </w:p>
    <w:p w14:paraId="4DBF2A9B"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i/>
          <w:iCs/>
        </w:rPr>
      </w:pPr>
      <w:r w:rsidRPr="65D6D460">
        <w:rPr>
          <w:i/>
          <w:iCs/>
        </w:rPr>
        <w:t>promptly upon becoming aware of the same and without undue delay, notify the Data Controller of any actual or suspected incident of accidental, unauthorised, or unlawful destruction or disclosure of or access to Personal Data, including where Personal Data is lost or destroyed, becomes damaged, corrupted or unusable and shall provide all co-operation and information reasonably required by the Data Controller in relation to the incident; including:</w:t>
      </w:r>
    </w:p>
    <w:p w14:paraId="39D254F3" w14:textId="77777777" w:rsidR="009E06F3" w:rsidRPr="00240417" w:rsidRDefault="009E06F3" w:rsidP="00DD6DCC">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description of the nature of such incident, including the categories and approximate number of both Data Subjects and Personal Data records </w:t>
      </w:r>
      <w:proofErr w:type="gramStart"/>
      <w:r w:rsidRPr="65D6D460">
        <w:rPr>
          <w:i/>
          <w:iCs/>
        </w:rPr>
        <w:t>concerned;</w:t>
      </w:r>
      <w:proofErr w:type="gramEnd"/>
    </w:p>
    <w:p w14:paraId="5511C38B" w14:textId="77777777" w:rsidR="009E06F3" w:rsidRPr="00240417" w:rsidRDefault="009E06F3" w:rsidP="00DD6DCC">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the likely consequences; and</w:t>
      </w:r>
    </w:p>
    <w:p w14:paraId="2587A076" w14:textId="77777777" w:rsidR="009E06F3" w:rsidRPr="00002C94" w:rsidRDefault="009E06F3" w:rsidP="00DD6DCC">
      <w:pPr>
        <w:pStyle w:val="ListParagraph"/>
        <w:numPr>
          <w:ilvl w:val="0"/>
          <w:numId w:val="29"/>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lastRenderedPageBreak/>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5F239719"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736877D1" w14:textId="77777777" w:rsidR="009E06F3" w:rsidRPr="00240417" w:rsidRDefault="009E06F3" w:rsidP="00DD6DCC">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assisting with any </w:t>
      </w:r>
      <w:proofErr w:type="gramStart"/>
      <w:r w:rsidRPr="65D6D460">
        <w:rPr>
          <w:i/>
          <w:iCs/>
        </w:rPr>
        <w:t>investigation;</w:t>
      </w:r>
      <w:proofErr w:type="gramEnd"/>
    </w:p>
    <w:p w14:paraId="09C96FAF" w14:textId="77777777" w:rsidR="009E06F3" w:rsidRPr="00240417" w:rsidRDefault="009E06F3" w:rsidP="00DD6DCC">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providing the Data Controller with physical access to any facilities and operations </w:t>
      </w:r>
      <w:proofErr w:type="gramStart"/>
      <w:r w:rsidRPr="65D6D460">
        <w:rPr>
          <w:i/>
          <w:iCs/>
        </w:rPr>
        <w:t>affected;</w:t>
      </w:r>
      <w:proofErr w:type="gramEnd"/>
    </w:p>
    <w:p w14:paraId="0FCE4FA3" w14:textId="77777777" w:rsidR="009E06F3" w:rsidRPr="00240417" w:rsidRDefault="009E06F3" w:rsidP="00DD6DCC">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facilitating interviews with the Data Processor's employees, former employees and others involved in the </w:t>
      </w:r>
      <w:proofErr w:type="gramStart"/>
      <w:r w:rsidRPr="65D6D460">
        <w:rPr>
          <w:i/>
          <w:iCs/>
        </w:rPr>
        <w:t>matter;</w:t>
      </w:r>
      <w:proofErr w:type="gramEnd"/>
    </w:p>
    <w:p w14:paraId="78D1E97E" w14:textId="77777777" w:rsidR="009E06F3" w:rsidRPr="00240417" w:rsidRDefault="009E06F3" w:rsidP="00DD6DCC">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making available all relevant records, logs, files, data reporting and other materials required to comply with all Data Protection Legislation or as otherwise reasonably required by the Data Controller; and</w:t>
      </w:r>
    </w:p>
    <w:p w14:paraId="27F77957" w14:textId="77777777" w:rsidR="009E06F3" w:rsidRPr="00002C94" w:rsidRDefault="009E06F3" w:rsidP="00DD6DCC">
      <w:pPr>
        <w:pStyle w:val="ListParagraph"/>
        <w:numPr>
          <w:ilvl w:val="0"/>
          <w:numId w:val="30"/>
        </w:numPr>
        <w:tabs>
          <w:tab w:val="left" w:pos="463"/>
        </w:tabs>
        <w:suppressAutoHyphens/>
        <w:autoSpaceDN w:val="0"/>
        <w:spacing w:after="0" w:line="242" w:lineRule="auto"/>
        <w:ind w:left="1560" w:right="102" w:hanging="284"/>
        <w:contextualSpacing w:val="0"/>
        <w:jc w:val="both"/>
        <w:textAlignment w:val="baseline"/>
        <w:rPr>
          <w:rFonts w:ascii="Arial" w:eastAsia="Arial" w:hAnsi="Arial" w:cs="Arial"/>
          <w:i/>
          <w:iCs/>
        </w:rPr>
      </w:pPr>
      <w:r w:rsidRPr="65D6D460">
        <w:rPr>
          <w:i/>
          <w:iCs/>
        </w:rPr>
        <w:t>taking reasonable and prompt steps to mitigate the effects and to minimise any damage resulting from such incident</w:t>
      </w:r>
      <w:r w:rsidRPr="65D6D460">
        <w:rPr>
          <w:rFonts w:ascii="Arial" w:eastAsia="Arial" w:hAnsi="Arial" w:cs="Arial"/>
          <w:i/>
          <w:iCs/>
        </w:rPr>
        <w:t xml:space="preserve"> </w:t>
      </w:r>
      <w:r w:rsidRPr="65D6D460">
        <w:rPr>
          <w:i/>
          <w:iCs/>
        </w:rPr>
        <w:t>or unlawful Personal Data processing.</w:t>
      </w:r>
    </w:p>
    <w:p w14:paraId="5BF6CE1A"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not inform any third party of any such incident without first obtaining the Data Controller's prior written consent, except when required to do so by law.</w:t>
      </w:r>
    </w:p>
    <w:p w14:paraId="264DB0EF"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 agrees that the Data Controller has the sole right to determine:</w:t>
      </w:r>
    </w:p>
    <w:p w14:paraId="0D899379" w14:textId="77777777" w:rsidR="009E06F3" w:rsidRPr="00240417" w:rsidRDefault="009E06F3" w:rsidP="00DD6DCC">
      <w:pPr>
        <w:pStyle w:val="ListParagraph"/>
        <w:numPr>
          <w:ilvl w:val="0"/>
          <w:numId w:val="31"/>
        </w:numPr>
        <w:tabs>
          <w:tab w:val="left" w:pos="463"/>
        </w:tabs>
        <w:suppressAutoHyphens/>
        <w:autoSpaceDN w:val="0"/>
        <w:spacing w:after="0" w:line="242" w:lineRule="auto"/>
        <w:ind w:left="1418" w:right="102" w:hanging="284"/>
        <w:contextualSpacing w:val="0"/>
        <w:jc w:val="both"/>
        <w:textAlignment w:val="baseline"/>
        <w:rPr>
          <w:i/>
          <w:iCs/>
        </w:rPr>
      </w:pPr>
      <w:r w:rsidRPr="65D6D460">
        <w:rPr>
          <w:i/>
          <w:iCs/>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71EB49D8" w14:textId="77777777" w:rsidR="009E06F3" w:rsidRPr="00240417" w:rsidRDefault="009E06F3" w:rsidP="00DD6DCC">
      <w:pPr>
        <w:pStyle w:val="ListParagraph"/>
        <w:numPr>
          <w:ilvl w:val="0"/>
          <w:numId w:val="31"/>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whether to offer any type of remedy to affected Data Subjects, including the nature and extent of such remedy.</w:t>
      </w:r>
    </w:p>
    <w:p w14:paraId="6A7CC8D8"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cover all reasonable expenses associated with the performance of the obligations under clause 1.2.5 of this Agreement unless the matter arose from the Data Controller's negligence, wilful default or breach of this Agreement.</w:t>
      </w:r>
    </w:p>
    <w:p w14:paraId="5031FD87" w14:textId="77777777" w:rsidR="009E06F3" w:rsidRPr="00002C94" w:rsidRDefault="009E06F3" w:rsidP="00DD6DCC">
      <w:pPr>
        <w:pStyle w:val="ListParagraph"/>
        <w:numPr>
          <w:ilvl w:val="0"/>
          <w:numId w:val="25"/>
        </w:numPr>
        <w:suppressAutoHyphens/>
        <w:autoSpaceDN w:val="0"/>
        <w:spacing w:after="0" w:line="242" w:lineRule="auto"/>
        <w:ind w:right="102"/>
        <w:contextualSpacing w:val="0"/>
        <w:jc w:val="both"/>
        <w:textAlignment w:val="baseline"/>
        <w:rPr>
          <w:rFonts w:ascii="Arial" w:eastAsia="Arial" w:hAnsi="Arial" w:cs="Arial"/>
          <w:i/>
          <w:iCs/>
        </w:rPr>
      </w:pPr>
      <w:r w:rsidRPr="65D6D460">
        <w:rPr>
          <w:i/>
          <w:iCs/>
        </w:rPr>
        <w:t>The Data Processor</w:t>
      </w:r>
      <w:r w:rsidRPr="65D6D460">
        <w:rPr>
          <w:rFonts w:ascii="Arial" w:eastAsia="Arial" w:hAnsi="Arial" w:cs="Arial"/>
          <w:i/>
          <w:iCs/>
        </w:rPr>
        <w:t xml:space="preserve"> </w:t>
      </w:r>
      <w:r w:rsidRPr="65D6D460">
        <w:rPr>
          <w:i/>
          <w:iCs/>
        </w:rPr>
        <w:t>will also reimburse the Data Controller for actual reasonable expenses that the Data Controller incurs when responding to such incident</w:t>
      </w:r>
      <w:r w:rsidRPr="65D6D460">
        <w:rPr>
          <w:rFonts w:ascii="Arial" w:eastAsia="Arial" w:hAnsi="Arial" w:cs="Arial"/>
          <w:i/>
          <w:iCs/>
        </w:rPr>
        <w:t xml:space="preserve"> </w:t>
      </w:r>
      <w:r w:rsidRPr="65D6D460">
        <w:rPr>
          <w:i/>
          <w:iCs/>
        </w:rPr>
        <w:t>to the extent that the Data Processor</w:t>
      </w:r>
      <w:r w:rsidRPr="65D6D460">
        <w:rPr>
          <w:rFonts w:ascii="Arial" w:eastAsia="Arial" w:hAnsi="Arial" w:cs="Arial"/>
          <w:i/>
          <w:iCs/>
        </w:rPr>
        <w:t xml:space="preserve"> </w:t>
      </w:r>
      <w:r w:rsidRPr="65D6D460">
        <w:rPr>
          <w:i/>
          <w:iCs/>
        </w:rPr>
        <w:t>caused such incident, including all costs of notice and any remedy.</w:t>
      </w:r>
    </w:p>
    <w:p w14:paraId="28D815F0" w14:textId="77777777" w:rsidR="009E06F3" w:rsidRPr="0036417E" w:rsidRDefault="009E06F3" w:rsidP="009E06F3">
      <w:pPr>
        <w:spacing w:line="242" w:lineRule="auto"/>
        <w:ind w:right="102"/>
        <w:jc w:val="both"/>
        <w:rPr>
          <w:rFonts w:cs="Arial"/>
          <w:i/>
        </w:rPr>
      </w:pPr>
    </w:p>
    <w:p w14:paraId="04CE4F44" w14:textId="77777777" w:rsidR="009E06F3" w:rsidRPr="00002C94" w:rsidRDefault="009E06F3" w:rsidP="009E06F3">
      <w:pPr>
        <w:tabs>
          <w:tab w:val="left" w:pos="851"/>
        </w:tabs>
        <w:spacing w:before="1"/>
        <w:jc w:val="both"/>
        <w:rPr>
          <w:b/>
          <w:bCs/>
          <w:i/>
          <w:iCs/>
        </w:rPr>
      </w:pPr>
      <w:r w:rsidRPr="65D6D460">
        <w:rPr>
          <w:b/>
          <w:bCs/>
          <w:i/>
          <w:iCs/>
        </w:rPr>
        <w:t>1.2.6</w:t>
      </w:r>
      <w:r w:rsidRPr="00002C94">
        <w:rPr>
          <w:b/>
          <w:i/>
        </w:rPr>
        <w:tab/>
      </w:r>
      <w:r w:rsidRPr="65D6D460">
        <w:rPr>
          <w:b/>
          <w:bCs/>
          <w:i/>
          <w:iCs/>
        </w:rPr>
        <w:t>Third Parties</w:t>
      </w:r>
    </w:p>
    <w:p w14:paraId="79C38438" w14:textId="77777777" w:rsidR="009E06F3" w:rsidRPr="00002C94" w:rsidRDefault="009E06F3" w:rsidP="009E06F3">
      <w:pPr>
        <w:pStyle w:val="ListParagraph"/>
        <w:tabs>
          <w:tab w:val="left" w:pos="851"/>
        </w:tabs>
        <w:spacing w:before="1"/>
        <w:ind w:left="792" w:firstLine="720"/>
        <w:jc w:val="both"/>
        <w:rPr>
          <w:b/>
          <w:i/>
        </w:rPr>
      </w:pPr>
    </w:p>
    <w:p w14:paraId="5CB4521A"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0CBE8FBB" w14:textId="77777777" w:rsidR="009E06F3" w:rsidRPr="00002C94" w:rsidRDefault="009E06F3" w:rsidP="009E06F3">
      <w:pPr>
        <w:pStyle w:val="ListParagraph"/>
        <w:tabs>
          <w:tab w:val="left" w:pos="851"/>
        </w:tabs>
        <w:spacing w:before="1"/>
        <w:ind w:left="792"/>
        <w:jc w:val="both"/>
        <w:rPr>
          <w:b/>
          <w:i/>
        </w:rPr>
      </w:pPr>
    </w:p>
    <w:p w14:paraId="059CBC13" w14:textId="77777777" w:rsidR="009E06F3" w:rsidRPr="00002C94" w:rsidRDefault="009E06F3" w:rsidP="00DD6DCC">
      <w:pPr>
        <w:pStyle w:val="ListParagraph"/>
        <w:numPr>
          <w:ilvl w:val="0"/>
          <w:numId w:val="26"/>
        </w:numPr>
        <w:suppressAutoHyphens/>
        <w:autoSpaceDN w:val="0"/>
        <w:spacing w:after="0" w:line="242" w:lineRule="auto"/>
        <w:ind w:right="102"/>
        <w:contextualSpacing w:val="0"/>
        <w:jc w:val="both"/>
        <w:textAlignment w:val="baseline"/>
        <w:rPr>
          <w:i/>
          <w:iCs/>
        </w:rPr>
      </w:pPr>
      <w:r w:rsidRPr="65D6D460">
        <w:rPr>
          <w:i/>
          <w:iCs/>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68E7CEC9" w14:textId="77777777" w:rsidR="009E06F3" w:rsidRPr="00002C94" w:rsidRDefault="009E06F3" w:rsidP="00DD6DCC">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only carry out processing as may be necessary from time to time for the purposes of its engagement by the Data Processor in connection with the </w:t>
      </w:r>
      <w:proofErr w:type="gramStart"/>
      <w:r w:rsidRPr="65D6D460">
        <w:rPr>
          <w:i/>
          <w:iCs/>
        </w:rPr>
        <w:t>Agreement;</w:t>
      </w:r>
      <w:proofErr w:type="gramEnd"/>
      <w:r w:rsidRPr="65D6D460">
        <w:rPr>
          <w:i/>
          <w:iCs/>
        </w:rPr>
        <w:t xml:space="preserve"> </w:t>
      </w:r>
    </w:p>
    <w:p w14:paraId="1FF4E377" w14:textId="77777777" w:rsidR="009E06F3" w:rsidRPr="00002C94" w:rsidRDefault="009E06F3" w:rsidP="00DD6DCC">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comply with obligations equivalent to those imposed on the Data Processor in this Clause 1.2 of the </w:t>
      </w:r>
      <w:proofErr w:type="gramStart"/>
      <w:r w:rsidRPr="65D6D460">
        <w:rPr>
          <w:i/>
          <w:iCs/>
        </w:rPr>
        <w:t>Agreement;</w:t>
      </w:r>
      <w:proofErr w:type="gramEnd"/>
      <w:r w:rsidRPr="65D6D460">
        <w:rPr>
          <w:i/>
          <w:iCs/>
        </w:rPr>
        <w:t xml:space="preserve"> </w:t>
      </w:r>
    </w:p>
    <w:p w14:paraId="10C71C08" w14:textId="77777777" w:rsidR="009E06F3" w:rsidRPr="00002C94" w:rsidRDefault="009E06F3" w:rsidP="00DD6DCC">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notify the Data Controller of any changes to the sub-contractor or the written </w:t>
      </w:r>
      <w:proofErr w:type="gramStart"/>
      <w:r w:rsidRPr="65D6D460">
        <w:rPr>
          <w:i/>
          <w:iCs/>
        </w:rPr>
        <w:t>contract;</w:t>
      </w:r>
      <w:proofErr w:type="gramEnd"/>
      <w:r w:rsidRPr="65D6D460">
        <w:rPr>
          <w:i/>
          <w:iCs/>
        </w:rPr>
        <w:t xml:space="preserve"> </w:t>
      </w:r>
    </w:p>
    <w:p w14:paraId="418B238A" w14:textId="77777777" w:rsidR="009E06F3" w:rsidRPr="00002C94" w:rsidRDefault="009E06F3" w:rsidP="00DD6DCC">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11DF4DA9" w14:textId="77777777" w:rsidR="009E06F3" w:rsidRPr="00002C94" w:rsidRDefault="009E06F3" w:rsidP="00DD6DCC">
      <w:pPr>
        <w:pStyle w:val="ListParagraph"/>
        <w:numPr>
          <w:ilvl w:val="0"/>
          <w:numId w:val="27"/>
        </w:numPr>
        <w:tabs>
          <w:tab w:val="left" w:pos="463"/>
        </w:tabs>
        <w:suppressAutoHyphens/>
        <w:autoSpaceDN w:val="0"/>
        <w:spacing w:after="0" w:line="242" w:lineRule="auto"/>
        <w:ind w:left="1560" w:right="102" w:hanging="284"/>
        <w:contextualSpacing w:val="0"/>
        <w:jc w:val="both"/>
        <w:textAlignment w:val="baseline"/>
        <w:rPr>
          <w:i/>
          <w:iCs/>
        </w:rPr>
      </w:pPr>
      <w:r w:rsidRPr="65D6D460">
        <w:rPr>
          <w:i/>
          <w:iCs/>
        </w:rPr>
        <w:t xml:space="preserve">remain fully liable for all acts or omissions of any sub-contractor and/or affiliate. </w:t>
      </w:r>
    </w:p>
    <w:p w14:paraId="3EB30EC8" w14:textId="77777777" w:rsidR="009E06F3" w:rsidRPr="00002C94" w:rsidRDefault="009E06F3" w:rsidP="009E06F3">
      <w:pPr>
        <w:pStyle w:val="ListParagraph"/>
        <w:tabs>
          <w:tab w:val="left" w:pos="463"/>
        </w:tabs>
        <w:spacing w:line="242" w:lineRule="auto"/>
        <w:ind w:right="102"/>
        <w:jc w:val="both"/>
        <w:rPr>
          <w:i/>
        </w:rPr>
      </w:pPr>
    </w:p>
    <w:p w14:paraId="764AE5F2" w14:textId="77777777" w:rsidR="009E06F3" w:rsidRPr="00002C94" w:rsidRDefault="009E06F3" w:rsidP="009E06F3">
      <w:pPr>
        <w:tabs>
          <w:tab w:val="left" w:pos="851"/>
        </w:tabs>
        <w:spacing w:before="1"/>
        <w:jc w:val="both"/>
        <w:rPr>
          <w:b/>
          <w:bCs/>
          <w:i/>
          <w:iCs/>
        </w:rPr>
      </w:pPr>
      <w:r w:rsidRPr="65D6D460">
        <w:rPr>
          <w:b/>
          <w:bCs/>
          <w:i/>
          <w:iCs/>
        </w:rPr>
        <w:t>1.2.7</w:t>
      </w:r>
      <w:r w:rsidRPr="00002C94">
        <w:rPr>
          <w:b/>
          <w:i/>
        </w:rPr>
        <w:tab/>
      </w:r>
      <w:r w:rsidRPr="65D6D460">
        <w:rPr>
          <w:b/>
          <w:bCs/>
          <w:i/>
          <w:iCs/>
        </w:rPr>
        <w:t>Right of Audit</w:t>
      </w:r>
    </w:p>
    <w:p w14:paraId="32646635" w14:textId="77777777" w:rsidR="009E06F3" w:rsidRPr="00002C94" w:rsidRDefault="009E06F3" w:rsidP="009E06F3">
      <w:pPr>
        <w:pStyle w:val="ListParagraph"/>
        <w:tabs>
          <w:tab w:val="left" w:pos="851"/>
        </w:tabs>
        <w:spacing w:before="1"/>
        <w:ind w:left="792" w:firstLine="720"/>
        <w:jc w:val="both"/>
        <w:rPr>
          <w:b/>
          <w:i/>
        </w:rPr>
      </w:pPr>
    </w:p>
    <w:p w14:paraId="50B1CB4E" w14:textId="77777777" w:rsidR="009E06F3" w:rsidRPr="00002C94" w:rsidRDefault="009E06F3" w:rsidP="009E06F3">
      <w:pPr>
        <w:pStyle w:val="ListParagraph"/>
        <w:tabs>
          <w:tab w:val="left" w:pos="851"/>
        </w:tabs>
        <w:spacing w:before="1"/>
        <w:ind w:left="792"/>
        <w:jc w:val="both"/>
        <w:rPr>
          <w:i/>
          <w:iCs/>
        </w:rPr>
      </w:pPr>
      <w:r w:rsidRPr="65D6D460">
        <w:rPr>
          <w:i/>
          <w:iCs/>
        </w:rPr>
        <w:t xml:space="preserve">The </w:t>
      </w:r>
      <w:r w:rsidRPr="65D6D460">
        <w:rPr>
          <w:i/>
          <w:iCs/>
          <w:spacing w:val="-1"/>
        </w:rPr>
        <w:t>D</w:t>
      </w:r>
      <w:r w:rsidRPr="65D6D460">
        <w:rPr>
          <w:i/>
          <w:iCs/>
          <w:spacing w:val="-3"/>
        </w:rPr>
        <w:t>a</w:t>
      </w:r>
      <w:r w:rsidRPr="65D6D460">
        <w:rPr>
          <w:i/>
          <w:iCs/>
          <w:spacing w:val="1"/>
        </w:rPr>
        <w:t>t</w:t>
      </w:r>
      <w:r w:rsidRPr="65D6D460">
        <w:rPr>
          <w:i/>
          <w:iCs/>
        </w:rPr>
        <w:t xml:space="preserve">a </w:t>
      </w:r>
      <w:r w:rsidRPr="65D6D460">
        <w:rPr>
          <w:i/>
          <w:iCs/>
          <w:spacing w:val="-1"/>
        </w:rPr>
        <w:t>P</w:t>
      </w:r>
      <w:r w:rsidRPr="65D6D460">
        <w:rPr>
          <w:i/>
          <w:iCs/>
          <w:spacing w:val="1"/>
        </w:rPr>
        <w:t>r</w:t>
      </w:r>
      <w:r w:rsidRPr="65D6D460">
        <w:rPr>
          <w:i/>
          <w:iCs/>
        </w:rPr>
        <w:t>oces</w:t>
      </w:r>
      <w:r w:rsidRPr="65D6D460">
        <w:rPr>
          <w:i/>
          <w:iCs/>
          <w:spacing w:val="-2"/>
        </w:rPr>
        <w:t>s</w:t>
      </w:r>
      <w:r w:rsidRPr="65D6D460">
        <w:rPr>
          <w:i/>
          <w:iCs/>
        </w:rPr>
        <w:t>or shall:</w:t>
      </w:r>
    </w:p>
    <w:p w14:paraId="4FD15730" w14:textId="77777777" w:rsidR="009E06F3" w:rsidRPr="00002C94" w:rsidRDefault="009E06F3" w:rsidP="009E06F3">
      <w:pPr>
        <w:pStyle w:val="ListParagraph"/>
        <w:tabs>
          <w:tab w:val="left" w:pos="851"/>
        </w:tabs>
        <w:spacing w:before="1"/>
        <w:ind w:left="792"/>
        <w:jc w:val="both"/>
        <w:rPr>
          <w:b/>
          <w:i/>
        </w:rPr>
      </w:pPr>
    </w:p>
    <w:p w14:paraId="2D0A9CD6" w14:textId="77777777" w:rsidR="009E06F3" w:rsidRPr="00002C94" w:rsidRDefault="009E06F3" w:rsidP="00DD6DCC">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without unreasonable delay, provide a copy of all data and data-related activity logs maintained by the Data Processor and other related information to the Data Controller upon receipt of a written request by the Data Controller or a request in the course of an audit or inspection.  Such data shall be provided in the format and on media as reasonably specified by the Data Controller; and</w:t>
      </w:r>
    </w:p>
    <w:p w14:paraId="0B2F93C3" w14:textId="77777777" w:rsidR="009E06F3" w:rsidRPr="00002C94" w:rsidRDefault="009E06F3" w:rsidP="00DD6DCC">
      <w:pPr>
        <w:pStyle w:val="ListParagraph"/>
        <w:numPr>
          <w:ilvl w:val="0"/>
          <w:numId w:val="22"/>
        </w:numPr>
        <w:suppressAutoHyphens/>
        <w:autoSpaceDN w:val="0"/>
        <w:spacing w:after="0" w:line="242" w:lineRule="auto"/>
        <w:ind w:right="102"/>
        <w:contextualSpacing w:val="0"/>
        <w:jc w:val="both"/>
        <w:textAlignment w:val="baseline"/>
        <w:rPr>
          <w:i/>
          <w:iCs/>
        </w:rPr>
      </w:pPr>
      <w:r w:rsidRPr="65D6D460">
        <w:rPr>
          <w:i/>
          <w:iCs/>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3B446766" w14:textId="77777777" w:rsidR="009E06F3" w:rsidRPr="00551A75" w:rsidRDefault="009E06F3" w:rsidP="009E06F3">
      <w:pPr>
        <w:pStyle w:val="ListParagraph"/>
        <w:spacing w:line="242" w:lineRule="auto"/>
        <w:ind w:left="1080" w:right="102"/>
        <w:jc w:val="both"/>
        <w:rPr>
          <w:i/>
        </w:rPr>
      </w:pPr>
    </w:p>
    <w:p w14:paraId="4A3F7970" w14:textId="77777777" w:rsidR="009E06F3" w:rsidRDefault="009E06F3" w:rsidP="009E06F3">
      <w:pPr>
        <w:pStyle w:val="MSGENFONTSTYLENAMETEMPLATEROLENUMBERMSGENFONTSTYLENAMEBYROLETEXT40"/>
        <w:shd w:val="clear" w:color="auto" w:fill="auto"/>
        <w:spacing w:before="0" w:line="240" w:lineRule="auto"/>
        <w:ind w:firstLine="0"/>
        <w:jc w:val="center"/>
        <w:rPr>
          <w:rFonts w:asciiTheme="minorHAnsi" w:eastAsiaTheme="minorEastAsia" w:hAnsiTheme="minorHAnsi" w:cstheme="minorBidi"/>
          <w:b w:val="0"/>
          <w:bCs w:val="0"/>
          <w:i/>
          <w:iCs/>
          <w:lang w:val="en-GB" w:eastAsia="zh-CN"/>
        </w:rPr>
      </w:pPr>
      <w:r w:rsidRPr="65D6D460">
        <w:rPr>
          <w:rFonts w:asciiTheme="minorHAnsi" w:eastAsiaTheme="minorEastAsia" w:hAnsiTheme="minorHAnsi" w:cstheme="minorBidi"/>
          <w:b w:val="0"/>
          <w:bCs w:val="0"/>
          <w:i/>
          <w:iCs/>
          <w:lang w:val="en-GB" w:eastAsia="zh-CN"/>
        </w:rPr>
        <w:t>*********</w:t>
      </w:r>
    </w:p>
    <w:p w14:paraId="00229F2C" w14:textId="77777777" w:rsidR="009E06F3" w:rsidRPr="00551A75" w:rsidRDefault="009E06F3" w:rsidP="009E06F3">
      <w:pPr>
        <w:pStyle w:val="MSGENFONTSTYLENAMETEMPLATEROLENUMBERMSGENFONTSTYLENAMEBYROLETEXT40"/>
        <w:shd w:val="clear" w:color="auto" w:fill="auto"/>
        <w:spacing w:before="0" w:line="240" w:lineRule="auto"/>
        <w:ind w:firstLine="0"/>
        <w:jc w:val="center"/>
        <w:rPr>
          <w:rFonts w:asciiTheme="minorHAnsi" w:eastAsia="SimSun" w:hAnsiTheme="minorHAnsi" w:cstheme="minorHAnsi"/>
          <w:b w:val="0"/>
          <w:bCs w:val="0"/>
          <w:i/>
          <w:lang w:val="en-GB" w:eastAsia="zh-CN"/>
        </w:rPr>
      </w:pPr>
    </w:p>
    <w:p w14:paraId="1A473C52" w14:textId="57C4977D" w:rsidR="00B115DE" w:rsidRPr="00500103" w:rsidRDefault="00B115DE" w:rsidP="00B115DE">
      <w:pPr>
        <w:rPr>
          <w:b/>
          <w:u w:val="single"/>
          <w:lang w:val="en-GB"/>
        </w:rPr>
      </w:pPr>
      <w:bookmarkStart w:id="49" w:name="OLE_LINK1"/>
      <w:bookmarkStart w:id="50" w:name="OLE_LINK2"/>
      <w:r w:rsidRPr="00500103">
        <w:rPr>
          <w:b/>
          <w:u w:val="single"/>
          <w:lang w:val="en-GB"/>
        </w:rPr>
        <w:t>BIDDER’S SIGNATURE.</w:t>
      </w:r>
    </w:p>
    <w:p w14:paraId="39E1D2C8" w14:textId="77777777" w:rsidR="00B115DE" w:rsidRPr="00500103" w:rsidRDefault="00B115DE" w:rsidP="00B115DE">
      <w:pPr>
        <w:jc w:val="both"/>
        <w:rPr>
          <w:sz w:val="20"/>
          <w:szCs w:val="20"/>
          <w:lang w:val="en-GB"/>
        </w:rPr>
      </w:pPr>
    </w:p>
    <w:p w14:paraId="276016F4" w14:textId="77777777" w:rsidR="00B115DE" w:rsidRPr="004A4807" w:rsidRDefault="00B115DE" w:rsidP="00B115DE">
      <w:pPr>
        <w:tabs>
          <w:tab w:val="left" w:pos="-90"/>
        </w:tabs>
        <w:rPr>
          <w:lang w:val="en-GB"/>
        </w:rPr>
      </w:pPr>
      <w:r w:rsidRPr="004A4807">
        <w:rPr>
          <w:lang w:val="en-GB"/>
        </w:rPr>
        <w:t>I have read and understood this document</w:t>
      </w:r>
    </w:p>
    <w:p w14:paraId="2C5D4F61" w14:textId="77777777" w:rsidR="00B115DE" w:rsidRPr="004A4807" w:rsidRDefault="00B115DE" w:rsidP="00B115DE">
      <w:pPr>
        <w:tabs>
          <w:tab w:val="left" w:pos="-90"/>
        </w:tabs>
        <w:rPr>
          <w:lang w:val="en-GB"/>
        </w:rPr>
      </w:pPr>
    </w:p>
    <w:p w14:paraId="12BB13AF" w14:textId="77777777" w:rsidR="00B115DE" w:rsidRPr="004A4807" w:rsidRDefault="00B115DE" w:rsidP="00B115DE">
      <w:pPr>
        <w:tabs>
          <w:tab w:val="left" w:pos="-90"/>
        </w:tabs>
        <w:spacing w:line="360" w:lineRule="auto"/>
        <w:rPr>
          <w:lang w:val="en-GB"/>
        </w:rPr>
      </w:pPr>
      <w:r w:rsidRPr="004A4807">
        <w:rPr>
          <w:lang w:val="en-GB"/>
        </w:rPr>
        <w:t>Signed………………………………………</w:t>
      </w:r>
      <w:r w:rsidRPr="004A4807">
        <w:rPr>
          <w:lang w:val="en-GB"/>
        </w:rPr>
        <w:tab/>
      </w:r>
      <w:r w:rsidRPr="004A4807">
        <w:rPr>
          <w:lang w:val="en-GB"/>
        </w:rPr>
        <w:tab/>
        <w:t>Date……………………………</w:t>
      </w:r>
    </w:p>
    <w:p w14:paraId="2DEED314" w14:textId="77777777" w:rsidR="00B115DE" w:rsidRPr="004A4807" w:rsidRDefault="00B115DE" w:rsidP="00B115DE">
      <w:pPr>
        <w:spacing w:line="360" w:lineRule="auto"/>
        <w:jc w:val="both"/>
        <w:rPr>
          <w:lang w:val="en-GB"/>
        </w:rPr>
      </w:pPr>
    </w:p>
    <w:p w14:paraId="3E246A13" w14:textId="77777777" w:rsidR="00B115DE" w:rsidRPr="004A4807" w:rsidRDefault="00B115DE" w:rsidP="00B115DE">
      <w:pPr>
        <w:spacing w:line="360" w:lineRule="auto"/>
        <w:jc w:val="both"/>
        <w:rPr>
          <w:lang w:val="en-GB"/>
        </w:rPr>
      </w:pPr>
      <w:r w:rsidRPr="004A4807">
        <w:rPr>
          <w:lang w:val="en-GB"/>
        </w:rPr>
        <w:t>Name: …………………………………</w:t>
      </w:r>
      <w:proofErr w:type="gramStart"/>
      <w:r w:rsidRPr="004A4807">
        <w:rPr>
          <w:lang w:val="en-GB"/>
        </w:rPr>
        <w:t>…..</w:t>
      </w:r>
      <w:proofErr w:type="gramEnd"/>
    </w:p>
    <w:p w14:paraId="16064381" w14:textId="77777777" w:rsidR="00B115DE" w:rsidRPr="004A4807" w:rsidRDefault="00B115DE" w:rsidP="00B115DE">
      <w:pPr>
        <w:spacing w:line="360" w:lineRule="auto"/>
        <w:jc w:val="both"/>
        <w:rPr>
          <w:lang w:val="en-GB"/>
        </w:rPr>
      </w:pPr>
    </w:p>
    <w:p w14:paraId="09587539" w14:textId="77777777" w:rsidR="00B115DE" w:rsidRPr="004A4807" w:rsidRDefault="00B115DE" w:rsidP="00B115DE">
      <w:pPr>
        <w:spacing w:line="360" w:lineRule="auto"/>
        <w:jc w:val="both"/>
        <w:rPr>
          <w:lang w:val="en-GB"/>
        </w:rPr>
      </w:pPr>
      <w:r w:rsidRPr="004A4807">
        <w:rPr>
          <w:lang w:val="en-GB"/>
        </w:rPr>
        <w:t>Position: ……………………………………</w:t>
      </w:r>
    </w:p>
    <w:p w14:paraId="2195B884" w14:textId="77777777" w:rsidR="00B115DE" w:rsidRPr="004A4807" w:rsidRDefault="00B115DE" w:rsidP="00B115DE">
      <w:pPr>
        <w:spacing w:line="360" w:lineRule="auto"/>
        <w:jc w:val="both"/>
        <w:rPr>
          <w:lang w:val="en-GB"/>
        </w:rPr>
      </w:pPr>
    </w:p>
    <w:p w14:paraId="07D46B43" w14:textId="77777777" w:rsidR="00B115DE" w:rsidRPr="004A4807" w:rsidRDefault="00B115DE" w:rsidP="00B115DE">
      <w:pPr>
        <w:spacing w:line="360" w:lineRule="auto"/>
        <w:jc w:val="both"/>
        <w:rPr>
          <w:lang w:val="en-GB"/>
        </w:rPr>
      </w:pPr>
      <w:r w:rsidRPr="004A4807">
        <w:rPr>
          <w:lang w:val="en-GB"/>
        </w:rPr>
        <w:t>Organisation</w:t>
      </w:r>
      <w:bookmarkEnd w:id="49"/>
      <w:bookmarkEnd w:id="50"/>
      <w:r w:rsidRPr="004A4807">
        <w:rPr>
          <w:lang w:val="en-GB"/>
        </w:rPr>
        <w:t xml:space="preserve">/Company: ……………………………………………………………… </w:t>
      </w:r>
    </w:p>
    <w:p w14:paraId="00A18FCF" w14:textId="77777777" w:rsidR="00B115DE" w:rsidRDefault="00B115DE" w:rsidP="00924253">
      <w:pPr>
        <w:tabs>
          <w:tab w:val="left" w:pos="-90"/>
          <w:tab w:val="left" w:pos="622"/>
          <w:tab w:val="left" w:pos="1189"/>
          <w:tab w:val="left" w:pos="5668"/>
        </w:tabs>
        <w:jc w:val="both"/>
        <w:rPr>
          <w:rFonts w:ascii="Tahoma" w:hAnsi="Tahoma" w:cs="Tahoma"/>
          <w:sz w:val="16"/>
          <w:szCs w:val="16"/>
        </w:rPr>
      </w:pPr>
    </w:p>
    <w:p w14:paraId="56AE78C3" w14:textId="77777777" w:rsidR="00924253" w:rsidRDefault="00924253" w:rsidP="00924253"/>
    <w:p w14:paraId="7E5BBF0E" w14:textId="77777777" w:rsidR="00924253" w:rsidRPr="0049212C" w:rsidRDefault="00924253" w:rsidP="00924253">
      <w:pPr>
        <w:rPr>
          <w:b/>
          <w:i/>
          <w:sz w:val="28"/>
          <w:szCs w:val="28"/>
          <w:u w:val="single"/>
        </w:rPr>
      </w:pPr>
    </w:p>
    <w:p w14:paraId="5BC8F138" w14:textId="67108812" w:rsidR="00924253" w:rsidRDefault="00924253">
      <w:pPr>
        <w:rPr>
          <w:rFonts w:eastAsiaTheme="majorEastAsia" w:cstheme="majorBidi"/>
          <w:b/>
          <w:bCs/>
          <w:smallCaps/>
          <w:color w:val="000000" w:themeColor="text1"/>
          <w:sz w:val="28"/>
          <w:szCs w:val="28"/>
        </w:rPr>
      </w:pPr>
    </w:p>
    <w:sectPr w:rsidR="00924253" w:rsidSect="00E347A7">
      <w:headerReference w:type="default" r:id="rId17"/>
      <w:footerReference w:type="default" r:id="rId18"/>
      <w:type w:val="continuous"/>
      <w:pgSz w:w="11906" w:h="16838" w:code="9"/>
      <w:pgMar w:top="607" w:right="992" w:bottom="851" w:left="72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2E929" w14:textId="77777777" w:rsidR="00391BAF" w:rsidRDefault="00391BAF" w:rsidP="009218AC">
      <w:pPr>
        <w:spacing w:after="0" w:line="240" w:lineRule="auto"/>
      </w:pPr>
      <w:r>
        <w:separator/>
      </w:r>
    </w:p>
  </w:endnote>
  <w:endnote w:type="continuationSeparator" w:id="0">
    <w:p w14:paraId="34F05B6B" w14:textId="77777777" w:rsidR="00391BAF" w:rsidRDefault="00391BAF" w:rsidP="009218AC">
      <w:pPr>
        <w:spacing w:after="0" w:line="240" w:lineRule="auto"/>
      </w:pPr>
      <w:r>
        <w:continuationSeparator/>
      </w:r>
    </w:p>
  </w:endnote>
  <w:endnote w:type="continuationNotice" w:id="1">
    <w:p w14:paraId="2829B881" w14:textId="77777777" w:rsidR="00391BAF" w:rsidRDefault="00391B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Arial Unicode M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Calibri">
    <w:altName w:val="Tahoma"/>
    <w:panose1 w:val="00000000000000000000"/>
    <w:charset w:val="00"/>
    <w:family w:val="roman"/>
    <w:notTrueType/>
    <w:pitch w:val="default"/>
  </w:font>
  <w:font w:name="Tahoma,SimSun">
    <w:altName w:val="Tahoma"/>
    <w:panose1 w:val="00000000000000000000"/>
    <w:charset w:val="00"/>
    <w:family w:val="roman"/>
    <w:notTrueType/>
    <w:pitch w:val="default"/>
  </w:font>
  <w:font w:name="Tahoma,MS Mincho">
    <w:altName w:val="Tahom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683743"/>
      <w:docPartObj>
        <w:docPartGallery w:val="Page Numbers (Bottom of Page)"/>
        <w:docPartUnique/>
      </w:docPartObj>
    </w:sdtPr>
    <w:sdtEndPr/>
    <w:sdtContent>
      <w:sdt>
        <w:sdtPr>
          <w:id w:val="-940290137"/>
          <w:docPartObj>
            <w:docPartGallery w:val="Page Numbers (Top of Page)"/>
            <w:docPartUnique/>
          </w:docPartObj>
        </w:sdtPr>
        <w:sdtEndPr/>
        <w:sdtContent>
          <w:p w14:paraId="5C7EAED8" w14:textId="2A75615B" w:rsidR="00F63AF4" w:rsidRDefault="00F63A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36</w:t>
            </w:r>
            <w:r>
              <w:rPr>
                <w:b/>
                <w:bCs/>
                <w:sz w:val="24"/>
                <w:szCs w:val="24"/>
              </w:rPr>
              <w:fldChar w:fldCharType="end"/>
            </w:r>
          </w:p>
        </w:sdtContent>
      </w:sdt>
    </w:sdtContent>
  </w:sdt>
  <w:p w14:paraId="0306761B" w14:textId="77777777" w:rsidR="00F63AF4" w:rsidRDefault="00F6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652BB" w14:textId="77777777" w:rsidR="00391BAF" w:rsidRDefault="00391BAF" w:rsidP="009218AC">
      <w:pPr>
        <w:spacing w:after="0" w:line="240" w:lineRule="auto"/>
      </w:pPr>
      <w:r>
        <w:separator/>
      </w:r>
    </w:p>
  </w:footnote>
  <w:footnote w:type="continuationSeparator" w:id="0">
    <w:p w14:paraId="71CBFB7C" w14:textId="77777777" w:rsidR="00391BAF" w:rsidRDefault="00391BAF" w:rsidP="009218AC">
      <w:pPr>
        <w:spacing w:after="0" w:line="240" w:lineRule="auto"/>
      </w:pPr>
      <w:r>
        <w:continuationSeparator/>
      </w:r>
    </w:p>
  </w:footnote>
  <w:footnote w:type="continuationNotice" w:id="1">
    <w:p w14:paraId="5C9A779E" w14:textId="77777777" w:rsidR="00391BAF" w:rsidRDefault="00391BAF">
      <w:pPr>
        <w:spacing w:after="0" w:line="240" w:lineRule="auto"/>
      </w:pPr>
    </w:p>
  </w:footnote>
  <w:footnote w:id="2">
    <w:p w14:paraId="18884CD2" w14:textId="77777777" w:rsidR="00F63AF4" w:rsidRDefault="00F63AF4"/>
    <w:p w14:paraId="3856B0DE" w14:textId="22A9631D" w:rsidR="00F63AF4" w:rsidRPr="00CE3BE3" w:rsidRDefault="00F63AF4">
      <w:pPr>
        <w:pStyle w:val="FootnoteText"/>
        <w:rPr>
          <w:rFonts w:asciiTheme="minorHAnsi" w:hAnsiTheme="minorHAns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F2092" w14:textId="6AD73DC2" w:rsidR="00F63AF4" w:rsidRPr="0014426C" w:rsidRDefault="006F34E5" w:rsidP="00FD1469">
    <w:pPr>
      <w:pStyle w:val="Header"/>
      <w:pBdr>
        <w:bottom w:val="single" w:sz="4" w:space="3" w:color="auto"/>
      </w:pBdr>
      <w:tabs>
        <w:tab w:val="left" w:pos="1830"/>
        <w:tab w:val="right" w:pos="8789"/>
      </w:tabs>
      <w:jc w:val="right"/>
      <w:rPr>
        <w:b/>
        <w:lang w:val="en-GB"/>
      </w:rPr>
    </w:pPr>
    <w:r>
      <w:rPr>
        <w:b/>
        <w:i/>
        <w:sz w:val="20"/>
        <w:szCs w:val="20"/>
      </w:rPr>
      <w:t xml:space="preserve">ZW-ZCQ-CHM-0349 </w:t>
    </w:r>
    <w:r w:rsidR="00F63AF4">
      <w:rPr>
        <w:b/>
        <w:i/>
        <w:sz w:val="20"/>
        <w:szCs w:val="20"/>
      </w:rPr>
      <w:t xml:space="preserve">ESTABLISHMENT OF GRAVITY FEED PIPED WATER SCHEME AT MAJOKA, MUTEREMBWE, CHINYIKA AND MAPOMBERE COMMUNITY (FIX AND SUPPLY)                                </w:t>
    </w:r>
  </w:p>
  <w:p w14:paraId="34DBB1EB" w14:textId="0D91F34A" w:rsidR="00F63AF4" w:rsidRDefault="00F63AF4" w:rsidP="003C776B">
    <w:pPr>
      <w:pStyle w:val="Header"/>
      <w:pBdr>
        <w:bottom w:val="single" w:sz="4" w:space="3" w:color="auto"/>
      </w:pBdr>
      <w:tabs>
        <w:tab w:val="left" w:pos="1830"/>
        <w:tab w:val="right" w:pos="8789"/>
      </w:tabs>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A904B38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B4C10F6"/>
    <w:multiLevelType w:val="hybridMultilevel"/>
    <w:tmpl w:val="C7B4F3F2"/>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3" w15:restartNumberingAfterBreak="0">
    <w:nsid w:val="0F72335C"/>
    <w:multiLevelType w:val="hybridMultilevel"/>
    <w:tmpl w:val="F9DABFFA"/>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5915AD"/>
    <w:multiLevelType w:val="hybridMultilevel"/>
    <w:tmpl w:val="EA08EDB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23454E45"/>
    <w:multiLevelType w:val="hybridMultilevel"/>
    <w:tmpl w:val="C40CBA74"/>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9"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30038D"/>
    <w:multiLevelType w:val="hybridMultilevel"/>
    <w:tmpl w:val="FCC6EDFE"/>
    <w:lvl w:ilvl="0" w:tplc="7DDCCF28">
      <w:start w:val="32"/>
      <w:numFmt w:val="bullet"/>
      <w:lvlText w:val="-"/>
      <w:lvlJc w:val="left"/>
      <w:pPr>
        <w:ind w:left="1287" w:hanging="360"/>
      </w:pPr>
      <w:rPr>
        <w:rFonts w:ascii="Calibri" w:eastAsiaTheme="minorEastAsia"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0A0CE5"/>
    <w:multiLevelType w:val="hybridMultilevel"/>
    <w:tmpl w:val="AAD8968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7"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6FF6C94"/>
    <w:multiLevelType w:val="hybridMultilevel"/>
    <w:tmpl w:val="1C94DDDC"/>
    <w:lvl w:ilvl="0" w:tplc="30090001">
      <w:start w:val="1"/>
      <w:numFmt w:val="bullet"/>
      <w:lvlText w:val=""/>
      <w:lvlJc w:val="left"/>
      <w:pPr>
        <w:ind w:left="729" w:hanging="360"/>
      </w:pPr>
      <w:rPr>
        <w:rFonts w:ascii="Symbol" w:hAnsi="Symbol" w:hint="default"/>
      </w:rPr>
    </w:lvl>
    <w:lvl w:ilvl="1" w:tplc="30090003" w:tentative="1">
      <w:start w:val="1"/>
      <w:numFmt w:val="bullet"/>
      <w:lvlText w:val="o"/>
      <w:lvlJc w:val="left"/>
      <w:pPr>
        <w:ind w:left="1449" w:hanging="360"/>
      </w:pPr>
      <w:rPr>
        <w:rFonts w:ascii="Courier New" w:hAnsi="Courier New" w:cs="Courier New" w:hint="default"/>
      </w:rPr>
    </w:lvl>
    <w:lvl w:ilvl="2" w:tplc="30090005" w:tentative="1">
      <w:start w:val="1"/>
      <w:numFmt w:val="bullet"/>
      <w:lvlText w:val=""/>
      <w:lvlJc w:val="left"/>
      <w:pPr>
        <w:ind w:left="2169" w:hanging="360"/>
      </w:pPr>
      <w:rPr>
        <w:rFonts w:ascii="Wingdings" w:hAnsi="Wingdings" w:hint="default"/>
      </w:rPr>
    </w:lvl>
    <w:lvl w:ilvl="3" w:tplc="30090001" w:tentative="1">
      <w:start w:val="1"/>
      <w:numFmt w:val="bullet"/>
      <w:lvlText w:val=""/>
      <w:lvlJc w:val="left"/>
      <w:pPr>
        <w:ind w:left="2889" w:hanging="360"/>
      </w:pPr>
      <w:rPr>
        <w:rFonts w:ascii="Symbol" w:hAnsi="Symbol" w:hint="default"/>
      </w:rPr>
    </w:lvl>
    <w:lvl w:ilvl="4" w:tplc="30090003" w:tentative="1">
      <w:start w:val="1"/>
      <w:numFmt w:val="bullet"/>
      <w:lvlText w:val="o"/>
      <w:lvlJc w:val="left"/>
      <w:pPr>
        <w:ind w:left="3609" w:hanging="360"/>
      </w:pPr>
      <w:rPr>
        <w:rFonts w:ascii="Courier New" w:hAnsi="Courier New" w:cs="Courier New" w:hint="default"/>
      </w:rPr>
    </w:lvl>
    <w:lvl w:ilvl="5" w:tplc="30090005" w:tentative="1">
      <w:start w:val="1"/>
      <w:numFmt w:val="bullet"/>
      <w:lvlText w:val=""/>
      <w:lvlJc w:val="left"/>
      <w:pPr>
        <w:ind w:left="4329" w:hanging="360"/>
      </w:pPr>
      <w:rPr>
        <w:rFonts w:ascii="Wingdings" w:hAnsi="Wingdings" w:hint="default"/>
      </w:rPr>
    </w:lvl>
    <w:lvl w:ilvl="6" w:tplc="30090001" w:tentative="1">
      <w:start w:val="1"/>
      <w:numFmt w:val="bullet"/>
      <w:lvlText w:val=""/>
      <w:lvlJc w:val="left"/>
      <w:pPr>
        <w:ind w:left="5049" w:hanging="360"/>
      </w:pPr>
      <w:rPr>
        <w:rFonts w:ascii="Symbol" w:hAnsi="Symbol" w:hint="default"/>
      </w:rPr>
    </w:lvl>
    <w:lvl w:ilvl="7" w:tplc="30090003" w:tentative="1">
      <w:start w:val="1"/>
      <w:numFmt w:val="bullet"/>
      <w:lvlText w:val="o"/>
      <w:lvlJc w:val="left"/>
      <w:pPr>
        <w:ind w:left="5769" w:hanging="360"/>
      </w:pPr>
      <w:rPr>
        <w:rFonts w:ascii="Courier New" w:hAnsi="Courier New" w:cs="Courier New" w:hint="default"/>
      </w:rPr>
    </w:lvl>
    <w:lvl w:ilvl="8" w:tplc="30090005" w:tentative="1">
      <w:start w:val="1"/>
      <w:numFmt w:val="bullet"/>
      <w:lvlText w:val=""/>
      <w:lvlJc w:val="left"/>
      <w:pPr>
        <w:ind w:left="6489" w:hanging="360"/>
      </w:pPr>
      <w:rPr>
        <w:rFonts w:ascii="Wingdings" w:hAnsi="Wingdings" w:hint="default"/>
      </w:rPr>
    </w:lvl>
  </w:abstractNum>
  <w:abstractNum w:abstractNumId="19" w15:restartNumberingAfterBreak="0">
    <w:nsid w:val="47C109D8"/>
    <w:multiLevelType w:val="hybridMultilevel"/>
    <w:tmpl w:val="8D6870D8"/>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0"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4B4A2CD7"/>
    <w:multiLevelType w:val="hybridMultilevel"/>
    <w:tmpl w:val="D0666ED0"/>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23" w15:restartNumberingAfterBreak="0">
    <w:nsid w:val="4D6E321A"/>
    <w:multiLevelType w:val="hybridMultilevel"/>
    <w:tmpl w:val="B8D0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FC4FC4"/>
    <w:multiLevelType w:val="hybridMultilevel"/>
    <w:tmpl w:val="CCB25B1A"/>
    <w:lvl w:ilvl="0" w:tplc="04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5" w15:restartNumberingAfterBreak="0">
    <w:nsid w:val="5004787D"/>
    <w:multiLevelType w:val="hybridMultilevel"/>
    <w:tmpl w:val="5A92EEC6"/>
    <w:lvl w:ilvl="0" w:tplc="04090003">
      <w:start w:val="1"/>
      <w:numFmt w:val="bullet"/>
      <w:lvlText w:val="o"/>
      <w:lvlJc w:val="left"/>
      <w:pPr>
        <w:ind w:left="720" w:hanging="360"/>
      </w:pPr>
      <w:rPr>
        <w:rFonts w:ascii="Courier New" w:hAnsi="Courier New" w:cs="Courier New"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6"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55590C9C"/>
    <w:multiLevelType w:val="hybridMultilevel"/>
    <w:tmpl w:val="9BAC8E06"/>
    <w:lvl w:ilvl="0" w:tplc="3009001B">
      <w:start w:val="1"/>
      <w:numFmt w:val="lowerRoman"/>
      <w:lvlText w:val="%1."/>
      <w:lvlJc w:val="righ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62E835AB"/>
    <w:multiLevelType w:val="hybridMultilevel"/>
    <w:tmpl w:val="4C5831FC"/>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33"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4" w15:restartNumberingAfterBreak="0">
    <w:nsid w:val="69443413"/>
    <w:multiLevelType w:val="multilevel"/>
    <w:tmpl w:val="C7FEF27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5" w15:restartNumberingAfterBreak="0">
    <w:nsid w:val="69B22C38"/>
    <w:multiLevelType w:val="multilevel"/>
    <w:tmpl w:val="C6FAE7EE"/>
    <w:lvl w:ilvl="0">
      <w:start w:val="1"/>
      <w:numFmt w:val="bullet"/>
      <w:lvlText w:val=""/>
      <w:lvlJc w:val="left"/>
      <w:pPr>
        <w:tabs>
          <w:tab w:val="num" w:pos="0"/>
        </w:tabs>
        <w:ind w:left="0" w:firstLine="0"/>
      </w:pPr>
      <w:rPr>
        <w:rFonts w:ascii="Symbol" w:hAnsi="Symbol" w:hint="default"/>
      </w:rPr>
    </w:lvl>
    <w:lvl w:ilvl="1">
      <w:start w:val="1"/>
      <w:numFmt w:val="bullet"/>
      <w:suff w:val="nothing"/>
      <w:lvlText w:val="o"/>
      <w:lvlJc w:val="left"/>
      <w:pPr>
        <w:tabs>
          <w:tab w:val="num" w:pos="0"/>
        </w:tabs>
        <w:ind w:left="0" w:firstLine="0"/>
      </w:pPr>
      <w:rPr>
        <w:rFonts w:ascii="Courier New" w:hAnsi="Courier New" w:cs="Courier New"/>
      </w:rPr>
    </w:lvl>
    <w:lvl w:ilvl="2">
      <w:start w:val="1"/>
      <w:numFmt w:val="bullet"/>
      <w:suff w:val="nothing"/>
      <w:lvlText w:val=""/>
      <w:lvlJc w:val="left"/>
      <w:pPr>
        <w:tabs>
          <w:tab w:val="num" w:pos="0"/>
        </w:tabs>
        <w:ind w:left="0" w:firstLine="0"/>
      </w:pPr>
      <w:rPr>
        <w:rFonts w:ascii="Wingdings" w:hAnsi="Wingdings"/>
      </w:rPr>
    </w:lvl>
    <w:lvl w:ilvl="3">
      <w:start w:val="1"/>
      <w:numFmt w:val="bullet"/>
      <w:suff w:val="nothing"/>
      <w:lvlText w:val=""/>
      <w:lvlJc w:val="left"/>
      <w:pPr>
        <w:tabs>
          <w:tab w:val="num" w:pos="0"/>
        </w:tabs>
        <w:ind w:left="0" w:firstLine="0"/>
      </w:pPr>
      <w:rPr>
        <w:rFonts w:ascii="Symbol" w:hAnsi="Symbol"/>
      </w:rPr>
    </w:lvl>
    <w:lvl w:ilvl="4">
      <w:start w:val="1"/>
      <w:numFmt w:val="bullet"/>
      <w:suff w:val="nothing"/>
      <w:lvlText w:val="o"/>
      <w:lvlJc w:val="left"/>
      <w:pPr>
        <w:tabs>
          <w:tab w:val="num" w:pos="0"/>
        </w:tabs>
        <w:ind w:left="0" w:firstLine="0"/>
      </w:pPr>
      <w:rPr>
        <w:rFonts w:ascii="Courier New" w:hAnsi="Courier New" w:cs="Courier New"/>
      </w:rPr>
    </w:lvl>
    <w:lvl w:ilvl="5">
      <w:start w:val="1"/>
      <w:numFmt w:val="bullet"/>
      <w:suff w:val="nothing"/>
      <w:lvlText w:val=""/>
      <w:lvlJc w:val="left"/>
      <w:pPr>
        <w:tabs>
          <w:tab w:val="num" w:pos="0"/>
        </w:tabs>
        <w:ind w:left="0" w:firstLine="0"/>
      </w:pPr>
      <w:rPr>
        <w:rFonts w:ascii="Wingdings" w:hAnsi="Wingdings"/>
      </w:rPr>
    </w:lvl>
    <w:lvl w:ilvl="6">
      <w:start w:val="1"/>
      <w:numFmt w:val="bullet"/>
      <w:suff w:val="nothing"/>
      <w:lvlText w:val=""/>
      <w:lvlJc w:val="left"/>
      <w:pPr>
        <w:tabs>
          <w:tab w:val="num" w:pos="0"/>
        </w:tabs>
        <w:ind w:left="0" w:firstLine="0"/>
      </w:pPr>
      <w:rPr>
        <w:rFonts w:ascii="Symbol" w:hAnsi="Symbol"/>
      </w:rPr>
    </w:lvl>
    <w:lvl w:ilvl="7">
      <w:start w:val="1"/>
      <w:numFmt w:val="bullet"/>
      <w:suff w:val="nothing"/>
      <w:lvlText w:val="o"/>
      <w:lvlJc w:val="left"/>
      <w:pPr>
        <w:tabs>
          <w:tab w:val="num" w:pos="0"/>
        </w:tabs>
        <w:ind w:left="0" w:firstLine="0"/>
      </w:pPr>
      <w:rPr>
        <w:rFonts w:ascii="Courier New" w:hAnsi="Courier New" w:cs="Courier New"/>
      </w:rPr>
    </w:lvl>
    <w:lvl w:ilvl="8">
      <w:start w:val="1"/>
      <w:numFmt w:val="bullet"/>
      <w:suff w:val="nothing"/>
      <w:lvlText w:val=""/>
      <w:lvlJc w:val="left"/>
      <w:pPr>
        <w:tabs>
          <w:tab w:val="num" w:pos="0"/>
        </w:tabs>
        <w:ind w:left="0" w:firstLine="0"/>
      </w:pPr>
      <w:rPr>
        <w:rFonts w:ascii="Wingdings" w:hAnsi="Wingdings"/>
      </w:rPr>
    </w:lvl>
  </w:abstractNum>
  <w:abstractNum w:abstractNumId="36"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C3C090F"/>
    <w:multiLevelType w:val="hybridMultilevel"/>
    <w:tmpl w:val="33B64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7D33A4B"/>
    <w:multiLevelType w:val="hybridMultilevel"/>
    <w:tmpl w:val="19B8308E"/>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2" w15:restartNumberingAfterBreak="0">
    <w:nsid w:val="78634EE2"/>
    <w:multiLevelType w:val="hybridMultilevel"/>
    <w:tmpl w:val="FD1A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A7A75CF"/>
    <w:multiLevelType w:val="hybridMultilevel"/>
    <w:tmpl w:val="A3EE619C"/>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5" w15:restartNumberingAfterBreak="0">
    <w:nsid w:val="7A822678"/>
    <w:multiLevelType w:val="hybridMultilevel"/>
    <w:tmpl w:val="EC1E017E"/>
    <w:lvl w:ilvl="0" w:tplc="04090003">
      <w:start w:val="1"/>
      <w:numFmt w:val="bullet"/>
      <w:lvlText w:val="o"/>
      <w:lvlJc w:val="left"/>
      <w:pPr>
        <w:ind w:left="360" w:hanging="360"/>
      </w:pPr>
      <w:rPr>
        <w:rFonts w:ascii="Courier New" w:hAnsi="Courier New" w:cs="Courier New"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46"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7"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30"/>
  </w:num>
  <w:num w:numId="2">
    <w:abstractNumId w:val="1"/>
  </w:num>
  <w:num w:numId="3">
    <w:abstractNumId w:val="33"/>
  </w:num>
  <w:num w:numId="4">
    <w:abstractNumId w:val="0"/>
  </w:num>
  <w:num w:numId="5">
    <w:abstractNumId w:val="29"/>
  </w:num>
  <w:num w:numId="6">
    <w:abstractNumId w:val="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16"/>
  </w:num>
  <w:num w:numId="10">
    <w:abstractNumId w:val="27"/>
  </w:num>
  <w:num w:numId="11">
    <w:abstractNumId w:val="28"/>
  </w:num>
  <w:num w:numId="12">
    <w:abstractNumId w:val="14"/>
  </w:num>
  <w:num w:numId="13">
    <w:abstractNumId w:val="12"/>
  </w:num>
  <w:num w:numId="14">
    <w:abstractNumId w:val="7"/>
  </w:num>
  <w:num w:numId="15">
    <w:abstractNumId w:val="15"/>
  </w:num>
  <w:num w:numId="16">
    <w:abstractNumId w:val="26"/>
  </w:num>
  <w:num w:numId="17">
    <w:abstractNumId w:val="39"/>
  </w:num>
  <w:num w:numId="18">
    <w:abstractNumId w:val="17"/>
  </w:num>
  <w:num w:numId="19">
    <w:abstractNumId w:val="36"/>
  </w:num>
  <w:num w:numId="20">
    <w:abstractNumId w:val="38"/>
  </w:num>
  <w:num w:numId="21">
    <w:abstractNumId w:val="47"/>
  </w:num>
  <w:num w:numId="22">
    <w:abstractNumId w:val="31"/>
  </w:num>
  <w:num w:numId="23">
    <w:abstractNumId w:val="5"/>
  </w:num>
  <w:num w:numId="24">
    <w:abstractNumId w:val="9"/>
  </w:num>
  <w:num w:numId="25">
    <w:abstractNumId w:val="20"/>
  </w:num>
  <w:num w:numId="26">
    <w:abstractNumId w:val="46"/>
  </w:num>
  <w:num w:numId="27">
    <w:abstractNumId w:val="11"/>
  </w:num>
  <w:num w:numId="28">
    <w:abstractNumId w:val="21"/>
  </w:num>
  <w:num w:numId="29">
    <w:abstractNumId w:val="4"/>
  </w:num>
  <w:num w:numId="30">
    <w:abstractNumId w:val="40"/>
  </w:num>
  <w:num w:numId="31">
    <w:abstractNumId w:val="10"/>
  </w:num>
  <w:num w:numId="32">
    <w:abstractNumId w:val="42"/>
  </w:num>
  <w:num w:numId="33">
    <w:abstractNumId w:val="13"/>
  </w:num>
  <w:num w:numId="34">
    <w:abstractNumId w:val="35"/>
  </w:num>
  <w:num w:numId="35">
    <w:abstractNumId w:val="18"/>
  </w:num>
  <w:num w:numId="36">
    <w:abstractNumId w:val="44"/>
  </w:num>
  <w:num w:numId="37">
    <w:abstractNumId w:val="25"/>
  </w:num>
  <w:num w:numId="38">
    <w:abstractNumId w:val="19"/>
  </w:num>
  <w:num w:numId="39">
    <w:abstractNumId w:val="45"/>
  </w:num>
  <w:num w:numId="40">
    <w:abstractNumId w:val="32"/>
  </w:num>
  <w:num w:numId="41">
    <w:abstractNumId w:val="22"/>
  </w:num>
  <w:num w:numId="42">
    <w:abstractNumId w:val="41"/>
  </w:num>
  <w:num w:numId="43">
    <w:abstractNumId w:val="8"/>
  </w:num>
  <w:num w:numId="44">
    <w:abstractNumId w:val="3"/>
  </w:num>
  <w:num w:numId="45">
    <w:abstractNumId w:val="2"/>
  </w:num>
  <w:num w:numId="46">
    <w:abstractNumId w:val="24"/>
  </w:num>
  <w:num w:numId="47">
    <w:abstractNumId w:val="34"/>
  </w:num>
  <w:num w:numId="48">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11CA"/>
    <w:rsid w:val="00006667"/>
    <w:rsid w:val="00012B66"/>
    <w:rsid w:val="00012EDF"/>
    <w:rsid w:val="00014D4C"/>
    <w:rsid w:val="00015602"/>
    <w:rsid w:val="000167FA"/>
    <w:rsid w:val="00017475"/>
    <w:rsid w:val="0003147B"/>
    <w:rsid w:val="0003332A"/>
    <w:rsid w:val="00034C4D"/>
    <w:rsid w:val="00034E92"/>
    <w:rsid w:val="00037F26"/>
    <w:rsid w:val="00040CBA"/>
    <w:rsid w:val="0004212F"/>
    <w:rsid w:val="000454C0"/>
    <w:rsid w:val="00047B01"/>
    <w:rsid w:val="00047CF0"/>
    <w:rsid w:val="0005556B"/>
    <w:rsid w:val="00055EF7"/>
    <w:rsid w:val="00057BEC"/>
    <w:rsid w:val="000615FB"/>
    <w:rsid w:val="0006435C"/>
    <w:rsid w:val="00065ECC"/>
    <w:rsid w:val="000705E9"/>
    <w:rsid w:val="0007149D"/>
    <w:rsid w:val="00073998"/>
    <w:rsid w:val="000739F0"/>
    <w:rsid w:val="00073C78"/>
    <w:rsid w:val="00075062"/>
    <w:rsid w:val="0008230D"/>
    <w:rsid w:val="0008500B"/>
    <w:rsid w:val="00087425"/>
    <w:rsid w:val="000876E3"/>
    <w:rsid w:val="0009094F"/>
    <w:rsid w:val="000A15B1"/>
    <w:rsid w:val="000A2134"/>
    <w:rsid w:val="000A2DB8"/>
    <w:rsid w:val="000A770F"/>
    <w:rsid w:val="000B55A6"/>
    <w:rsid w:val="000C157F"/>
    <w:rsid w:val="000C2372"/>
    <w:rsid w:val="000C3A7E"/>
    <w:rsid w:val="000C55D3"/>
    <w:rsid w:val="000D3223"/>
    <w:rsid w:val="000D3D99"/>
    <w:rsid w:val="000D79B1"/>
    <w:rsid w:val="000E15E7"/>
    <w:rsid w:val="000E3C0F"/>
    <w:rsid w:val="000E669C"/>
    <w:rsid w:val="000E7440"/>
    <w:rsid w:val="000F0902"/>
    <w:rsid w:val="000F2113"/>
    <w:rsid w:val="00101E68"/>
    <w:rsid w:val="00102466"/>
    <w:rsid w:val="00104396"/>
    <w:rsid w:val="001046E8"/>
    <w:rsid w:val="001051CE"/>
    <w:rsid w:val="00105662"/>
    <w:rsid w:val="00105669"/>
    <w:rsid w:val="00107E29"/>
    <w:rsid w:val="00110980"/>
    <w:rsid w:val="00112758"/>
    <w:rsid w:val="0011434B"/>
    <w:rsid w:val="00121704"/>
    <w:rsid w:val="001226CA"/>
    <w:rsid w:val="00123D88"/>
    <w:rsid w:val="00124845"/>
    <w:rsid w:val="00126093"/>
    <w:rsid w:val="00131ADC"/>
    <w:rsid w:val="001324BF"/>
    <w:rsid w:val="00133C78"/>
    <w:rsid w:val="0013719A"/>
    <w:rsid w:val="0014426C"/>
    <w:rsid w:val="00144590"/>
    <w:rsid w:val="00144DC0"/>
    <w:rsid w:val="00145F16"/>
    <w:rsid w:val="00147CAF"/>
    <w:rsid w:val="00150AFC"/>
    <w:rsid w:val="00153CFB"/>
    <w:rsid w:val="00157267"/>
    <w:rsid w:val="0016035F"/>
    <w:rsid w:val="001624A2"/>
    <w:rsid w:val="001624EA"/>
    <w:rsid w:val="00164FE0"/>
    <w:rsid w:val="0016754F"/>
    <w:rsid w:val="0017111F"/>
    <w:rsid w:val="00172B41"/>
    <w:rsid w:val="001737EE"/>
    <w:rsid w:val="00174EDE"/>
    <w:rsid w:val="001755F5"/>
    <w:rsid w:val="001801A6"/>
    <w:rsid w:val="00181736"/>
    <w:rsid w:val="001A0580"/>
    <w:rsid w:val="001A290C"/>
    <w:rsid w:val="001A4412"/>
    <w:rsid w:val="001A709E"/>
    <w:rsid w:val="001B2237"/>
    <w:rsid w:val="001B2D58"/>
    <w:rsid w:val="001B31EE"/>
    <w:rsid w:val="001B61D1"/>
    <w:rsid w:val="001B6FEC"/>
    <w:rsid w:val="001B7249"/>
    <w:rsid w:val="001B77DC"/>
    <w:rsid w:val="001C1B28"/>
    <w:rsid w:val="001C27E4"/>
    <w:rsid w:val="001C3146"/>
    <w:rsid w:val="001C6A02"/>
    <w:rsid w:val="001C7B34"/>
    <w:rsid w:val="001D078B"/>
    <w:rsid w:val="001D1CC6"/>
    <w:rsid w:val="001D1E39"/>
    <w:rsid w:val="001D42C2"/>
    <w:rsid w:val="001D6ECB"/>
    <w:rsid w:val="001E333B"/>
    <w:rsid w:val="001E3B8A"/>
    <w:rsid w:val="001E4A37"/>
    <w:rsid w:val="001E5603"/>
    <w:rsid w:val="001E5E49"/>
    <w:rsid w:val="001E6C61"/>
    <w:rsid w:val="001E6CE8"/>
    <w:rsid w:val="001F375C"/>
    <w:rsid w:val="001F38FC"/>
    <w:rsid w:val="001F7045"/>
    <w:rsid w:val="0020248A"/>
    <w:rsid w:val="002039F3"/>
    <w:rsid w:val="00203E80"/>
    <w:rsid w:val="002069A4"/>
    <w:rsid w:val="00213014"/>
    <w:rsid w:val="00214252"/>
    <w:rsid w:val="00215C61"/>
    <w:rsid w:val="00216613"/>
    <w:rsid w:val="002208C3"/>
    <w:rsid w:val="00220AA6"/>
    <w:rsid w:val="0022115A"/>
    <w:rsid w:val="002240CA"/>
    <w:rsid w:val="00225C48"/>
    <w:rsid w:val="002264E7"/>
    <w:rsid w:val="002267B9"/>
    <w:rsid w:val="002313CF"/>
    <w:rsid w:val="00232EF8"/>
    <w:rsid w:val="002369A3"/>
    <w:rsid w:val="002417E7"/>
    <w:rsid w:val="00242116"/>
    <w:rsid w:val="00243320"/>
    <w:rsid w:val="00243EAA"/>
    <w:rsid w:val="00246CD5"/>
    <w:rsid w:val="00247529"/>
    <w:rsid w:val="00253FFE"/>
    <w:rsid w:val="00255378"/>
    <w:rsid w:val="00255558"/>
    <w:rsid w:val="0025729D"/>
    <w:rsid w:val="00257A45"/>
    <w:rsid w:val="0026181C"/>
    <w:rsid w:val="00264309"/>
    <w:rsid w:val="00272A81"/>
    <w:rsid w:val="00274224"/>
    <w:rsid w:val="0027498B"/>
    <w:rsid w:val="00274F44"/>
    <w:rsid w:val="00277FC8"/>
    <w:rsid w:val="00280852"/>
    <w:rsid w:val="0028315B"/>
    <w:rsid w:val="002851BF"/>
    <w:rsid w:val="002852FD"/>
    <w:rsid w:val="00285698"/>
    <w:rsid w:val="00285DF9"/>
    <w:rsid w:val="00286A5D"/>
    <w:rsid w:val="0028726E"/>
    <w:rsid w:val="002909E6"/>
    <w:rsid w:val="00293505"/>
    <w:rsid w:val="002967DE"/>
    <w:rsid w:val="002A4AE4"/>
    <w:rsid w:val="002A601F"/>
    <w:rsid w:val="002A70AF"/>
    <w:rsid w:val="002B02DD"/>
    <w:rsid w:val="002B20F6"/>
    <w:rsid w:val="002B408E"/>
    <w:rsid w:val="002B424F"/>
    <w:rsid w:val="002C0B41"/>
    <w:rsid w:val="002C1599"/>
    <w:rsid w:val="002C376B"/>
    <w:rsid w:val="002C3B7B"/>
    <w:rsid w:val="002C50E3"/>
    <w:rsid w:val="002C5B8C"/>
    <w:rsid w:val="002C78EE"/>
    <w:rsid w:val="002D000A"/>
    <w:rsid w:val="002E6F61"/>
    <w:rsid w:val="002F08BD"/>
    <w:rsid w:val="002F0BC0"/>
    <w:rsid w:val="002F3CBF"/>
    <w:rsid w:val="002F51D1"/>
    <w:rsid w:val="002F57DB"/>
    <w:rsid w:val="002F5E21"/>
    <w:rsid w:val="003010D7"/>
    <w:rsid w:val="003024C0"/>
    <w:rsid w:val="00304072"/>
    <w:rsid w:val="00305B64"/>
    <w:rsid w:val="003072A7"/>
    <w:rsid w:val="00312999"/>
    <w:rsid w:val="00316DF2"/>
    <w:rsid w:val="00317B58"/>
    <w:rsid w:val="0032172D"/>
    <w:rsid w:val="00321AEC"/>
    <w:rsid w:val="00322CE2"/>
    <w:rsid w:val="00324C86"/>
    <w:rsid w:val="00325058"/>
    <w:rsid w:val="003278E5"/>
    <w:rsid w:val="00330B20"/>
    <w:rsid w:val="003325DC"/>
    <w:rsid w:val="00333665"/>
    <w:rsid w:val="00334B91"/>
    <w:rsid w:val="003355E2"/>
    <w:rsid w:val="00336F70"/>
    <w:rsid w:val="00340291"/>
    <w:rsid w:val="003404A2"/>
    <w:rsid w:val="00342355"/>
    <w:rsid w:val="00344D93"/>
    <w:rsid w:val="0034600A"/>
    <w:rsid w:val="00346387"/>
    <w:rsid w:val="00356B23"/>
    <w:rsid w:val="0036083A"/>
    <w:rsid w:val="00360E74"/>
    <w:rsid w:val="003637AE"/>
    <w:rsid w:val="003655EF"/>
    <w:rsid w:val="00366478"/>
    <w:rsid w:val="003716E1"/>
    <w:rsid w:val="003730E7"/>
    <w:rsid w:val="00375C7C"/>
    <w:rsid w:val="00377CCA"/>
    <w:rsid w:val="00377D76"/>
    <w:rsid w:val="003819BC"/>
    <w:rsid w:val="00382639"/>
    <w:rsid w:val="00383E75"/>
    <w:rsid w:val="003867D3"/>
    <w:rsid w:val="0038778C"/>
    <w:rsid w:val="00390CE6"/>
    <w:rsid w:val="00391BAF"/>
    <w:rsid w:val="00397F77"/>
    <w:rsid w:val="003A4DF6"/>
    <w:rsid w:val="003B07DB"/>
    <w:rsid w:val="003B08E7"/>
    <w:rsid w:val="003B367D"/>
    <w:rsid w:val="003C005A"/>
    <w:rsid w:val="003C00C9"/>
    <w:rsid w:val="003C0D53"/>
    <w:rsid w:val="003C1C20"/>
    <w:rsid w:val="003C28AB"/>
    <w:rsid w:val="003C33CC"/>
    <w:rsid w:val="003C5760"/>
    <w:rsid w:val="003C5C16"/>
    <w:rsid w:val="003C776B"/>
    <w:rsid w:val="003D08BA"/>
    <w:rsid w:val="003D4CEF"/>
    <w:rsid w:val="003D6A98"/>
    <w:rsid w:val="003E2069"/>
    <w:rsid w:val="003E3A32"/>
    <w:rsid w:val="003E78E1"/>
    <w:rsid w:val="003F1BBC"/>
    <w:rsid w:val="003F1D4D"/>
    <w:rsid w:val="003F4599"/>
    <w:rsid w:val="003F6B88"/>
    <w:rsid w:val="00400887"/>
    <w:rsid w:val="00401980"/>
    <w:rsid w:val="00402D61"/>
    <w:rsid w:val="0040589C"/>
    <w:rsid w:val="004063B1"/>
    <w:rsid w:val="00410C27"/>
    <w:rsid w:val="00413B50"/>
    <w:rsid w:val="00416AB1"/>
    <w:rsid w:val="00420752"/>
    <w:rsid w:val="00420AF5"/>
    <w:rsid w:val="004251E2"/>
    <w:rsid w:val="00426998"/>
    <w:rsid w:val="00427077"/>
    <w:rsid w:val="004312B2"/>
    <w:rsid w:val="00432AF9"/>
    <w:rsid w:val="00433873"/>
    <w:rsid w:val="00434AC8"/>
    <w:rsid w:val="00437326"/>
    <w:rsid w:val="00440C7C"/>
    <w:rsid w:val="0044107D"/>
    <w:rsid w:val="00446496"/>
    <w:rsid w:val="00447578"/>
    <w:rsid w:val="00450121"/>
    <w:rsid w:val="0045198B"/>
    <w:rsid w:val="004577C9"/>
    <w:rsid w:val="00461DEA"/>
    <w:rsid w:val="00462E6E"/>
    <w:rsid w:val="004660BA"/>
    <w:rsid w:val="00466559"/>
    <w:rsid w:val="00467CCE"/>
    <w:rsid w:val="00472CC7"/>
    <w:rsid w:val="0047383B"/>
    <w:rsid w:val="004745C9"/>
    <w:rsid w:val="00475D58"/>
    <w:rsid w:val="00480EDE"/>
    <w:rsid w:val="0048484C"/>
    <w:rsid w:val="0048599F"/>
    <w:rsid w:val="00485B5C"/>
    <w:rsid w:val="00487F9B"/>
    <w:rsid w:val="004927F7"/>
    <w:rsid w:val="004A014D"/>
    <w:rsid w:val="004A2FED"/>
    <w:rsid w:val="004A338A"/>
    <w:rsid w:val="004A7F93"/>
    <w:rsid w:val="004B563C"/>
    <w:rsid w:val="004B592C"/>
    <w:rsid w:val="004B6A53"/>
    <w:rsid w:val="004B6DE1"/>
    <w:rsid w:val="004B7806"/>
    <w:rsid w:val="004C29C2"/>
    <w:rsid w:val="004C3845"/>
    <w:rsid w:val="004C6622"/>
    <w:rsid w:val="004C6E48"/>
    <w:rsid w:val="004C7F8C"/>
    <w:rsid w:val="004D0439"/>
    <w:rsid w:val="004D0DBE"/>
    <w:rsid w:val="004D515D"/>
    <w:rsid w:val="004D71CD"/>
    <w:rsid w:val="004D7C9C"/>
    <w:rsid w:val="004E2074"/>
    <w:rsid w:val="004E5714"/>
    <w:rsid w:val="004E5AE1"/>
    <w:rsid w:val="004F02F7"/>
    <w:rsid w:val="004F046F"/>
    <w:rsid w:val="004F0E18"/>
    <w:rsid w:val="004F1A25"/>
    <w:rsid w:val="004F27F6"/>
    <w:rsid w:val="004F2AB0"/>
    <w:rsid w:val="004F37BF"/>
    <w:rsid w:val="004F7032"/>
    <w:rsid w:val="004F7F09"/>
    <w:rsid w:val="0050034A"/>
    <w:rsid w:val="00500805"/>
    <w:rsid w:val="005020F0"/>
    <w:rsid w:val="005036AE"/>
    <w:rsid w:val="005042A5"/>
    <w:rsid w:val="00504C2F"/>
    <w:rsid w:val="005076AF"/>
    <w:rsid w:val="00513192"/>
    <w:rsid w:val="00513A81"/>
    <w:rsid w:val="005158DF"/>
    <w:rsid w:val="005200A0"/>
    <w:rsid w:val="00520454"/>
    <w:rsid w:val="00520C88"/>
    <w:rsid w:val="00520F28"/>
    <w:rsid w:val="00520F95"/>
    <w:rsid w:val="005213A0"/>
    <w:rsid w:val="00521C61"/>
    <w:rsid w:val="0052432D"/>
    <w:rsid w:val="00524726"/>
    <w:rsid w:val="0052748B"/>
    <w:rsid w:val="005324FD"/>
    <w:rsid w:val="005349F2"/>
    <w:rsid w:val="00537DB7"/>
    <w:rsid w:val="00541946"/>
    <w:rsid w:val="00541B3D"/>
    <w:rsid w:val="005439CD"/>
    <w:rsid w:val="00543D30"/>
    <w:rsid w:val="00544D6F"/>
    <w:rsid w:val="00544E12"/>
    <w:rsid w:val="005459F1"/>
    <w:rsid w:val="005469B9"/>
    <w:rsid w:val="005521DA"/>
    <w:rsid w:val="005547D8"/>
    <w:rsid w:val="005560F8"/>
    <w:rsid w:val="005571DA"/>
    <w:rsid w:val="0055785C"/>
    <w:rsid w:val="00562232"/>
    <w:rsid w:val="00562234"/>
    <w:rsid w:val="005659B0"/>
    <w:rsid w:val="005670B4"/>
    <w:rsid w:val="005710E6"/>
    <w:rsid w:val="0057144D"/>
    <w:rsid w:val="00573AAE"/>
    <w:rsid w:val="00574091"/>
    <w:rsid w:val="00576538"/>
    <w:rsid w:val="00583982"/>
    <w:rsid w:val="00586C9F"/>
    <w:rsid w:val="00590318"/>
    <w:rsid w:val="005904F5"/>
    <w:rsid w:val="00590EA7"/>
    <w:rsid w:val="00597162"/>
    <w:rsid w:val="0059782C"/>
    <w:rsid w:val="005A484B"/>
    <w:rsid w:val="005A5EC0"/>
    <w:rsid w:val="005B0530"/>
    <w:rsid w:val="005B0732"/>
    <w:rsid w:val="005B340A"/>
    <w:rsid w:val="005C60FF"/>
    <w:rsid w:val="005C6667"/>
    <w:rsid w:val="005C6A95"/>
    <w:rsid w:val="005C6DFE"/>
    <w:rsid w:val="005C79AF"/>
    <w:rsid w:val="005C7DE5"/>
    <w:rsid w:val="005D0344"/>
    <w:rsid w:val="005D0EFD"/>
    <w:rsid w:val="005D3BF4"/>
    <w:rsid w:val="005D4246"/>
    <w:rsid w:val="005D6674"/>
    <w:rsid w:val="005E0EE1"/>
    <w:rsid w:val="005E4525"/>
    <w:rsid w:val="005E5847"/>
    <w:rsid w:val="005F09B1"/>
    <w:rsid w:val="005F0D0C"/>
    <w:rsid w:val="005F2144"/>
    <w:rsid w:val="005F2B0C"/>
    <w:rsid w:val="005F307D"/>
    <w:rsid w:val="005F50C2"/>
    <w:rsid w:val="005F6E93"/>
    <w:rsid w:val="0060095F"/>
    <w:rsid w:val="00602DCB"/>
    <w:rsid w:val="00604051"/>
    <w:rsid w:val="006070B5"/>
    <w:rsid w:val="00612177"/>
    <w:rsid w:val="00616B3A"/>
    <w:rsid w:val="00620BFC"/>
    <w:rsid w:val="00621B24"/>
    <w:rsid w:val="00623CA0"/>
    <w:rsid w:val="0062504C"/>
    <w:rsid w:val="0062590C"/>
    <w:rsid w:val="00627689"/>
    <w:rsid w:val="00627DB5"/>
    <w:rsid w:val="00630A77"/>
    <w:rsid w:val="0063336A"/>
    <w:rsid w:val="00633C5D"/>
    <w:rsid w:val="00634038"/>
    <w:rsid w:val="006340C8"/>
    <w:rsid w:val="006349ED"/>
    <w:rsid w:val="00635F55"/>
    <w:rsid w:val="00636464"/>
    <w:rsid w:val="00636E2B"/>
    <w:rsid w:val="006421C8"/>
    <w:rsid w:val="00642408"/>
    <w:rsid w:val="006440E8"/>
    <w:rsid w:val="00646D93"/>
    <w:rsid w:val="0064755B"/>
    <w:rsid w:val="00647EA3"/>
    <w:rsid w:val="0065106A"/>
    <w:rsid w:val="0065147A"/>
    <w:rsid w:val="00655C97"/>
    <w:rsid w:val="00655CF1"/>
    <w:rsid w:val="006570AE"/>
    <w:rsid w:val="0066013A"/>
    <w:rsid w:val="0066053B"/>
    <w:rsid w:val="0066311C"/>
    <w:rsid w:val="00664FEC"/>
    <w:rsid w:val="006652E9"/>
    <w:rsid w:val="006704B3"/>
    <w:rsid w:val="00670547"/>
    <w:rsid w:val="006720DD"/>
    <w:rsid w:val="0067321E"/>
    <w:rsid w:val="00673AD0"/>
    <w:rsid w:val="0067521A"/>
    <w:rsid w:val="006848ED"/>
    <w:rsid w:val="006861D5"/>
    <w:rsid w:val="00687F2D"/>
    <w:rsid w:val="00691BC5"/>
    <w:rsid w:val="006A1F67"/>
    <w:rsid w:val="006A2989"/>
    <w:rsid w:val="006A36F3"/>
    <w:rsid w:val="006A553A"/>
    <w:rsid w:val="006A5DDD"/>
    <w:rsid w:val="006A6DCD"/>
    <w:rsid w:val="006A7F73"/>
    <w:rsid w:val="006B16E5"/>
    <w:rsid w:val="006B2356"/>
    <w:rsid w:val="006B3FA0"/>
    <w:rsid w:val="006B46AB"/>
    <w:rsid w:val="006B5E49"/>
    <w:rsid w:val="006C2B53"/>
    <w:rsid w:val="006C32A2"/>
    <w:rsid w:val="006D1397"/>
    <w:rsid w:val="006D4CB6"/>
    <w:rsid w:val="006D6D13"/>
    <w:rsid w:val="006E0A3C"/>
    <w:rsid w:val="006E31BE"/>
    <w:rsid w:val="006E56F6"/>
    <w:rsid w:val="006E5D75"/>
    <w:rsid w:val="006F0013"/>
    <w:rsid w:val="006F3032"/>
    <w:rsid w:val="006F34E5"/>
    <w:rsid w:val="006F4F41"/>
    <w:rsid w:val="006F62DE"/>
    <w:rsid w:val="006F758A"/>
    <w:rsid w:val="00700457"/>
    <w:rsid w:val="00701448"/>
    <w:rsid w:val="007016DC"/>
    <w:rsid w:val="00701B53"/>
    <w:rsid w:val="00702BA1"/>
    <w:rsid w:val="00703982"/>
    <w:rsid w:val="007040D3"/>
    <w:rsid w:val="007055B1"/>
    <w:rsid w:val="00706B1A"/>
    <w:rsid w:val="00706C50"/>
    <w:rsid w:val="00711FBB"/>
    <w:rsid w:val="00714A62"/>
    <w:rsid w:val="007158CD"/>
    <w:rsid w:val="00722F5B"/>
    <w:rsid w:val="00727988"/>
    <w:rsid w:val="00730880"/>
    <w:rsid w:val="0073192A"/>
    <w:rsid w:val="007320D5"/>
    <w:rsid w:val="0073295F"/>
    <w:rsid w:val="007335ED"/>
    <w:rsid w:val="0073470B"/>
    <w:rsid w:val="00744399"/>
    <w:rsid w:val="0075104F"/>
    <w:rsid w:val="007539DD"/>
    <w:rsid w:val="007552F3"/>
    <w:rsid w:val="00756D41"/>
    <w:rsid w:val="0076085B"/>
    <w:rsid w:val="00763733"/>
    <w:rsid w:val="00773CD4"/>
    <w:rsid w:val="00775B2E"/>
    <w:rsid w:val="00777875"/>
    <w:rsid w:val="00780EF0"/>
    <w:rsid w:val="007822B3"/>
    <w:rsid w:val="00782597"/>
    <w:rsid w:val="00785FD9"/>
    <w:rsid w:val="0079357F"/>
    <w:rsid w:val="0079450E"/>
    <w:rsid w:val="00795DAD"/>
    <w:rsid w:val="007A0927"/>
    <w:rsid w:val="007A3102"/>
    <w:rsid w:val="007A48EE"/>
    <w:rsid w:val="007A5044"/>
    <w:rsid w:val="007A744B"/>
    <w:rsid w:val="007B11A7"/>
    <w:rsid w:val="007B1347"/>
    <w:rsid w:val="007B18AE"/>
    <w:rsid w:val="007B1CFB"/>
    <w:rsid w:val="007B37A5"/>
    <w:rsid w:val="007C10A7"/>
    <w:rsid w:val="007C49AE"/>
    <w:rsid w:val="007C61AB"/>
    <w:rsid w:val="007C68C7"/>
    <w:rsid w:val="007D10E4"/>
    <w:rsid w:val="007D25E6"/>
    <w:rsid w:val="007D56BD"/>
    <w:rsid w:val="007D60AE"/>
    <w:rsid w:val="007D667E"/>
    <w:rsid w:val="007D755F"/>
    <w:rsid w:val="007D7796"/>
    <w:rsid w:val="007E15D5"/>
    <w:rsid w:val="007E17AA"/>
    <w:rsid w:val="007E1D2F"/>
    <w:rsid w:val="007E378A"/>
    <w:rsid w:val="007E5128"/>
    <w:rsid w:val="007F41A4"/>
    <w:rsid w:val="007F5E90"/>
    <w:rsid w:val="007F7D73"/>
    <w:rsid w:val="008003E3"/>
    <w:rsid w:val="00800A4A"/>
    <w:rsid w:val="008020F8"/>
    <w:rsid w:val="00803599"/>
    <w:rsid w:val="008047E6"/>
    <w:rsid w:val="008050B7"/>
    <w:rsid w:val="00805C27"/>
    <w:rsid w:val="008076A1"/>
    <w:rsid w:val="0081195F"/>
    <w:rsid w:val="00814855"/>
    <w:rsid w:val="00823E88"/>
    <w:rsid w:val="0082612C"/>
    <w:rsid w:val="00826FE8"/>
    <w:rsid w:val="008323E0"/>
    <w:rsid w:val="00832671"/>
    <w:rsid w:val="00833113"/>
    <w:rsid w:val="0083636D"/>
    <w:rsid w:val="00840420"/>
    <w:rsid w:val="00840B26"/>
    <w:rsid w:val="00844BF9"/>
    <w:rsid w:val="008451E8"/>
    <w:rsid w:val="0084721A"/>
    <w:rsid w:val="008503DA"/>
    <w:rsid w:val="00850CE4"/>
    <w:rsid w:val="00851807"/>
    <w:rsid w:val="00851984"/>
    <w:rsid w:val="00860D8E"/>
    <w:rsid w:val="00862993"/>
    <w:rsid w:val="00862D01"/>
    <w:rsid w:val="00862F6E"/>
    <w:rsid w:val="00863603"/>
    <w:rsid w:val="008638CA"/>
    <w:rsid w:val="00865B63"/>
    <w:rsid w:val="0086723F"/>
    <w:rsid w:val="00867F0B"/>
    <w:rsid w:val="0087158E"/>
    <w:rsid w:val="008724C0"/>
    <w:rsid w:val="00873B7A"/>
    <w:rsid w:val="0087686C"/>
    <w:rsid w:val="00876A54"/>
    <w:rsid w:val="00877FA9"/>
    <w:rsid w:val="00880AB1"/>
    <w:rsid w:val="00881FB3"/>
    <w:rsid w:val="008853E0"/>
    <w:rsid w:val="00893BAB"/>
    <w:rsid w:val="00896754"/>
    <w:rsid w:val="00896E2B"/>
    <w:rsid w:val="00896F18"/>
    <w:rsid w:val="008A4263"/>
    <w:rsid w:val="008A439C"/>
    <w:rsid w:val="008A6034"/>
    <w:rsid w:val="008A74A3"/>
    <w:rsid w:val="008B1CF5"/>
    <w:rsid w:val="008B41AD"/>
    <w:rsid w:val="008B6C99"/>
    <w:rsid w:val="008C4194"/>
    <w:rsid w:val="008C4715"/>
    <w:rsid w:val="008C6DA8"/>
    <w:rsid w:val="008D03B1"/>
    <w:rsid w:val="008D0EB8"/>
    <w:rsid w:val="008D259B"/>
    <w:rsid w:val="008D300A"/>
    <w:rsid w:val="008D4034"/>
    <w:rsid w:val="008D4B40"/>
    <w:rsid w:val="008E0737"/>
    <w:rsid w:val="008E0999"/>
    <w:rsid w:val="008E2D99"/>
    <w:rsid w:val="008E325D"/>
    <w:rsid w:val="008E3667"/>
    <w:rsid w:val="008E414E"/>
    <w:rsid w:val="008E460D"/>
    <w:rsid w:val="008E6CD7"/>
    <w:rsid w:val="008F0940"/>
    <w:rsid w:val="008F40B9"/>
    <w:rsid w:val="008F6DE6"/>
    <w:rsid w:val="009060C1"/>
    <w:rsid w:val="009068DE"/>
    <w:rsid w:val="009073E6"/>
    <w:rsid w:val="0091235A"/>
    <w:rsid w:val="00913D97"/>
    <w:rsid w:val="00916274"/>
    <w:rsid w:val="00916925"/>
    <w:rsid w:val="009169FD"/>
    <w:rsid w:val="009204F3"/>
    <w:rsid w:val="009218AC"/>
    <w:rsid w:val="00924253"/>
    <w:rsid w:val="009300D7"/>
    <w:rsid w:val="009312E7"/>
    <w:rsid w:val="0093212E"/>
    <w:rsid w:val="0093254F"/>
    <w:rsid w:val="00932CD6"/>
    <w:rsid w:val="0093385D"/>
    <w:rsid w:val="00934162"/>
    <w:rsid w:val="00935FC8"/>
    <w:rsid w:val="00936B19"/>
    <w:rsid w:val="00946851"/>
    <w:rsid w:val="009542F5"/>
    <w:rsid w:val="00955EF8"/>
    <w:rsid w:val="00956297"/>
    <w:rsid w:val="00960FDF"/>
    <w:rsid w:val="009610B5"/>
    <w:rsid w:val="00962B86"/>
    <w:rsid w:val="009659D6"/>
    <w:rsid w:val="009674D7"/>
    <w:rsid w:val="0096750A"/>
    <w:rsid w:val="0097432C"/>
    <w:rsid w:val="00981375"/>
    <w:rsid w:val="009871B7"/>
    <w:rsid w:val="00992444"/>
    <w:rsid w:val="009A2230"/>
    <w:rsid w:val="009A3411"/>
    <w:rsid w:val="009A47D3"/>
    <w:rsid w:val="009A526F"/>
    <w:rsid w:val="009A5A61"/>
    <w:rsid w:val="009A6626"/>
    <w:rsid w:val="009A7F33"/>
    <w:rsid w:val="009A7FDF"/>
    <w:rsid w:val="009B0056"/>
    <w:rsid w:val="009B054C"/>
    <w:rsid w:val="009B0793"/>
    <w:rsid w:val="009B1FBC"/>
    <w:rsid w:val="009B2C87"/>
    <w:rsid w:val="009B3586"/>
    <w:rsid w:val="009B589A"/>
    <w:rsid w:val="009B5ECC"/>
    <w:rsid w:val="009C02CD"/>
    <w:rsid w:val="009C4D45"/>
    <w:rsid w:val="009C7D5E"/>
    <w:rsid w:val="009D0469"/>
    <w:rsid w:val="009D0609"/>
    <w:rsid w:val="009D0C43"/>
    <w:rsid w:val="009D435E"/>
    <w:rsid w:val="009D4F15"/>
    <w:rsid w:val="009D6B73"/>
    <w:rsid w:val="009E067D"/>
    <w:rsid w:val="009E06F3"/>
    <w:rsid w:val="009E35C0"/>
    <w:rsid w:val="009E3F7F"/>
    <w:rsid w:val="009E405E"/>
    <w:rsid w:val="009F1113"/>
    <w:rsid w:val="009F5444"/>
    <w:rsid w:val="009F6004"/>
    <w:rsid w:val="009F7F42"/>
    <w:rsid w:val="00A0247C"/>
    <w:rsid w:val="00A024C0"/>
    <w:rsid w:val="00A0276B"/>
    <w:rsid w:val="00A02EFE"/>
    <w:rsid w:val="00A051E7"/>
    <w:rsid w:val="00A05F20"/>
    <w:rsid w:val="00A07B4A"/>
    <w:rsid w:val="00A10CCE"/>
    <w:rsid w:val="00A13F76"/>
    <w:rsid w:val="00A1645E"/>
    <w:rsid w:val="00A208DC"/>
    <w:rsid w:val="00A24775"/>
    <w:rsid w:val="00A25A0A"/>
    <w:rsid w:val="00A273D6"/>
    <w:rsid w:val="00A278CB"/>
    <w:rsid w:val="00A30543"/>
    <w:rsid w:val="00A37F95"/>
    <w:rsid w:val="00A44599"/>
    <w:rsid w:val="00A51EB5"/>
    <w:rsid w:val="00A53C46"/>
    <w:rsid w:val="00A558F7"/>
    <w:rsid w:val="00A56026"/>
    <w:rsid w:val="00A62DB5"/>
    <w:rsid w:val="00A70715"/>
    <w:rsid w:val="00A71049"/>
    <w:rsid w:val="00A710CA"/>
    <w:rsid w:val="00A73AED"/>
    <w:rsid w:val="00A74204"/>
    <w:rsid w:val="00A744F9"/>
    <w:rsid w:val="00A8182F"/>
    <w:rsid w:val="00A81FE4"/>
    <w:rsid w:val="00A82A95"/>
    <w:rsid w:val="00A855AF"/>
    <w:rsid w:val="00A86133"/>
    <w:rsid w:val="00A86145"/>
    <w:rsid w:val="00A910F5"/>
    <w:rsid w:val="00A91A21"/>
    <w:rsid w:val="00A97358"/>
    <w:rsid w:val="00A978BC"/>
    <w:rsid w:val="00AA0DB9"/>
    <w:rsid w:val="00AA1AC6"/>
    <w:rsid w:val="00AA2366"/>
    <w:rsid w:val="00AA5321"/>
    <w:rsid w:val="00AA5AC9"/>
    <w:rsid w:val="00AA62EA"/>
    <w:rsid w:val="00AA7592"/>
    <w:rsid w:val="00AB1378"/>
    <w:rsid w:val="00AB158E"/>
    <w:rsid w:val="00AB6BB0"/>
    <w:rsid w:val="00AC25ED"/>
    <w:rsid w:val="00AC3FDF"/>
    <w:rsid w:val="00AC59C3"/>
    <w:rsid w:val="00AC6D99"/>
    <w:rsid w:val="00AC7E92"/>
    <w:rsid w:val="00AD061E"/>
    <w:rsid w:val="00AD1688"/>
    <w:rsid w:val="00AD1C5D"/>
    <w:rsid w:val="00AD31D7"/>
    <w:rsid w:val="00AD4714"/>
    <w:rsid w:val="00AE1808"/>
    <w:rsid w:val="00AE2DA4"/>
    <w:rsid w:val="00AE5C1A"/>
    <w:rsid w:val="00AE6CC5"/>
    <w:rsid w:val="00AE6E5F"/>
    <w:rsid w:val="00AE7764"/>
    <w:rsid w:val="00AE7905"/>
    <w:rsid w:val="00AF1EAE"/>
    <w:rsid w:val="00B00DF0"/>
    <w:rsid w:val="00B01ECB"/>
    <w:rsid w:val="00B0283C"/>
    <w:rsid w:val="00B03155"/>
    <w:rsid w:val="00B035C1"/>
    <w:rsid w:val="00B115DE"/>
    <w:rsid w:val="00B129EA"/>
    <w:rsid w:val="00B1335D"/>
    <w:rsid w:val="00B1340E"/>
    <w:rsid w:val="00B1393B"/>
    <w:rsid w:val="00B179F3"/>
    <w:rsid w:val="00B20C9C"/>
    <w:rsid w:val="00B25057"/>
    <w:rsid w:val="00B25D6B"/>
    <w:rsid w:val="00B25E14"/>
    <w:rsid w:val="00B26831"/>
    <w:rsid w:val="00B274A6"/>
    <w:rsid w:val="00B349E9"/>
    <w:rsid w:val="00B36481"/>
    <w:rsid w:val="00B371D5"/>
    <w:rsid w:val="00B4314F"/>
    <w:rsid w:val="00B47710"/>
    <w:rsid w:val="00B50834"/>
    <w:rsid w:val="00B5091B"/>
    <w:rsid w:val="00B5260D"/>
    <w:rsid w:val="00B52D9A"/>
    <w:rsid w:val="00B5398D"/>
    <w:rsid w:val="00B5501B"/>
    <w:rsid w:val="00B55E97"/>
    <w:rsid w:val="00B616A0"/>
    <w:rsid w:val="00B62603"/>
    <w:rsid w:val="00B64F78"/>
    <w:rsid w:val="00B65524"/>
    <w:rsid w:val="00B66695"/>
    <w:rsid w:val="00B66B9C"/>
    <w:rsid w:val="00B672BC"/>
    <w:rsid w:val="00B70BD5"/>
    <w:rsid w:val="00B71290"/>
    <w:rsid w:val="00B77044"/>
    <w:rsid w:val="00B84DA3"/>
    <w:rsid w:val="00B944A0"/>
    <w:rsid w:val="00B95AC0"/>
    <w:rsid w:val="00B964F6"/>
    <w:rsid w:val="00BA0197"/>
    <w:rsid w:val="00BA29F3"/>
    <w:rsid w:val="00BA31A2"/>
    <w:rsid w:val="00BA3286"/>
    <w:rsid w:val="00BA42CE"/>
    <w:rsid w:val="00BA584B"/>
    <w:rsid w:val="00BA58D8"/>
    <w:rsid w:val="00BA68B2"/>
    <w:rsid w:val="00BB1D9F"/>
    <w:rsid w:val="00BB6EA2"/>
    <w:rsid w:val="00BB7A91"/>
    <w:rsid w:val="00BC0369"/>
    <w:rsid w:val="00BC0376"/>
    <w:rsid w:val="00BC540A"/>
    <w:rsid w:val="00BC7BB5"/>
    <w:rsid w:val="00BD1BF8"/>
    <w:rsid w:val="00BD382C"/>
    <w:rsid w:val="00BD57C0"/>
    <w:rsid w:val="00BD6231"/>
    <w:rsid w:val="00BD799F"/>
    <w:rsid w:val="00BE1D95"/>
    <w:rsid w:val="00BE4C59"/>
    <w:rsid w:val="00BE4D59"/>
    <w:rsid w:val="00BE715B"/>
    <w:rsid w:val="00BE793D"/>
    <w:rsid w:val="00BF0533"/>
    <w:rsid w:val="00BF23F3"/>
    <w:rsid w:val="00BF4E8A"/>
    <w:rsid w:val="00BF5D8F"/>
    <w:rsid w:val="00BF641D"/>
    <w:rsid w:val="00BF6A61"/>
    <w:rsid w:val="00BF712E"/>
    <w:rsid w:val="00C00C70"/>
    <w:rsid w:val="00C0230D"/>
    <w:rsid w:val="00C03010"/>
    <w:rsid w:val="00C03C77"/>
    <w:rsid w:val="00C04ECB"/>
    <w:rsid w:val="00C054A5"/>
    <w:rsid w:val="00C05E4A"/>
    <w:rsid w:val="00C0635A"/>
    <w:rsid w:val="00C07FA2"/>
    <w:rsid w:val="00C1531A"/>
    <w:rsid w:val="00C1654F"/>
    <w:rsid w:val="00C209AF"/>
    <w:rsid w:val="00C25100"/>
    <w:rsid w:val="00C27BCB"/>
    <w:rsid w:val="00C35CB9"/>
    <w:rsid w:val="00C3744F"/>
    <w:rsid w:val="00C37F0F"/>
    <w:rsid w:val="00C413AC"/>
    <w:rsid w:val="00C44471"/>
    <w:rsid w:val="00C4717E"/>
    <w:rsid w:val="00C5184A"/>
    <w:rsid w:val="00C53168"/>
    <w:rsid w:val="00C5396E"/>
    <w:rsid w:val="00C53D5F"/>
    <w:rsid w:val="00C55766"/>
    <w:rsid w:val="00C55D64"/>
    <w:rsid w:val="00C579C7"/>
    <w:rsid w:val="00C60A52"/>
    <w:rsid w:val="00C61CAB"/>
    <w:rsid w:val="00C61CD8"/>
    <w:rsid w:val="00C63DE3"/>
    <w:rsid w:val="00C67FAC"/>
    <w:rsid w:val="00C705EC"/>
    <w:rsid w:val="00C717FE"/>
    <w:rsid w:val="00C750A1"/>
    <w:rsid w:val="00C82B0E"/>
    <w:rsid w:val="00C8359F"/>
    <w:rsid w:val="00C8579A"/>
    <w:rsid w:val="00C9004F"/>
    <w:rsid w:val="00C91795"/>
    <w:rsid w:val="00C91C03"/>
    <w:rsid w:val="00C94AD5"/>
    <w:rsid w:val="00C95A0E"/>
    <w:rsid w:val="00CA4D25"/>
    <w:rsid w:val="00CB08FA"/>
    <w:rsid w:val="00CB0EDD"/>
    <w:rsid w:val="00CB2C40"/>
    <w:rsid w:val="00CB35E6"/>
    <w:rsid w:val="00CB7698"/>
    <w:rsid w:val="00CB7B88"/>
    <w:rsid w:val="00CC09C3"/>
    <w:rsid w:val="00CC1098"/>
    <w:rsid w:val="00CC1347"/>
    <w:rsid w:val="00CC49BC"/>
    <w:rsid w:val="00CC4CF9"/>
    <w:rsid w:val="00CC6BC8"/>
    <w:rsid w:val="00CD2F55"/>
    <w:rsid w:val="00CD6198"/>
    <w:rsid w:val="00CD7D83"/>
    <w:rsid w:val="00CE0A2A"/>
    <w:rsid w:val="00CE3BE3"/>
    <w:rsid w:val="00CE6F51"/>
    <w:rsid w:val="00CF09EE"/>
    <w:rsid w:val="00CF12CF"/>
    <w:rsid w:val="00CF15B3"/>
    <w:rsid w:val="00CF1EB0"/>
    <w:rsid w:val="00CF5193"/>
    <w:rsid w:val="00D03522"/>
    <w:rsid w:val="00D0513D"/>
    <w:rsid w:val="00D0774B"/>
    <w:rsid w:val="00D077FB"/>
    <w:rsid w:val="00D12597"/>
    <w:rsid w:val="00D13197"/>
    <w:rsid w:val="00D1555D"/>
    <w:rsid w:val="00D16888"/>
    <w:rsid w:val="00D23F4F"/>
    <w:rsid w:val="00D30F24"/>
    <w:rsid w:val="00D30F4D"/>
    <w:rsid w:val="00D322FF"/>
    <w:rsid w:val="00D337FC"/>
    <w:rsid w:val="00D34CEA"/>
    <w:rsid w:val="00D356B7"/>
    <w:rsid w:val="00D37A47"/>
    <w:rsid w:val="00D40301"/>
    <w:rsid w:val="00D403E8"/>
    <w:rsid w:val="00D42566"/>
    <w:rsid w:val="00D44A54"/>
    <w:rsid w:val="00D44E56"/>
    <w:rsid w:val="00D44EF9"/>
    <w:rsid w:val="00D478DC"/>
    <w:rsid w:val="00D47ED2"/>
    <w:rsid w:val="00D50EBD"/>
    <w:rsid w:val="00D54B52"/>
    <w:rsid w:val="00D555CE"/>
    <w:rsid w:val="00D55708"/>
    <w:rsid w:val="00D568C5"/>
    <w:rsid w:val="00D57F35"/>
    <w:rsid w:val="00D61A7C"/>
    <w:rsid w:val="00D64865"/>
    <w:rsid w:val="00D6489C"/>
    <w:rsid w:val="00D66E5E"/>
    <w:rsid w:val="00D71470"/>
    <w:rsid w:val="00D77A2C"/>
    <w:rsid w:val="00D804E2"/>
    <w:rsid w:val="00D80A8A"/>
    <w:rsid w:val="00D85D9B"/>
    <w:rsid w:val="00D9342E"/>
    <w:rsid w:val="00D93AC8"/>
    <w:rsid w:val="00D94EC2"/>
    <w:rsid w:val="00D95430"/>
    <w:rsid w:val="00D9709B"/>
    <w:rsid w:val="00D977BD"/>
    <w:rsid w:val="00D97B4D"/>
    <w:rsid w:val="00DA0C15"/>
    <w:rsid w:val="00DA48D5"/>
    <w:rsid w:val="00DA4D00"/>
    <w:rsid w:val="00DB10B4"/>
    <w:rsid w:val="00DB47C0"/>
    <w:rsid w:val="00DB497A"/>
    <w:rsid w:val="00DB613D"/>
    <w:rsid w:val="00DB7804"/>
    <w:rsid w:val="00DC078D"/>
    <w:rsid w:val="00DC31C2"/>
    <w:rsid w:val="00DC351E"/>
    <w:rsid w:val="00DC6B7C"/>
    <w:rsid w:val="00DD097B"/>
    <w:rsid w:val="00DD4FFB"/>
    <w:rsid w:val="00DD6062"/>
    <w:rsid w:val="00DD6DCC"/>
    <w:rsid w:val="00DE0677"/>
    <w:rsid w:val="00DE0759"/>
    <w:rsid w:val="00DE589B"/>
    <w:rsid w:val="00DE6747"/>
    <w:rsid w:val="00DE6894"/>
    <w:rsid w:val="00DF2972"/>
    <w:rsid w:val="00DF4618"/>
    <w:rsid w:val="00DF4A1F"/>
    <w:rsid w:val="00DF519D"/>
    <w:rsid w:val="00DF6C3E"/>
    <w:rsid w:val="00DF6D13"/>
    <w:rsid w:val="00DF6F9F"/>
    <w:rsid w:val="00DF6FF8"/>
    <w:rsid w:val="00DF7697"/>
    <w:rsid w:val="00E016B2"/>
    <w:rsid w:val="00E07DA7"/>
    <w:rsid w:val="00E15805"/>
    <w:rsid w:val="00E16A80"/>
    <w:rsid w:val="00E17BAB"/>
    <w:rsid w:val="00E20B97"/>
    <w:rsid w:val="00E241E5"/>
    <w:rsid w:val="00E249FC"/>
    <w:rsid w:val="00E25ED5"/>
    <w:rsid w:val="00E267E6"/>
    <w:rsid w:val="00E26F0C"/>
    <w:rsid w:val="00E30DC5"/>
    <w:rsid w:val="00E32D69"/>
    <w:rsid w:val="00E347A7"/>
    <w:rsid w:val="00E34B51"/>
    <w:rsid w:val="00E35563"/>
    <w:rsid w:val="00E36E07"/>
    <w:rsid w:val="00E36EEE"/>
    <w:rsid w:val="00E403C1"/>
    <w:rsid w:val="00E4156A"/>
    <w:rsid w:val="00E41A65"/>
    <w:rsid w:val="00E458A4"/>
    <w:rsid w:val="00E4782B"/>
    <w:rsid w:val="00E47F8D"/>
    <w:rsid w:val="00E5032C"/>
    <w:rsid w:val="00E54E8C"/>
    <w:rsid w:val="00E57A97"/>
    <w:rsid w:val="00E60D45"/>
    <w:rsid w:val="00E61E50"/>
    <w:rsid w:val="00E62B1D"/>
    <w:rsid w:val="00E632FF"/>
    <w:rsid w:val="00E67CE3"/>
    <w:rsid w:val="00E71B9D"/>
    <w:rsid w:val="00E774F2"/>
    <w:rsid w:val="00E7759D"/>
    <w:rsid w:val="00E80723"/>
    <w:rsid w:val="00E80FDB"/>
    <w:rsid w:val="00E828AB"/>
    <w:rsid w:val="00E8358D"/>
    <w:rsid w:val="00E8570A"/>
    <w:rsid w:val="00E86B54"/>
    <w:rsid w:val="00E870D3"/>
    <w:rsid w:val="00E87E7E"/>
    <w:rsid w:val="00E90571"/>
    <w:rsid w:val="00E90E9D"/>
    <w:rsid w:val="00E91CA8"/>
    <w:rsid w:val="00E92147"/>
    <w:rsid w:val="00E92FDE"/>
    <w:rsid w:val="00E93BA3"/>
    <w:rsid w:val="00E94523"/>
    <w:rsid w:val="00E950C9"/>
    <w:rsid w:val="00E955A8"/>
    <w:rsid w:val="00EA25FA"/>
    <w:rsid w:val="00EA2BC6"/>
    <w:rsid w:val="00EA2EE8"/>
    <w:rsid w:val="00EA2EF4"/>
    <w:rsid w:val="00EA7AC6"/>
    <w:rsid w:val="00EA7F6B"/>
    <w:rsid w:val="00EB24C0"/>
    <w:rsid w:val="00EB3332"/>
    <w:rsid w:val="00EB3F2A"/>
    <w:rsid w:val="00EB4909"/>
    <w:rsid w:val="00EB4D65"/>
    <w:rsid w:val="00EC2B9E"/>
    <w:rsid w:val="00EC2BDE"/>
    <w:rsid w:val="00EC33D6"/>
    <w:rsid w:val="00EC48B7"/>
    <w:rsid w:val="00EC60FF"/>
    <w:rsid w:val="00EC7023"/>
    <w:rsid w:val="00ED04AB"/>
    <w:rsid w:val="00ED30C0"/>
    <w:rsid w:val="00ED3291"/>
    <w:rsid w:val="00ED37CB"/>
    <w:rsid w:val="00ED7E68"/>
    <w:rsid w:val="00EE1801"/>
    <w:rsid w:val="00EE190F"/>
    <w:rsid w:val="00EE3A16"/>
    <w:rsid w:val="00EE6148"/>
    <w:rsid w:val="00EF13A0"/>
    <w:rsid w:val="00EF19A7"/>
    <w:rsid w:val="00EF39FC"/>
    <w:rsid w:val="00EF3D37"/>
    <w:rsid w:val="00EF62FA"/>
    <w:rsid w:val="00F002F6"/>
    <w:rsid w:val="00F00886"/>
    <w:rsid w:val="00F056EF"/>
    <w:rsid w:val="00F073C4"/>
    <w:rsid w:val="00F11BC4"/>
    <w:rsid w:val="00F1378E"/>
    <w:rsid w:val="00F137B5"/>
    <w:rsid w:val="00F13C7D"/>
    <w:rsid w:val="00F13FE7"/>
    <w:rsid w:val="00F1557F"/>
    <w:rsid w:val="00F1721D"/>
    <w:rsid w:val="00F17499"/>
    <w:rsid w:val="00F21B42"/>
    <w:rsid w:val="00F2796B"/>
    <w:rsid w:val="00F31F87"/>
    <w:rsid w:val="00F41007"/>
    <w:rsid w:val="00F44A10"/>
    <w:rsid w:val="00F45805"/>
    <w:rsid w:val="00F45A7E"/>
    <w:rsid w:val="00F47974"/>
    <w:rsid w:val="00F5190D"/>
    <w:rsid w:val="00F5477F"/>
    <w:rsid w:val="00F55131"/>
    <w:rsid w:val="00F562F7"/>
    <w:rsid w:val="00F61176"/>
    <w:rsid w:val="00F61282"/>
    <w:rsid w:val="00F63AF4"/>
    <w:rsid w:val="00F63F0E"/>
    <w:rsid w:val="00F644E2"/>
    <w:rsid w:val="00F67E48"/>
    <w:rsid w:val="00F7124D"/>
    <w:rsid w:val="00F71A8F"/>
    <w:rsid w:val="00F7684D"/>
    <w:rsid w:val="00F7746E"/>
    <w:rsid w:val="00F8357B"/>
    <w:rsid w:val="00F8783F"/>
    <w:rsid w:val="00F87B65"/>
    <w:rsid w:val="00F925BF"/>
    <w:rsid w:val="00F92C84"/>
    <w:rsid w:val="00F92D4E"/>
    <w:rsid w:val="00F93E87"/>
    <w:rsid w:val="00F964D9"/>
    <w:rsid w:val="00F96BCF"/>
    <w:rsid w:val="00F971CF"/>
    <w:rsid w:val="00FA0063"/>
    <w:rsid w:val="00FA12A0"/>
    <w:rsid w:val="00FA3407"/>
    <w:rsid w:val="00FA3490"/>
    <w:rsid w:val="00FA78B3"/>
    <w:rsid w:val="00FB0358"/>
    <w:rsid w:val="00FB051B"/>
    <w:rsid w:val="00FB0888"/>
    <w:rsid w:val="00FB0C82"/>
    <w:rsid w:val="00FB28BD"/>
    <w:rsid w:val="00FB53A2"/>
    <w:rsid w:val="00FB695B"/>
    <w:rsid w:val="00FC6FEF"/>
    <w:rsid w:val="00FD1469"/>
    <w:rsid w:val="00FD6908"/>
    <w:rsid w:val="00FE1153"/>
    <w:rsid w:val="00FE4AAC"/>
    <w:rsid w:val="00FE4BD5"/>
    <w:rsid w:val="00FE68CB"/>
    <w:rsid w:val="00FF0842"/>
    <w:rsid w:val="00FF0DF5"/>
    <w:rsid w:val="00FF1485"/>
    <w:rsid w:val="00FF45F4"/>
    <w:rsid w:val="00FF55F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396EF3B8-DD76-4038-A99E-258B4061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98D"/>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Bullet 1,Bullet Points,MAIN CONTENT,OBC Bullet,List Paragraph12,F5 List Paragraph,List Paragraph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ention1">
    <w:name w:val="Mention1"/>
    <w:basedOn w:val="DefaultParagraphFont"/>
    <w:uiPriority w:val="99"/>
    <w:semiHidden/>
    <w:unhideWhenUsed/>
    <w:rsid w:val="004B6A53"/>
    <w:rPr>
      <w:color w:val="2B579A"/>
      <w:shd w:val="clear" w:color="auto" w:fill="E6E6E6"/>
    </w:rPr>
  </w:style>
  <w:style w:type="character" w:customStyle="1" w:styleId="InitialStyle">
    <w:name w:val="InitialStyle"/>
    <w:rsid w:val="009E06F3"/>
    <w:rPr>
      <w:rFonts w:ascii="Times New Roman" w:hAnsi="Times New Roman"/>
      <w:color w:val="auto"/>
      <w:spacing w:val="0"/>
      <w:sz w:val="24"/>
    </w:rPr>
  </w:style>
  <w:style w:type="paragraph" w:customStyle="1" w:styleId="Standardtekst">
    <w:name w:val="Standardtekst"/>
    <w:basedOn w:val="Normal"/>
    <w:rsid w:val="009E06F3"/>
    <w:pPr>
      <w:spacing w:after="0" w:line="240" w:lineRule="auto"/>
    </w:pPr>
    <w:rPr>
      <w:rFonts w:ascii="CG Times" w:eastAsia="Times New Roman" w:hAnsi="CG Times" w:cs="Times New Roman"/>
      <w:sz w:val="24"/>
      <w:szCs w:val="24"/>
      <w:lang w:val="en-US"/>
    </w:rPr>
  </w:style>
  <w:style w:type="paragraph" w:styleId="BodyText2">
    <w:name w:val="Body Text 2"/>
    <w:basedOn w:val="Normal"/>
    <w:link w:val="BodyText2Char"/>
    <w:uiPriority w:val="99"/>
    <w:semiHidden/>
    <w:unhideWhenUsed/>
    <w:rsid w:val="009E06F3"/>
    <w:pPr>
      <w:spacing w:after="120" w:line="480" w:lineRule="auto"/>
    </w:pPr>
  </w:style>
  <w:style w:type="character" w:customStyle="1" w:styleId="BodyText2Char">
    <w:name w:val="Body Text 2 Char"/>
    <w:basedOn w:val="DefaultParagraphFont"/>
    <w:link w:val="BodyText2"/>
    <w:uiPriority w:val="99"/>
    <w:semiHidden/>
    <w:rsid w:val="009E06F3"/>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9E06F3"/>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9E06F3"/>
    <w:pPr>
      <w:widowControl w:val="0"/>
      <w:shd w:val="clear" w:color="auto" w:fill="FFFFFF"/>
      <w:spacing w:before="220" w:after="0" w:line="494" w:lineRule="exact"/>
      <w:ind w:hanging="860"/>
    </w:pPr>
    <w:rPr>
      <w:rFonts w:ascii="Arial" w:eastAsia="Arial" w:hAnsi="Arial" w:cs="Arial"/>
      <w:b/>
      <w:bCs/>
    </w:rPr>
  </w:style>
  <w:style w:type="character" w:customStyle="1" w:styleId="DefaultParagraphFont1">
    <w:name w:val="Default Paragraph Font1"/>
    <w:rsid w:val="00D30F4D"/>
  </w:style>
  <w:style w:type="paragraph" w:customStyle="1" w:styleId="ListParagraph1">
    <w:name w:val="List Paragraph1"/>
    <w:basedOn w:val="Normal"/>
    <w:rsid w:val="00D30F4D"/>
    <w:pPr>
      <w:suppressAutoHyphens/>
      <w:spacing w:after="80" w:line="100" w:lineRule="atLeast"/>
      <w:ind w:left="720"/>
      <w:textAlignment w:val="baseline"/>
    </w:pPr>
    <w:rPr>
      <w:rFonts w:ascii="Calibri" w:eastAsia="SimSun" w:hAnsi="Calibri" w:cs="Tahoma"/>
      <w:kern w:val="1"/>
      <w:lang w:val="en-GB" w:eastAsia="ar-SA"/>
    </w:rPr>
  </w:style>
  <w:style w:type="character" w:customStyle="1" w:styleId="ListParagraphChar">
    <w:name w:val="List Paragraph Char"/>
    <w:aliases w:val="Dot pt Char,No Spacing1 Char,List Paragraph Char Char Char Char,Indicator Text Char,Numbered Para 1 Char,Bullet 1 Char,Bullet Points Char,MAIN CONTENT Char,OBC Bullet Char,List Paragraph12 Char,F5 List Paragraph Char"/>
    <w:link w:val="ListParagraph"/>
    <w:uiPriority w:val="34"/>
    <w:qFormat/>
    <w:locked/>
    <w:rsid w:val="009300D7"/>
  </w:style>
  <w:style w:type="character" w:styleId="UnresolvedMention">
    <w:name w:val="Unresolved Mention"/>
    <w:basedOn w:val="DefaultParagraphFont"/>
    <w:uiPriority w:val="99"/>
    <w:semiHidden/>
    <w:unhideWhenUsed/>
    <w:rsid w:val="00F54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1389">
      <w:bodyDiv w:val="1"/>
      <w:marLeft w:val="0"/>
      <w:marRight w:val="0"/>
      <w:marTop w:val="0"/>
      <w:marBottom w:val="0"/>
      <w:divBdr>
        <w:top w:val="none" w:sz="0" w:space="0" w:color="auto"/>
        <w:left w:val="none" w:sz="0" w:space="0" w:color="auto"/>
        <w:bottom w:val="none" w:sz="0" w:space="0" w:color="auto"/>
        <w:right w:val="none" w:sz="0" w:space="0" w:color="auto"/>
      </w:divBdr>
    </w:div>
    <w:div w:id="85617546">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282360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59034910">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86042299">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60204323">
      <w:bodyDiv w:val="1"/>
      <w:marLeft w:val="0"/>
      <w:marRight w:val="0"/>
      <w:marTop w:val="0"/>
      <w:marBottom w:val="0"/>
      <w:divBdr>
        <w:top w:val="none" w:sz="0" w:space="0" w:color="auto"/>
        <w:left w:val="none" w:sz="0" w:space="0" w:color="auto"/>
        <w:bottom w:val="none" w:sz="0" w:space="0" w:color="auto"/>
        <w:right w:val="none" w:sz="0" w:space="0" w:color="auto"/>
      </w:divBdr>
    </w:div>
    <w:div w:id="1072653164">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81166382">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2205718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52757796">
      <w:bodyDiv w:val="1"/>
      <w:marLeft w:val="0"/>
      <w:marRight w:val="0"/>
      <w:marTop w:val="0"/>
      <w:marBottom w:val="0"/>
      <w:divBdr>
        <w:top w:val="none" w:sz="0" w:space="0" w:color="auto"/>
        <w:left w:val="none" w:sz="0" w:space="0" w:color="auto"/>
        <w:bottom w:val="none" w:sz="0" w:space="0" w:color="auto"/>
        <w:right w:val="none" w:sz="0" w:space="0" w:color="auto"/>
      </w:divBdr>
    </w:div>
    <w:div w:id="1687755450">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88431289">
      <w:bodyDiv w:val="1"/>
      <w:marLeft w:val="0"/>
      <w:marRight w:val="0"/>
      <w:marTop w:val="0"/>
      <w:marBottom w:val="0"/>
      <w:divBdr>
        <w:top w:val="none" w:sz="0" w:space="0" w:color="auto"/>
        <w:left w:val="none" w:sz="0" w:space="0" w:color="auto"/>
        <w:bottom w:val="none" w:sz="0" w:space="0" w:color="auto"/>
        <w:right w:val="none" w:sz="0" w:space="0" w:color="auto"/>
      </w:divBdr>
    </w:div>
    <w:div w:id="1997567606">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enders@goal.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403ce5d-3165-4ced-ae34-cbc6bd0902ad">
      <UserInfo>
        <DisplayName>Mathieu Paugam</DisplayName>
        <AccountId>1296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2C138FCAB9A146B1C5E638ABDEDBCA" ma:contentTypeVersion="13" ma:contentTypeDescription="Create a new document." ma:contentTypeScope="" ma:versionID="03b6302704f5de2210fdde0600892c93">
  <xsd:schema xmlns:xsd="http://www.w3.org/2001/XMLSchema" xmlns:xs="http://www.w3.org/2001/XMLSchema" xmlns:p="http://schemas.microsoft.com/office/2006/metadata/properties" xmlns:ns3="d1ec5cdb-eee3-407c-89de-72596d471daf" xmlns:ns4="0403ce5d-3165-4ced-ae34-cbc6bd0902ad" targetNamespace="http://schemas.microsoft.com/office/2006/metadata/properties" ma:root="true" ma:fieldsID="b9697ac881e7873215233358870ce9b9" ns3:_="" ns4:_="">
    <xsd:import namespace="d1ec5cdb-eee3-407c-89de-72596d471daf"/>
    <xsd:import namespace="0403ce5d-3165-4ced-ae34-cbc6bd0902a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ec5cdb-eee3-407c-89de-72596d471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03ce5d-3165-4ced-ae34-cbc6bd090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0403ce5d-3165-4ced-ae34-cbc6bd0902ad"/>
  </ds:schemaRefs>
</ds:datastoreItem>
</file>

<file path=customXml/itemProps3.xml><?xml version="1.0" encoding="utf-8"?>
<ds:datastoreItem xmlns:ds="http://schemas.openxmlformats.org/officeDocument/2006/customXml" ds:itemID="{C1CD60AD-27D8-40EC-9BEA-228F4BB9F264}">
  <ds:schemaRefs>
    <ds:schemaRef ds:uri="http://schemas.openxmlformats.org/officeDocument/2006/bibliography"/>
  </ds:schemaRefs>
</ds:datastoreItem>
</file>

<file path=customXml/itemProps4.xml><?xml version="1.0" encoding="utf-8"?>
<ds:datastoreItem xmlns:ds="http://schemas.openxmlformats.org/officeDocument/2006/customXml" ds:itemID="{AF9254BE-074C-4C97-8F0F-220598C1D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ec5cdb-eee3-407c-89de-72596d471daf"/>
    <ds:schemaRef ds:uri="0403ce5d-3165-4ced-ae34-cbc6bd090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36</Pages>
  <Words>14142</Words>
  <Characters>80616</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Jelica Ivosevic</cp:lastModifiedBy>
  <cp:revision>69</cp:revision>
  <cp:lastPrinted>2019-08-08T12:15:00Z</cp:lastPrinted>
  <dcterms:created xsi:type="dcterms:W3CDTF">2020-05-27T13:04:00Z</dcterms:created>
  <dcterms:modified xsi:type="dcterms:W3CDTF">2020-06-01T13:09:00Z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0x010100B22C138FCAB9A146B1C5E638ABDEDBCA</vt:lpwstr>
  </property>
</Properties>
</file>